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9"/>
        <w:gridCol w:w="906"/>
        <w:gridCol w:w="6376"/>
        <w:gridCol w:w="1264"/>
      </w:tblGrid>
      <w:tr>
        <w:trPr/>
        <w:tc>
          <w:tcPr>
            <w:tcW w:w="1659" w:type="dxa"/>
            <w:tcBorders/>
            <w:vAlign w:val="center"/>
          </w:tcPr>
          <w:p>
            <w:pPr>
              <w:pStyle w:val="TableHeading"/>
              <w:suppressLineNumbers/>
              <w:bidi w:val="0"/>
              <w:spacing w:before="0" w:after="283"/>
              <w:jc w:val="center"/>
              <w:rPr/>
            </w:pPr>
            <w:r>
              <w:rPr/>
              <w:t xml:space="preserve">Nimi </w:t>
            </w:r>
          </w:p>
        </w:tc>
        <w:tc>
          <w:tcPr>
            <w:tcW w:w="906" w:type="dxa"/>
            <w:tcBorders/>
            <w:vAlign w:val="center"/>
          </w:tcPr>
          <w:p>
            <w:pPr>
              <w:pStyle w:val="TableHeading"/>
              <w:suppressLineNumbers/>
              <w:bidi w:val="0"/>
              <w:spacing w:before="0" w:after="283"/>
              <w:jc w:val="center"/>
              <w:rPr/>
            </w:pPr>
            <w:r>
              <w:rPr/>
              <w:t xml:space="preserve">Kausi (s) Aloitettu </w:t>
            </w:r>
          </w:p>
        </w:tc>
        <w:tc>
          <w:tcPr>
            <w:tcW w:w="6376" w:type="dxa"/>
            <w:tcBorders/>
            <w:vAlign w:val="center"/>
          </w:tcPr>
          <w:p>
            <w:pPr>
              <w:pStyle w:val="TableHeading"/>
              <w:suppressLineNumbers/>
              <w:bidi w:val="0"/>
              <w:spacing w:before="0" w:after="283"/>
              <w:jc w:val="center"/>
              <w:rPr/>
            </w:pPr>
            <w:r>
              <w:rPr/>
              <w:t xml:space="preserve">Huomioitavuus </w:t>
            </w:r>
          </w:p>
        </w:tc>
        <w:tc>
          <w:tcPr>
            <w:tcW w:w="1264" w:type="dxa"/>
            <w:tcBorders/>
            <w:vAlign w:val="center"/>
          </w:tcPr>
          <w:p>
            <w:pPr>
              <w:pStyle w:val="TableHeading"/>
              <w:suppressLineNumbers/>
              <w:bidi w:val="0"/>
              <w:spacing w:before="0" w:after="283"/>
              <w:jc w:val="center"/>
              <w:rPr/>
            </w:pPr>
            <w:r>
              <w:rPr/>
              <w:t xml:space="preserve">Viitteet </w:t>
            </w:r>
          </w:p>
        </w:tc>
      </w:tr>
      <w:tr>
        <w:trPr/>
        <w:tc>
          <w:tcPr>
            <w:tcW w:w="1659" w:type="dxa"/>
            <w:tcBorders/>
            <w:vAlign w:val="center"/>
          </w:tcPr>
          <w:p>
            <w:pPr>
              <w:pStyle w:val="TableContents"/>
              <w:bidi w:val="0"/>
              <w:spacing w:before="0" w:after="283"/>
              <w:jc w:val="left"/>
              <w:rPr/>
            </w:pPr>
            <w:r>
              <w:rPr/>
              <w:t xml:space="preserve">Hurts, Jalen Jalen Hurts </w:t>
            </w:r>
          </w:p>
        </w:tc>
        <w:tc>
          <w:tcPr>
            <w:tcW w:w="906" w:type="dxa"/>
            <w:tcBorders/>
            <w:vAlign w:val="center"/>
          </w:tcPr>
          <w:p>
            <w:pPr>
              <w:pStyle w:val="TableContents"/>
              <w:bidi w:val="0"/>
              <w:spacing w:before="0" w:after="283"/>
              <w:jc w:val="left"/>
              <w:rPr/>
            </w:pPr>
            <w:r>
              <w:rPr/>
              <w:t xml:space="preserve">2016-nykyinen </w:t>
            </w:r>
          </w:p>
        </w:tc>
        <w:tc>
          <w:tcPr>
            <w:tcW w:w="6376" w:type="dxa"/>
            <w:tcBorders/>
            <w:vAlign w:val="center"/>
          </w:tcPr>
          <w:p>
            <w:pPr>
              <w:pStyle w:val="TableContents"/>
              <w:bidi w:val="0"/>
              <w:spacing w:before="0" w:after="283"/>
              <w:jc w:val="left"/>
              <w:rPr/>
            </w:pPr>
            <w:r>
              <w:rPr/>
              <w:t xml:space="preserve">Hurts johti Alabaman kauden 2016 mestaruusotteluun, jossa se hävisi Clemsonille 35-31. Aikaisin ilmoittautunut pelaaja, joka on ensimmäinen fuksi, joka aloittaa pelinrakentajana päävalmentaja Nick Sabanin uralla ... päättyi 13-1 Tiden aloittavana pelinrakentajana ... USA Today ja ESPN valitsivat hänet Freshman All-American -valmentajaksi ... ansaitsi SEC:n vuoden hyökkäävän pelaajan tunnustuksen konferenssin valmentajilta ja Associated Pressiltä ... sai SEC:n ykkösjoukkueen kunnianosoitukset sekä valmentajilta että AP:ltä ... valmentajat valitsivat hänet SEC:n vuoden fuksipelaajaksi, ja AP valitsi hänet SEC:n vuoden uudeksi tulokkaaksi ... finaaliin Manning-palkinnon ja Earl Campbell Tyler Rose -palkinnon saajaksi ... välieriin Walter Camp Player of the Year -palkinnon saajaksi ... nimettiin välieriin Davey O'Brien -palkinnon saajaksi, joka myönnetään vuosittain maan parhaalle pelinrakentajalle ... lisättiin Manning-palkinnon tarkkailulistalle lokakuussa. 12. kauden ensimmäisen puoliskon aikana saavuttamiensa tulosten ansiosta ... heitti 2 780 jaardia 23 touchdownia ja yhdeksän syötönkatkoa ... oli vastuussa 36 touchdownista (23 syötönkatkoa, 13 juoksua) ja rikkoi näin Blake Simsin vuonna 2014 tekemän 35 touchdownin Alabaman ennätyksen.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color w:val="A9A9A9"/>
              </w:rPr>
              <w:t xml:space="preserve">Blake Barnett </w:t>
            </w:r>
          </w:p>
        </w:tc>
        <w:tc>
          <w:tcPr>
            <w:tcW w:w="906" w:type="dxa"/>
            <w:tcBorders/>
            <w:vAlign w:val="center"/>
          </w:tcPr>
          <w:p>
            <w:pPr>
              <w:pStyle w:val="TableContents"/>
              <w:bidi w:val="0"/>
              <w:spacing w:before="0" w:after="283"/>
              <w:jc w:val="left"/>
              <w:rPr/>
            </w:pPr>
            <w:r>
              <w:rPr/>
              <w:t xml:space="preserve">2016 </w:t>
            </w:r>
          </w:p>
        </w:tc>
        <w:tc>
          <w:tcPr>
            <w:tcW w:w="6376" w:type="dxa"/>
            <w:tcBorders/>
            <w:vAlign w:val="center"/>
          </w:tcPr>
          <w:p>
            <w:pPr>
              <w:pStyle w:val="TableContents"/>
              <w:bidi w:val="0"/>
              <w:spacing w:before="0" w:after="283"/>
              <w:jc w:val="left"/>
              <w:rPr/>
            </w:pPr>
            <w:r>
              <w:rPr/>
              <w:t xml:space="preserve">Barnett aloitti kauden 2016 ensimmäisen pelin USC:tä vastaan. Hänet korvasi Jalen Hurts, josta tuli aloittava pelinrakentaja. Vähäisen peliajan jälkeen seuraavissa peleissä Barnett päätti jättää ohjelman ja siirtyä junior collegeen ja sitten Arizona Stateen, jossa hän on nyt varapelinrakentaja Manny Wilkinsin takana.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Coker, Jake Jake Coker </w:t>
            </w:r>
          </w:p>
        </w:tc>
        <w:tc>
          <w:tcPr>
            <w:tcW w:w="906" w:type="dxa"/>
            <w:tcBorders/>
            <w:vAlign w:val="center"/>
          </w:tcPr>
          <w:p>
            <w:pPr>
              <w:pStyle w:val="TableContents"/>
              <w:bidi w:val="0"/>
              <w:spacing w:before="0" w:after="283"/>
              <w:jc w:val="left"/>
              <w:rPr/>
            </w:pPr>
            <w:r>
              <w:rPr/>
              <w:t xml:space="preserve">2015 </w:t>
            </w:r>
          </w:p>
        </w:tc>
        <w:tc>
          <w:tcPr>
            <w:tcW w:w="6376" w:type="dxa"/>
            <w:tcBorders/>
            <w:vAlign w:val="center"/>
          </w:tcPr>
          <w:p>
            <w:pPr>
              <w:pStyle w:val="TableContents"/>
              <w:bidi w:val="0"/>
              <w:spacing w:before="0" w:after="283"/>
              <w:jc w:val="left"/>
              <w:rPr/>
            </w:pPr>
            <w:r>
              <w:rPr/>
              <w:t xml:space="preserve">Coker johti Alabaman vuoden 2016 mestaruuteen, jossa se voitti Clemsonin 45-40.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Sims, Blake Blake Sims </w:t>
            </w:r>
          </w:p>
        </w:tc>
        <w:tc>
          <w:tcPr>
            <w:tcW w:w="906" w:type="dxa"/>
            <w:tcBorders/>
            <w:vAlign w:val="center"/>
          </w:tcPr>
          <w:p>
            <w:pPr>
              <w:pStyle w:val="TableContents"/>
              <w:bidi w:val="0"/>
              <w:spacing w:before="0" w:after="283"/>
              <w:jc w:val="left"/>
              <w:rPr/>
            </w:pPr>
            <w:r>
              <w:rPr/>
              <w:t xml:space="preserve">2014 </w:t>
            </w:r>
          </w:p>
        </w:tc>
        <w:tc>
          <w:tcPr>
            <w:tcW w:w="6376" w:type="dxa"/>
            <w:tcBorders/>
            <w:vAlign w:val="center"/>
          </w:tcPr>
          <w:p>
            <w:pPr>
              <w:pStyle w:val="TableContents"/>
              <w:bidi w:val="0"/>
              <w:spacing w:before="0" w:after="283"/>
              <w:jc w:val="left"/>
              <w:rPr/>
            </w:pPr>
            <w:r>
              <w:rPr/>
              <w:t xml:space="preserve">Sims nimettiin aloittavaksi pelinrakentajaksi juuri ennen kauden avausottelua West Virginiaa vastaan hänen voitettuaan pitkällisen kilpailun Jake Cokeria vastaan. Floridaa vastaan Sims teki koulun ennätyksen kokonaishyökkäyksen määrässä yksittäisessä ottelussa 484 jaardillaan, johon sisältyi 39 jaardia juoksua. Sims heitti 3 487 jaardia (yhden kauden ennätys) 28 touchdownilla. Hän teki myös 7 touchdownia ja 350 jaardia maajoukkueessa. Hän johdatti Tiden voittamaan vuoden 2014 SEC-mestaruuden, jossa hän oli pelin MVP.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McCarron, AJ AJ AJ McCarron </w:t>
            </w:r>
          </w:p>
        </w:tc>
        <w:tc>
          <w:tcPr>
            <w:tcW w:w="906" w:type="dxa"/>
            <w:tcBorders/>
            <w:vAlign w:val="center"/>
          </w:tcPr>
          <w:p>
            <w:pPr>
              <w:pStyle w:val="TableContents"/>
              <w:bidi w:val="0"/>
              <w:spacing w:before="0" w:after="283"/>
              <w:jc w:val="left"/>
              <w:rPr/>
            </w:pPr>
            <w:r>
              <w:rPr/>
              <w:t xml:space="preserve">2011 -- 2013 </w:t>
            </w:r>
          </w:p>
        </w:tc>
        <w:tc>
          <w:tcPr>
            <w:tcW w:w="6376" w:type="dxa"/>
            <w:tcBorders/>
            <w:vAlign w:val="center"/>
          </w:tcPr>
          <w:p>
            <w:pPr>
              <w:pStyle w:val="TableContents"/>
              <w:bidi w:val="0"/>
              <w:spacing w:before="0" w:after="283"/>
              <w:jc w:val="left"/>
              <w:rPr/>
            </w:pPr>
            <w:r>
              <w:rPr/>
              <w:t xml:space="preserve">McCarron johti Crimson Tiden vuosien 2011 ja 2012 kansallisiin mestaruuksiin ja valmistui Alabaman uran johtavana syöttäjänä jaardien (9 019), syöttöjen (686) ja touchdownien (77) sarjassa. Hän pitää hallussaan myös yhden kauden syöttöjaardien (3 063) ja touchdownien (30) ennätyksiä. Hän sijoittui Heisman Trophyn kakkoseksi kaudella 2013. Cincinnati Bengals varasi hänet NFL Draftissa 2014.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McElroy, Greg Greg McElroy </w:t>
            </w:r>
          </w:p>
        </w:tc>
        <w:tc>
          <w:tcPr>
            <w:tcW w:w="906" w:type="dxa"/>
            <w:tcBorders/>
            <w:vAlign w:val="center"/>
          </w:tcPr>
          <w:p>
            <w:pPr>
              <w:pStyle w:val="TableContents"/>
              <w:bidi w:val="0"/>
              <w:spacing w:before="0" w:after="283"/>
              <w:jc w:val="left"/>
              <w:rPr/>
            </w:pPr>
            <w:r>
              <w:rPr/>
              <w:t xml:space="preserve">2009 -- 2010 </w:t>
            </w:r>
          </w:p>
        </w:tc>
        <w:tc>
          <w:tcPr>
            <w:tcW w:w="6376" w:type="dxa"/>
            <w:tcBorders/>
            <w:vAlign w:val="center"/>
          </w:tcPr>
          <w:p>
            <w:pPr>
              <w:pStyle w:val="TableContents"/>
              <w:bidi w:val="0"/>
              <w:spacing w:before="0" w:after="283"/>
              <w:jc w:val="left"/>
              <w:rPr/>
            </w:pPr>
            <w:r>
              <w:rPr/>
              <w:t xml:space="preserve">McElroy johti Crimson Tiden vuoden 2009 kansalliseen mestaruuteen ja hänet nimettiin ESPN:n vuoden 2010 akateemiseksi All-Americaniksi. New York Jets varasi hänet vuoden 2011 NFL-draftissa.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Wilson, John Parker John Parker Wilson </w:t>
            </w:r>
          </w:p>
        </w:tc>
        <w:tc>
          <w:tcPr>
            <w:tcW w:w="906" w:type="dxa"/>
            <w:tcBorders/>
            <w:vAlign w:val="center"/>
          </w:tcPr>
          <w:p>
            <w:pPr>
              <w:pStyle w:val="TableContents"/>
              <w:bidi w:val="0"/>
              <w:spacing w:before="0" w:after="283"/>
              <w:jc w:val="left"/>
              <w:rPr/>
            </w:pPr>
            <w:r>
              <w:rPr/>
              <w:t xml:space="preserve">2006 -- 2008 </w:t>
            </w:r>
          </w:p>
        </w:tc>
        <w:tc>
          <w:tcPr>
            <w:tcW w:w="6376" w:type="dxa"/>
            <w:tcBorders/>
            <w:vAlign w:val="center"/>
          </w:tcPr>
          <w:p>
            <w:pPr>
              <w:pStyle w:val="TableContents"/>
              <w:bidi w:val="0"/>
              <w:spacing w:before="0" w:after="283"/>
              <w:jc w:val="left"/>
              <w:rPr/>
            </w:pPr>
            <w:r>
              <w:rPr/>
              <w:t xml:space="preserve">Wilson valmistui kaikkien aikojen johtavana pelaajana useissa luokissa, jotka on sittemmin ohitettu. Hän pitää edelleen hallussaan yhden kauden ennätystä (255). Hän jäi ilman varausta, mutta pelasi NFL:ssä Atlanta Falconsissa, Jacksonville Jaguarsissa ja Pittsburgh Steelersissä.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Croyle, Brodie Brodie Croyle </w:t>
            </w:r>
          </w:p>
        </w:tc>
        <w:tc>
          <w:tcPr>
            <w:tcW w:w="906" w:type="dxa"/>
            <w:tcBorders/>
            <w:vAlign w:val="center"/>
          </w:tcPr>
          <w:p>
            <w:pPr>
              <w:pStyle w:val="TableContents"/>
              <w:bidi w:val="0"/>
              <w:spacing w:before="0" w:after="283"/>
              <w:jc w:val="left"/>
              <w:rPr/>
            </w:pPr>
            <w:r>
              <w:rPr/>
              <w:t xml:space="preserve">2002 -- 2005 </w:t>
            </w:r>
          </w:p>
        </w:tc>
        <w:tc>
          <w:tcPr>
            <w:tcW w:w="6376" w:type="dxa"/>
            <w:tcBorders/>
            <w:vAlign w:val="center"/>
          </w:tcPr>
          <w:p>
            <w:pPr>
              <w:pStyle w:val="TableContents"/>
              <w:bidi w:val="0"/>
              <w:spacing w:before="0" w:after="283"/>
              <w:jc w:val="left"/>
              <w:rPr/>
            </w:pPr>
            <w:r>
              <w:rPr/>
              <w:t xml:space="preserve">Croyle valmistui kaikkien aikojen johtavana pelaajana useissa luokissa, jotka on sittemmin ohitettu. Kansas City Chiefs valitsi hänet vuoden 2006 NFL Draftissa.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Guillon, Mark Mark Guillon </w:t>
            </w:r>
          </w:p>
        </w:tc>
        <w:tc>
          <w:tcPr>
            <w:tcW w:w="906" w:type="dxa"/>
            <w:tcBorders/>
            <w:vAlign w:val="center"/>
          </w:tcPr>
          <w:p>
            <w:pPr>
              <w:pStyle w:val="TableContents"/>
              <w:bidi w:val="0"/>
              <w:spacing w:before="0" w:after="283"/>
              <w:jc w:val="left"/>
              <w:rPr>
                <w:sz w:val="4"/>
                <w:szCs w:val="4"/>
              </w:rPr>
            </w:pPr>
            <w:r>
              <w:rPr>
                <w:sz w:val="4"/>
                <w:szCs w:val="4"/>
              </w:rPr>
            </w:r>
          </w:p>
        </w:tc>
        <w:tc>
          <w:tcPr>
            <w:tcW w:w="6376" w:type="dxa"/>
            <w:tcBorders/>
            <w:vAlign w:val="center"/>
          </w:tcPr>
          <w:p>
            <w:pPr>
              <w:pStyle w:val="TableContents"/>
              <w:bidi w:val="0"/>
              <w:spacing w:before="0" w:after="283"/>
              <w:jc w:val="left"/>
              <w:rPr/>
            </w:pPr>
            <w:r>
              <w:rPr/>
              <w:t xml:space="preserve">Guillon aloitti kauden 2004 aikana pari peliä Brodie Croylen loukkaannuttua kauden lopulla. Myöhemmin hän jätti ohjelman lokakuussa 2006.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Pennington, Spencer Spencer Pennington </w:t>
            </w:r>
          </w:p>
        </w:tc>
        <w:tc>
          <w:tcPr>
            <w:tcW w:w="906" w:type="dxa"/>
            <w:tcBorders/>
            <w:vAlign w:val="center"/>
          </w:tcPr>
          <w:p>
            <w:pPr>
              <w:pStyle w:val="TableContents"/>
              <w:bidi w:val="0"/>
              <w:spacing w:before="0" w:after="283"/>
              <w:jc w:val="left"/>
              <w:rPr>
                <w:sz w:val="4"/>
                <w:szCs w:val="4"/>
              </w:rPr>
            </w:pPr>
            <w:r>
              <w:rPr>
                <w:sz w:val="4"/>
                <w:szCs w:val="4"/>
              </w:rPr>
            </w:r>
          </w:p>
        </w:tc>
        <w:tc>
          <w:tcPr>
            <w:tcW w:w="6376" w:type="dxa"/>
            <w:tcBorders/>
            <w:vAlign w:val="center"/>
          </w:tcPr>
          <w:p>
            <w:pPr>
              <w:pStyle w:val="TableContents"/>
              <w:bidi w:val="0"/>
              <w:spacing w:before="0" w:after="283"/>
              <w:jc w:val="left"/>
              <w:rPr/>
            </w:pPr>
            <w:r>
              <w:rPr/>
              <w:t xml:space="preserve">Pennington aloitti kauden 2004 seitsemän viimeistä peliä Brodie Croylen ja Mark Guillonin loukkaannuttua. Hän jätti ohjelman tammikuussa 2005 keskittyäkseen vain baseball-uraansa Crimson Tiden kanssa.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Avalos, Brandon Brandon Avalos </w:t>
            </w:r>
          </w:p>
        </w:tc>
        <w:tc>
          <w:tcPr>
            <w:tcW w:w="906" w:type="dxa"/>
            <w:tcBorders/>
            <w:vAlign w:val="center"/>
          </w:tcPr>
          <w:p>
            <w:pPr>
              <w:pStyle w:val="TableContents"/>
              <w:bidi w:val="0"/>
              <w:spacing w:before="0" w:after="283"/>
              <w:jc w:val="left"/>
              <w:rPr/>
            </w:pPr>
            <w:r>
              <w:rPr/>
              <w:t xml:space="preserve">2003 </w:t>
            </w:r>
          </w:p>
        </w:tc>
        <w:tc>
          <w:tcPr>
            <w:tcW w:w="6376" w:type="dxa"/>
            <w:tcBorders/>
            <w:vAlign w:val="center"/>
          </w:tcPr>
          <w:p>
            <w:pPr>
              <w:pStyle w:val="TableContents"/>
              <w:bidi w:val="0"/>
              <w:spacing w:before="0" w:after="283"/>
              <w:jc w:val="left"/>
              <w:rPr/>
            </w:pPr>
            <w:r>
              <w:rPr/>
              <w:t xml:space="preserve">Avalos aloitti Southern Missia vastaan kaudella 2003 Brodie Croylen ja Spencer Penningtonin loukkaantumisten vuoksi. Hän jätti ohjelman tammikuussa 2004.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Watts, Tyler Tyler Watts </w:t>
            </w:r>
          </w:p>
        </w:tc>
        <w:tc>
          <w:tcPr>
            <w:tcW w:w="906" w:type="dxa"/>
            <w:tcBorders/>
            <w:vAlign w:val="center"/>
          </w:tcPr>
          <w:p>
            <w:pPr>
              <w:pStyle w:val="TableContents"/>
              <w:bidi w:val="0"/>
              <w:spacing w:before="0" w:after="283"/>
              <w:jc w:val="left"/>
              <w:rPr/>
            </w:pPr>
            <w:r>
              <w:rPr/>
              <w:t xml:space="preserve">2000 -- 2002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Zow, Andrew Andrew Zow </w:t>
            </w:r>
          </w:p>
        </w:tc>
        <w:tc>
          <w:tcPr>
            <w:tcW w:w="906" w:type="dxa"/>
            <w:tcBorders/>
            <w:vAlign w:val="center"/>
          </w:tcPr>
          <w:p>
            <w:pPr>
              <w:pStyle w:val="TableContents"/>
              <w:bidi w:val="0"/>
              <w:spacing w:before="0" w:after="283"/>
              <w:jc w:val="left"/>
              <w:rPr/>
            </w:pPr>
            <w:r>
              <w:rPr/>
              <w:t xml:space="preserve">1998 -- 2000 </w:t>
            </w:r>
          </w:p>
        </w:tc>
        <w:tc>
          <w:tcPr>
            <w:tcW w:w="6376" w:type="dxa"/>
            <w:tcBorders/>
            <w:vAlign w:val="center"/>
          </w:tcPr>
          <w:p>
            <w:pPr>
              <w:pStyle w:val="TableContents"/>
              <w:bidi w:val="0"/>
              <w:spacing w:before="0" w:after="283"/>
              <w:jc w:val="left"/>
              <w:rPr/>
            </w:pPr>
            <w:r>
              <w:rPr/>
              <w:t xml:space="preserve">Johti Alabaman SEC-mestaruuteen vuonna 1999 ja päätti uransa kaikkien aikojen johtavana syöttäjänä (nyt 4.).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Phillips, John David John David Phillips </w:t>
            </w:r>
          </w:p>
        </w:tc>
        <w:tc>
          <w:tcPr>
            <w:tcW w:w="906" w:type="dxa"/>
            <w:tcBorders/>
            <w:vAlign w:val="center"/>
          </w:tcPr>
          <w:p>
            <w:pPr>
              <w:pStyle w:val="TableContents"/>
              <w:bidi w:val="0"/>
              <w:spacing w:before="0" w:after="283"/>
              <w:jc w:val="left"/>
              <w:rPr/>
            </w:pPr>
            <w:r>
              <w:rPr/>
              <w:t xml:space="preserve">1998 </w:t>
            </w:r>
          </w:p>
        </w:tc>
        <w:tc>
          <w:tcPr>
            <w:tcW w:w="6376" w:type="dxa"/>
            <w:tcBorders/>
            <w:vAlign w:val="center"/>
          </w:tcPr>
          <w:p>
            <w:pPr>
              <w:pStyle w:val="TableContents"/>
              <w:bidi w:val="0"/>
              <w:spacing w:before="0" w:after="283"/>
              <w:jc w:val="left"/>
              <w:rPr/>
            </w:pPr>
            <w:r>
              <w:rPr/>
              <w:t xml:space="preserve">Viidennen vuoden seniorina Phillips aloitti kauden neljä ensimmäistä peliä ennen kuin hänet korvattiin Andrew Zow'lla vuodeksi.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Kitchens, Freddie Freddie Kitchens </w:t>
            </w:r>
          </w:p>
        </w:tc>
        <w:tc>
          <w:tcPr>
            <w:tcW w:w="906" w:type="dxa"/>
            <w:tcBorders/>
            <w:vAlign w:val="center"/>
          </w:tcPr>
          <w:p>
            <w:pPr>
              <w:pStyle w:val="TableContents"/>
              <w:bidi w:val="0"/>
              <w:spacing w:before="0" w:after="283"/>
              <w:jc w:val="left"/>
              <w:rPr/>
            </w:pPr>
            <w:r>
              <w:rPr/>
              <w:t xml:space="preserve">1995 -- 1997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Burgdorf, Brian Brian Burgdorf </w:t>
            </w:r>
          </w:p>
        </w:tc>
        <w:tc>
          <w:tcPr>
            <w:tcW w:w="906" w:type="dxa"/>
            <w:tcBorders/>
            <w:vAlign w:val="center"/>
          </w:tcPr>
          <w:p>
            <w:pPr>
              <w:pStyle w:val="TableContents"/>
              <w:bidi w:val="0"/>
              <w:spacing w:before="0" w:after="283"/>
              <w:jc w:val="left"/>
              <w:rPr/>
            </w:pPr>
            <w:r>
              <w:rPr/>
              <w:t xml:space="preserve">1995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Barker, Jay Jay Barker </w:t>
            </w:r>
          </w:p>
        </w:tc>
        <w:tc>
          <w:tcPr>
            <w:tcW w:w="906" w:type="dxa"/>
            <w:tcBorders/>
            <w:vAlign w:val="center"/>
          </w:tcPr>
          <w:p>
            <w:pPr>
              <w:pStyle w:val="TableContents"/>
              <w:bidi w:val="0"/>
              <w:spacing w:before="0" w:after="283"/>
              <w:jc w:val="left"/>
              <w:rPr/>
            </w:pPr>
            <w:r>
              <w:rPr/>
              <w:t xml:space="preserve">1992 -- 1994 </w:t>
            </w:r>
          </w:p>
        </w:tc>
        <w:tc>
          <w:tcPr>
            <w:tcW w:w="6376" w:type="dxa"/>
            <w:tcBorders/>
            <w:vAlign w:val="center"/>
          </w:tcPr>
          <w:p>
            <w:pPr>
              <w:pStyle w:val="TableContents"/>
              <w:bidi w:val="0"/>
              <w:spacing w:before="0" w:after="283"/>
              <w:jc w:val="left"/>
              <w:rPr/>
            </w:pPr>
            <w:r>
              <w:rPr/>
              <w:t xml:space="preserve">All-SEC. Baker johti Alabaman vuoden 1992 mestaruuteen. Green Bay Packers valitsi hänet vuoden 1995 NFL-draftin viidennellä kierroksella.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Woodson, Danny Danny Woodson </w:t>
            </w:r>
          </w:p>
        </w:tc>
        <w:tc>
          <w:tcPr>
            <w:tcW w:w="906" w:type="dxa"/>
            <w:tcBorders/>
            <w:vAlign w:val="center"/>
          </w:tcPr>
          <w:p>
            <w:pPr>
              <w:pStyle w:val="TableContents"/>
              <w:bidi w:val="0"/>
              <w:spacing w:before="0" w:after="283"/>
              <w:jc w:val="left"/>
              <w:rPr/>
            </w:pPr>
            <w:r>
              <w:rPr/>
              <w:t xml:space="preserve">1991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Hollingsworth, Gary Gary Hollingsworth </w:t>
            </w:r>
          </w:p>
        </w:tc>
        <w:tc>
          <w:tcPr>
            <w:tcW w:w="906" w:type="dxa"/>
            <w:tcBorders/>
            <w:vAlign w:val="center"/>
          </w:tcPr>
          <w:p>
            <w:pPr>
              <w:pStyle w:val="TableContents"/>
              <w:bidi w:val="0"/>
              <w:spacing w:before="0" w:after="283"/>
              <w:jc w:val="left"/>
              <w:rPr/>
            </w:pPr>
            <w:r>
              <w:rPr/>
              <w:t xml:space="preserve">1989 -- 1990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Smith, David David Smith </w:t>
            </w:r>
          </w:p>
        </w:tc>
        <w:tc>
          <w:tcPr>
            <w:tcW w:w="906" w:type="dxa"/>
            <w:tcBorders/>
            <w:vAlign w:val="center"/>
          </w:tcPr>
          <w:p>
            <w:pPr>
              <w:pStyle w:val="TableContents"/>
              <w:bidi w:val="0"/>
              <w:spacing w:before="0" w:after="283"/>
              <w:jc w:val="left"/>
              <w:rPr/>
            </w:pPr>
            <w:r>
              <w:rPr/>
              <w:t xml:space="preserve">1987 -- 1988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Dunn, Jeff Jeff Dunn </w:t>
            </w:r>
          </w:p>
        </w:tc>
        <w:tc>
          <w:tcPr>
            <w:tcW w:w="906" w:type="dxa"/>
            <w:tcBorders/>
            <w:vAlign w:val="center"/>
          </w:tcPr>
          <w:p>
            <w:pPr>
              <w:pStyle w:val="TableContents"/>
              <w:bidi w:val="0"/>
              <w:spacing w:before="0" w:after="283"/>
              <w:jc w:val="left"/>
              <w:rPr/>
            </w:pPr>
            <w:r>
              <w:rPr/>
              <w:t xml:space="preserve">1987 -- 1989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Sutton, Vince Vince Sutton </w:t>
            </w:r>
          </w:p>
        </w:tc>
        <w:tc>
          <w:tcPr>
            <w:tcW w:w="906" w:type="dxa"/>
            <w:tcBorders/>
            <w:vAlign w:val="center"/>
          </w:tcPr>
          <w:p>
            <w:pPr>
              <w:pStyle w:val="TableContents"/>
              <w:bidi w:val="0"/>
              <w:spacing w:before="0" w:after="283"/>
              <w:jc w:val="left"/>
              <w:rPr/>
            </w:pPr>
            <w:r>
              <w:rPr/>
              <w:t xml:space="preserve">1987 -- 1988, 1984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Shula, Mike Mike Shula </w:t>
            </w:r>
          </w:p>
        </w:tc>
        <w:tc>
          <w:tcPr>
            <w:tcW w:w="906" w:type="dxa"/>
            <w:tcBorders/>
            <w:vAlign w:val="center"/>
          </w:tcPr>
          <w:p>
            <w:pPr>
              <w:pStyle w:val="TableContents"/>
              <w:bidi w:val="0"/>
              <w:spacing w:before="0" w:after="283"/>
              <w:jc w:val="left"/>
              <w:rPr/>
            </w:pPr>
            <w:r>
              <w:rPr/>
              <w:t xml:space="preserve">1984 -- 1986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Lewis, Walter Walter Lewis </w:t>
            </w:r>
          </w:p>
        </w:tc>
        <w:tc>
          <w:tcPr>
            <w:tcW w:w="906" w:type="dxa"/>
            <w:tcBorders/>
            <w:vAlign w:val="center"/>
          </w:tcPr>
          <w:p>
            <w:pPr>
              <w:pStyle w:val="TableContents"/>
              <w:bidi w:val="0"/>
              <w:spacing w:before="0" w:after="283"/>
              <w:jc w:val="left"/>
              <w:rPr/>
            </w:pPr>
            <w:r>
              <w:rPr/>
              <w:t xml:space="preserve">1981 -- 1983 </w:t>
            </w:r>
          </w:p>
        </w:tc>
        <w:tc>
          <w:tcPr>
            <w:tcW w:w="6376" w:type="dxa"/>
            <w:tcBorders/>
            <w:vAlign w:val="center"/>
          </w:tcPr>
          <w:p>
            <w:pPr>
              <w:pStyle w:val="TableContents"/>
              <w:bidi w:val="0"/>
              <w:spacing w:before="0" w:after="283"/>
              <w:jc w:val="left"/>
              <w:rPr/>
            </w:pPr>
            <w:r>
              <w:rPr/>
              <w:t xml:space="preserve">Lewis oli ensimmäinen musta pelinrakentaja, joka aloitti Crimson Tiden joukkueessa, ja hän johti Alabamaa Bryantin kauden kolmen viimeisen kauden aikana.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Jacobs, Don Don Jacobs </w:t>
            </w:r>
          </w:p>
        </w:tc>
        <w:tc>
          <w:tcPr>
            <w:tcW w:w="906" w:type="dxa"/>
            <w:tcBorders/>
            <w:vAlign w:val="center"/>
          </w:tcPr>
          <w:p>
            <w:pPr>
              <w:pStyle w:val="TableContents"/>
              <w:bidi w:val="0"/>
              <w:spacing w:before="0" w:after="283"/>
              <w:jc w:val="left"/>
              <w:rPr/>
            </w:pPr>
            <w:r>
              <w:rPr/>
              <w:t xml:space="preserve">1980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Shealy, Steadman S. Steadman S. Shealy </w:t>
            </w:r>
          </w:p>
        </w:tc>
        <w:tc>
          <w:tcPr>
            <w:tcW w:w="906" w:type="dxa"/>
            <w:tcBorders/>
            <w:vAlign w:val="center"/>
          </w:tcPr>
          <w:p>
            <w:pPr>
              <w:pStyle w:val="TableContents"/>
              <w:bidi w:val="0"/>
              <w:spacing w:before="0" w:after="283"/>
              <w:jc w:val="left"/>
              <w:rPr/>
            </w:pPr>
            <w:r>
              <w:rPr/>
              <w:t xml:space="preserve">1979 </w:t>
            </w:r>
          </w:p>
        </w:tc>
        <w:tc>
          <w:tcPr>
            <w:tcW w:w="6376" w:type="dxa"/>
            <w:tcBorders/>
            <w:vAlign w:val="center"/>
          </w:tcPr>
          <w:p>
            <w:pPr>
              <w:pStyle w:val="TableContents"/>
              <w:bidi w:val="0"/>
              <w:spacing w:before="0" w:after="283"/>
              <w:jc w:val="left"/>
              <w:rPr/>
            </w:pPr>
            <w:r>
              <w:rPr/>
              <w:t xml:space="preserve">All-SEC. Shealy johti Crimson Tiden voittamattomaan kauteen ja kansalliseen mestaruuteen 1979.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Rutledge, Jeff Jeff Jeff Rutledge </w:t>
            </w:r>
          </w:p>
        </w:tc>
        <w:tc>
          <w:tcPr>
            <w:tcW w:w="906" w:type="dxa"/>
            <w:tcBorders/>
            <w:vAlign w:val="center"/>
          </w:tcPr>
          <w:p>
            <w:pPr>
              <w:pStyle w:val="TableContents"/>
              <w:bidi w:val="0"/>
              <w:spacing w:before="0" w:after="283"/>
              <w:jc w:val="left"/>
              <w:rPr/>
            </w:pPr>
            <w:r>
              <w:rPr/>
              <w:t xml:space="preserve">1976 -- 1978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Todd, Richard Richard Todd </w:t>
            </w:r>
          </w:p>
        </w:tc>
        <w:tc>
          <w:tcPr>
            <w:tcW w:w="906" w:type="dxa"/>
            <w:tcBorders/>
            <w:vAlign w:val="center"/>
          </w:tcPr>
          <w:p>
            <w:pPr>
              <w:pStyle w:val="TableContents"/>
              <w:bidi w:val="0"/>
              <w:spacing w:before="0" w:after="283"/>
              <w:jc w:val="left"/>
              <w:rPr/>
            </w:pPr>
            <w:r>
              <w:rPr/>
              <w:t xml:space="preserve">1974 -- 1975 </w:t>
            </w:r>
          </w:p>
        </w:tc>
        <w:tc>
          <w:tcPr>
            <w:tcW w:w="6376" w:type="dxa"/>
            <w:tcBorders/>
            <w:vAlign w:val="center"/>
          </w:tcPr>
          <w:p>
            <w:pPr>
              <w:pStyle w:val="TableContents"/>
              <w:bidi w:val="0"/>
              <w:spacing w:before="0" w:after="283"/>
              <w:jc w:val="left"/>
              <w:rPr/>
            </w:pPr>
            <w:r>
              <w:rPr/>
              <w:t xml:space="preserve">New York Jets valitsi Toddin vuoden 1976 NFL-luonnoksen ensimmäisellä kierroksella.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Rutledge, Gary Gary Rutledge </w:t>
            </w:r>
          </w:p>
        </w:tc>
        <w:tc>
          <w:tcPr>
            <w:tcW w:w="906" w:type="dxa"/>
            <w:tcBorders/>
            <w:vAlign w:val="center"/>
          </w:tcPr>
          <w:p>
            <w:pPr>
              <w:pStyle w:val="TableContents"/>
              <w:bidi w:val="0"/>
              <w:spacing w:before="0" w:after="283"/>
              <w:jc w:val="left"/>
              <w:rPr/>
            </w:pPr>
            <w:r>
              <w:rPr/>
              <w:t xml:space="preserve">1973 </w:t>
            </w:r>
          </w:p>
        </w:tc>
        <w:tc>
          <w:tcPr>
            <w:tcW w:w="6376" w:type="dxa"/>
            <w:tcBorders/>
            <w:vAlign w:val="center"/>
          </w:tcPr>
          <w:p>
            <w:pPr>
              <w:pStyle w:val="TableContents"/>
              <w:bidi w:val="0"/>
              <w:spacing w:before="0" w:after="283"/>
              <w:jc w:val="left"/>
              <w:rPr/>
            </w:pPr>
            <w:r>
              <w:rPr/>
              <w:t xml:space="preserve">Rutledge oli ensimmäinen kahdesta veljeksestä, jotka johtivat kansallista mestarijoukkuetta. Hän johti Alabaman vuoden 1973 mestaruuteen, ja hänen veljensä Jeff Rutledge johti Alabaman vuoden 1978 mestaruuteen.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Davis, Terry Terry Davis </w:t>
            </w:r>
          </w:p>
        </w:tc>
        <w:tc>
          <w:tcPr>
            <w:tcW w:w="906" w:type="dxa"/>
            <w:tcBorders/>
            <w:vAlign w:val="center"/>
          </w:tcPr>
          <w:p>
            <w:pPr>
              <w:pStyle w:val="TableContents"/>
              <w:bidi w:val="0"/>
              <w:spacing w:before="0" w:after="283"/>
              <w:jc w:val="left"/>
              <w:rPr/>
            </w:pPr>
            <w:r>
              <w:rPr/>
              <w:t xml:space="preserve">1971 -- 1972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Hayden, Neb Neb Neb Hayden </w:t>
            </w:r>
          </w:p>
        </w:tc>
        <w:tc>
          <w:tcPr>
            <w:tcW w:w="906" w:type="dxa"/>
            <w:tcBorders/>
            <w:vAlign w:val="center"/>
          </w:tcPr>
          <w:p>
            <w:pPr>
              <w:pStyle w:val="TableContents"/>
              <w:bidi w:val="0"/>
              <w:spacing w:before="0" w:after="283"/>
              <w:jc w:val="left"/>
              <w:rPr/>
            </w:pPr>
            <w:r>
              <w:rPr/>
              <w:t xml:space="preserve">1970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Hunter, Scott Scott Scott Hunter </w:t>
            </w:r>
          </w:p>
        </w:tc>
        <w:tc>
          <w:tcPr>
            <w:tcW w:w="906" w:type="dxa"/>
            <w:tcBorders/>
            <w:vAlign w:val="center"/>
          </w:tcPr>
          <w:p>
            <w:pPr>
              <w:pStyle w:val="TableContents"/>
              <w:bidi w:val="0"/>
              <w:spacing w:before="0" w:after="283"/>
              <w:jc w:val="left"/>
              <w:rPr/>
            </w:pPr>
            <w:r>
              <w:rPr/>
              <w:t xml:space="preserve">1968 -- 1970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Trimble, Wayne Wayne Wayne Trimble </w:t>
            </w:r>
          </w:p>
        </w:tc>
        <w:tc>
          <w:tcPr>
            <w:tcW w:w="906" w:type="dxa"/>
            <w:tcBorders/>
            <w:vAlign w:val="center"/>
          </w:tcPr>
          <w:p>
            <w:pPr>
              <w:pStyle w:val="TableContents"/>
              <w:bidi w:val="0"/>
              <w:spacing w:before="0" w:after="283"/>
              <w:jc w:val="left"/>
              <w:rPr/>
            </w:pPr>
            <w:r>
              <w:rPr/>
              <w:t xml:space="preserve">1966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Stabler, Ken Ken Ken Stabler </w:t>
            </w:r>
          </w:p>
        </w:tc>
        <w:tc>
          <w:tcPr>
            <w:tcW w:w="906" w:type="dxa"/>
            <w:tcBorders/>
            <w:vAlign w:val="center"/>
          </w:tcPr>
          <w:p>
            <w:pPr>
              <w:pStyle w:val="TableContents"/>
              <w:bidi w:val="0"/>
              <w:spacing w:before="0" w:after="283"/>
              <w:jc w:val="left"/>
              <w:rPr/>
            </w:pPr>
            <w:r>
              <w:rPr/>
              <w:t xml:space="preserve">1966 -- 1967 </w:t>
            </w:r>
          </w:p>
        </w:tc>
        <w:tc>
          <w:tcPr>
            <w:tcW w:w="6376" w:type="dxa"/>
            <w:tcBorders/>
            <w:vAlign w:val="center"/>
          </w:tcPr>
          <w:p>
            <w:pPr>
              <w:pStyle w:val="TableContents"/>
              <w:bidi w:val="0"/>
              <w:spacing w:before="0" w:after="283"/>
              <w:jc w:val="left"/>
              <w:rPr/>
            </w:pPr>
            <w:r>
              <w:rPr/>
              <w:t xml:space="preserve">All-SEC. Super Bowl XI -mestari. Pro Football Hall of Fame.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Sloan, Steve Steve Sloan </w:t>
            </w:r>
          </w:p>
        </w:tc>
        <w:tc>
          <w:tcPr>
            <w:tcW w:w="906" w:type="dxa"/>
            <w:tcBorders/>
            <w:vAlign w:val="center"/>
          </w:tcPr>
          <w:p>
            <w:pPr>
              <w:pStyle w:val="TableContents"/>
              <w:bidi w:val="0"/>
              <w:spacing w:before="0" w:after="283"/>
              <w:jc w:val="left"/>
              <w:rPr/>
            </w:pPr>
            <w:r>
              <w:rPr/>
              <w:t xml:space="preserve">1962 -- 1965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Namath, Joe Joe Namath </w:t>
            </w:r>
          </w:p>
        </w:tc>
        <w:tc>
          <w:tcPr>
            <w:tcW w:w="906" w:type="dxa"/>
            <w:tcBorders/>
            <w:vAlign w:val="center"/>
          </w:tcPr>
          <w:p>
            <w:pPr>
              <w:pStyle w:val="TableContents"/>
              <w:bidi w:val="0"/>
              <w:spacing w:before="0" w:after="283"/>
              <w:jc w:val="left"/>
              <w:rPr/>
            </w:pPr>
            <w:r>
              <w:rPr/>
              <w:t xml:space="preserve">1962 -- 1964 </w:t>
            </w:r>
          </w:p>
        </w:tc>
        <w:tc>
          <w:tcPr>
            <w:tcW w:w="6376" w:type="dxa"/>
            <w:tcBorders/>
            <w:vAlign w:val="center"/>
          </w:tcPr>
          <w:p>
            <w:pPr>
              <w:pStyle w:val="TableContents"/>
              <w:bidi w:val="0"/>
              <w:spacing w:before="0" w:after="283"/>
              <w:jc w:val="left"/>
              <w:rPr/>
            </w:pPr>
            <w:r>
              <w:rPr/>
              <w:t xml:space="preserve">All-SEC. Pro Football Hall of Fame. Super Bowl III -mestari.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Trammell, Pat Pat Trammell </w:t>
            </w:r>
          </w:p>
        </w:tc>
        <w:tc>
          <w:tcPr>
            <w:tcW w:w="906" w:type="dxa"/>
            <w:tcBorders/>
            <w:vAlign w:val="center"/>
          </w:tcPr>
          <w:p>
            <w:pPr>
              <w:pStyle w:val="TableContents"/>
              <w:bidi w:val="0"/>
              <w:spacing w:before="0" w:after="283"/>
              <w:jc w:val="left"/>
              <w:rPr/>
            </w:pPr>
            <w:r>
              <w:rPr/>
              <w:t xml:space="preserve">1959 -- 1961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Jackson, Bobby Bobby Jackson </w:t>
            </w:r>
          </w:p>
        </w:tc>
        <w:tc>
          <w:tcPr>
            <w:tcW w:w="906" w:type="dxa"/>
            <w:tcBorders/>
            <w:vAlign w:val="center"/>
          </w:tcPr>
          <w:p>
            <w:pPr>
              <w:pStyle w:val="TableContents"/>
              <w:bidi w:val="0"/>
              <w:spacing w:before="0" w:after="283"/>
              <w:jc w:val="left"/>
              <w:rPr/>
            </w:pPr>
            <w:r>
              <w:rPr/>
              <w:t xml:space="preserve">1958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Smith, Bobby Bobby Smith </w:t>
            </w:r>
          </w:p>
        </w:tc>
        <w:tc>
          <w:tcPr>
            <w:tcW w:w="906" w:type="dxa"/>
            <w:tcBorders/>
            <w:vAlign w:val="center"/>
          </w:tcPr>
          <w:p>
            <w:pPr>
              <w:pStyle w:val="TableContents"/>
              <w:bidi w:val="0"/>
              <w:spacing w:before="0" w:after="283"/>
              <w:jc w:val="left"/>
              <w:rPr/>
            </w:pPr>
            <w:r>
              <w:rPr/>
              <w:t xml:space="preserve">1956 -- 1957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Seinät, savi Saviseinät </w:t>
            </w:r>
          </w:p>
        </w:tc>
        <w:tc>
          <w:tcPr>
            <w:tcW w:w="906" w:type="dxa"/>
            <w:tcBorders/>
            <w:vAlign w:val="center"/>
          </w:tcPr>
          <w:p>
            <w:pPr>
              <w:pStyle w:val="TableContents"/>
              <w:bidi w:val="0"/>
              <w:spacing w:before="0" w:after="283"/>
              <w:jc w:val="left"/>
              <w:rPr/>
            </w:pPr>
            <w:r>
              <w:rPr/>
              <w:t xml:space="preserve">1956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Starr, Bart Bart Starr </w:t>
            </w:r>
          </w:p>
        </w:tc>
        <w:tc>
          <w:tcPr>
            <w:tcW w:w="906" w:type="dxa"/>
            <w:tcBorders/>
            <w:vAlign w:val="center"/>
          </w:tcPr>
          <w:p>
            <w:pPr>
              <w:pStyle w:val="TableContents"/>
              <w:bidi w:val="0"/>
              <w:spacing w:before="0" w:after="283"/>
              <w:jc w:val="left"/>
              <w:rPr/>
            </w:pPr>
            <w:r>
              <w:rPr/>
              <w:t xml:space="preserve">1953 -- 1955 </w:t>
            </w:r>
          </w:p>
        </w:tc>
        <w:tc>
          <w:tcPr>
            <w:tcW w:w="6376" w:type="dxa"/>
            <w:tcBorders/>
            <w:vAlign w:val="center"/>
          </w:tcPr>
          <w:p>
            <w:pPr>
              <w:pStyle w:val="TableContents"/>
              <w:bidi w:val="0"/>
              <w:spacing w:before="0" w:after="283"/>
              <w:jc w:val="left"/>
              <w:rPr/>
            </w:pPr>
            <w:r>
              <w:rPr/>
              <w:t xml:space="preserve">Pro Football Hall of Fame. NFL 1960-luvun vuosikymmenen joukkue. Kaksinkertainen Super Bowl -mestari ja MVP (Most Valuable Player). Alabamassa hän pelasi myös syöttäjänä.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Hobson, Clell Clell Hobson </w:t>
            </w:r>
          </w:p>
        </w:tc>
        <w:tc>
          <w:tcPr>
            <w:tcW w:w="906" w:type="dxa"/>
            <w:tcBorders/>
            <w:vAlign w:val="center"/>
          </w:tcPr>
          <w:p>
            <w:pPr>
              <w:pStyle w:val="TableContents"/>
              <w:bidi w:val="0"/>
              <w:spacing w:before="0" w:after="283"/>
              <w:jc w:val="left"/>
              <w:rPr/>
            </w:pPr>
            <w:r>
              <w:rPr/>
              <w:t xml:space="preserve">1951 -- 1952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Salem, Ed Ed Salem </w:t>
            </w:r>
          </w:p>
        </w:tc>
        <w:tc>
          <w:tcPr>
            <w:tcW w:w="906" w:type="dxa"/>
            <w:tcBorders/>
            <w:vAlign w:val="center"/>
          </w:tcPr>
          <w:p>
            <w:pPr>
              <w:pStyle w:val="TableContents"/>
              <w:bidi w:val="0"/>
              <w:spacing w:before="0" w:after="283"/>
              <w:jc w:val="left"/>
              <w:rPr/>
            </w:pPr>
            <w:r>
              <w:rPr/>
              <w:t xml:space="preserve">1949 -- 1950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Avinger, Butch Butch Avinger </w:t>
            </w:r>
          </w:p>
        </w:tc>
        <w:tc>
          <w:tcPr>
            <w:tcW w:w="906" w:type="dxa"/>
            <w:tcBorders/>
            <w:vAlign w:val="center"/>
          </w:tcPr>
          <w:p>
            <w:pPr>
              <w:pStyle w:val="TableContents"/>
              <w:bidi w:val="0"/>
              <w:spacing w:before="0" w:after="283"/>
              <w:jc w:val="left"/>
              <w:rPr/>
            </w:pPr>
            <w:r>
              <w:rPr/>
              <w:t xml:space="preserve">1949 -- 1950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Brown, Jack Jack Brown </w:t>
            </w:r>
          </w:p>
        </w:tc>
        <w:tc>
          <w:tcPr>
            <w:tcW w:w="906" w:type="dxa"/>
            <w:tcBorders/>
            <w:vAlign w:val="center"/>
          </w:tcPr>
          <w:p>
            <w:pPr>
              <w:pStyle w:val="TableContents"/>
              <w:bidi w:val="0"/>
              <w:spacing w:before="0" w:after="283"/>
              <w:jc w:val="left"/>
              <w:rPr/>
            </w:pPr>
            <w:r>
              <w:rPr/>
              <w:t xml:space="preserve">1948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Morrow, Hugh Hugh Morrow </w:t>
            </w:r>
          </w:p>
        </w:tc>
        <w:tc>
          <w:tcPr>
            <w:tcW w:w="906" w:type="dxa"/>
            <w:tcBorders/>
            <w:vAlign w:val="center"/>
          </w:tcPr>
          <w:p>
            <w:pPr>
              <w:pStyle w:val="TableContents"/>
              <w:bidi w:val="0"/>
              <w:spacing w:before="0" w:after="283"/>
              <w:jc w:val="left"/>
              <w:rPr/>
            </w:pPr>
            <w:r>
              <w:rPr/>
              <w:t xml:space="preserve">1947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Self, Hal Hal Self </w:t>
            </w:r>
          </w:p>
        </w:tc>
        <w:tc>
          <w:tcPr>
            <w:tcW w:w="906" w:type="dxa"/>
            <w:tcBorders/>
            <w:vAlign w:val="center"/>
          </w:tcPr>
          <w:p>
            <w:pPr>
              <w:pStyle w:val="TableContents"/>
              <w:bidi w:val="0"/>
              <w:spacing w:before="0" w:after="283"/>
              <w:jc w:val="left"/>
              <w:rPr/>
            </w:pPr>
            <w:r>
              <w:rPr/>
              <w:t xml:space="preserve">1945 -- 1946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Gilmer, Harry Harry Gilmer </w:t>
            </w:r>
          </w:p>
        </w:tc>
        <w:tc>
          <w:tcPr>
            <w:tcW w:w="906" w:type="dxa"/>
            <w:tcBorders/>
            <w:vAlign w:val="center"/>
          </w:tcPr>
          <w:p>
            <w:pPr>
              <w:pStyle w:val="TableContents"/>
              <w:bidi w:val="0"/>
              <w:spacing w:before="0" w:after="283"/>
              <w:jc w:val="left"/>
              <w:rPr/>
            </w:pPr>
            <w:r>
              <w:rPr/>
              <w:t xml:space="preserve">1945 </w:t>
            </w:r>
          </w:p>
        </w:tc>
        <w:tc>
          <w:tcPr>
            <w:tcW w:w="6376" w:type="dxa"/>
            <w:tcBorders/>
            <w:vAlign w:val="center"/>
          </w:tcPr>
          <w:p>
            <w:pPr>
              <w:pStyle w:val="TableContents"/>
              <w:bidi w:val="0"/>
              <w:spacing w:before="0" w:after="283"/>
              <w:jc w:val="left"/>
              <w:rPr/>
            </w:pPr>
            <w:r>
              <w:rPr/>
              <w:t xml:space="preserve">All-SEC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McWhorter, Jim Jim McWhorter Jim McWhorter </w:t>
            </w:r>
          </w:p>
        </w:tc>
        <w:tc>
          <w:tcPr>
            <w:tcW w:w="906" w:type="dxa"/>
            <w:tcBorders/>
            <w:vAlign w:val="center"/>
          </w:tcPr>
          <w:p>
            <w:pPr>
              <w:pStyle w:val="TableContents"/>
              <w:bidi w:val="0"/>
              <w:spacing w:before="0" w:after="283"/>
              <w:jc w:val="left"/>
              <w:rPr/>
            </w:pPr>
            <w:r>
              <w:rPr/>
              <w:t xml:space="preserve">1941 -- 1942 </w:t>
            </w:r>
          </w:p>
        </w:tc>
        <w:tc>
          <w:tcPr>
            <w:tcW w:w="6376" w:type="dxa"/>
            <w:tcBorders/>
            <w:vAlign w:val="center"/>
          </w:tcPr>
          <w:p>
            <w:pPr>
              <w:pStyle w:val="TableContents"/>
              <w:bidi w:val="0"/>
              <w:spacing w:before="0" w:after="283"/>
              <w:jc w:val="left"/>
              <w:rPr/>
            </w:pPr>
            <w:r>
              <w:rPr/>
              <w:t xml:space="preserve">Vuoden 1941 joukkue voitti Cotton Bowlin ja kansallisen mestaruuden. Vuoden 1942 joukkue voitti Orange Bowlin. Detroit Lionsin palvelukseen toisen maailmansodan jälkeen.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DeShane, Chuck Chuck DeShane </w:t>
            </w:r>
          </w:p>
        </w:tc>
        <w:tc>
          <w:tcPr>
            <w:tcW w:w="906" w:type="dxa"/>
            <w:tcBorders/>
            <w:vAlign w:val="center"/>
          </w:tcPr>
          <w:p>
            <w:pPr>
              <w:pStyle w:val="TableContents"/>
              <w:bidi w:val="0"/>
              <w:spacing w:before="0" w:after="283"/>
              <w:jc w:val="left"/>
              <w:rPr/>
            </w:pPr>
            <w:r>
              <w:rPr/>
              <w:t xml:space="preserve">1939 -- 1940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Hughes, Hal Hal Hal Hughes </w:t>
            </w:r>
          </w:p>
        </w:tc>
        <w:tc>
          <w:tcPr>
            <w:tcW w:w="906" w:type="dxa"/>
            <w:tcBorders/>
            <w:vAlign w:val="center"/>
          </w:tcPr>
          <w:p>
            <w:pPr>
              <w:pStyle w:val="TableContents"/>
              <w:bidi w:val="0"/>
              <w:spacing w:before="0" w:after="283"/>
              <w:jc w:val="left"/>
              <w:rPr/>
            </w:pPr>
            <w:r>
              <w:rPr/>
              <w:t xml:space="preserve">1937 -- 1938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Bradford, Vic Vic Vic Bradford </w:t>
            </w:r>
          </w:p>
        </w:tc>
        <w:tc>
          <w:tcPr>
            <w:tcW w:w="906" w:type="dxa"/>
            <w:tcBorders/>
            <w:vAlign w:val="center"/>
          </w:tcPr>
          <w:p>
            <w:pPr>
              <w:pStyle w:val="TableContents"/>
              <w:bidi w:val="0"/>
              <w:spacing w:before="0" w:after="283"/>
              <w:jc w:val="left"/>
              <w:rPr/>
            </w:pPr>
            <w:r>
              <w:rPr/>
              <w:t xml:space="preserve">1936 -- 1938 </w:t>
            </w:r>
          </w:p>
        </w:tc>
        <w:tc>
          <w:tcPr>
            <w:tcW w:w="637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Riley, Joe Joe Riley </w:t>
            </w:r>
          </w:p>
        </w:tc>
        <w:tc>
          <w:tcPr>
            <w:tcW w:w="906" w:type="dxa"/>
            <w:tcBorders/>
            <w:vAlign w:val="center"/>
          </w:tcPr>
          <w:p>
            <w:pPr>
              <w:pStyle w:val="TableContents"/>
              <w:bidi w:val="0"/>
              <w:spacing w:before="0" w:after="283"/>
              <w:jc w:val="left"/>
              <w:rPr/>
            </w:pPr>
            <w:r>
              <w:rPr/>
              <w:t xml:space="preserve">1936 </w:t>
            </w:r>
          </w:p>
        </w:tc>
        <w:tc>
          <w:tcPr>
            <w:tcW w:w="6376" w:type="dxa"/>
            <w:tcBorders/>
            <w:vAlign w:val="center"/>
          </w:tcPr>
          <w:p>
            <w:pPr>
              <w:pStyle w:val="TableContents"/>
              <w:bidi w:val="0"/>
              <w:spacing w:before="0" w:after="283"/>
              <w:jc w:val="left"/>
              <w:rPr/>
            </w:pPr>
            <w:r>
              <w:rPr/>
              <w:t xml:space="preserve">All-SEC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Contents"/>
              <w:bidi w:val="0"/>
              <w:spacing w:before="0" w:after="283"/>
              <w:jc w:val="left"/>
              <w:rPr/>
            </w:pPr>
            <w:r>
              <w:rPr/>
              <w:t xml:space="preserve">Smith, Riley Riley Smith </w:t>
            </w:r>
          </w:p>
        </w:tc>
        <w:tc>
          <w:tcPr>
            <w:tcW w:w="906" w:type="dxa"/>
            <w:tcBorders/>
            <w:vAlign w:val="center"/>
          </w:tcPr>
          <w:p>
            <w:pPr>
              <w:pStyle w:val="TableContents"/>
              <w:bidi w:val="0"/>
              <w:spacing w:before="0" w:after="283"/>
              <w:jc w:val="left"/>
              <w:rPr/>
            </w:pPr>
            <w:r>
              <w:rPr/>
              <w:t xml:space="preserve">1934 -- 1935 </w:t>
            </w:r>
          </w:p>
        </w:tc>
        <w:tc>
          <w:tcPr>
            <w:tcW w:w="6376" w:type="dxa"/>
            <w:tcBorders/>
            <w:vAlign w:val="center"/>
          </w:tcPr>
          <w:p>
            <w:pPr>
              <w:pStyle w:val="TableContents"/>
              <w:bidi w:val="0"/>
              <w:spacing w:before="0" w:after="283"/>
              <w:jc w:val="left"/>
              <w:rPr/>
            </w:pPr>
            <w:r>
              <w:rPr/>
              <w:t xml:space="preserve">All-SEC </w:t>
            </w:r>
          </w:p>
        </w:tc>
        <w:tc>
          <w:tcPr>
            <w:tcW w:w="12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alabaman pelinrakentaja ennen jalenin loukkaantumista?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60"/>
        <w:gridCol w:w="906"/>
        <w:gridCol w:w="6373"/>
        <w:gridCol w:w="1266"/>
      </w:tblGrid>
      <w:tr>
        <w:trPr/>
        <w:tc>
          <w:tcPr>
            <w:tcW w:w="1660" w:type="dxa"/>
            <w:tcBorders/>
            <w:vAlign w:val="center"/>
          </w:tcPr>
          <w:p>
            <w:pPr>
              <w:pStyle w:val="TableHeading"/>
              <w:suppressLineNumbers/>
              <w:bidi w:val="0"/>
              <w:spacing w:before="0" w:after="283"/>
              <w:jc w:val="center"/>
              <w:rPr/>
            </w:pPr>
            <w:r>
              <w:rPr/>
              <w:t xml:space="preserve">Nimi </w:t>
            </w:r>
          </w:p>
        </w:tc>
        <w:tc>
          <w:tcPr>
            <w:tcW w:w="906" w:type="dxa"/>
            <w:tcBorders/>
            <w:vAlign w:val="center"/>
          </w:tcPr>
          <w:p>
            <w:pPr>
              <w:pStyle w:val="TableHeading"/>
              <w:suppressLineNumbers/>
              <w:bidi w:val="0"/>
              <w:spacing w:before="0" w:after="283"/>
              <w:jc w:val="center"/>
              <w:rPr/>
            </w:pPr>
            <w:r>
              <w:rPr/>
              <w:t xml:space="preserve">Aloitetut vuodet </w:t>
            </w:r>
          </w:p>
        </w:tc>
        <w:tc>
          <w:tcPr>
            <w:tcW w:w="6373" w:type="dxa"/>
            <w:tcBorders/>
            <w:vAlign w:val="center"/>
          </w:tcPr>
          <w:p>
            <w:pPr>
              <w:pStyle w:val="TableHeading"/>
              <w:suppressLineNumbers/>
              <w:bidi w:val="0"/>
              <w:spacing w:before="0" w:after="283"/>
              <w:jc w:val="center"/>
              <w:rPr/>
            </w:pPr>
            <w:r>
              <w:rPr/>
              <w:t xml:space="preserve">Huomioitavuus </w:t>
            </w:r>
          </w:p>
        </w:tc>
        <w:tc>
          <w:tcPr>
            <w:tcW w:w="1266" w:type="dxa"/>
            <w:tcBorders/>
            <w:vAlign w:val="center"/>
          </w:tcPr>
          <w:p>
            <w:pPr>
              <w:pStyle w:val="TableHeading"/>
              <w:suppressLineNumbers/>
              <w:bidi w:val="0"/>
              <w:spacing w:before="0" w:after="283"/>
              <w:jc w:val="center"/>
              <w:rPr/>
            </w:pPr>
            <w:r>
              <w:rPr/>
              <w:t xml:space="preserve">Viitteet </w:t>
            </w:r>
          </w:p>
        </w:tc>
      </w:tr>
      <w:tr>
        <w:trPr/>
        <w:tc>
          <w:tcPr>
            <w:tcW w:w="1660" w:type="dxa"/>
            <w:tcBorders/>
            <w:vAlign w:val="center"/>
          </w:tcPr>
          <w:p>
            <w:pPr>
              <w:pStyle w:val="TableContents"/>
              <w:bidi w:val="0"/>
              <w:spacing w:before="0" w:after="283"/>
              <w:jc w:val="left"/>
              <w:rPr/>
            </w:pPr>
            <w:r>
              <w:rPr/>
              <w:t xml:space="preserve">Hurts, Jalen </w:t>
            </w:r>
            <w:r>
              <w:rPr>
                <w:color w:val="A9A9A9"/>
              </w:rPr>
              <w:t xml:space="preserve">Jalen Hurts </w:t>
            </w:r>
          </w:p>
        </w:tc>
        <w:tc>
          <w:tcPr>
            <w:tcW w:w="906" w:type="dxa"/>
            <w:tcBorders/>
            <w:vAlign w:val="center"/>
          </w:tcPr>
          <w:p>
            <w:pPr>
              <w:pStyle w:val="TableContents"/>
              <w:bidi w:val="0"/>
              <w:spacing w:before="0" w:after="283"/>
              <w:jc w:val="left"/>
              <w:rPr/>
            </w:pPr>
            <w:r>
              <w:rPr/>
              <w:t xml:space="preserve">2016 </w:t>
            </w:r>
          </w:p>
        </w:tc>
        <w:tc>
          <w:tcPr>
            <w:tcW w:w="6373" w:type="dxa"/>
            <w:tcBorders/>
            <w:vAlign w:val="center"/>
          </w:tcPr>
          <w:p>
            <w:pPr>
              <w:pStyle w:val="TableContents"/>
              <w:bidi w:val="0"/>
              <w:spacing w:before="0" w:after="283"/>
              <w:jc w:val="left"/>
              <w:rPr/>
            </w:pPr>
            <w:r>
              <w:rPr/>
              <w:t xml:space="preserve">Hurts johti Alabaman vuoden 2017 mestaruuteen, jossa se hävisi Clemsonille 35-31. Varhainen ilmoittautunut, joka on ensimmäinen fuksi aloittaa pelinrakentajana päävalmentaja Nick Sabanin uralla ... päättyi 13-1 Tiden aloittavana pelinrakentajana ... USA Today ja ESPN valitsivat hänet Freshman All-American -valmentajaksi ... ansaitsi SEC:n vuoden hyökkäävän pelaajan tunnustuksen konferenssin valmentajilta ja Associated Pressiltä ... keräsi SEC:n ykkösjoukkueen kunnianosoitukset sekä valmentajilta että AP:ltä ... valmentajat valitsivat hänet SEC:n vuoden tulokkaaksi ja AP:llä SEC:n vuoden tulokkaaksi ... finaaliin Manning-palkinnon ja Earl Campbell Tyler Rose -palkinnon saajaksi ... välieriin Walter Camp Player of the Year -palkinnon saajaksi ... nimettiin välieriin Davey O'Brien -palkinnon saajaksi, joka myönnetään vuosittain maan parhaalle pelinrakentajalle ... lisättiin Manning-palkinnon tarkkailulistalle lokakuussa. 12. kauden ensimmäisellä puoliskolla saavuttamiensa tulosten ansiosta ... heitti 2 780 jaardia ja teki 23 touchdownia yhdeksään syötönkatkoon verrattuna ... oli vastuussa 36 touchdownista (23 syöttöä, 13 juoksua) ja rikkoi näin Blake Simsin vuonna 2014 tekemän 35 touchdownin Alabaman ennätyksen. </w:t>
            </w:r>
          </w:p>
        </w:tc>
        <w:tc>
          <w:tcPr>
            <w:tcW w:w="1266" w:type="dxa"/>
            <w:tcBorders/>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Blake Barnett </w:t>
            </w:r>
          </w:p>
        </w:tc>
        <w:tc>
          <w:tcPr>
            <w:tcW w:w="906" w:type="dxa"/>
            <w:tcBorders/>
            <w:vAlign w:val="center"/>
          </w:tcPr>
          <w:p>
            <w:pPr>
              <w:pStyle w:val="TableContents"/>
              <w:bidi w:val="0"/>
              <w:spacing w:before="0" w:after="283"/>
              <w:jc w:val="left"/>
              <w:rPr/>
            </w:pPr>
            <w:r>
              <w:rPr/>
              <w:t xml:space="preserve">2016 </w:t>
            </w:r>
          </w:p>
        </w:tc>
        <w:tc>
          <w:tcPr>
            <w:tcW w:w="6373" w:type="dxa"/>
            <w:tcBorders/>
            <w:vAlign w:val="center"/>
          </w:tcPr>
          <w:p>
            <w:pPr>
              <w:pStyle w:val="TableContents"/>
              <w:bidi w:val="0"/>
              <w:spacing w:before="0" w:after="283"/>
              <w:jc w:val="left"/>
              <w:rPr/>
            </w:pPr>
            <w:r>
              <w:rPr/>
              <w:t xml:space="preserve">Barnett aloitti kauden 2016 ensimmäisen pelin USC:tä vastaan. Hänet korvasi Jalen Hurts, josta tuli aloittava pelinrakentaja. Vähäisen peliajan jälkeen seuraavissa peleissä Barnett päätti jättää ohjelman ja siirtyä junior collegeen ja sitten Arizona Stateen, jossa hän on nyt varapelinrakentaja Manny Wilkinsin takana. </w:t>
            </w:r>
          </w:p>
        </w:tc>
        <w:tc>
          <w:tcPr>
            <w:tcW w:w="1266" w:type="dxa"/>
            <w:tcBorders/>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Coker, Jake Jake Coker </w:t>
            </w:r>
          </w:p>
        </w:tc>
        <w:tc>
          <w:tcPr>
            <w:tcW w:w="906" w:type="dxa"/>
            <w:tcBorders/>
            <w:vAlign w:val="center"/>
          </w:tcPr>
          <w:p>
            <w:pPr>
              <w:pStyle w:val="TableContents"/>
              <w:bidi w:val="0"/>
              <w:spacing w:before="0" w:after="283"/>
              <w:jc w:val="left"/>
              <w:rPr/>
            </w:pPr>
            <w:r>
              <w:rPr/>
              <w:t xml:space="preserve">2015 </w:t>
            </w:r>
          </w:p>
        </w:tc>
        <w:tc>
          <w:tcPr>
            <w:tcW w:w="6373" w:type="dxa"/>
            <w:tcBorders/>
            <w:vAlign w:val="center"/>
          </w:tcPr>
          <w:p>
            <w:pPr>
              <w:pStyle w:val="TableContents"/>
              <w:bidi w:val="0"/>
              <w:spacing w:before="0" w:after="283"/>
              <w:jc w:val="left"/>
              <w:rPr/>
            </w:pPr>
            <w:r>
              <w:rPr/>
              <w:t xml:space="preserve">Coker johti Alabaman vuoden 2016 mestaruuteen, jossa se voitti Clemsonin 45-40. </w:t>
            </w:r>
          </w:p>
        </w:tc>
        <w:tc>
          <w:tcPr>
            <w:tcW w:w="1266" w:type="dxa"/>
            <w:tcBorders/>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Sims, Blake Blake Sims </w:t>
            </w:r>
          </w:p>
        </w:tc>
        <w:tc>
          <w:tcPr>
            <w:tcW w:w="906" w:type="dxa"/>
            <w:tcBorders/>
            <w:vAlign w:val="center"/>
          </w:tcPr>
          <w:p>
            <w:pPr>
              <w:pStyle w:val="TableContents"/>
              <w:bidi w:val="0"/>
              <w:spacing w:before="0" w:after="283"/>
              <w:jc w:val="left"/>
              <w:rPr/>
            </w:pPr>
            <w:r>
              <w:rPr/>
              <w:t xml:space="preserve">2014 </w:t>
            </w:r>
          </w:p>
        </w:tc>
        <w:tc>
          <w:tcPr>
            <w:tcW w:w="6373" w:type="dxa"/>
            <w:tcBorders/>
            <w:vAlign w:val="center"/>
          </w:tcPr>
          <w:p>
            <w:pPr>
              <w:pStyle w:val="TableContents"/>
              <w:bidi w:val="0"/>
              <w:spacing w:before="0" w:after="283"/>
              <w:jc w:val="left"/>
              <w:rPr/>
            </w:pPr>
            <w:r>
              <w:rPr/>
              <w:t xml:space="preserve">Sims nimettiin aloittavaksi pelinrakentajaksi juuri ennen kauden avausottelua West Virginiaa vastaan hänen voitettuaan pitkällisen kilpailun Jake Cokeria vastaan. Floridaa vastaan Sims teki koulun ennätyksen kokonaishyökkäyksen määrässä yksittäisessä ottelussa 484 jaardillaan, johon sisältyi 39 jaardia juoksua. Sims heitti 3 487 jaardia (joka on yhden kauden ennätys) 28 touchdownilla. Hän lisäsi myös 7 touchdownia ja 350 jaardia maassa. Hän johdatti Tiden voittamaan vuoden 2014 SEC-mestaruuden, jossa hän oli pelin MVP.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McCarron, AJ AJ AJ McCarron </w:t>
            </w:r>
          </w:p>
        </w:tc>
        <w:tc>
          <w:tcPr>
            <w:tcW w:w="906" w:type="dxa"/>
            <w:tcBorders/>
            <w:vAlign w:val="center"/>
          </w:tcPr>
          <w:p>
            <w:pPr>
              <w:pStyle w:val="TableContents"/>
              <w:bidi w:val="0"/>
              <w:spacing w:before="0" w:after="283"/>
              <w:jc w:val="left"/>
              <w:rPr/>
            </w:pPr>
            <w:r>
              <w:rPr/>
              <w:t xml:space="preserve">2011 -- 2013 </w:t>
            </w:r>
          </w:p>
        </w:tc>
        <w:tc>
          <w:tcPr>
            <w:tcW w:w="6373" w:type="dxa"/>
            <w:tcBorders/>
            <w:vAlign w:val="center"/>
          </w:tcPr>
          <w:p>
            <w:pPr>
              <w:pStyle w:val="TableContents"/>
              <w:bidi w:val="0"/>
              <w:spacing w:before="0" w:after="283"/>
              <w:jc w:val="left"/>
              <w:rPr/>
            </w:pPr>
            <w:r>
              <w:rPr/>
              <w:t xml:space="preserve">McCarron johti Crimson Tiden vuosien 2011 ja 2012 kansallisiin mestaruuksiin ja valmistui Alabaman uran johtavana syöttäjänä jaardien (9 019), syöttöjen (686) ja touchdownien (77) sarjassa. Hän pitää hallussaan myös yhden kauden syöttöjaardien (3 063) ja touchdownien (30) ennätyksiä. Hän sijoittui Heisman Trophyn kakkoseksi kaudella 2013. Cincinnati Bengals varasi hänet NFL Draftissa 2014.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McElroy, Greg Greg McElroy </w:t>
            </w:r>
          </w:p>
        </w:tc>
        <w:tc>
          <w:tcPr>
            <w:tcW w:w="906" w:type="dxa"/>
            <w:tcBorders/>
            <w:vAlign w:val="center"/>
          </w:tcPr>
          <w:p>
            <w:pPr>
              <w:pStyle w:val="TableContents"/>
              <w:bidi w:val="0"/>
              <w:spacing w:before="0" w:after="283"/>
              <w:jc w:val="left"/>
              <w:rPr/>
            </w:pPr>
            <w:r>
              <w:rPr/>
              <w:t xml:space="preserve">2009 -- 2010 </w:t>
            </w:r>
          </w:p>
        </w:tc>
        <w:tc>
          <w:tcPr>
            <w:tcW w:w="6373" w:type="dxa"/>
            <w:tcBorders/>
            <w:vAlign w:val="center"/>
          </w:tcPr>
          <w:p>
            <w:pPr>
              <w:pStyle w:val="TableContents"/>
              <w:bidi w:val="0"/>
              <w:spacing w:before="0" w:after="283"/>
              <w:jc w:val="left"/>
              <w:rPr/>
            </w:pPr>
            <w:r>
              <w:rPr/>
              <w:t xml:space="preserve">McElroy johti Crimson Tiden vuoden 2009 kansalliseen mestaruuteen ja hänet nimettiin ESPN:n vuoden 2010 akateemiseksi All-Americaniksi. New York Jets varasi hänet vuoden 2011 NFL-draftissa.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Wilson, John Parker John Parker Wilson </w:t>
            </w:r>
          </w:p>
        </w:tc>
        <w:tc>
          <w:tcPr>
            <w:tcW w:w="906" w:type="dxa"/>
            <w:tcBorders/>
            <w:vAlign w:val="center"/>
          </w:tcPr>
          <w:p>
            <w:pPr>
              <w:pStyle w:val="TableContents"/>
              <w:bidi w:val="0"/>
              <w:spacing w:before="0" w:after="283"/>
              <w:jc w:val="left"/>
              <w:rPr/>
            </w:pPr>
            <w:r>
              <w:rPr/>
              <w:t xml:space="preserve">2006 -- 2008 </w:t>
            </w:r>
          </w:p>
        </w:tc>
        <w:tc>
          <w:tcPr>
            <w:tcW w:w="6373" w:type="dxa"/>
            <w:tcBorders/>
            <w:vAlign w:val="center"/>
          </w:tcPr>
          <w:p>
            <w:pPr>
              <w:pStyle w:val="TableContents"/>
              <w:bidi w:val="0"/>
              <w:spacing w:before="0" w:after="283"/>
              <w:jc w:val="left"/>
              <w:rPr/>
            </w:pPr>
            <w:r>
              <w:rPr/>
              <w:t xml:space="preserve">Wilson valmistui kaikkien aikojen johtavana pelaajana useissa luokissa, jotka on sittemmin ohitettu. Hän pitää edelleen hallussaan yhden kauden ennätystä (255). Hän jäi ilman varausta, mutta pelasi NFL:ssä Atlanta Falconsissa, Jacksonville Jaguarsissa ja Pittsburgh Steelersissä.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Croyle, Brodie Brodie Croyle </w:t>
            </w:r>
          </w:p>
        </w:tc>
        <w:tc>
          <w:tcPr>
            <w:tcW w:w="906" w:type="dxa"/>
            <w:tcBorders/>
            <w:vAlign w:val="center"/>
          </w:tcPr>
          <w:p>
            <w:pPr>
              <w:pStyle w:val="TableContents"/>
              <w:bidi w:val="0"/>
              <w:spacing w:before="0" w:after="283"/>
              <w:jc w:val="left"/>
              <w:rPr/>
            </w:pPr>
            <w:r>
              <w:rPr/>
              <w:t xml:space="preserve">2002 -- 2005 </w:t>
            </w:r>
          </w:p>
        </w:tc>
        <w:tc>
          <w:tcPr>
            <w:tcW w:w="6373" w:type="dxa"/>
            <w:tcBorders/>
            <w:vAlign w:val="center"/>
          </w:tcPr>
          <w:p>
            <w:pPr>
              <w:pStyle w:val="TableContents"/>
              <w:bidi w:val="0"/>
              <w:spacing w:before="0" w:after="283"/>
              <w:jc w:val="left"/>
              <w:rPr/>
            </w:pPr>
            <w:r>
              <w:rPr/>
              <w:t xml:space="preserve">Croyle valmistui kaikkien aikojen johtavana pelaajana useissa luokissa, jotka on sittemmin ohitettu. Kansas City Chiefs valitsi hänet vuoden 2006 NFL Draftissa.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Guillon, Mark Mark Guillon </w:t>
            </w:r>
          </w:p>
        </w:tc>
        <w:tc>
          <w:tcPr>
            <w:tcW w:w="906" w:type="dxa"/>
            <w:tcBorders/>
            <w:vAlign w:val="center"/>
          </w:tcPr>
          <w:p>
            <w:pPr>
              <w:pStyle w:val="TableContents"/>
              <w:bidi w:val="0"/>
              <w:spacing w:before="0" w:after="283"/>
              <w:jc w:val="left"/>
              <w:rPr>
                <w:sz w:val="4"/>
                <w:szCs w:val="4"/>
              </w:rPr>
            </w:pPr>
            <w:r>
              <w:rPr>
                <w:sz w:val="4"/>
                <w:szCs w:val="4"/>
              </w:rPr>
            </w:r>
          </w:p>
        </w:tc>
        <w:tc>
          <w:tcPr>
            <w:tcW w:w="6373" w:type="dxa"/>
            <w:tcBorders/>
            <w:vAlign w:val="center"/>
          </w:tcPr>
          <w:p>
            <w:pPr>
              <w:pStyle w:val="TableContents"/>
              <w:bidi w:val="0"/>
              <w:spacing w:before="0" w:after="283"/>
              <w:jc w:val="left"/>
              <w:rPr/>
            </w:pPr>
            <w:r>
              <w:rPr/>
              <w:t xml:space="preserve">Guillon aloitti kauden 2004 aikana pari peliä Brodie Croylen loukkaannuttua kauden lopulla. Myöhemmin hän jätti ohjelman lokakuussa 2006.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Pennington, Spencer Spencer Pennington </w:t>
            </w:r>
          </w:p>
        </w:tc>
        <w:tc>
          <w:tcPr>
            <w:tcW w:w="906" w:type="dxa"/>
            <w:tcBorders/>
            <w:vAlign w:val="center"/>
          </w:tcPr>
          <w:p>
            <w:pPr>
              <w:pStyle w:val="TableContents"/>
              <w:bidi w:val="0"/>
              <w:spacing w:before="0" w:after="283"/>
              <w:jc w:val="left"/>
              <w:rPr>
                <w:sz w:val="4"/>
                <w:szCs w:val="4"/>
              </w:rPr>
            </w:pPr>
            <w:r>
              <w:rPr>
                <w:sz w:val="4"/>
                <w:szCs w:val="4"/>
              </w:rPr>
            </w:r>
          </w:p>
        </w:tc>
        <w:tc>
          <w:tcPr>
            <w:tcW w:w="6373" w:type="dxa"/>
            <w:tcBorders/>
            <w:vAlign w:val="center"/>
          </w:tcPr>
          <w:p>
            <w:pPr>
              <w:pStyle w:val="TableContents"/>
              <w:bidi w:val="0"/>
              <w:spacing w:before="0" w:after="283"/>
              <w:jc w:val="left"/>
              <w:rPr/>
            </w:pPr>
            <w:r>
              <w:rPr/>
              <w:t xml:space="preserve">Pennington aloitti kauden 2004 seitsemän viimeistä peliä Brodie Croylen ja Mark Guillonin loukkaannuttua. Hän jätti ohjelman tammikuussa 2004 keskittyäkseen vain baseball-uraansa Crimson Tiden kanssa.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Avalos, Brandon Brandon Avalos </w:t>
            </w:r>
          </w:p>
        </w:tc>
        <w:tc>
          <w:tcPr>
            <w:tcW w:w="906" w:type="dxa"/>
            <w:tcBorders/>
            <w:vAlign w:val="center"/>
          </w:tcPr>
          <w:p>
            <w:pPr>
              <w:pStyle w:val="TableContents"/>
              <w:bidi w:val="0"/>
              <w:spacing w:before="0" w:after="283"/>
              <w:jc w:val="left"/>
              <w:rPr/>
            </w:pPr>
            <w:r>
              <w:rPr/>
              <w:t xml:space="preserve">2003 </w:t>
            </w:r>
          </w:p>
        </w:tc>
        <w:tc>
          <w:tcPr>
            <w:tcW w:w="6373" w:type="dxa"/>
            <w:tcBorders/>
            <w:vAlign w:val="center"/>
          </w:tcPr>
          <w:p>
            <w:pPr>
              <w:pStyle w:val="TableContents"/>
              <w:bidi w:val="0"/>
              <w:spacing w:before="0" w:after="283"/>
              <w:jc w:val="left"/>
              <w:rPr/>
            </w:pPr>
            <w:r>
              <w:rPr/>
              <w:t xml:space="preserve">Avalos aloitti Southern Missia vastaan kaudella 2003 Brodie Croylen ja Spencer Penningtonin loukkaantumisten vuoksi. Hän jätti ohjelman tammikuussa 2004.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Watts, Tyler Tyler Watts </w:t>
            </w:r>
          </w:p>
        </w:tc>
        <w:tc>
          <w:tcPr>
            <w:tcW w:w="906" w:type="dxa"/>
            <w:tcBorders/>
            <w:vAlign w:val="center"/>
          </w:tcPr>
          <w:p>
            <w:pPr>
              <w:pStyle w:val="TableContents"/>
              <w:bidi w:val="0"/>
              <w:spacing w:before="0" w:after="283"/>
              <w:jc w:val="left"/>
              <w:rPr/>
            </w:pPr>
            <w:r>
              <w:rPr/>
              <w:t xml:space="preserve">2000 -- 2002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Zow, Andrew Andrew Zow </w:t>
            </w:r>
          </w:p>
        </w:tc>
        <w:tc>
          <w:tcPr>
            <w:tcW w:w="906" w:type="dxa"/>
            <w:tcBorders/>
            <w:vAlign w:val="center"/>
          </w:tcPr>
          <w:p>
            <w:pPr>
              <w:pStyle w:val="TableContents"/>
              <w:bidi w:val="0"/>
              <w:spacing w:before="0" w:after="283"/>
              <w:jc w:val="left"/>
              <w:rPr/>
            </w:pPr>
            <w:r>
              <w:rPr/>
              <w:t xml:space="preserve">1998 -- 2000 </w:t>
            </w:r>
          </w:p>
        </w:tc>
        <w:tc>
          <w:tcPr>
            <w:tcW w:w="6373" w:type="dxa"/>
            <w:tcBorders/>
            <w:vAlign w:val="center"/>
          </w:tcPr>
          <w:p>
            <w:pPr>
              <w:pStyle w:val="TableContents"/>
              <w:bidi w:val="0"/>
              <w:spacing w:before="0" w:after="283"/>
              <w:jc w:val="left"/>
              <w:rPr/>
            </w:pPr>
            <w:r>
              <w:rPr/>
              <w:t xml:space="preserve">Johti Alabaman SEC-mestaruuteen vuonna 1999 ja päätti uransa kaikkien aikojen johtavana syöttäjänä (nyt 4.).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Phillips, John David John David Phillips John David Phillips </w:t>
            </w:r>
          </w:p>
        </w:tc>
        <w:tc>
          <w:tcPr>
            <w:tcW w:w="906" w:type="dxa"/>
            <w:tcBorders/>
            <w:vAlign w:val="center"/>
          </w:tcPr>
          <w:p>
            <w:pPr>
              <w:pStyle w:val="TableContents"/>
              <w:bidi w:val="0"/>
              <w:spacing w:before="0" w:after="283"/>
              <w:jc w:val="left"/>
              <w:rPr/>
            </w:pPr>
            <w:r>
              <w:rPr/>
              <w:t xml:space="preserve">1998 </w:t>
            </w:r>
          </w:p>
        </w:tc>
        <w:tc>
          <w:tcPr>
            <w:tcW w:w="6373" w:type="dxa"/>
            <w:tcBorders/>
            <w:vAlign w:val="center"/>
          </w:tcPr>
          <w:p>
            <w:pPr>
              <w:pStyle w:val="TableContents"/>
              <w:bidi w:val="0"/>
              <w:spacing w:before="0" w:after="283"/>
              <w:jc w:val="left"/>
              <w:rPr/>
            </w:pPr>
            <w:r>
              <w:rPr/>
              <w:t xml:space="preserve">Viidennen vuoden seniorina Phillips aloitti kauden neljä ensimmäistä peliä ennen kuin hänet korvattiin Andrew Zow'lla vuodeksi.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Kitchens, Freddie Freddie Kitchens </w:t>
            </w:r>
          </w:p>
        </w:tc>
        <w:tc>
          <w:tcPr>
            <w:tcW w:w="906" w:type="dxa"/>
            <w:tcBorders/>
            <w:vAlign w:val="center"/>
          </w:tcPr>
          <w:p>
            <w:pPr>
              <w:pStyle w:val="TableContents"/>
              <w:bidi w:val="0"/>
              <w:spacing w:before="0" w:after="283"/>
              <w:jc w:val="left"/>
              <w:rPr/>
            </w:pPr>
            <w:r>
              <w:rPr/>
              <w:t xml:space="preserve">1995 -- 1997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Burgdorf, Brian Brian Burgdorf </w:t>
            </w:r>
          </w:p>
        </w:tc>
        <w:tc>
          <w:tcPr>
            <w:tcW w:w="906" w:type="dxa"/>
            <w:tcBorders/>
            <w:vAlign w:val="center"/>
          </w:tcPr>
          <w:p>
            <w:pPr>
              <w:pStyle w:val="TableContents"/>
              <w:bidi w:val="0"/>
              <w:spacing w:before="0" w:after="283"/>
              <w:jc w:val="left"/>
              <w:rPr/>
            </w:pPr>
            <w:r>
              <w:rPr/>
              <w:t xml:space="preserve">1995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Barker, Jay Jay Barker </w:t>
            </w:r>
          </w:p>
        </w:tc>
        <w:tc>
          <w:tcPr>
            <w:tcW w:w="906" w:type="dxa"/>
            <w:tcBorders/>
            <w:vAlign w:val="center"/>
          </w:tcPr>
          <w:p>
            <w:pPr>
              <w:pStyle w:val="TableContents"/>
              <w:bidi w:val="0"/>
              <w:spacing w:before="0" w:after="283"/>
              <w:jc w:val="left"/>
              <w:rPr/>
            </w:pPr>
            <w:r>
              <w:rPr/>
              <w:t xml:space="preserve">1992 -- 1994 </w:t>
            </w:r>
          </w:p>
        </w:tc>
        <w:tc>
          <w:tcPr>
            <w:tcW w:w="6373" w:type="dxa"/>
            <w:tcBorders/>
            <w:vAlign w:val="center"/>
          </w:tcPr>
          <w:p>
            <w:pPr>
              <w:pStyle w:val="TableContents"/>
              <w:bidi w:val="0"/>
              <w:spacing w:before="0" w:after="283"/>
              <w:jc w:val="left"/>
              <w:rPr/>
            </w:pPr>
            <w:r>
              <w:rPr/>
              <w:t xml:space="preserve">All-SEC. Baker johti Alabaman vuoden 1992 mestaruuteen. Green Bay Packers valitsi hänet vuoden 1995 NFL-draftin viidennellä kierroksella.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Woodson, Danny Danny Woodson </w:t>
            </w:r>
          </w:p>
        </w:tc>
        <w:tc>
          <w:tcPr>
            <w:tcW w:w="906" w:type="dxa"/>
            <w:tcBorders/>
            <w:vAlign w:val="center"/>
          </w:tcPr>
          <w:p>
            <w:pPr>
              <w:pStyle w:val="TableContents"/>
              <w:bidi w:val="0"/>
              <w:spacing w:before="0" w:after="283"/>
              <w:jc w:val="left"/>
              <w:rPr/>
            </w:pPr>
            <w:r>
              <w:rPr/>
              <w:t xml:space="preserve">1991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Hollingsworth, Gary Gary Hollingsworth </w:t>
            </w:r>
          </w:p>
        </w:tc>
        <w:tc>
          <w:tcPr>
            <w:tcW w:w="906" w:type="dxa"/>
            <w:tcBorders/>
            <w:vAlign w:val="center"/>
          </w:tcPr>
          <w:p>
            <w:pPr>
              <w:pStyle w:val="TableContents"/>
              <w:bidi w:val="0"/>
              <w:spacing w:before="0" w:after="283"/>
              <w:jc w:val="left"/>
              <w:rPr/>
            </w:pPr>
            <w:r>
              <w:rPr/>
              <w:t xml:space="preserve">1989 -- 1990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Smith, David David Smith </w:t>
            </w:r>
          </w:p>
        </w:tc>
        <w:tc>
          <w:tcPr>
            <w:tcW w:w="906" w:type="dxa"/>
            <w:tcBorders/>
            <w:vAlign w:val="center"/>
          </w:tcPr>
          <w:p>
            <w:pPr>
              <w:pStyle w:val="TableContents"/>
              <w:bidi w:val="0"/>
              <w:spacing w:before="0" w:after="283"/>
              <w:jc w:val="left"/>
              <w:rPr/>
            </w:pPr>
            <w:r>
              <w:rPr/>
              <w:t xml:space="preserve">1987 -- 1988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Dunn, Jeff Jeff Dunn </w:t>
            </w:r>
          </w:p>
        </w:tc>
        <w:tc>
          <w:tcPr>
            <w:tcW w:w="906" w:type="dxa"/>
            <w:tcBorders/>
            <w:vAlign w:val="center"/>
          </w:tcPr>
          <w:p>
            <w:pPr>
              <w:pStyle w:val="TableContents"/>
              <w:bidi w:val="0"/>
              <w:spacing w:before="0" w:after="283"/>
              <w:jc w:val="left"/>
              <w:rPr/>
            </w:pPr>
            <w:r>
              <w:rPr/>
              <w:t xml:space="preserve">1987 -- 1989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Sutton, Vince Vince Sutton </w:t>
            </w:r>
          </w:p>
        </w:tc>
        <w:tc>
          <w:tcPr>
            <w:tcW w:w="906" w:type="dxa"/>
            <w:tcBorders/>
            <w:vAlign w:val="center"/>
          </w:tcPr>
          <w:p>
            <w:pPr>
              <w:pStyle w:val="TableContents"/>
              <w:bidi w:val="0"/>
              <w:spacing w:before="0" w:after="283"/>
              <w:jc w:val="left"/>
              <w:rPr/>
            </w:pPr>
            <w:r>
              <w:rPr/>
              <w:t xml:space="preserve">1987 -- 1988, 1984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Shula, Mike Mike Shula </w:t>
            </w:r>
          </w:p>
        </w:tc>
        <w:tc>
          <w:tcPr>
            <w:tcW w:w="906" w:type="dxa"/>
            <w:tcBorders/>
            <w:vAlign w:val="center"/>
          </w:tcPr>
          <w:p>
            <w:pPr>
              <w:pStyle w:val="TableContents"/>
              <w:bidi w:val="0"/>
              <w:spacing w:before="0" w:after="283"/>
              <w:jc w:val="left"/>
              <w:rPr/>
            </w:pPr>
            <w:r>
              <w:rPr/>
              <w:t xml:space="preserve">1984 -- 1986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Lewis, Walter Walter Lewis </w:t>
            </w:r>
          </w:p>
        </w:tc>
        <w:tc>
          <w:tcPr>
            <w:tcW w:w="906" w:type="dxa"/>
            <w:tcBorders/>
            <w:vAlign w:val="center"/>
          </w:tcPr>
          <w:p>
            <w:pPr>
              <w:pStyle w:val="TableContents"/>
              <w:bidi w:val="0"/>
              <w:spacing w:before="0" w:after="283"/>
              <w:jc w:val="left"/>
              <w:rPr/>
            </w:pPr>
            <w:r>
              <w:rPr/>
              <w:t xml:space="preserve">1981 -- 1983 </w:t>
            </w:r>
          </w:p>
        </w:tc>
        <w:tc>
          <w:tcPr>
            <w:tcW w:w="6373" w:type="dxa"/>
            <w:tcBorders/>
            <w:vAlign w:val="center"/>
          </w:tcPr>
          <w:p>
            <w:pPr>
              <w:pStyle w:val="TableContents"/>
              <w:bidi w:val="0"/>
              <w:spacing w:before="0" w:after="283"/>
              <w:jc w:val="left"/>
              <w:rPr/>
            </w:pPr>
            <w:r>
              <w:rPr/>
              <w:t xml:space="preserve">Lewis oli ensimmäinen musta pelinrakentaja, joka aloitti Crimson Tiden joukkueessa, ja hän johti Alabamaa Bryantin kauden kolmen viimeisen kauden aikana.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Jacobs, Don Don Jacobs </w:t>
            </w:r>
          </w:p>
        </w:tc>
        <w:tc>
          <w:tcPr>
            <w:tcW w:w="906" w:type="dxa"/>
            <w:tcBorders/>
            <w:vAlign w:val="center"/>
          </w:tcPr>
          <w:p>
            <w:pPr>
              <w:pStyle w:val="TableContents"/>
              <w:bidi w:val="0"/>
              <w:spacing w:before="0" w:after="283"/>
              <w:jc w:val="left"/>
              <w:rPr/>
            </w:pPr>
            <w:r>
              <w:rPr/>
              <w:t xml:space="preserve">1980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Shealy, Steadman S. Steadman S. Shealy </w:t>
            </w:r>
          </w:p>
        </w:tc>
        <w:tc>
          <w:tcPr>
            <w:tcW w:w="906" w:type="dxa"/>
            <w:tcBorders/>
            <w:vAlign w:val="center"/>
          </w:tcPr>
          <w:p>
            <w:pPr>
              <w:pStyle w:val="TableContents"/>
              <w:bidi w:val="0"/>
              <w:spacing w:before="0" w:after="283"/>
              <w:jc w:val="left"/>
              <w:rPr/>
            </w:pPr>
            <w:r>
              <w:rPr/>
              <w:t xml:space="preserve">1979 </w:t>
            </w:r>
          </w:p>
        </w:tc>
        <w:tc>
          <w:tcPr>
            <w:tcW w:w="6373" w:type="dxa"/>
            <w:tcBorders/>
            <w:vAlign w:val="center"/>
          </w:tcPr>
          <w:p>
            <w:pPr>
              <w:pStyle w:val="TableContents"/>
              <w:bidi w:val="0"/>
              <w:spacing w:before="0" w:after="283"/>
              <w:jc w:val="left"/>
              <w:rPr/>
            </w:pPr>
            <w:r>
              <w:rPr/>
              <w:t xml:space="preserve">All-SEC. Shealy johti Crimson Tiden voittamattomaan kauteen ja kansalliseen mestaruuteen 1979.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Rutledge, Jeff Jeff Jeff Rutledge </w:t>
            </w:r>
          </w:p>
        </w:tc>
        <w:tc>
          <w:tcPr>
            <w:tcW w:w="906" w:type="dxa"/>
            <w:tcBorders/>
            <w:vAlign w:val="center"/>
          </w:tcPr>
          <w:p>
            <w:pPr>
              <w:pStyle w:val="TableContents"/>
              <w:bidi w:val="0"/>
              <w:spacing w:before="0" w:after="283"/>
              <w:jc w:val="left"/>
              <w:rPr/>
            </w:pPr>
            <w:r>
              <w:rPr/>
              <w:t xml:space="preserve">1976 -- 1978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Todd, Richard Richard Todd </w:t>
            </w:r>
          </w:p>
        </w:tc>
        <w:tc>
          <w:tcPr>
            <w:tcW w:w="906" w:type="dxa"/>
            <w:tcBorders/>
            <w:vAlign w:val="center"/>
          </w:tcPr>
          <w:p>
            <w:pPr>
              <w:pStyle w:val="TableContents"/>
              <w:bidi w:val="0"/>
              <w:spacing w:before="0" w:after="283"/>
              <w:jc w:val="left"/>
              <w:rPr/>
            </w:pPr>
            <w:r>
              <w:rPr/>
              <w:t xml:space="preserve">1974 -- 1975 </w:t>
            </w:r>
          </w:p>
        </w:tc>
        <w:tc>
          <w:tcPr>
            <w:tcW w:w="6373" w:type="dxa"/>
            <w:tcBorders/>
            <w:vAlign w:val="center"/>
          </w:tcPr>
          <w:p>
            <w:pPr>
              <w:pStyle w:val="TableContents"/>
              <w:bidi w:val="0"/>
              <w:spacing w:before="0" w:after="283"/>
              <w:jc w:val="left"/>
              <w:rPr/>
            </w:pPr>
            <w:r>
              <w:rPr/>
              <w:t xml:space="preserve">New York Jets valitsi Toddin vuoden 1976 NFL-luonnoksen ensimmäisellä kierroksella.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Rutledge, Gary Gary Gary Rutledge </w:t>
            </w:r>
          </w:p>
        </w:tc>
        <w:tc>
          <w:tcPr>
            <w:tcW w:w="906" w:type="dxa"/>
            <w:tcBorders/>
            <w:vAlign w:val="center"/>
          </w:tcPr>
          <w:p>
            <w:pPr>
              <w:pStyle w:val="TableContents"/>
              <w:bidi w:val="0"/>
              <w:spacing w:before="0" w:after="283"/>
              <w:jc w:val="left"/>
              <w:rPr/>
            </w:pPr>
            <w:r>
              <w:rPr/>
              <w:t xml:space="preserve">1973 </w:t>
            </w:r>
          </w:p>
        </w:tc>
        <w:tc>
          <w:tcPr>
            <w:tcW w:w="6373" w:type="dxa"/>
            <w:tcBorders/>
            <w:vAlign w:val="center"/>
          </w:tcPr>
          <w:p>
            <w:pPr>
              <w:pStyle w:val="TableContents"/>
              <w:bidi w:val="0"/>
              <w:spacing w:before="0" w:after="283"/>
              <w:jc w:val="left"/>
              <w:rPr/>
            </w:pPr>
            <w:r>
              <w:rPr/>
              <w:t xml:space="preserve">Rutledge oli ensimmäinen kahdesta veljeksestä, jotka johtivat kansallista mestarijoukkuetta. Hän johti Alabaman vuoden 1973 mestaruuteen, ja hänen veljensä Jeff Rutledge johti Alabaman vuoden 1978 mestaruuteen.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Davis, Terry Terry Davis </w:t>
            </w:r>
          </w:p>
        </w:tc>
        <w:tc>
          <w:tcPr>
            <w:tcW w:w="906" w:type="dxa"/>
            <w:tcBorders/>
            <w:vAlign w:val="center"/>
          </w:tcPr>
          <w:p>
            <w:pPr>
              <w:pStyle w:val="TableContents"/>
              <w:bidi w:val="0"/>
              <w:spacing w:before="0" w:after="283"/>
              <w:jc w:val="left"/>
              <w:rPr/>
            </w:pPr>
            <w:r>
              <w:rPr/>
              <w:t xml:space="preserve">1970 -- 1972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Hunter, Scott Scott Scott Hunter </w:t>
            </w:r>
          </w:p>
        </w:tc>
        <w:tc>
          <w:tcPr>
            <w:tcW w:w="906" w:type="dxa"/>
            <w:tcBorders/>
            <w:vAlign w:val="center"/>
          </w:tcPr>
          <w:p>
            <w:pPr>
              <w:pStyle w:val="TableContents"/>
              <w:bidi w:val="0"/>
              <w:spacing w:before="0" w:after="283"/>
              <w:jc w:val="left"/>
              <w:rPr/>
            </w:pPr>
            <w:r>
              <w:rPr/>
              <w:t xml:space="preserve">1968 -- 1970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Stabler, Ken Ken Ken Stabler </w:t>
            </w:r>
          </w:p>
        </w:tc>
        <w:tc>
          <w:tcPr>
            <w:tcW w:w="906" w:type="dxa"/>
            <w:tcBorders/>
            <w:vAlign w:val="center"/>
          </w:tcPr>
          <w:p>
            <w:pPr>
              <w:pStyle w:val="TableContents"/>
              <w:bidi w:val="0"/>
              <w:spacing w:before="0" w:after="283"/>
              <w:jc w:val="left"/>
              <w:rPr/>
            </w:pPr>
            <w:r>
              <w:rPr/>
              <w:t xml:space="preserve">1966 -- 1967 </w:t>
            </w:r>
          </w:p>
        </w:tc>
        <w:tc>
          <w:tcPr>
            <w:tcW w:w="6373" w:type="dxa"/>
            <w:tcBorders/>
            <w:vAlign w:val="center"/>
          </w:tcPr>
          <w:p>
            <w:pPr>
              <w:pStyle w:val="TableContents"/>
              <w:bidi w:val="0"/>
              <w:spacing w:before="0" w:after="283"/>
              <w:jc w:val="left"/>
              <w:rPr/>
            </w:pPr>
            <w:r>
              <w:rPr/>
              <w:t xml:space="preserve">All-SEC. Super Bowl XI -mestari. Pro Football Hall of Fame.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Sloan, Steve Steve Sloan </w:t>
            </w:r>
          </w:p>
        </w:tc>
        <w:tc>
          <w:tcPr>
            <w:tcW w:w="906" w:type="dxa"/>
            <w:tcBorders/>
            <w:vAlign w:val="center"/>
          </w:tcPr>
          <w:p>
            <w:pPr>
              <w:pStyle w:val="TableContents"/>
              <w:bidi w:val="0"/>
              <w:spacing w:before="0" w:after="283"/>
              <w:jc w:val="left"/>
              <w:rPr/>
            </w:pPr>
            <w:r>
              <w:rPr/>
              <w:t xml:space="preserve">1962 -- 1965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Namath, Joe Joe Namath </w:t>
            </w:r>
          </w:p>
        </w:tc>
        <w:tc>
          <w:tcPr>
            <w:tcW w:w="906" w:type="dxa"/>
            <w:tcBorders/>
            <w:vAlign w:val="center"/>
          </w:tcPr>
          <w:p>
            <w:pPr>
              <w:pStyle w:val="TableContents"/>
              <w:bidi w:val="0"/>
              <w:spacing w:before="0" w:after="283"/>
              <w:jc w:val="left"/>
              <w:rPr/>
            </w:pPr>
            <w:r>
              <w:rPr/>
              <w:t xml:space="preserve">1962 -- 1964 </w:t>
            </w:r>
          </w:p>
        </w:tc>
        <w:tc>
          <w:tcPr>
            <w:tcW w:w="6373" w:type="dxa"/>
            <w:tcBorders/>
            <w:vAlign w:val="center"/>
          </w:tcPr>
          <w:p>
            <w:pPr>
              <w:pStyle w:val="TableContents"/>
              <w:bidi w:val="0"/>
              <w:spacing w:before="0" w:after="283"/>
              <w:jc w:val="left"/>
              <w:rPr/>
            </w:pPr>
            <w:r>
              <w:rPr/>
              <w:t xml:space="preserve">All-SEC. Pro Football Hall of Fame. Super Bowl III -mestari.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Trammell, Pat Pat Trammell </w:t>
            </w:r>
          </w:p>
        </w:tc>
        <w:tc>
          <w:tcPr>
            <w:tcW w:w="906" w:type="dxa"/>
            <w:tcBorders/>
            <w:vAlign w:val="center"/>
          </w:tcPr>
          <w:p>
            <w:pPr>
              <w:pStyle w:val="TableContents"/>
              <w:bidi w:val="0"/>
              <w:spacing w:before="0" w:after="283"/>
              <w:jc w:val="left"/>
              <w:rPr/>
            </w:pPr>
            <w:r>
              <w:rPr/>
              <w:t xml:space="preserve">1959 -- 1961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Jackson, Bobby Bobby Jackson </w:t>
            </w:r>
          </w:p>
        </w:tc>
        <w:tc>
          <w:tcPr>
            <w:tcW w:w="906" w:type="dxa"/>
            <w:tcBorders/>
            <w:vAlign w:val="center"/>
          </w:tcPr>
          <w:p>
            <w:pPr>
              <w:pStyle w:val="TableContents"/>
              <w:bidi w:val="0"/>
              <w:spacing w:before="0" w:after="283"/>
              <w:jc w:val="left"/>
              <w:rPr/>
            </w:pPr>
            <w:r>
              <w:rPr/>
              <w:t xml:space="preserve">1958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Smith, Bobby Bobby Smith </w:t>
            </w:r>
          </w:p>
        </w:tc>
        <w:tc>
          <w:tcPr>
            <w:tcW w:w="906" w:type="dxa"/>
            <w:tcBorders/>
            <w:vAlign w:val="center"/>
          </w:tcPr>
          <w:p>
            <w:pPr>
              <w:pStyle w:val="TableContents"/>
              <w:bidi w:val="0"/>
              <w:spacing w:before="0" w:after="283"/>
              <w:jc w:val="left"/>
              <w:rPr/>
            </w:pPr>
            <w:r>
              <w:rPr/>
              <w:t xml:space="preserve">1956 -- 1957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Seinät, savi Saviseinät </w:t>
            </w:r>
          </w:p>
        </w:tc>
        <w:tc>
          <w:tcPr>
            <w:tcW w:w="906" w:type="dxa"/>
            <w:tcBorders/>
            <w:vAlign w:val="center"/>
          </w:tcPr>
          <w:p>
            <w:pPr>
              <w:pStyle w:val="TableContents"/>
              <w:bidi w:val="0"/>
              <w:spacing w:before="0" w:after="283"/>
              <w:jc w:val="left"/>
              <w:rPr/>
            </w:pPr>
            <w:r>
              <w:rPr/>
              <w:t xml:space="preserve">1956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Starr, Bart Bart Starr </w:t>
            </w:r>
          </w:p>
        </w:tc>
        <w:tc>
          <w:tcPr>
            <w:tcW w:w="906" w:type="dxa"/>
            <w:tcBorders/>
            <w:vAlign w:val="center"/>
          </w:tcPr>
          <w:p>
            <w:pPr>
              <w:pStyle w:val="TableContents"/>
              <w:bidi w:val="0"/>
              <w:spacing w:before="0" w:after="283"/>
              <w:jc w:val="left"/>
              <w:rPr/>
            </w:pPr>
            <w:r>
              <w:rPr/>
              <w:t xml:space="preserve">1953 -- 1955 </w:t>
            </w:r>
          </w:p>
        </w:tc>
        <w:tc>
          <w:tcPr>
            <w:tcW w:w="6373" w:type="dxa"/>
            <w:tcBorders/>
            <w:vAlign w:val="center"/>
          </w:tcPr>
          <w:p>
            <w:pPr>
              <w:pStyle w:val="TableContents"/>
              <w:bidi w:val="0"/>
              <w:spacing w:before="0" w:after="283"/>
              <w:jc w:val="left"/>
              <w:rPr/>
            </w:pPr>
            <w:r>
              <w:rPr/>
              <w:t xml:space="preserve">Pro Football Hall of Fame. NFL 1960-luvun vuosikymmenen joukkue. Kaksinkertainen Super Bowl -mestari ja MVP (Most Valuable Player). Alabamassa hän pelasi myös syöttäjänä.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Hobson, Clell Clell Hobson </w:t>
            </w:r>
          </w:p>
        </w:tc>
        <w:tc>
          <w:tcPr>
            <w:tcW w:w="906" w:type="dxa"/>
            <w:tcBorders/>
            <w:vAlign w:val="center"/>
          </w:tcPr>
          <w:p>
            <w:pPr>
              <w:pStyle w:val="TableContents"/>
              <w:bidi w:val="0"/>
              <w:spacing w:before="0" w:after="283"/>
              <w:jc w:val="left"/>
              <w:rPr/>
            </w:pPr>
            <w:r>
              <w:rPr/>
              <w:t xml:space="preserve">1951 -- 1952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Salem, Ed Ed Salem </w:t>
            </w:r>
          </w:p>
        </w:tc>
        <w:tc>
          <w:tcPr>
            <w:tcW w:w="906" w:type="dxa"/>
            <w:tcBorders/>
            <w:vAlign w:val="center"/>
          </w:tcPr>
          <w:p>
            <w:pPr>
              <w:pStyle w:val="TableContents"/>
              <w:bidi w:val="0"/>
              <w:spacing w:before="0" w:after="283"/>
              <w:jc w:val="left"/>
              <w:rPr/>
            </w:pPr>
            <w:r>
              <w:rPr/>
              <w:t xml:space="preserve">1949 -- 1950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Avinger, Butch Butch Avinger </w:t>
            </w:r>
          </w:p>
        </w:tc>
        <w:tc>
          <w:tcPr>
            <w:tcW w:w="906" w:type="dxa"/>
            <w:tcBorders/>
            <w:vAlign w:val="center"/>
          </w:tcPr>
          <w:p>
            <w:pPr>
              <w:pStyle w:val="TableContents"/>
              <w:bidi w:val="0"/>
              <w:spacing w:before="0" w:after="283"/>
              <w:jc w:val="left"/>
              <w:rPr/>
            </w:pPr>
            <w:r>
              <w:rPr/>
              <w:t xml:space="preserve">1949 -- 1950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Brown, Jack Jack Brown </w:t>
            </w:r>
          </w:p>
        </w:tc>
        <w:tc>
          <w:tcPr>
            <w:tcW w:w="906" w:type="dxa"/>
            <w:tcBorders/>
            <w:vAlign w:val="center"/>
          </w:tcPr>
          <w:p>
            <w:pPr>
              <w:pStyle w:val="TableContents"/>
              <w:bidi w:val="0"/>
              <w:spacing w:before="0" w:after="283"/>
              <w:jc w:val="left"/>
              <w:rPr/>
            </w:pPr>
            <w:r>
              <w:rPr/>
              <w:t xml:space="preserve">1948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Morrow, Hugh Hugh Morrow </w:t>
            </w:r>
          </w:p>
        </w:tc>
        <w:tc>
          <w:tcPr>
            <w:tcW w:w="906" w:type="dxa"/>
            <w:tcBorders/>
            <w:vAlign w:val="center"/>
          </w:tcPr>
          <w:p>
            <w:pPr>
              <w:pStyle w:val="TableContents"/>
              <w:bidi w:val="0"/>
              <w:spacing w:before="0" w:after="283"/>
              <w:jc w:val="left"/>
              <w:rPr/>
            </w:pPr>
            <w:r>
              <w:rPr/>
              <w:t xml:space="preserve">1947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Self, Hal Hal Self </w:t>
            </w:r>
          </w:p>
        </w:tc>
        <w:tc>
          <w:tcPr>
            <w:tcW w:w="906" w:type="dxa"/>
            <w:tcBorders/>
            <w:vAlign w:val="center"/>
          </w:tcPr>
          <w:p>
            <w:pPr>
              <w:pStyle w:val="TableContents"/>
              <w:bidi w:val="0"/>
              <w:spacing w:before="0" w:after="283"/>
              <w:jc w:val="left"/>
              <w:rPr/>
            </w:pPr>
            <w:r>
              <w:rPr/>
              <w:t xml:space="preserve">1945 -- 1946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Gilmer, Harry Harry Gilmer </w:t>
            </w:r>
          </w:p>
        </w:tc>
        <w:tc>
          <w:tcPr>
            <w:tcW w:w="906" w:type="dxa"/>
            <w:tcBorders/>
            <w:vAlign w:val="center"/>
          </w:tcPr>
          <w:p>
            <w:pPr>
              <w:pStyle w:val="TableContents"/>
              <w:bidi w:val="0"/>
              <w:spacing w:before="0" w:after="283"/>
              <w:jc w:val="left"/>
              <w:rPr/>
            </w:pPr>
            <w:r>
              <w:rPr/>
              <w:t xml:space="preserve">1945 </w:t>
            </w:r>
          </w:p>
        </w:tc>
        <w:tc>
          <w:tcPr>
            <w:tcW w:w="6373" w:type="dxa"/>
            <w:tcBorders/>
            <w:vAlign w:val="center"/>
          </w:tcPr>
          <w:p>
            <w:pPr>
              <w:pStyle w:val="TableContents"/>
              <w:bidi w:val="0"/>
              <w:spacing w:before="0" w:after="283"/>
              <w:jc w:val="left"/>
              <w:rPr/>
            </w:pPr>
            <w:r>
              <w:rPr/>
              <w:t xml:space="preserve">All-SEC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McWhorter, Jim Jim McWhorter Jim McWhorter </w:t>
            </w:r>
          </w:p>
        </w:tc>
        <w:tc>
          <w:tcPr>
            <w:tcW w:w="906" w:type="dxa"/>
            <w:tcBorders/>
            <w:vAlign w:val="center"/>
          </w:tcPr>
          <w:p>
            <w:pPr>
              <w:pStyle w:val="TableContents"/>
              <w:bidi w:val="0"/>
              <w:spacing w:before="0" w:after="283"/>
              <w:jc w:val="left"/>
              <w:rPr/>
            </w:pPr>
            <w:r>
              <w:rPr/>
              <w:t xml:space="preserve">1944, 1941 -- 1942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DeShane, Chuck Chuck DeShane </w:t>
            </w:r>
          </w:p>
        </w:tc>
        <w:tc>
          <w:tcPr>
            <w:tcW w:w="906" w:type="dxa"/>
            <w:tcBorders/>
            <w:vAlign w:val="center"/>
          </w:tcPr>
          <w:p>
            <w:pPr>
              <w:pStyle w:val="TableContents"/>
              <w:bidi w:val="0"/>
              <w:spacing w:before="0" w:after="283"/>
              <w:jc w:val="left"/>
              <w:rPr/>
            </w:pPr>
            <w:r>
              <w:rPr/>
              <w:t xml:space="preserve">1939 -- 1940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Hughes, Hal Hal Hal Hughes </w:t>
            </w:r>
          </w:p>
        </w:tc>
        <w:tc>
          <w:tcPr>
            <w:tcW w:w="906" w:type="dxa"/>
            <w:tcBorders/>
            <w:vAlign w:val="center"/>
          </w:tcPr>
          <w:p>
            <w:pPr>
              <w:pStyle w:val="TableContents"/>
              <w:bidi w:val="0"/>
              <w:spacing w:before="0" w:after="283"/>
              <w:jc w:val="left"/>
              <w:rPr/>
            </w:pPr>
            <w:r>
              <w:rPr/>
              <w:t xml:space="preserve">1937 -- 1938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Bradford, Vic Vic Vic Bradford </w:t>
            </w:r>
          </w:p>
        </w:tc>
        <w:tc>
          <w:tcPr>
            <w:tcW w:w="906" w:type="dxa"/>
            <w:tcBorders/>
            <w:vAlign w:val="center"/>
          </w:tcPr>
          <w:p>
            <w:pPr>
              <w:pStyle w:val="TableContents"/>
              <w:bidi w:val="0"/>
              <w:spacing w:before="0" w:after="283"/>
              <w:jc w:val="left"/>
              <w:rPr/>
            </w:pPr>
            <w:r>
              <w:rPr/>
              <w:t xml:space="preserve">1936 -- 1938 </w:t>
            </w:r>
          </w:p>
        </w:tc>
        <w:tc>
          <w:tcPr>
            <w:tcW w:w="6373"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Riley, Joe Joe Riley </w:t>
            </w:r>
          </w:p>
        </w:tc>
        <w:tc>
          <w:tcPr>
            <w:tcW w:w="906" w:type="dxa"/>
            <w:tcBorders/>
            <w:vAlign w:val="center"/>
          </w:tcPr>
          <w:p>
            <w:pPr>
              <w:pStyle w:val="TableContents"/>
              <w:bidi w:val="0"/>
              <w:spacing w:before="0" w:after="283"/>
              <w:jc w:val="left"/>
              <w:rPr/>
            </w:pPr>
            <w:r>
              <w:rPr/>
              <w:t xml:space="preserve">1936 </w:t>
            </w:r>
          </w:p>
        </w:tc>
        <w:tc>
          <w:tcPr>
            <w:tcW w:w="6373" w:type="dxa"/>
            <w:tcBorders/>
            <w:vAlign w:val="center"/>
          </w:tcPr>
          <w:p>
            <w:pPr>
              <w:pStyle w:val="TableContents"/>
              <w:bidi w:val="0"/>
              <w:spacing w:before="0" w:after="283"/>
              <w:jc w:val="left"/>
              <w:rPr/>
            </w:pPr>
            <w:r>
              <w:rPr/>
              <w:t xml:space="preserve">All-SEC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660" w:type="dxa"/>
            <w:tcBorders/>
            <w:vAlign w:val="center"/>
          </w:tcPr>
          <w:p>
            <w:pPr>
              <w:pStyle w:val="TableContents"/>
              <w:bidi w:val="0"/>
              <w:spacing w:before="0" w:after="283"/>
              <w:jc w:val="left"/>
              <w:rPr/>
            </w:pPr>
            <w:r>
              <w:rPr/>
              <w:t xml:space="preserve">Smith, Riley Riley Smith </w:t>
            </w:r>
          </w:p>
        </w:tc>
        <w:tc>
          <w:tcPr>
            <w:tcW w:w="906" w:type="dxa"/>
            <w:tcBorders/>
            <w:vAlign w:val="center"/>
          </w:tcPr>
          <w:p>
            <w:pPr>
              <w:pStyle w:val="TableContents"/>
              <w:bidi w:val="0"/>
              <w:spacing w:before="0" w:after="283"/>
              <w:jc w:val="left"/>
              <w:rPr/>
            </w:pPr>
            <w:r>
              <w:rPr/>
              <w:t xml:space="preserve">1934 -- 1935 </w:t>
            </w:r>
          </w:p>
        </w:tc>
        <w:tc>
          <w:tcPr>
            <w:tcW w:w="6373" w:type="dxa"/>
            <w:tcBorders/>
            <w:vAlign w:val="center"/>
          </w:tcPr>
          <w:p>
            <w:pPr>
              <w:pStyle w:val="TableContents"/>
              <w:bidi w:val="0"/>
              <w:spacing w:before="0" w:after="283"/>
              <w:jc w:val="left"/>
              <w:rPr/>
            </w:pPr>
            <w:r>
              <w:rPr/>
              <w:t xml:space="preserve">All-SEC </w:t>
            </w:r>
          </w:p>
        </w:tc>
        <w:tc>
          <w:tcPr>
            <w:tcW w:w="12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Alabaman aloittava pelinrakentaja tänä vuonna?</w:t>
      </w:r>
    </w:p>
    <w:p>
      <w:pPr>
        <w:pStyle w:val="TextBody"/>
        <w:bidi w:val="0"/>
        <w:jc w:val="left"/>
        <w:rPr>
          <w:b/>
          <w:u w:val="single"/>
          <w:shd w:val="clear" w:fill="FFFF00"/>
        </w:rPr>
      </w:pPr>
      <w:r>
        <w:rPr>
          <w:b/>
          <w:u w:val="single"/>
          <w:shd w:val="clear" w:fill="FFFF00"/>
        </w:rPr>
        <w:t xml:space="preserve">Asiakirjan numero 43923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``Gloria'' on pohjoisirlantilaisen laulaja-lauluntekijä Van Morrisonin kirjoittama kappale, jonka Morrisonin yhtye </w:t>
      </w:r>
      <w:r>
        <w:rPr>
          <w:color w:val="A9A9A9"/>
        </w:rPr>
        <w:t xml:space="preserve">Them </w:t>
      </w:r>
      <w:r>
        <w:rPr/>
        <w:t xml:space="preserve">levytti alun perin </w:t>
      </w:r>
      <w:r>
        <w:rPr/>
        <w:t xml:space="preserve">vuonna 1964 ja joka julkaistiin kappaleen ``Baby, Please Don't Go'' B-puolena. Kappaleesta tuli autotallirockin peruskappale ja osa monien rockyhtyeiden ohjelmistoa. Se on jäänyt mieleen erityisesti ``Gloria!'' -kertosäkeistöstä. Se on helppo soittaa yksinkertaisena kolmen soinnun kappaleena, ja siksi se on suosittu kitaransoittoa opettelevien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Gloria 1960-luvulla -</w:t>
      </w:r>
    </w:p>
    <w:p>
      <w:pPr>
        <w:pStyle w:val="TextBody"/>
        <w:bidi w:val="0"/>
        <w:jc w:val="left"/>
        <w:rPr>
          <w:b/>
          <w:u w:val="single"/>
          <w:shd w:val="clear" w:fill="FFFF00"/>
        </w:rPr>
      </w:pPr>
      <w:r>
        <w:rPr>
          <w:b/>
          <w:u w:val="single"/>
          <w:shd w:val="clear" w:fill="FFFF00"/>
        </w:rPr>
        <w:t xml:space="preserve">Asiakirjan numero 43924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1997 - 98 FA Premier League (joka sponsorointisyistä tunnetaan FA Carling Premiershipinä) </w:t>
      </w:r>
      <w:r>
        <w:rPr/>
        <w:t xml:space="preserve">toi </w:t>
      </w:r>
      <w:r>
        <w:rPr>
          <w:color w:val="A9A9A9"/>
        </w:rPr>
        <w:t xml:space="preserve">Arsenalille </w:t>
      </w:r>
      <w:r>
        <w:rPr/>
        <w:t xml:space="preserve">ensimmäisen mestaruuden sitten vuoden 1991, ja näin Arsenalista tuli vasta toinen joukkue, joka on voittanut "The Double" -tuplan toisen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valioliigan vuosina 97 98</w:t>
      </w:r>
    </w:p>
    <w:p>
      <w:pPr>
        <w:pStyle w:val="TextBody"/>
        <w:bidi w:val="0"/>
        <w:jc w:val="left"/>
        <w:rPr>
          <w:b/>
          <w:u w:val="single"/>
          <w:shd w:val="clear" w:fill="FFFF00"/>
        </w:rPr>
      </w:pPr>
      <w:r>
        <w:rPr>
          <w:b/>
          <w:u w:val="single"/>
          <w:shd w:val="clear" w:fill="FFFF00"/>
        </w:rPr>
        <w:t xml:space="preserve">Asiakirjan numero 43925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Wallis Currie-Wood </w:t>
      </w:r>
      <w:r>
        <w:rPr/>
        <w:t xml:space="preserve">(s. 12. joulukuuta 1991) on yhdysvaltalainen näyttelijä. Hän näyttelee Stephanie ``Stevie'' McCordia CBS:n draamasarjassa Madam Secretary.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vanhinta tytärtä Madam Secretary -elokuvassa -</w:t>
      </w:r>
    </w:p>
    <w:p>
      <w:pPr>
        <w:pStyle w:val="TextBody"/>
        <w:bidi w:val="0"/>
        <w:jc w:val="left"/>
        <w:rPr>
          <w:b/>
          <w:u w:val="single"/>
          <w:shd w:val="clear" w:fill="FFFF00"/>
        </w:rPr>
      </w:pPr>
      <w:r>
        <w:rPr>
          <w:b/>
          <w:u w:val="single"/>
          <w:shd w:val="clear" w:fill="FFFF00"/>
        </w:rPr>
        <w:t xml:space="preserve">Asiakirjan numero 43926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Lara Jean ja </w:t>
      </w:r>
      <w:r>
        <w:rPr>
          <w:color w:val="A9A9A9"/>
        </w:rPr>
        <w:t xml:space="preserve">Peter </w:t>
      </w:r>
      <w:r>
        <w:rPr/>
        <w:t xml:space="preserve">eivät tiedä, mitä tulevaisuus tuo tullessaan, he </w:t>
      </w:r>
      <w:r>
        <w:rPr/>
        <w:t xml:space="preserve">päättävät pysyä yhdessä. Peter kirjoittaa heidän välilleen uuden sopimuksen, joka on kuin se sopimus, joka laadittiin, kun he seurustelivat ensimmäisessä romaanissa. Kirja päättyy siihen, että Lara Jean tuntee olevansa varma siitä, että hänen suhteensa Peteriin kestää.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Lara Jean päätyy kirjojen lopussa?</w:t>
      </w:r>
    </w:p>
    <w:p>
      <w:pPr>
        <w:pStyle w:val="TextBody"/>
        <w:bidi w:val="0"/>
        <w:jc w:val="left"/>
        <w:rPr>
          <w:b/>
          <w:u w:val="single"/>
          <w:shd w:val="clear" w:fill="FFFF00"/>
        </w:rPr>
      </w:pPr>
      <w:r>
        <w:rPr>
          <w:b/>
          <w:u w:val="single"/>
          <w:shd w:val="clear" w:fill="FFFF00"/>
        </w:rPr>
        <w:t xml:space="preserve">Asiakirjan numero 43927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Admiral Twin julkaisi debyyttilevynsä Unlucky joulukuussa 1997 riippumattomalla New Pop Revival Recordsilla. Yhtyeeseen kuuluivat Brad Becker (laulu, kitara, koskettimet ym.), Mark Carr (laulu, basso), Jarrod Gollihare (laulu, rummut) ja John Russell (laulu, kitara). Kaikki jäsenet ovat myös lauluntekijöitä. Unlucky-kappaleen tueksi he kiersivät Tulsan paikallisten pop-tähtien, Hansonin, kanssa Albertane-kiertueen avajaisnäyttelijänä kesällä </w:t>
      </w:r>
      <w:r>
        <w:rPr>
          <w:color w:val="A9A9A9"/>
        </w:rPr>
        <w:t xml:space="preserve">1998 </w:t>
      </w:r>
      <w:r>
        <w:rPr/>
        <w:t xml:space="preserve">ja soittivat loppuunmyydyille katsomoille ja monille tuhansille faneille.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Admiral Twin avattiin Tulsassa?</w:t>
      </w:r>
    </w:p>
    <w:p>
      <w:pPr>
        <w:pStyle w:val="TextBody"/>
        <w:bidi w:val="0"/>
        <w:jc w:val="left"/>
        <w:rPr>
          <w:b/>
          <w:u w:val="single"/>
          <w:shd w:val="clear" w:fill="FFFF00"/>
        </w:rPr>
      </w:pPr>
      <w:r>
        <w:rPr>
          <w:b/>
          <w:u w:val="single"/>
          <w:shd w:val="clear" w:fill="FFFF00"/>
        </w:rPr>
        <w:t xml:space="preserve">Asiakirjan numero 43928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"dogfight" on käytetty vuosisatojen ajan kuvaamaan lähitaistelua: kahden tai useamman vastustajan välistä kiivasta, nopeatempoista taistelua. Termi sai suosiota toisen maailmansodan aikana, vaikka sen alkuperä ilmataistelussa voidaan jäljittää ensimmäisen maailmansodan loppuvuosiin. Ensimmäinen kirjallinen viittaus sanan nykyaikaiseen käyttöön on </w:t>
      </w:r>
      <w:r>
        <w:rPr>
          <w:color w:val="A9A9A9"/>
        </w:rPr>
        <w:t xml:space="preserve">A. E. Illingworthin </w:t>
      </w:r>
      <w:r>
        <w:rPr/>
        <w:t xml:space="preserve">kirjasta </w:t>
      </w:r>
      <w:r>
        <w:rPr>
          <w:color w:val="A9A9A9"/>
        </w:rPr>
        <w:t xml:space="preserve">Fly Papers vuodelta 1919</w:t>
      </w:r>
      <w:r>
        <w:rPr/>
        <w:t xml:space="preserve">: ``Taistelu kehittyy 'koiratappeluksi', pienet koneryhmät ottavat yhteen kuolemaan asti käytävässä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"koiratappelu" tulee?</w:t>
      </w:r>
    </w:p>
    <w:p>
      <w:pPr>
        <w:pStyle w:val="TextBody"/>
        <w:bidi w:val="0"/>
        <w:jc w:val="left"/>
        <w:rPr>
          <w:b/>
          <w:u w:val="single"/>
          <w:shd w:val="clear" w:fill="FFFF00"/>
        </w:rPr>
      </w:pPr>
      <w:r>
        <w:rPr>
          <w:b/>
          <w:u w:val="single"/>
          <w:shd w:val="clear" w:fill="FFFF00"/>
        </w:rPr>
        <w:t xml:space="preserve">Asiakirjan numero 43929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``Malibu'' on yhdysvaltalaisen laulajan Miley Cyrusin kappale, joka on Cyrusin tulevan kuudennen studioalbumin, Younger Now, pääsingle. Kappaleen ovat kirjoittaneet Cyrus ja Oren Yoel, ja sen on tuottanut Yoel. Kappale sai ensiesityksensä Beats 1 -kanavalla </w:t>
      </w:r>
      <w:r>
        <w:rPr>
          <w:color w:val="A9A9A9"/>
        </w:rPr>
        <w:t xml:space="preserve">11. toukokuuta 2017, </w:t>
      </w:r>
      <w:r>
        <w:rPr/>
        <w:t xml:space="preserve">ja sen jälkeen RCA Records julkaisi sen digitaalisesti ladattavaksi ja suoratoistettavaksi.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miley cyrus malibu biisi tulee ulos</w:t>
      </w:r>
    </w:p>
    <w:p>
      <w:pPr>
        <w:pStyle w:val="TextBody"/>
        <w:bidi w:val="0"/>
        <w:jc w:val="left"/>
        <w:rPr>
          <w:b/>
          <w:u w:val="single"/>
          <w:shd w:val="clear" w:fill="FFFF00"/>
        </w:rPr>
      </w:pPr>
      <w:r>
        <w:rPr>
          <w:b/>
          <w:u w:val="single"/>
          <w:shd w:val="clear" w:fill="FFFF00"/>
        </w:rPr>
        <w:t xml:space="preserve">Asiakirjan numero 43930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Brittiläinen Kolumbia </w:t>
      </w:r>
    </w:p>
    <w:p>
      <w:pPr>
        <w:pStyle w:val="TextBody"/>
        <w:numPr>
          <w:ilvl w:val="0"/>
          <w:numId w:val="3"/>
        </w:numPr>
        <w:tabs>
          <w:tab w:val="clear" w:pos="1134"/>
          <w:tab w:val="left" w:leader="none" w:pos="707"/>
        </w:tabs>
        <w:bidi w:val="0"/>
        <w:spacing w:before="0" w:after="0"/>
        <w:ind w:start="707" w:hanging="283"/>
        <w:jc w:val="left"/>
        <w:rPr/>
      </w:pPr>
      <w:r>
        <w:rPr/>
        <w:t xml:space="preserve">Campbell River (Campbell Riverin lentoasema) </w:t>
      </w:r>
    </w:p>
    <w:p>
      <w:pPr>
        <w:pStyle w:val="TextBody"/>
        <w:numPr>
          <w:ilvl w:val="0"/>
          <w:numId w:val="3"/>
        </w:numPr>
        <w:tabs>
          <w:tab w:val="clear" w:pos="1134"/>
          <w:tab w:val="left" w:leader="none" w:pos="707"/>
        </w:tabs>
        <w:bidi w:val="0"/>
        <w:spacing w:before="0" w:after="0"/>
        <w:ind w:start="707" w:hanging="283"/>
        <w:jc w:val="left"/>
        <w:rPr/>
      </w:pPr>
      <w:r>
        <w:rPr/>
        <w:t xml:space="preserve">Dawson Creek (Dawson Creekin lentoasema) </w:t>
      </w:r>
    </w:p>
    <w:p>
      <w:pPr>
        <w:pStyle w:val="TextBody"/>
        <w:numPr>
          <w:ilvl w:val="0"/>
          <w:numId w:val="3"/>
        </w:numPr>
        <w:tabs>
          <w:tab w:val="clear" w:pos="1134"/>
          <w:tab w:val="left" w:leader="none" w:pos="707"/>
        </w:tabs>
        <w:bidi w:val="0"/>
        <w:spacing w:before="0" w:after="0"/>
        <w:ind w:start="707" w:hanging="283"/>
        <w:jc w:val="left"/>
        <w:rPr/>
      </w:pPr>
      <w:r>
        <w:rPr/>
        <w:t xml:space="preserve">Fort Nelson (Fort Nelsonin lentoasema) </w:t>
      </w:r>
    </w:p>
    <w:p>
      <w:pPr>
        <w:pStyle w:val="TextBody"/>
        <w:numPr>
          <w:ilvl w:val="0"/>
          <w:numId w:val="3"/>
        </w:numPr>
        <w:tabs>
          <w:tab w:val="clear" w:pos="1134"/>
          <w:tab w:val="left" w:leader="none" w:pos="707"/>
        </w:tabs>
        <w:bidi w:val="0"/>
        <w:spacing w:before="0" w:after="0"/>
        <w:ind w:start="707" w:hanging="283"/>
        <w:jc w:val="left"/>
        <w:rPr/>
      </w:pPr>
      <w:r>
        <w:rPr/>
        <w:t xml:space="preserve">Fort St. John (Fort St. Johnin lentoasema) </w:t>
      </w:r>
    </w:p>
    <w:p>
      <w:pPr>
        <w:pStyle w:val="TextBody"/>
        <w:numPr>
          <w:ilvl w:val="0"/>
          <w:numId w:val="3"/>
        </w:numPr>
        <w:tabs>
          <w:tab w:val="clear" w:pos="1134"/>
          <w:tab w:val="left" w:leader="none" w:pos="707"/>
        </w:tabs>
        <w:bidi w:val="0"/>
        <w:spacing w:before="0" w:after="0"/>
        <w:ind w:start="707" w:hanging="283"/>
        <w:jc w:val="left"/>
        <w:rPr/>
      </w:pPr>
      <w:r>
        <w:rPr/>
        <w:t xml:space="preserve">Kamloops (Kamloopsin lentoasema) </w:t>
      </w:r>
    </w:p>
    <w:p>
      <w:pPr>
        <w:pStyle w:val="TextBody"/>
        <w:numPr>
          <w:ilvl w:val="0"/>
          <w:numId w:val="3"/>
        </w:numPr>
        <w:tabs>
          <w:tab w:val="clear" w:pos="1134"/>
          <w:tab w:val="left" w:leader="none" w:pos="707"/>
        </w:tabs>
        <w:bidi w:val="0"/>
        <w:spacing w:before="0" w:after="0"/>
        <w:ind w:start="707" w:hanging="283"/>
        <w:jc w:val="left"/>
        <w:rPr/>
      </w:pPr>
      <w:r>
        <w:rPr/>
        <w:t xml:space="preserve">Kelowna (Kelownan kansainvälinen lentoasema) </w:t>
      </w:r>
    </w:p>
    <w:p>
      <w:pPr>
        <w:pStyle w:val="TextBody"/>
        <w:numPr>
          <w:ilvl w:val="0"/>
          <w:numId w:val="3"/>
        </w:numPr>
        <w:tabs>
          <w:tab w:val="clear" w:pos="1134"/>
          <w:tab w:val="left" w:leader="none" w:pos="707"/>
        </w:tabs>
        <w:bidi w:val="0"/>
        <w:spacing w:before="0" w:after="0"/>
        <w:ind w:start="707" w:hanging="283"/>
        <w:jc w:val="left"/>
        <w:rPr/>
      </w:pPr>
      <w:r>
        <w:rPr/>
        <w:t xml:space="preserve">Prince George (Prince Georgen lentoasema) </w:t>
      </w:r>
    </w:p>
    <w:p>
      <w:pPr>
        <w:pStyle w:val="TextBody"/>
        <w:numPr>
          <w:ilvl w:val="0"/>
          <w:numId w:val="3"/>
        </w:numPr>
        <w:tabs>
          <w:tab w:val="clear" w:pos="1134"/>
          <w:tab w:val="left" w:leader="none" w:pos="707"/>
        </w:tabs>
        <w:bidi w:val="0"/>
        <w:spacing w:before="0" w:after="0"/>
        <w:ind w:start="707" w:hanging="283"/>
        <w:jc w:val="left"/>
        <w:rPr/>
      </w:pPr>
      <w:r>
        <w:rPr/>
        <w:t xml:space="preserve">Quesnel (Quesnelin lentoasema) </w:t>
      </w:r>
    </w:p>
    <w:p>
      <w:pPr>
        <w:pStyle w:val="TextBody"/>
        <w:numPr>
          <w:ilvl w:val="0"/>
          <w:numId w:val="3"/>
        </w:numPr>
        <w:tabs>
          <w:tab w:val="clear" w:pos="1134"/>
          <w:tab w:val="left" w:leader="none" w:pos="707"/>
        </w:tabs>
        <w:bidi w:val="0"/>
        <w:spacing w:before="0" w:after="0"/>
        <w:ind w:start="707" w:hanging="283"/>
        <w:jc w:val="left"/>
        <w:rPr/>
      </w:pPr>
      <w:r>
        <w:rPr/>
        <w:t xml:space="preserve">Smithers (Smithersin lentoasema) </w:t>
      </w:r>
    </w:p>
    <w:p>
      <w:pPr>
        <w:pStyle w:val="TextBody"/>
        <w:numPr>
          <w:ilvl w:val="0"/>
          <w:numId w:val="3"/>
        </w:numPr>
        <w:tabs>
          <w:tab w:val="clear" w:pos="1134"/>
          <w:tab w:val="left" w:leader="none" w:pos="707"/>
        </w:tabs>
        <w:bidi w:val="0"/>
        <w:spacing w:before="0" w:after="0"/>
        <w:ind w:start="707" w:hanging="283"/>
        <w:jc w:val="left"/>
        <w:rPr/>
      </w:pPr>
      <w:r>
        <w:rPr/>
        <w:t xml:space="preserve">Terrace (Luoteinen alueellinen lentoasema) </w:t>
      </w:r>
    </w:p>
    <w:p>
      <w:pPr>
        <w:pStyle w:val="TextBody"/>
        <w:numPr>
          <w:ilvl w:val="0"/>
          <w:numId w:val="3"/>
        </w:numPr>
        <w:tabs>
          <w:tab w:val="clear" w:pos="1134"/>
          <w:tab w:val="left" w:leader="none" w:pos="707"/>
        </w:tabs>
        <w:bidi w:val="0"/>
        <w:spacing w:before="0" w:after="0"/>
        <w:ind w:start="707" w:hanging="283"/>
        <w:jc w:val="left"/>
        <w:rPr/>
      </w:pPr>
      <w:r>
        <w:rPr/>
        <w:t xml:space="preserve">Vancouver (</w:t>
      </w:r>
      <w:r>
        <w:rPr>
          <w:color w:val="A9A9A9"/>
        </w:rPr>
        <w:t xml:space="preserve">Vancouverin kansainvälinen lentoasema</w:t>
      </w:r>
      <w:r>
        <w:rPr/>
        <w:t xml:space="preserve">) </w:t>
      </w:r>
    </w:p>
    <w:p>
      <w:pPr>
        <w:pStyle w:val="TextBody"/>
        <w:numPr>
          <w:ilvl w:val="0"/>
          <w:numId w:val="3"/>
        </w:numPr>
        <w:tabs>
          <w:tab w:val="clear" w:pos="1134"/>
          <w:tab w:val="left" w:leader="none" w:pos="707"/>
        </w:tabs>
        <w:bidi w:val="0"/>
        <w:ind w:start="707" w:hanging="283"/>
        <w:jc w:val="left"/>
        <w:rPr/>
      </w:pPr>
      <w:r>
        <w:rPr/>
        <w:t xml:space="preserve">Williams Lake (Williams Laken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central mountain air laskeutuu vancouverissa</w:t>
      </w:r>
    </w:p>
    <w:p>
      <w:pPr>
        <w:pStyle w:val="TextBody"/>
        <w:bidi w:val="0"/>
        <w:jc w:val="left"/>
        <w:rPr>
          <w:b/>
          <w:u w:val="single"/>
          <w:shd w:val="clear" w:fill="FFFF00"/>
        </w:rPr>
      </w:pPr>
      <w:r>
        <w:rPr>
          <w:b/>
          <w:u w:val="single"/>
          <w:shd w:val="clear" w:fill="FFFF00"/>
        </w:rPr>
        <w:t xml:space="preserve">Asiakirjan numero 43931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Erin Walsh </w:t>
      </w:r>
      <w:r>
        <w:rPr/>
        <w:t xml:space="preserve">(s. 13. lokakuuta 1967) on yhdysvaltalainen näyttelijä ja liikenainen. Hänen rooleihinsa kuuluvat muun muassa tohtori Addison Montgomery ABC:n tv-draamoissa Grey's Anatomy ja Private Practice, Rebecca Wright NBC:n lyhytikäisessä komediasarjassa Bad Judge ja Olivia Baker Netflixin draamasarjassa 13 Reasons Why.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Addison Montgomerya Greyn anatomiassa...</w:t>
      </w:r>
    </w:p>
    <w:p>
      <w:pPr>
        <w:pStyle w:val="TextBody"/>
        <w:bidi w:val="0"/>
        <w:jc w:val="left"/>
        <w:rPr>
          <w:b/>
          <w:u w:val="single"/>
          <w:shd w:val="clear" w:fill="FFFF00"/>
        </w:rPr>
      </w:pPr>
      <w:r>
        <w:rPr>
          <w:b/>
          <w:u w:val="single"/>
          <w:shd w:val="clear" w:fill="FFFF00"/>
        </w:rPr>
        <w:t xml:space="preserve">Asiakirjan numero 43932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72 maata ja 2176 osallistujaa kilpaili seitsemässä lajissa ja 68 lajissa 15 tapahtumapaikalla. Kisoissa otettiin käyttöön </w:t>
      </w:r>
      <w:r>
        <w:rPr>
          <w:color w:val="A9A9A9"/>
        </w:rPr>
        <w:t xml:space="preserve">naisten jääkiekko</w:t>
      </w:r>
      <w:r>
        <w:rPr/>
        <w:t xml:space="preserve">, </w:t>
      </w:r>
      <w:r>
        <w:rPr>
          <w:color w:val="DCDCDC"/>
        </w:rPr>
        <w:t xml:space="preserve">curling </w:t>
      </w:r>
      <w:r>
        <w:rPr/>
        <w:t xml:space="preserve">ja </w:t>
      </w:r>
      <w:r>
        <w:rPr>
          <w:color w:val="2F4F4F"/>
        </w:rPr>
        <w:t xml:space="preserve">lumilautailu</w:t>
      </w:r>
      <w:r>
        <w:rPr/>
        <w:t xml:space="preserve">. National Hockey Leaguen pelaajat saivat osallistua miesten jääkiekkoon.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talviolympialaji vuonna 1998?</w:t>
      </w:r>
    </w:p>
    <w:p>
      <w:pPr>
        <w:pStyle w:val="TextBody"/>
        <w:bidi w:val="0"/>
        <w:jc w:val="left"/>
        <w:rPr>
          <w:b/>
          <w:u w:val="single"/>
          <w:shd w:val="clear" w:fill="FFFF00"/>
        </w:rPr>
      </w:pPr>
      <w:r>
        <w:rPr>
          <w:b/>
          <w:u w:val="single"/>
          <w:shd w:val="clear" w:fill="FFFF00"/>
        </w:rPr>
        <w:t xml:space="preserve">Asiakirjan numero 43933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1886 </w:t>
      </w:r>
      <w:r>
        <w:rPr/>
        <w:t xml:space="preserve">Carl Gassner sai saksalaisen patentin Leclanché-kennon muunnokselle, joka tunnettiin nimellä kuivakenno, koska siinä ei ollut vapaata nestemäistä elektrolyyttiä. Sen sijaan ammoniumkloridi sekoitettiin kipsin kanssa tahnaksi, johon lisättiin pieni määrä sinkkikloridia säilyvyyden pidentämiseksi. Mangaanidioksidikatodi kastettiin tähän tahnaan, ja molemmat suljettiin sinkkikuoreen, joka toimi myös anodina. Marraskuussa 1887 hän sai samalle laitteelle Yhdysvaltain patentin 373,064.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kuivakennoakku</w:t>
      </w:r>
    </w:p>
    <w:p>
      <w:pPr>
        <w:pStyle w:val="TextBody"/>
        <w:bidi w:val="0"/>
        <w:jc w:val="left"/>
        <w:rPr>
          <w:b/>
          <w:u w:val="single"/>
          <w:shd w:val="clear" w:fill="FFFF00"/>
        </w:rPr>
      </w:pPr>
      <w:r>
        <w:rPr>
          <w:b/>
          <w:u w:val="single"/>
          <w:shd w:val="clear" w:fill="FFFF00"/>
        </w:rPr>
        <w:t xml:space="preserve">Asiakirjan numero 43934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Sähkömagneettista säteilyä voidaan siirtää optisen väliaineen, kuten optisen kuidun, tai kierrettyjen parijohtojen, koaksiaalikaapelin tai dielektristen aaltojohtimien kautta. Se voi kulkea myös minkä tahansa fyysisen materiaalin läpi, joka on läpinäkyvä tietylle aallonpituudelle, kuten veden, ilman, lasin tai betonin. </w:t>
      </w:r>
      <w:r>
        <w:rPr>
          <w:color w:val="A9A9A9"/>
        </w:rPr>
        <w:t xml:space="preserve">Ääni </w:t>
      </w:r>
      <w:r>
        <w:rPr/>
        <w:t xml:space="preserve">on määritelmänsä mukaan aineen värähtelyä, joten se tarvitsee fyysisen väliaineen siirtoon, kuten muutkin </w:t>
      </w:r>
      <w:r>
        <w:rPr>
          <w:color w:val="DCDCDC"/>
        </w:rPr>
        <w:t xml:space="preserve">mekaaniset aallot </w:t>
      </w:r>
      <w:r>
        <w:rPr/>
        <w:t xml:space="preserve">ja </w:t>
      </w:r>
      <w:r>
        <w:rPr>
          <w:color w:val="2F4F4F"/>
        </w:rPr>
        <w:t xml:space="preserve">lämpöenergia</w:t>
      </w:r>
      <w:r>
        <w:rPr/>
        <w:t xml:space="preserve">. Historiallisesti tiede on käyttänyt erilaisia eetteriteorioita selittääkseen siirtovälineen. Nykyään kuitenkin tiedetään, että sähkömagneettiset aallot eivät tarvitse fyysistä siirtovälinettä, joten ne voivat kulkea vapaan avaruuden "tyhjiössä". Eristävän tyhjiön alueet voivat muuttua sähköä johtaviksi vapaiden elektronien, reikien tai ionien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aalto vaatii väliaineen siirtämiseen</w:t>
      </w:r>
    </w:p>
    <w:p>
      <w:pPr>
        <w:pStyle w:val="TextBody"/>
        <w:bidi w:val="0"/>
        <w:jc w:val="left"/>
        <w:rPr>
          <w:b/>
          <w:u w:val="single"/>
          <w:shd w:val="clear" w:fill="FFFF00"/>
        </w:rPr>
      </w:pPr>
      <w:r>
        <w:rPr>
          <w:b/>
          <w:u w:val="single"/>
          <w:shd w:val="clear" w:fill="FFFF00"/>
        </w:rPr>
        <w:t xml:space="preserve">Asiakirjan numero 43935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Etelä-Nevadan taloudesta perustuu matkailuun, uhkapelit mukaan lukien. </w:t>
      </w:r>
      <w:r>
        <w:rPr>
          <w:color w:val="A9A9A9"/>
        </w:rPr>
        <w:t xml:space="preserve">Las Vegasin </w:t>
      </w:r>
      <w:r>
        <w:rPr/>
        <w:t xml:space="preserve">taloutta ovat </w:t>
      </w:r>
      <w:r>
        <w:rPr/>
        <w:t xml:space="preserve">ensisijaisesti vauhdittaneet </w:t>
      </w:r>
      <w:r>
        <w:rPr/>
        <w:t xml:space="preserve">matkailu, pelaaminen ja kokoukset, jotka puolestaan ruokkivat vähittäiskauppaa ja ravintola-alaa. Kaupunki toimii maailman kahden suurimman Fortune 500 -peliyhtiön, Harrah's Entertainmentin ja MGM Miragen, pääkonttorina.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Kaakkois-Nevadassa sijaitsevan suuren kaupungin nimi?</w:t>
      </w:r>
    </w:p>
    <w:p>
      <w:pPr>
        <w:pStyle w:val="TextBody"/>
        <w:bidi w:val="0"/>
        <w:jc w:val="left"/>
        <w:rPr>
          <w:b/>
          <w:u w:val="single"/>
          <w:shd w:val="clear" w:fill="FFFF00"/>
        </w:rPr>
      </w:pPr>
      <w:r>
        <w:rPr>
          <w:b/>
          <w:u w:val="single"/>
          <w:shd w:val="clear" w:fill="FFFF00"/>
        </w:rPr>
        <w:t xml:space="preserve">Asiakirjan numero 43936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kommunistinen puolue (ranskaksi Parti communiste du Canada, CPC / PCC) on Kanadan kommunistinen poliittinen puolue, joka perustettiin vuonna </w:t>
      </w:r>
      <w:r>
        <w:rPr>
          <w:color w:val="A9A9A9"/>
        </w:rPr>
        <w:t xml:space="preserve">1921 </w:t>
      </w:r>
      <w:r>
        <w:rPr/>
        <w:t xml:space="preserve">laittomissa olosuhteissa.</w:t>
      </w:r>
      <w:r>
        <w:rPr/>
        <w:t xml:space="preserve"> Vaikka se on nykyään poliittinen puolue, jolla ei ole vaaleilla valittua poliittista edustusta, puolueen ehdokkaita on valittu Kanadan parlamenttiin, Ontarion lainsäätäjiin, Manitoban lainsäätäjiin ja useisiin kunnallishallintoihin eri puolilla maata. Puolue on myös vaikuttanut merkittävästi ammattiliittojen järjestäytymiseen ja Kanadan työläishistoriaan, rauhan- ja sodanvastaiseen aktivismiin sekä moniin muihin yhteiskunnallisiin liikkeisiin.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kommunistinen puolue perustettiin?</w:t>
      </w:r>
    </w:p>
    <w:p>
      <w:pPr>
        <w:pStyle w:val="TextBody"/>
        <w:bidi w:val="0"/>
        <w:jc w:val="left"/>
        <w:rPr>
          <w:b/>
          <w:u w:val="single"/>
          <w:shd w:val="clear" w:fill="FFFF00"/>
        </w:rPr>
      </w:pPr>
      <w:r>
        <w:rPr>
          <w:b/>
          <w:u w:val="single"/>
          <w:shd w:val="clear" w:fill="FFFF00"/>
        </w:rPr>
        <w:t xml:space="preserve">Asiakirjan numero 43937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edustajainhuoneen silloinen puhemies Nancy Pelosi (D-Calif.) nimitti CAO:ksi Daniel P. Beardin Marylandista. Hän antoi hänelle tehtäväksi toteuttaa Green the Capitol -aloitettaan, mikä ei myöhemmin osoittautunut kovin suosituksi joidenkin kongressin jäsenten keskuudessa. Beard järjesti CAO:n sisällä uudelleen osastoja, jotka hoitivat sellaisia hallinnollisia toimintoja kuin edustajainhuoneen palkanlaskenta ja etuudet. - Heinäkuussa 2010 hän luovutti viran ohjakset virginialaiselle Dan Strodelille, joka ennen CAO:ksi tuloaan toimi edustajainhuoneen hallintokomitean vanhempana neuvonantajana. Strodel hoiti tehtävää vuoden 2014 alkuun asti, jolloin Ed Cassidy otti vastuun. Cassidy jäi eläkkeelle tehtävästä 31. joulukuuta 2015, ja hänen tilalleen tuli Will Plaster. Plaster toimi CAO:na 31. heinäkuuta 2016 asti. Nykyinen CAO </w:t>
      </w:r>
      <w:r>
        <w:rPr>
          <w:color w:val="A9A9A9"/>
        </w:rPr>
        <w:t xml:space="preserve">Phil Kiko </w:t>
      </w:r>
      <w:r>
        <w:rPr/>
        <w:t xml:space="preserve">aloitti tehtävässään 1.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edustajainhuoneen päävirkamies.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talon päällikkö</w:t>
      </w:r>
    </w:p>
    <w:p>
      <w:pPr>
        <w:pStyle w:val="TextBody"/>
        <w:bidi w:val="0"/>
        <w:jc w:val="left"/>
        <w:rPr>
          <w:b/>
          <w:u w:val="single"/>
          <w:shd w:val="clear" w:fill="FFFF00"/>
        </w:rPr>
      </w:pPr>
      <w:r>
        <w:rPr>
          <w:b/>
          <w:u w:val="single"/>
          <w:shd w:val="clear" w:fill="FFFF00"/>
        </w:rPr>
        <w:t xml:space="preserve">Asiakirjan numero 43938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Bitti 32 on pariteettibitti, ja sitä käytetään varmistamaan, että sana ei ole vahingoittunut tai sekoittunut lähetyksen aikana. Jokainen ARINC 429 -kanava käyttää tyypillisesti </w:t>
      </w:r>
      <w:r>
        <w:rPr/>
        <w:t xml:space="preserve">pariteettia </w:t>
      </w:r>
      <w:r>
        <w:rPr/>
        <w:t xml:space="preserve">"pariton</w:t>
      </w:r>
      <w:r>
        <w:rPr/>
        <w:t xml:space="preserve">" - sanassa on oltava pariton määrä "1" -bittejä. Tämä bitti asetetaan 0:ksi tai 1:ksi sen varmistamiseksi, että sanassa on oikea määrä bittejä, jotka on asetettu 1:ksi.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pariteetti otetaan käyttöön arinc 429:ssä?</w:t>
      </w:r>
    </w:p>
    <w:p>
      <w:pPr>
        <w:pStyle w:val="TextBody"/>
        <w:bidi w:val="0"/>
        <w:jc w:val="left"/>
        <w:rPr>
          <w:b/>
          <w:u w:val="single"/>
          <w:shd w:val="clear" w:fill="FFFF00"/>
        </w:rPr>
      </w:pPr>
      <w:r>
        <w:rPr>
          <w:b/>
          <w:u w:val="single"/>
          <w:shd w:val="clear" w:fill="FFFF00"/>
        </w:rPr>
        <w:t xml:space="preserve">Asiakirjan numero 43939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Odd Thomas on vuonna 2013 valmistunut yhdysvaltalainen yliluonnollinen mysteeritrilleri, joka perustuu Dean Koontzin samannimiseen romaaniin. Sen on </w:t>
      </w:r>
      <w:r>
        <w:rPr/>
        <w:t xml:space="preserve">ohjannut, käsikirjoittanut ja tuottanut Stephen Sommers, ja sen pääosissa ovat Anton Yelchin Odd Thomasina, Willem Dafoe Wyatt Porterina ja </w:t>
      </w:r>
      <w:r>
        <w:rPr>
          <w:color w:val="A9A9A9"/>
        </w:rPr>
        <w:t xml:space="preserve">Addison Timlin </w:t>
      </w:r>
      <w:r>
        <w:rPr/>
        <w:t xml:space="preserve">Stormy Llewellyninä.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Stormya elokuvassa Odd Thomas...</w:t>
      </w:r>
    </w:p>
    <w:p>
      <w:pPr>
        <w:pStyle w:val="TextBody"/>
        <w:bidi w:val="0"/>
        <w:jc w:val="left"/>
        <w:rPr>
          <w:b/>
          <w:u w:val="single"/>
          <w:shd w:val="clear" w:fill="FFFF00"/>
        </w:rPr>
      </w:pPr>
      <w:r>
        <w:rPr>
          <w:b/>
          <w:u w:val="single"/>
          <w:shd w:val="clear" w:fill="FFFF00"/>
        </w:rPr>
        <w:t xml:space="preserve">Asiakirjan numero 43940</w:t>
      </w:r>
    </w:p>
    <w:p>
      <w:pPr>
        <w:pStyle w:val="TextBody"/>
        <w:bidi w:val="0"/>
        <w:jc w:val="left"/>
        <w:rPr>
          <w:b/>
          <w:shd w:val="clear" w:fill="FFFF00"/>
        </w:rPr>
      </w:pPr>
      <w:r>
        <w:rPr>
          <w:b/>
          <w:shd w:val="clear" w:fill="FFFF00"/>
        </w:rPr>
        <w:t xml:space="preserve">Tekstin numero 0</w:t>
      </w:r>
    </w:p>
    <w:tbl>
      <w:tblPr>
        <w:tblW w:w="4849" w:type="dxa"/>
        <w:jc w:val="left"/>
        <w:tblInd w:w="0" w:type="dxa"/>
        <w:tblLayout w:type="fixed"/>
        <w:tblCellMar>
          <w:top w:w="28" w:type="dxa"/>
          <w:left w:w="28" w:type="dxa"/>
          <w:bottom w:w="28" w:type="dxa"/>
          <w:right w:w="28" w:type="dxa"/>
        </w:tblCellMar>
      </w:tblPr>
      <w:tblGrid>
        <w:gridCol w:w="751"/>
        <w:gridCol w:w="1636"/>
        <w:gridCol w:w="1501"/>
        <w:gridCol w:w="961"/>
      </w:tblGrid>
      <w:tr>
        <w:trPr/>
        <w:tc>
          <w:tcPr>
            <w:tcW w:w="751" w:type="dxa"/>
            <w:tcBorders/>
            <w:vAlign w:val="center"/>
          </w:tcPr>
          <w:p>
            <w:pPr>
              <w:pStyle w:val="TableHeading"/>
              <w:suppressLineNumbers/>
              <w:bidi w:val="0"/>
              <w:spacing w:before="0" w:after="283"/>
              <w:jc w:val="center"/>
              <w:rPr/>
            </w:pPr>
            <w:r>
              <w:rPr/>
              <w:t xml:space="preserve">Sijoitus </w:t>
            </w:r>
          </w:p>
        </w:tc>
        <w:tc>
          <w:tcPr>
            <w:tcW w:w="1636" w:type="dxa"/>
            <w:tcBorders/>
            <w:vAlign w:val="center"/>
          </w:tcPr>
          <w:p>
            <w:pPr>
              <w:pStyle w:val="TableHeading"/>
              <w:suppressLineNumbers/>
              <w:bidi w:val="0"/>
              <w:spacing w:before="0" w:after="283"/>
              <w:jc w:val="center"/>
              <w:rPr/>
            </w:pPr>
            <w:r>
              <w:rPr/>
              <w:t xml:space="preserve">Joukkue </w:t>
            </w:r>
          </w:p>
        </w:tc>
        <w:tc>
          <w:tcPr>
            <w:tcW w:w="1501" w:type="dxa"/>
            <w:tcBorders/>
            <w:vAlign w:val="center"/>
          </w:tcPr>
          <w:p>
            <w:pPr>
              <w:pStyle w:val="TableHeading"/>
              <w:suppressLineNumbers/>
              <w:bidi w:val="0"/>
              <w:spacing w:before="0" w:after="283"/>
              <w:jc w:val="center"/>
              <w:rPr/>
            </w:pPr>
            <w:r>
              <w:rPr/>
              <w:t xml:space="preserve">Esiintymiset </w:t>
            </w:r>
          </w:p>
        </w:tc>
        <w:tc>
          <w:tcPr>
            <w:tcW w:w="961" w:type="dxa"/>
            <w:tcBorders/>
            <w:vAlign w:val="center"/>
          </w:tcPr>
          <w:p>
            <w:pPr>
              <w:pStyle w:val="TableHeading"/>
              <w:suppressLineNumbers/>
              <w:bidi w:val="0"/>
              <w:spacing w:before="0" w:after="283"/>
              <w:jc w:val="center"/>
              <w:rPr/>
            </w:pPr>
            <w:r>
              <w:rPr/>
              <w:t xml:space="preserve">Record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Michigan </w:t>
            </w:r>
          </w:p>
        </w:tc>
        <w:tc>
          <w:tcPr>
            <w:tcW w:w="150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3 -- 3 </w:t>
            </w:r>
          </w:p>
        </w:tc>
      </w:tr>
      <w:tr>
        <w:trPr/>
        <w:tc>
          <w:tcPr>
            <w:tcW w:w="751" w:type="dxa"/>
            <w:tcBorders/>
            <w:vAlign w:val="center"/>
          </w:tcPr>
          <w:p>
            <w:pPr>
              <w:pStyle w:val="TableContents"/>
              <w:bidi w:val="0"/>
              <w:spacing w:before="0" w:after="283"/>
              <w:jc w:val="left"/>
              <w:rPr/>
            </w:pPr>
            <w:r>
              <w:rPr/>
              <w:t xml:space="preserve">T2 </w:t>
            </w:r>
          </w:p>
        </w:tc>
        <w:tc>
          <w:tcPr>
            <w:tcW w:w="1636" w:type="dxa"/>
            <w:tcBorders/>
            <w:vAlign w:val="center"/>
          </w:tcPr>
          <w:p>
            <w:pPr>
              <w:pStyle w:val="TableContents"/>
              <w:bidi w:val="0"/>
              <w:spacing w:before="0" w:after="283"/>
              <w:jc w:val="left"/>
              <w:rPr/>
            </w:pPr>
            <w:r>
              <w:rPr/>
              <w:t xml:space="preserve">Etelä-Carolina </w:t>
            </w:r>
          </w:p>
        </w:tc>
        <w:tc>
          <w:tcPr>
            <w:tcW w:w="150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4 -- 1 </w:t>
            </w:r>
          </w:p>
        </w:tc>
      </w:tr>
      <w:tr>
        <w:trPr/>
        <w:tc>
          <w:tcPr>
            <w:tcW w:w="751" w:type="dxa"/>
            <w:tcBorders/>
            <w:vAlign w:val="center"/>
          </w:tcPr>
          <w:p>
            <w:pPr>
              <w:pStyle w:val="TableContents"/>
              <w:bidi w:val="0"/>
              <w:spacing w:before="0" w:after="283"/>
              <w:jc w:val="left"/>
              <w:rPr/>
            </w:pPr>
            <w:r>
              <w:rPr/>
              <w:t xml:space="preserve">T2 </w:t>
            </w:r>
          </w:p>
        </w:tc>
        <w:tc>
          <w:tcPr>
            <w:tcW w:w="1636" w:type="dxa"/>
            <w:tcBorders/>
            <w:vAlign w:val="center"/>
          </w:tcPr>
          <w:p>
            <w:pPr>
              <w:pStyle w:val="TableContents"/>
              <w:bidi w:val="0"/>
              <w:spacing w:before="0" w:after="283"/>
              <w:jc w:val="left"/>
              <w:rPr/>
            </w:pPr>
            <w:r>
              <w:rPr/>
              <w:t xml:space="preserve">Florida </w:t>
            </w:r>
          </w:p>
        </w:tc>
        <w:tc>
          <w:tcPr>
            <w:tcW w:w="150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3 -- 2 </w:t>
            </w:r>
          </w:p>
        </w:tc>
      </w:tr>
      <w:tr>
        <w:trPr/>
        <w:tc>
          <w:tcPr>
            <w:tcW w:w="751" w:type="dxa"/>
            <w:tcBorders/>
            <w:vAlign w:val="center"/>
          </w:tcPr>
          <w:p>
            <w:pPr>
              <w:pStyle w:val="TableContents"/>
              <w:bidi w:val="0"/>
              <w:spacing w:before="0" w:after="283"/>
              <w:jc w:val="left"/>
              <w:rPr/>
            </w:pPr>
            <w:r>
              <w:rPr/>
              <w:t xml:space="preserve">T2 </w:t>
            </w:r>
          </w:p>
        </w:tc>
        <w:tc>
          <w:tcPr>
            <w:tcW w:w="1636" w:type="dxa"/>
            <w:tcBorders/>
            <w:vAlign w:val="center"/>
          </w:tcPr>
          <w:p>
            <w:pPr>
              <w:pStyle w:val="TableContents"/>
              <w:bidi w:val="0"/>
              <w:spacing w:before="0" w:after="283"/>
              <w:jc w:val="left"/>
              <w:rPr/>
            </w:pPr>
            <w:r>
              <w:rPr/>
              <w:t xml:space="preserve">Georgia </w:t>
            </w:r>
          </w:p>
        </w:tc>
        <w:tc>
          <w:tcPr>
            <w:tcW w:w="150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3 -- 2 </w:t>
            </w:r>
          </w:p>
        </w:tc>
      </w:tr>
      <w:tr>
        <w:trPr/>
        <w:tc>
          <w:tcPr>
            <w:tcW w:w="751" w:type="dxa"/>
            <w:tcBorders/>
            <w:vAlign w:val="center"/>
          </w:tcPr>
          <w:p>
            <w:pPr>
              <w:pStyle w:val="TableContents"/>
              <w:bidi w:val="0"/>
              <w:spacing w:before="0" w:after="283"/>
              <w:jc w:val="left"/>
              <w:rPr/>
            </w:pPr>
            <w:r>
              <w:rPr/>
              <w:t xml:space="preserve">T2 </w:t>
            </w:r>
          </w:p>
        </w:tc>
        <w:tc>
          <w:tcPr>
            <w:tcW w:w="1636" w:type="dxa"/>
            <w:tcBorders/>
            <w:vAlign w:val="center"/>
          </w:tcPr>
          <w:p>
            <w:pPr>
              <w:pStyle w:val="TableContents"/>
              <w:bidi w:val="0"/>
              <w:spacing w:before="0" w:after="283"/>
              <w:jc w:val="left"/>
              <w:rPr/>
            </w:pPr>
            <w:r>
              <w:rPr/>
              <w:t xml:space="preserve">Iowa </w:t>
            </w:r>
          </w:p>
        </w:tc>
        <w:tc>
          <w:tcPr>
            <w:tcW w:w="150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2 -- 3 </w:t>
            </w:r>
          </w:p>
        </w:tc>
      </w:tr>
      <w:tr>
        <w:trPr/>
        <w:tc>
          <w:tcPr>
            <w:tcW w:w="751" w:type="dxa"/>
            <w:tcBorders/>
            <w:vAlign w:val="center"/>
          </w:tcPr>
          <w:p>
            <w:pPr>
              <w:pStyle w:val="TableContents"/>
              <w:bidi w:val="0"/>
              <w:spacing w:before="0" w:after="283"/>
              <w:jc w:val="left"/>
              <w:rPr/>
            </w:pPr>
            <w:r>
              <w:rPr/>
              <w:t xml:space="preserve">T2 </w:t>
            </w:r>
          </w:p>
        </w:tc>
        <w:tc>
          <w:tcPr>
            <w:tcW w:w="1636" w:type="dxa"/>
            <w:tcBorders/>
            <w:vAlign w:val="center"/>
          </w:tcPr>
          <w:p>
            <w:pPr>
              <w:pStyle w:val="TableContents"/>
              <w:bidi w:val="0"/>
              <w:spacing w:before="0" w:after="283"/>
              <w:jc w:val="left"/>
              <w:rPr/>
            </w:pPr>
            <w:r>
              <w:rPr/>
              <w:t xml:space="preserve">Wisconsin </w:t>
            </w:r>
          </w:p>
        </w:tc>
        <w:tc>
          <w:tcPr>
            <w:tcW w:w="150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2 -- 3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Penn State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3 -- 1 </w:t>
            </w:r>
          </w:p>
        </w:tc>
      </w:tr>
      <w:tr>
        <w:trPr/>
        <w:tc>
          <w:tcPr>
            <w:tcW w:w="751" w:type="dxa"/>
            <w:tcBorders/>
            <w:vAlign w:val="center"/>
          </w:tcPr>
          <w:p>
            <w:pPr>
              <w:pStyle w:val="TableContents"/>
              <w:bidi w:val="0"/>
              <w:spacing w:before="0" w:after="283"/>
              <w:jc w:val="left"/>
              <w:rPr/>
            </w:pPr>
            <w:r>
              <w:rPr/>
              <w:t xml:space="preserve">T3 </w:t>
            </w:r>
          </w:p>
        </w:tc>
        <w:tc>
          <w:tcPr>
            <w:tcW w:w="1636" w:type="dxa"/>
            <w:tcBorders/>
            <w:vAlign w:val="center"/>
          </w:tcPr>
          <w:p>
            <w:pPr>
              <w:pStyle w:val="TableContents"/>
              <w:bidi w:val="0"/>
              <w:spacing w:before="0" w:after="283"/>
              <w:jc w:val="left"/>
              <w:rPr/>
            </w:pPr>
            <w:r>
              <w:rPr/>
              <w:t xml:space="preserve">Tennessee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3 -- 1 </w:t>
            </w:r>
          </w:p>
        </w:tc>
      </w:tr>
      <w:tr>
        <w:trPr/>
        <w:tc>
          <w:tcPr>
            <w:tcW w:w="751" w:type="dxa"/>
            <w:tcBorders/>
            <w:vAlign w:val="center"/>
          </w:tcPr>
          <w:p>
            <w:pPr>
              <w:pStyle w:val="TableContents"/>
              <w:bidi w:val="0"/>
              <w:spacing w:before="0" w:after="283"/>
              <w:jc w:val="left"/>
              <w:rPr/>
            </w:pPr>
            <w:r>
              <w:rPr/>
              <w:t xml:space="preserve">T3 </w:t>
            </w:r>
          </w:p>
        </w:tc>
        <w:tc>
          <w:tcPr>
            <w:tcW w:w="1636" w:type="dxa"/>
            <w:tcBorders/>
            <w:vAlign w:val="center"/>
          </w:tcPr>
          <w:p>
            <w:pPr>
              <w:pStyle w:val="TableContents"/>
              <w:bidi w:val="0"/>
              <w:spacing w:before="0" w:after="283"/>
              <w:jc w:val="left"/>
              <w:rPr/>
            </w:pPr>
            <w:r>
              <w:rPr/>
              <w:t xml:space="preserve">Auburn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2 -- 2 </w:t>
            </w:r>
          </w:p>
        </w:tc>
      </w:tr>
      <w:tr>
        <w:trPr/>
        <w:tc>
          <w:tcPr>
            <w:tcW w:w="751" w:type="dxa"/>
            <w:tcBorders/>
            <w:vAlign w:val="center"/>
          </w:tcPr>
          <w:p>
            <w:pPr>
              <w:pStyle w:val="TableContents"/>
              <w:bidi w:val="0"/>
              <w:spacing w:before="0" w:after="283"/>
              <w:jc w:val="left"/>
              <w:rPr/>
            </w:pPr>
            <w:r>
              <w:rPr/>
              <w:t xml:space="preserve">T3 </w:t>
            </w:r>
          </w:p>
        </w:tc>
        <w:tc>
          <w:tcPr>
            <w:tcW w:w="1636" w:type="dxa"/>
            <w:tcBorders/>
            <w:vAlign w:val="center"/>
          </w:tcPr>
          <w:p>
            <w:pPr>
              <w:pStyle w:val="TableContents"/>
              <w:bidi w:val="0"/>
              <w:spacing w:before="0" w:after="283"/>
              <w:jc w:val="left"/>
              <w:rPr/>
            </w:pPr>
            <w:r>
              <w:rPr/>
              <w:t xml:space="preserve">Ohio State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0 -- 4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Syracuse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2 -- 0 </w:t>
            </w:r>
          </w:p>
        </w:tc>
      </w:tr>
      <w:tr>
        <w:trPr/>
        <w:tc>
          <w:tcPr>
            <w:tcW w:w="751" w:type="dxa"/>
            <w:tcBorders/>
            <w:vAlign w:val="center"/>
          </w:tcPr>
          <w:p>
            <w:pPr>
              <w:pStyle w:val="TableContents"/>
              <w:bidi w:val="0"/>
              <w:spacing w:before="0" w:after="283"/>
              <w:jc w:val="left"/>
              <w:rPr/>
            </w:pPr>
            <w:r>
              <w:rPr/>
              <w:t xml:space="preserve">T4 </w:t>
            </w:r>
          </w:p>
        </w:tc>
        <w:tc>
          <w:tcPr>
            <w:tcW w:w="1636" w:type="dxa"/>
            <w:tcBorders/>
            <w:vAlign w:val="center"/>
          </w:tcPr>
          <w:p>
            <w:pPr>
              <w:pStyle w:val="TableContents"/>
              <w:bidi w:val="0"/>
              <w:spacing w:before="0" w:after="283"/>
              <w:jc w:val="left"/>
              <w:rPr/>
            </w:pPr>
            <w:r>
              <w:rPr/>
              <w:t xml:space="preserve">Alabama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1 -- 1 </w:t>
            </w:r>
          </w:p>
        </w:tc>
      </w:tr>
      <w:tr>
        <w:trPr/>
        <w:tc>
          <w:tcPr>
            <w:tcW w:w="751" w:type="dxa"/>
            <w:tcBorders/>
            <w:vAlign w:val="center"/>
          </w:tcPr>
          <w:p>
            <w:pPr>
              <w:pStyle w:val="TableContents"/>
              <w:bidi w:val="0"/>
              <w:spacing w:before="0" w:after="283"/>
              <w:jc w:val="left"/>
              <w:rPr/>
            </w:pPr>
            <w:r>
              <w:rPr/>
              <w:t xml:space="preserve">T4 </w:t>
            </w:r>
          </w:p>
        </w:tc>
        <w:tc>
          <w:tcPr>
            <w:tcW w:w="1636" w:type="dxa"/>
            <w:tcBorders/>
            <w:vAlign w:val="center"/>
          </w:tcPr>
          <w:p>
            <w:pPr>
              <w:pStyle w:val="TableContents"/>
              <w:bidi w:val="0"/>
              <w:spacing w:before="0" w:after="283"/>
              <w:jc w:val="left"/>
              <w:rPr/>
            </w:pPr>
            <w:r>
              <w:rPr/>
              <w:t xml:space="preserve">LSU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1 -- 1 </w:t>
            </w:r>
          </w:p>
        </w:tc>
      </w:tr>
      <w:tr>
        <w:trPr/>
        <w:tc>
          <w:tcPr>
            <w:tcW w:w="751" w:type="dxa"/>
            <w:tcBorders/>
            <w:vAlign w:val="center"/>
          </w:tcPr>
          <w:p>
            <w:pPr>
              <w:pStyle w:val="TableContents"/>
              <w:bidi w:val="0"/>
              <w:spacing w:before="0" w:after="283"/>
              <w:jc w:val="left"/>
              <w:rPr/>
            </w:pPr>
            <w:r>
              <w:rPr/>
              <w:t xml:space="preserve">T4 </w:t>
            </w:r>
          </w:p>
        </w:tc>
        <w:tc>
          <w:tcPr>
            <w:tcW w:w="1636" w:type="dxa"/>
            <w:tcBorders/>
            <w:vAlign w:val="center"/>
          </w:tcPr>
          <w:p>
            <w:pPr>
              <w:pStyle w:val="TableContents"/>
              <w:bidi w:val="0"/>
              <w:spacing w:before="0" w:after="283"/>
              <w:jc w:val="left"/>
              <w:rPr/>
            </w:pPr>
            <w:r>
              <w:rPr/>
              <w:t xml:space="preserve">Boston College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1 -- 1 </w:t>
            </w:r>
          </w:p>
        </w:tc>
      </w:tr>
      <w:tr>
        <w:trPr/>
        <w:tc>
          <w:tcPr>
            <w:tcW w:w="751" w:type="dxa"/>
            <w:tcBorders/>
            <w:vAlign w:val="center"/>
          </w:tcPr>
          <w:p>
            <w:pPr>
              <w:pStyle w:val="TableContents"/>
              <w:bidi w:val="0"/>
              <w:spacing w:before="0" w:after="283"/>
              <w:jc w:val="left"/>
              <w:rPr/>
            </w:pPr>
            <w:r>
              <w:rPr/>
              <w:t xml:space="preserve">T4 </w:t>
            </w:r>
          </w:p>
        </w:tc>
        <w:tc>
          <w:tcPr>
            <w:tcW w:w="1636" w:type="dxa"/>
            <w:tcBorders/>
            <w:vAlign w:val="center"/>
          </w:tcPr>
          <w:p>
            <w:pPr>
              <w:pStyle w:val="TableContents"/>
              <w:bidi w:val="0"/>
              <w:spacing w:before="0" w:after="283"/>
              <w:jc w:val="left"/>
              <w:rPr/>
            </w:pPr>
            <w:r>
              <w:rPr/>
              <w:t xml:space="preserve">Northwestern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michigan on ollut outback bowlissa?</w:t>
      </w:r>
    </w:p>
    <w:p>
      <w:pPr>
        <w:pStyle w:val="TextBody"/>
        <w:bidi w:val="0"/>
        <w:jc w:val="left"/>
        <w:rPr>
          <w:b/>
          <w:u w:val="single"/>
          <w:shd w:val="clear" w:fill="FFFF00"/>
        </w:rPr>
      </w:pPr>
      <w:r>
        <w:rPr>
          <w:b/>
          <w:u w:val="single"/>
          <w:shd w:val="clear" w:fill="FFFF00"/>
        </w:rPr>
        <w:t xml:space="preserve">Asiakirjan numero 43941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ihme (portugaliksi O milagre do sol), joka tunnetaan myös nimellä Fátiman ihme, viittaa tapahtumaan, jonka väitetään tapahtuneen 13. lokakuuta 1917 suuren väkijoukon yläpuolella, joka oli kokoontunut Fátiman lähelle, Portugaliin, vastauksena kolmen paimenlapsen ennustukseen. Ennustus oli, että Neitsyt Maria (jota kutsutaan nimellä Fátiman neitsyt) ilmestyisi ja tekisi ihmeitä kyseisenä päivänä. Sanomalehdet julkaisivat todistuksia toimittajilta ja muilta ihmisiltä, jotka väittivät nähneensä </w:t>
      </w:r>
      <w:r>
        <w:rPr>
          <w:color w:val="A9A9A9"/>
        </w:rPr>
        <w:t xml:space="preserve">poikkeuksellista auringon toimintaa</w:t>
      </w:r>
      <w:r>
        <w:rPr/>
        <w:t xml:space="preserve">, kuten auringon näyttävän "tanssivan" tai kulkevan siksakkia taivaalla, kaartelevan kohti maata tai säteilevän moniväristä valoa ja värejä. Näiden kertomusten mukaan tapahtuma kesti noin kymmenen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auringon ihme Fatimassa?</w:t>
      </w:r>
    </w:p>
    <w:p>
      <w:pPr>
        <w:pStyle w:val="TextBody"/>
        <w:bidi w:val="0"/>
        <w:jc w:val="left"/>
        <w:rPr>
          <w:b/>
          <w:u w:val="single"/>
          <w:shd w:val="clear" w:fill="FFFF00"/>
        </w:rPr>
      </w:pPr>
      <w:r>
        <w:rPr>
          <w:b/>
          <w:u w:val="single"/>
          <w:shd w:val="clear" w:fill="FFFF00"/>
        </w:rPr>
        <w:t xml:space="preserve">Asiakirjan numero 43942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Pyhiinvaeltajien tie (myös Pilgrim's Way tai Pilgrims Way) on historiallinen reitti, jota pyhiinvaeltajat kulkivat </w:t>
      </w:r>
      <w:r>
        <w:rPr>
          <w:color w:val="A9A9A9"/>
        </w:rPr>
        <w:t xml:space="preserve">Winchesteristä Hampshiressä, Englannissa, Canterburyssa, Kentissä sijaitsevaan Thomas Becketin pyhäkköön</w:t>
      </w:r>
      <w:r>
        <w:rPr/>
        <w:t xml:space="preserve">. Tämä suhteellisen uusi nimi on peräisin muinaiselta reitiltä, jonka arkeologiset löydöt ajoittuvat vuosiin 600-450 eKr. mutta joka on todennäköisesti ollut olemassa jo kivikaudelta lähtien. Esihistoriallinen reitti kulki "luonnollista tietä" pitkin itä-länsisuunnassa North Downsin etelärinteillä.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pyhiinvaeltajien tie alkaa ja mihin se päättyy?</w:t>
      </w:r>
    </w:p>
    <w:p>
      <w:pPr>
        <w:pStyle w:val="TextBody"/>
        <w:bidi w:val="0"/>
        <w:jc w:val="left"/>
        <w:rPr>
          <w:b/>
          <w:u w:val="single"/>
          <w:shd w:val="clear" w:fill="FFFF00"/>
        </w:rPr>
      </w:pPr>
      <w:r>
        <w:rPr>
          <w:b/>
          <w:u w:val="single"/>
          <w:shd w:val="clear" w:fill="FFFF00"/>
        </w:rPr>
        <w:t xml:space="preserve">Asiakirjan numero 43943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Loppuvuodesta 2012 Patrick Henry ja hänen perheensä kilpailivat Family Feud -ohjelmassa ja pysyivät mestareina neljä päivää ennen kuin heidät kukistettiin viidentenä ja viimeisenä päivänä; perhe tuotiin myöhemmin takaisin </w:t>
      </w:r>
      <w:r>
        <w:rPr>
          <w:color w:val="A9A9A9"/>
        </w:rPr>
        <w:t xml:space="preserve">teknisen virheen vuoksi </w:t>
      </w:r>
      <w:r>
        <w:rPr/>
        <w:t xml:space="preserve">ja heille annettiin toinen mahdollisuus jäädä tappiottomina eläkkeelle, mutta he eivät jälleen onnistuneet.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Hughesin perhe palasi takaisin Family Feud -ohjelmaan?</w:t>
      </w:r>
    </w:p>
    <w:p>
      <w:pPr>
        <w:pStyle w:val="TextBody"/>
        <w:bidi w:val="0"/>
        <w:jc w:val="left"/>
        <w:rPr>
          <w:b/>
          <w:u w:val="single"/>
          <w:shd w:val="clear" w:fill="FFFF00"/>
        </w:rPr>
      </w:pPr>
      <w:r>
        <w:rPr>
          <w:b/>
          <w:u w:val="single"/>
          <w:shd w:val="clear" w:fill="FFFF00"/>
        </w:rPr>
        <w:t xml:space="preserve">Asiakirjan numero 43944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UCLA Bruinsin miesten koripallo-ohjelma edustaa Kalifornian yliopistoa Los Angelesissa (UCLA) miesten yliopistokoripallossa. Vuonna 1919 perustettu ohjelma on voittanut ennätykselliset </w:t>
      </w:r>
      <w:r>
        <w:rPr>
          <w:color w:val="A9A9A9"/>
        </w:rPr>
        <w:t xml:space="preserve">11 </w:t>
      </w:r>
      <w:r>
        <w:rPr/>
        <w:t xml:space="preserve">NCAA-titteliä, mikä on myös Connecticut Huskiesin naisjoukkueen kanssa eniten koko yliopistokoripallossa. John Woodenin valmentamat UCLA-joukkueet voittivat 10 kansallista mestaruutta 12 kauden aikana vuosina 1964-1975, joista seitsemän peräkkäin vuosina 1967-1973. UCLA oli voittamaton ennätykselliset neljä kertaa, vuosina 1964, 1967, 1972 ja 1973. Valmentaja Jim Harrick johti joukkueen toiseen NCAA-mestaruuteen vuonna 1995. Entinen valmentaja Ben Howland johti UCLA:n kolmeen peräkkäiseen Final Fouriin vuosina 2006-2008. AAWU:n, Pacific-8:n ja sittemmin Pacific-10:n jäsenenä UCLA teki NCAA:n I divisioonan ennätyksen 13 peräkkäisellä runkosarjan konferenssin mestaruudella vuosina 1967-1979, joka oli voimassa, kunnes Kansas ohitti sen vuonna 2018. Steve Alford nimitettiin 30. maaliskuuta 2013 koulun 13. miesten koripallovalmentajaksi.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ncaa-koripallomestaruutta ucla on voittanut?</w:t>
      </w:r>
    </w:p>
    <w:p>
      <w:pPr>
        <w:pStyle w:val="TextBody"/>
        <w:bidi w:val="0"/>
        <w:jc w:val="left"/>
        <w:rPr>
          <w:b/>
          <w:u w:val="single"/>
          <w:shd w:val="clear" w:fill="FFFF00"/>
        </w:rPr>
      </w:pPr>
      <w:r>
        <w:rPr>
          <w:b/>
          <w:u w:val="single"/>
          <w:shd w:val="clear" w:fill="FFFF00"/>
        </w:rPr>
        <w:t xml:space="preserve">Asiakirjan numero 43945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Silver Dollar City </w:t>
      </w:r>
    </w:p>
    <w:tbl>
      <w:tblPr>
        <w:tblW w:w="10205" w:type="dxa"/>
        <w:jc w:val="left"/>
        <w:tblInd w:w="0" w:type="dxa"/>
        <w:tblLayout w:type="fixed"/>
        <w:tblCellMar>
          <w:top w:w="28" w:type="dxa"/>
          <w:left w:w="28" w:type="dxa"/>
          <w:bottom w:w="28" w:type="dxa"/>
          <w:right w:w="28" w:type="dxa"/>
        </w:tblCellMar>
      </w:tblPr>
      <w:tblGrid>
        <w:gridCol w:w="1659"/>
        <w:gridCol w:w="8546"/>
      </w:tblGrid>
      <w:tr>
        <w:trPr/>
        <w:tc>
          <w:tcPr>
            <w:tcW w:w="1659" w:type="dxa"/>
            <w:tcBorders/>
            <w:vAlign w:val="center"/>
          </w:tcPr>
          <w:p>
            <w:pPr>
              <w:pStyle w:val="TableHeading"/>
              <w:suppressLineNumbers/>
              <w:bidi w:val="0"/>
              <w:spacing w:before="0" w:after="283"/>
              <w:jc w:val="center"/>
              <w:rPr/>
            </w:pPr>
            <w:r>
              <w:rPr/>
              <w:t xml:space="preserve">Sijainti </w:t>
            </w:r>
          </w:p>
        </w:tc>
        <w:tc>
          <w:tcPr>
            <w:tcW w:w="8546" w:type="dxa"/>
            <w:tcBorders/>
            <w:vAlign w:val="center"/>
          </w:tcPr>
          <w:p>
            <w:pPr>
              <w:pStyle w:val="TableContents"/>
              <w:bidi w:val="0"/>
              <w:spacing w:before="0" w:after="283"/>
              <w:jc w:val="left"/>
              <w:rPr/>
            </w:pPr>
            <w:r>
              <w:rPr/>
              <w:t xml:space="preserve">Branson, Missouri, Yhdysvallat. </w:t>
            </w:r>
          </w:p>
        </w:tc>
      </w:tr>
      <w:tr>
        <w:trPr/>
        <w:tc>
          <w:tcPr>
            <w:tcW w:w="1659" w:type="dxa"/>
            <w:tcBorders/>
            <w:vAlign w:val="center"/>
          </w:tcPr>
          <w:p>
            <w:pPr>
              <w:pStyle w:val="TableHeading"/>
              <w:suppressLineNumbers/>
              <w:bidi w:val="0"/>
              <w:spacing w:before="0" w:after="283"/>
              <w:jc w:val="center"/>
              <w:rPr/>
            </w:pPr>
            <w:r>
              <w:rPr/>
              <w:t xml:space="preserve">Koordinaatit </w:t>
            </w:r>
          </w:p>
        </w:tc>
        <w:tc>
          <w:tcPr>
            <w:tcW w:w="8546" w:type="dxa"/>
            <w:tcBorders/>
            <w:vAlign w:val="center"/>
          </w:tcPr>
          <w:p>
            <w:pPr>
              <w:pStyle w:val="TableContents"/>
              <w:bidi w:val="0"/>
              <w:spacing w:before="0" w:after="283"/>
              <w:jc w:val="left"/>
              <w:rPr/>
            </w:pPr>
            <w:r>
              <w:rPr/>
              <w:t xml:space="preserve"> 36 ° 40 ′ 02''' N 93 ° 20 ′ 20'' W </w:t>
            </w:r>
            <w:r>
              <w:rPr/>
              <w:t xml:space="preserve">/ </w:t>
            </w:r>
            <w:r>
              <w:rPr/>
              <w:t xml:space="preserve">36.6671 ° N 93.3389 ° W </w:t>
            </w:r>
            <w:r>
              <w:rPr/>
              <w:t xml:space="preserve">/ 36.6671;-93.3389 </w:t>
            </w:r>
          </w:p>
        </w:tc>
      </w:tr>
      <w:tr>
        <w:trPr/>
        <w:tc>
          <w:tcPr>
            <w:tcW w:w="1659" w:type="dxa"/>
            <w:tcBorders/>
            <w:vAlign w:val="center"/>
          </w:tcPr>
          <w:p>
            <w:pPr>
              <w:pStyle w:val="TableHeading"/>
              <w:suppressLineNumbers/>
              <w:bidi w:val="0"/>
              <w:spacing w:before="0" w:after="283"/>
              <w:jc w:val="center"/>
              <w:rPr/>
            </w:pPr>
            <w:r>
              <w:rPr/>
              <w:t xml:space="preserve">Omistaja </w:t>
            </w:r>
          </w:p>
        </w:tc>
        <w:tc>
          <w:tcPr>
            <w:tcW w:w="8546" w:type="dxa"/>
            <w:tcBorders/>
            <w:vAlign w:val="center"/>
          </w:tcPr>
          <w:p>
            <w:pPr>
              <w:pStyle w:val="TableContents"/>
              <w:bidi w:val="0"/>
              <w:spacing w:before="0" w:after="283"/>
              <w:jc w:val="left"/>
              <w:rPr/>
            </w:pPr>
            <w:r>
              <w:rPr/>
              <w:t xml:space="preserve">Herschend Family Entertainment </w:t>
            </w:r>
          </w:p>
        </w:tc>
      </w:tr>
      <w:tr>
        <w:trPr/>
        <w:tc>
          <w:tcPr>
            <w:tcW w:w="1659" w:type="dxa"/>
            <w:tcBorders/>
            <w:vAlign w:val="center"/>
          </w:tcPr>
          <w:p>
            <w:pPr>
              <w:pStyle w:val="TableHeading"/>
              <w:suppressLineNumbers/>
              <w:bidi w:val="0"/>
              <w:spacing w:before="0" w:after="283"/>
              <w:jc w:val="center"/>
              <w:rPr/>
            </w:pPr>
            <w:r>
              <w:rPr/>
              <w:t xml:space="preserve">Pääjohtaja </w:t>
            </w:r>
          </w:p>
        </w:tc>
        <w:tc>
          <w:tcPr>
            <w:tcW w:w="8546" w:type="dxa"/>
            <w:tcBorders/>
            <w:vAlign w:val="center"/>
          </w:tcPr>
          <w:p>
            <w:pPr>
              <w:pStyle w:val="TableContents"/>
              <w:bidi w:val="0"/>
              <w:spacing w:before="0" w:after="283"/>
              <w:jc w:val="left"/>
              <w:rPr/>
            </w:pPr>
            <w:r>
              <w:rPr/>
              <w:t xml:space="preserve">Brad Thomas </w:t>
            </w:r>
          </w:p>
        </w:tc>
      </w:tr>
      <w:tr>
        <w:trPr/>
        <w:tc>
          <w:tcPr>
            <w:tcW w:w="1659" w:type="dxa"/>
            <w:tcBorders/>
            <w:vAlign w:val="center"/>
          </w:tcPr>
          <w:p>
            <w:pPr>
              <w:pStyle w:val="TableHeading"/>
              <w:suppressLineNumbers/>
              <w:bidi w:val="0"/>
              <w:spacing w:before="0" w:after="283"/>
              <w:jc w:val="center"/>
              <w:rPr/>
            </w:pPr>
            <w:r>
              <w:rPr/>
              <w:t xml:space="preserve">Avattu </w:t>
            </w:r>
          </w:p>
        </w:tc>
        <w:tc>
          <w:tcPr>
            <w:tcW w:w="8546" w:type="dxa"/>
            <w:tcBorders/>
            <w:vAlign w:val="center"/>
          </w:tcPr>
          <w:p>
            <w:pPr>
              <w:pStyle w:val="TableContents"/>
              <w:bidi w:val="0"/>
              <w:spacing w:before="0" w:after="283"/>
              <w:jc w:val="left"/>
              <w:rPr/>
            </w:pPr>
            <w:r>
              <w:rPr/>
              <w:t xml:space="preserve">1. toukokuuta 1960 (57 vuotta sitten) (1960-05-01) </w:t>
            </w:r>
          </w:p>
        </w:tc>
      </w:tr>
      <w:tr>
        <w:trPr/>
        <w:tc>
          <w:tcPr>
            <w:tcW w:w="1659" w:type="dxa"/>
            <w:tcBorders/>
            <w:vAlign w:val="center"/>
          </w:tcPr>
          <w:p>
            <w:pPr>
              <w:pStyle w:val="TableHeading"/>
              <w:suppressLineNumbers/>
              <w:bidi w:val="0"/>
              <w:spacing w:before="0" w:after="283"/>
              <w:jc w:val="center"/>
              <w:rPr/>
            </w:pPr>
            <w:r>
              <w:rPr/>
              <w:t xml:space="preserve">Toimintakausi </w:t>
            </w:r>
          </w:p>
        </w:tc>
        <w:tc>
          <w:tcPr>
            <w:tcW w:w="8546" w:type="dxa"/>
            <w:tcBorders/>
            <w:vAlign w:val="center"/>
          </w:tcPr>
          <w:p>
            <w:pPr>
              <w:pStyle w:val="TableContents"/>
              <w:bidi w:val="0"/>
              <w:spacing w:before="0" w:after="283"/>
              <w:jc w:val="left"/>
              <w:rPr/>
            </w:pPr>
            <w:r>
              <w:rPr/>
              <w:t xml:space="preserve">maaliskuu -- joulukuu </w:t>
            </w:r>
          </w:p>
        </w:tc>
      </w:tr>
      <w:tr>
        <w:trPr/>
        <w:tc>
          <w:tcPr>
            <w:tcW w:w="1659" w:type="dxa"/>
            <w:tcBorders/>
            <w:vAlign w:val="center"/>
          </w:tcPr>
          <w:p>
            <w:pPr>
              <w:pStyle w:val="TableHeading"/>
              <w:suppressLineNumbers/>
              <w:bidi w:val="0"/>
              <w:spacing w:before="0" w:after="283"/>
              <w:jc w:val="center"/>
              <w:rPr/>
            </w:pPr>
            <w:r>
              <w:rPr/>
              <w:t xml:space="preserve">Kävijöitä vuodessa </w:t>
            </w:r>
          </w:p>
        </w:tc>
        <w:tc>
          <w:tcPr>
            <w:tcW w:w="8546" w:type="dxa"/>
            <w:tcBorders/>
            <w:vAlign w:val="center"/>
          </w:tcPr>
          <w:p>
            <w:pPr>
              <w:pStyle w:val="TableContents"/>
              <w:bidi w:val="0"/>
              <w:spacing w:before="0" w:after="283"/>
              <w:jc w:val="left"/>
              <w:rPr/>
            </w:pPr>
            <w:r>
              <w:rPr/>
              <w:t xml:space="preserve">2 miljoonaa </w:t>
            </w:r>
          </w:p>
        </w:tc>
      </w:tr>
      <w:tr>
        <w:trPr/>
        <w:tc>
          <w:tcPr>
            <w:tcW w:w="1659" w:type="dxa"/>
            <w:tcBorders/>
            <w:vAlign w:val="center"/>
          </w:tcPr>
          <w:p>
            <w:pPr>
              <w:pStyle w:val="TableHeading"/>
              <w:suppressLineNumbers/>
              <w:bidi w:val="0"/>
              <w:spacing w:before="0" w:after="283"/>
              <w:jc w:val="center"/>
              <w:rPr/>
            </w:pPr>
            <w:r>
              <w:rPr/>
              <w:t xml:space="preserve">Alue </w:t>
            </w:r>
          </w:p>
        </w:tc>
        <w:tc>
          <w:tcPr>
            <w:tcW w:w="8546" w:type="dxa"/>
            <w:tcBorders/>
            <w:vAlign w:val="center"/>
          </w:tcPr>
          <w:p>
            <w:pPr>
              <w:pStyle w:val="TableContents"/>
              <w:bidi w:val="0"/>
              <w:spacing w:before="0" w:after="283"/>
              <w:jc w:val="left"/>
              <w:rPr/>
            </w:pPr>
            <w:r>
              <w:rPr/>
              <w:t xml:space="preserve">61 eekkeriä (250 000 m) Ratsastuskohteet </w:t>
            </w:r>
          </w:p>
        </w:tc>
      </w:tr>
      <w:tr>
        <w:trPr/>
        <w:tc>
          <w:tcPr>
            <w:tcW w:w="1659" w:type="dxa"/>
            <w:tcBorders/>
            <w:vAlign w:val="center"/>
          </w:tcPr>
          <w:p>
            <w:pPr>
              <w:pStyle w:val="TableHeading"/>
              <w:suppressLineNumbers/>
              <w:bidi w:val="0"/>
              <w:spacing w:before="0" w:after="283"/>
              <w:jc w:val="center"/>
              <w:rPr/>
            </w:pPr>
            <w:r>
              <w:rPr/>
              <w:t xml:space="preserve">Yhteensä </w:t>
            </w:r>
          </w:p>
        </w:tc>
        <w:tc>
          <w:tcPr>
            <w:tcW w:w="8546" w:type="dxa"/>
            <w:tcBorders/>
            <w:vAlign w:val="center"/>
          </w:tcPr>
          <w:p>
            <w:pPr>
              <w:pStyle w:val="TableContents"/>
              <w:bidi w:val="0"/>
              <w:spacing w:before="0" w:after="283"/>
              <w:jc w:val="left"/>
              <w:rPr/>
            </w:pPr>
            <w:r>
              <w:rPr/>
              <w:t xml:space="preserve">31 </w:t>
            </w:r>
          </w:p>
        </w:tc>
      </w:tr>
      <w:tr>
        <w:trPr/>
        <w:tc>
          <w:tcPr>
            <w:tcW w:w="1659" w:type="dxa"/>
            <w:tcBorders/>
            <w:vAlign w:val="center"/>
          </w:tcPr>
          <w:p>
            <w:pPr>
              <w:pStyle w:val="TableHeading"/>
              <w:suppressLineNumbers/>
              <w:bidi w:val="0"/>
              <w:spacing w:before="0" w:after="283"/>
              <w:jc w:val="center"/>
              <w:rPr/>
            </w:pPr>
            <w:r>
              <w:rPr/>
              <w:t xml:space="preserve">Vuoristoradat </w:t>
            </w:r>
          </w:p>
        </w:tc>
        <w:tc>
          <w:tcPr>
            <w:tcW w:w="8546" w:type="dxa"/>
            <w:tcBorders/>
            <w:vAlign w:val="center"/>
          </w:tcPr>
          <w:p>
            <w:pPr>
              <w:pStyle w:val="TableContents"/>
              <w:bidi w:val="0"/>
              <w:spacing w:before="0" w:after="283"/>
              <w:jc w:val="left"/>
              <w:rPr/>
            </w:pPr>
            <w:r>
              <w:rPr/>
              <w:t xml:space="preserve">6 </w:t>
            </w:r>
          </w:p>
        </w:tc>
      </w:tr>
      <w:tr>
        <w:trPr/>
        <w:tc>
          <w:tcPr>
            <w:tcW w:w="1659" w:type="dxa"/>
            <w:tcBorders/>
            <w:vAlign w:val="center"/>
          </w:tcPr>
          <w:p>
            <w:pPr>
              <w:pStyle w:val="TableHeading"/>
              <w:suppressLineNumbers/>
              <w:bidi w:val="0"/>
              <w:spacing w:before="0" w:after="283"/>
              <w:jc w:val="center"/>
              <w:rPr/>
            </w:pPr>
            <w:r>
              <w:rPr/>
              <w:t xml:space="preserve">Vesiajelut </w:t>
            </w:r>
          </w:p>
        </w:tc>
        <w:tc>
          <w:tcPr>
            <w:tcW w:w="8546" w:type="dxa"/>
            <w:tcBorders/>
            <w:vAlign w:val="center"/>
          </w:tcPr>
          <w:p>
            <w:pPr>
              <w:pStyle w:val="TableContents"/>
              <w:bidi w:val="0"/>
              <w:spacing w:before="0" w:after="283"/>
              <w:jc w:val="left"/>
              <w:rPr>
                <w:sz w:val="4"/>
                <w:szCs w:val="4"/>
              </w:rPr>
            </w:pPr>
            <w:r>
              <w:rPr>
                <w:sz w:val="4"/>
                <w:szCs w:val="4"/>
              </w:rPr>
            </w:r>
          </w:p>
        </w:tc>
      </w:tr>
      <w:tr>
        <w:trPr/>
        <w:tc>
          <w:tcPr>
            <w:tcW w:w="1659" w:type="dxa"/>
            <w:tcBorders/>
            <w:vAlign w:val="center"/>
          </w:tcPr>
          <w:p>
            <w:pPr>
              <w:pStyle w:val="TableHeading"/>
              <w:suppressLineNumbers/>
              <w:bidi w:val="0"/>
              <w:spacing w:before="0" w:after="283"/>
              <w:jc w:val="center"/>
              <w:rPr/>
            </w:pPr>
            <w:r>
              <w:rPr/>
              <w:t xml:space="preserve">Verkkosivusto </w:t>
            </w:r>
          </w:p>
        </w:tc>
        <w:tc>
          <w:tcPr>
            <w:tcW w:w="8546" w:type="dxa"/>
            <w:tcBorders/>
            <w:vAlign w:val="center"/>
          </w:tcPr>
          <w:p>
            <w:pPr>
              <w:pStyle w:val="TableContents"/>
              <w:bidi w:val="0"/>
              <w:spacing w:before="0" w:after="283"/>
              <w:jc w:val="left"/>
              <w:rPr/>
            </w:pPr>
            <w:r>
              <w:rPr/>
              <w:t xml:space="preserve">http://www.bransonsilverdollarcity.com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vuoristorataa Silver Dollar Cityssä on?</w:t>
      </w:r>
    </w:p>
    <w:p>
      <w:pPr>
        <w:pStyle w:val="TextBody"/>
        <w:bidi w:val="0"/>
        <w:jc w:val="left"/>
        <w:rPr>
          <w:b/>
          <w:u w:val="single"/>
          <w:shd w:val="clear" w:fill="FFFF00"/>
        </w:rPr>
      </w:pPr>
      <w:r>
        <w:rPr>
          <w:b/>
          <w:u w:val="single"/>
          <w:shd w:val="clear" w:fill="FFFF00"/>
        </w:rPr>
        <w:t xml:space="preserve">Asiakirjan numero 43946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joissa näkyy kulhossa pelattu kulho, pisteet, päivämäärä, kausi, vastustaja, stadion, sijainti, osallistujamäärä ja päävalmentaja. </w:t>
      </w:r>
    </w:p>
    <w:tbl>
      <w:tblPr>
        <w:tblW w:w="11035" w:type="dxa"/>
        <w:jc w:val="left"/>
        <w:tblInd w:w="0" w:type="dxa"/>
        <w:tblLayout w:type="fixed"/>
        <w:tblCellMar>
          <w:top w:w="28" w:type="dxa"/>
          <w:left w:w="28" w:type="dxa"/>
          <w:bottom w:w="28" w:type="dxa"/>
          <w:right w:w="28" w:type="dxa"/>
        </w:tblCellMar>
      </w:tblPr>
      <w:tblGrid>
        <w:gridCol w:w="361"/>
        <w:gridCol w:w="1546"/>
        <w:gridCol w:w="676"/>
        <w:gridCol w:w="1621"/>
        <w:gridCol w:w="811"/>
        <w:gridCol w:w="1126"/>
        <w:gridCol w:w="1096"/>
        <w:gridCol w:w="1351"/>
        <w:gridCol w:w="1276"/>
        <w:gridCol w:w="1171"/>
      </w:tblGrid>
      <w:tr>
        <w:trPr/>
        <w:tc>
          <w:tcPr>
            <w:tcW w:w="361" w:type="dxa"/>
            <w:tcBorders/>
            <w:vAlign w:val="center"/>
          </w:tcPr>
          <w:p>
            <w:pPr>
              <w:pStyle w:val="TableHeading"/>
              <w:suppressLineNumbers/>
              <w:bidi w:val="0"/>
              <w:spacing w:before="0" w:after="283"/>
              <w:jc w:val="center"/>
              <w:rPr/>
            </w:pPr>
            <w:r>
              <w:rPr/>
              <w:t xml:space="preserve"># </w:t>
            </w:r>
          </w:p>
        </w:tc>
        <w:tc>
          <w:tcPr>
            <w:tcW w:w="1546"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Kausi </w:t>
            </w:r>
          </w:p>
        </w:tc>
        <w:tc>
          <w:tcPr>
            <w:tcW w:w="1126" w:type="dxa"/>
            <w:tcBorders/>
            <w:vAlign w:val="center"/>
          </w:tcPr>
          <w:p>
            <w:pPr>
              <w:pStyle w:val="TableHeading"/>
              <w:suppressLineNumbers/>
              <w:bidi w:val="0"/>
              <w:spacing w:before="0" w:after="283"/>
              <w:jc w:val="center"/>
              <w:rPr/>
            </w:pPr>
            <w:r>
              <w:rPr/>
              <w:t xml:space="preserve">Vastustaja </w:t>
            </w:r>
          </w:p>
        </w:tc>
        <w:tc>
          <w:tcPr>
            <w:tcW w:w="1096" w:type="dxa"/>
            <w:tcBorders/>
            <w:vAlign w:val="center"/>
          </w:tcPr>
          <w:p>
            <w:pPr>
              <w:pStyle w:val="TableHeading"/>
              <w:suppressLineNumbers/>
              <w:bidi w:val="0"/>
              <w:spacing w:before="0" w:after="283"/>
              <w:jc w:val="center"/>
              <w:rPr/>
            </w:pPr>
            <w:r>
              <w:rPr/>
              <w:t xml:space="preserve">Stadion </w:t>
            </w:r>
          </w:p>
        </w:tc>
        <w:tc>
          <w:tcPr>
            <w:tcW w:w="135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1171"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Heading"/>
              <w:suppressLineNumbers/>
              <w:bidi w:val="0"/>
              <w:spacing w:before="0" w:after="283"/>
              <w:jc w:val="center"/>
              <w:rPr/>
            </w:pPr>
            <w:r>
              <w:rPr/>
              <w:t xml:space="preserve">Charity Bowl </w:t>
            </w:r>
          </w:p>
        </w:tc>
        <w:tc>
          <w:tcPr>
            <w:tcW w:w="676" w:type="dxa"/>
            <w:tcBorders/>
            <w:vAlign w:val="center"/>
          </w:tcPr>
          <w:p>
            <w:pPr>
              <w:pStyle w:val="TableContents"/>
              <w:bidi w:val="0"/>
              <w:spacing w:before="0" w:after="283"/>
              <w:jc w:val="left"/>
              <w:rPr/>
            </w:pPr>
            <w:r>
              <w:rPr/>
              <w:t xml:space="preserve">W 01! W 27 -- 26 </w:t>
            </w:r>
          </w:p>
        </w:tc>
        <w:tc>
          <w:tcPr>
            <w:tcW w:w="1621" w:type="dxa"/>
            <w:tcBorders/>
            <w:vAlign w:val="center"/>
          </w:tcPr>
          <w:p>
            <w:pPr>
              <w:pStyle w:val="TableContents"/>
              <w:bidi w:val="0"/>
              <w:spacing w:before="0" w:after="283"/>
              <w:jc w:val="left"/>
              <w:rPr/>
            </w:pPr>
            <w:r>
              <w:rPr/>
              <w:t xml:space="preserve">000000001937-12-25-0000 joulukuu 25, 1937 </w:t>
            </w:r>
          </w:p>
        </w:tc>
        <w:tc>
          <w:tcPr>
            <w:tcW w:w="811" w:type="dxa"/>
            <w:tcBorders/>
            <w:vAlign w:val="center"/>
          </w:tcPr>
          <w:p>
            <w:pPr>
              <w:pStyle w:val="TableContents"/>
              <w:bidi w:val="0"/>
              <w:spacing w:before="0" w:after="283"/>
              <w:jc w:val="left"/>
              <w:rPr/>
            </w:pPr>
            <w:r>
              <w:rPr/>
              <w:t xml:space="preserve">1937 </w:t>
            </w:r>
          </w:p>
        </w:tc>
        <w:tc>
          <w:tcPr>
            <w:tcW w:w="1126" w:type="dxa"/>
            <w:tcBorders/>
            <w:vAlign w:val="center"/>
          </w:tcPr>
          <w:p>
            <w:pPr>
              <w:pStyle w:val="TableContents"/>
              <w:bidi w:val="0"/>
              <w:spacing w:before="0" w:after="283"/>
              <w:jc w:val="left"/>
              <w:rPr/>
            </w:pPr>
            <w:r>
              <w:rPr/>
              <w:t xml:space="preserve">Central Arkansas Bears </w:t>
            </w:r>
          </w:p>
        </w:tc>
        <w:tc>
          <w:tcPr>
            <w:tcW w:w="1096" w:type="dxa"/>
            <w:tcBorders/>
            <w:vAlign w:val="center"/>
          </w:tcPr>
          <w:p>
            <w:pPr>
              <w:pStyle w:val="TableContents"/>
              <w:bidi w:val="0"/>
              <w:spacing w:before="0" w:after="283"/>
              <w:jc w:val="left"/>
              <w:rPr/>
            </w:pPr>
            <w:r>
              <w:rPr/>
              <w:t xml:space="preserve">Los Angeles Memorial Coliseum </w:t>
            </w:r>
          </w:p>
        </w:tc>
        <w:tc>
          <w:tcPr>
            <w:tcW w:w="1351" w:type="dxa"/>
            <w:tcBorders/>
            <w:vAlign w:val="center"/>
          </w:tcPr>
          <w:p>
            <w:pPr>
              <w:pStyle w:val="TableContents"/>
              <w:bidi w:val="0"/>
              <w:spacing w:before="0" w:after="283"/>
              <w:jc w:val="left"/>
              <w:rPr/>
            </w:pPr>
            <w:r>
              <w:rPr/>
              <w:t xml:space="preserve">Los Angeles </w:t>
            </w:r>
          </w:p>
        </w:tc>
        <w:tc>
          <w:tcPr>
            <w:tcW w:w="1276" w:type="dxa"/>
            <w:tcBorders/>
            <w:vAlign w:val="center"/>
          </w:tcPr>
          <w:p>
            <w:pPr>
              <w:pStyle w:val="TableContents"/>
              <w:bidi w:val="0"/>
              <w:spacing w:before="0" w:after="283"/>
              <w:jc w:val="left"/>
              <w:rPr/>
            </w:pPr>
            <w:r>
              <w:rPr/>
              <w:t xml:space="preserve">005,000! 5,000 </w:t>
            </w:r>
          </w:p>
        </w:tc>
        <w:tc>
          <w:tcPr>
            <w:tcW w:w="1171" w:type="dxa"/>
            <w:tcBorders/>
            <w:vAlign w:val="center"/>
          </w:tcPr>
          <w:p>
            <w:pPr>
              <w:pStyle w:val="TableContents"/>
              <w:bidi w:val="0"/>
              <w:spacing w:before="0" w:after="283"/>
              <w:jc w:val="left"/>
              <w:rPr/>
            </w:pPr>
            <w:r>
              <w:rPr/>
              <w:t xml:space="preserve">Bradshaw, James James Bradshaw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Heading"/>
              <w:suppressLineNumbers/>
              <w:bidi w:val="0"/>
              <w:spacing w:before="0" w:after="283"/>
              <w:jc w:val="center"/>
              <w:rPr/>
            </w:pPr>
            <w:r>
              <w:rPr/>
              <w:t xml:space="preserve">Ananas kulho </w:t>
            </w:r>
          </w:p>
        </w:tc>
        <w:tc>
          <w:tcPr>
            <w:tcW w:w="676" w:type="dxa"/>
            <w:tcBorders/>
            <w:vAlign w:val="center"/>
          </w:tcPr>
          <w:p>
            <w:pPr>
              <w:pStyle w:val="TableContents"/>
              <w:bidi w:val="0"/>
              <w:spacing w:before="0" w:after="283"/>
              <w:jc w:val="left"/>
              <w:rPr/>
            </w:pPr>
            <w:r>
              <w:rPr/>
              <w:t xml:space="preserve">W 03! W 3 -- 0 </w:t>
            </w:r>
          </w:p>
        </w:tc>
        <w:tc>
          <w:tcPr>
            <w:tcW w:w="1621" w:type="dxa"/>
            <w:tcBorders/>
            <w:vAlign w:val="center"/>
          </w:tcPr>
          <w:p>
            <w:pPr>
              <w:pStyle w:val="TableContents"/>
              <w:bidi w:val="0"/>
              <w:spacing w:before="0" w:after="283"/>
              <w:jc w:val="left"/>
              <w:rPr/>
            </w:pPr>
            <w:r>
              <w:rPr/>
              <w:t xml:space="preserve">000000001941-01-01-0000 1. tammikuuta 1941 </w:t>
            </w:r>
          </w:p>
        </w:tc>
        <w:tc>
          <w:tcPr>
            <w:tcW w:w="811" w:type="dxa"/>
            <w:tcBorders/>
            <w:vAlign w:val="center"/>
          </w:tcPr>
          <w:p>
            <w:pPr>
              <w:pStyle w:val="TableContents"/>
              <w:bidi w:val="0"/>
              <w:spacing w:before="0" w:after="283"/>
              <w:jc w:val="left"/>
              <w:rPr/>
            </w:pPr>
            <w:r>
              <w:rPr/>
              <w:t xml:space="preserve">1940 </w:t>
            </w:r>
          </w:p>
        </w:tc>
        <w:tc>
          <w:tcPr>
            <w:tcW w:w="1126" w:type="dxa"/>
            <w:tcBorders/>
            <w:vAlign w:val="center"/>
          </w:tcPr>
          <w:p>
            <w:pPr>
              <w:pStyle w:val="TableContents"/>
              <w:bidi w:val="0"/>
              <w:spacing w:before="0" w:after="283"/>
              <w:jc w:val="left"/>
              <w:rPr/>
            </w:pPr>
            <w:r>
              <w:rPr/>
              <w:t xml:space="preserve">Havaijin sateenkaarisoturit </w:t>
            </w:r>
          </w:p>
        </w:tc>
        <w:tc>
          <w:tcPr>
            <w:tcW w:w="1096" w:type="dxa"/>
            <w:tcBorders/>
            <w:vAlign w:val="center"/>
          </w:tcPr>
          <w:p>
            <w:pPr>
              <w:pStyle w:val="TableContents"/>
              <w:bidi w:val="0"/>
              <w:spacing w:before="0" w:after="283"/>
              <w:jc w:val="left"/>
              <w:rPr/>
            </w:pPr>
            <w:r>
              <w:rPr/>
              <w:t xml:space="preserve">Honolulu Stadium </w:t>
            </w:r>
          </w:p>
        </w:tc>
        <w:tc>
          <w:tcPr>
            <w:tcW w:w="135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N / A </w:t>
            </w:r>
          </w:p>
        </w:tc>
        <w:tc>
          <w:tcPr>
            <w:tcW w:w="1171" w:type="dxa"/>
            <w:tcBorders/>
            <w:vAlign w:val="center"/>
          </w:tcPr>
          <w:p>
            <w:pPr>
              <w:pStyle w:val="TableContents"/>
              <w:bidi w:val="0"/>
              <w:spacing w:before="0" w:after="283"/>
              <w:jc w:val="left"/>
              <w:rPr/>
            </w:pPr>
            <w:r>
              <w:rPr/>
              <w:t xml:space="preserve">Bradshaw, James James Bradshaw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Heading"/>
              <w:suppressLineNumbers/>
              <w:bidi w:val="0"/>
              <w:spacing w:before="0" w:after="283"/>
              <w:jc w:val="center"/>
              <w:rPr/>
            </w:pPr>
            <w:r>
              <w:rPr/>
              <w:t xml:space="preserve">Rusina kulho </w:t>
            </w:r>
          </w:p>
        </w:tc>
        <w:tc>
          <w:tcPr>
            <w:tcW w:w="676" w:type="dxa"/>
            <w:tcBorders/>
            <w:vAlign w:val="center"/>
          </w:tcPr>
          <w:p>
            <w:pPr>
              <w:pStyle w:val="TableContents"/>
              <w:bidi w:val="0"/>
              <w:spacing w:before="0" w:after="283"/>
              <w:jc w:val="left"/>
              <w:rPr/>
            </w:pPr>
            <w:r>
              <w:rPr/>
              <w:t xml:space="preserve">L 01! L 13 -- 12 </w:t>
            </w:r>
          </w:p>
        </w:tc>
        <w:tc>
          <w:tcPr>
            <w:tcW w:w="1621" w:type="dxa"/>
            <w:tcBorders/>
            <w:vAlign w:val="center"/>
          </w:tcPr>
          <w:p>
            <w:pPr>
              <w:pStyle w:val="TableContents"/>
              <w:bidi w:val="0"/>
              <w:spacing w:before="0" w:after="283"/>
              <w:jc w:val="left"/>
              <w:rPr/>
            </w:pPr>
            <w:r>
              <w:rPr/>
              <w:t xml:space="preserve">000000001946-01-01-0000 tammikuu 1, 1946 </w:t>
            </w:r>
          </w:p>
        </w:tc>
        <w:tc>
          <w:tcPr>
            <w:tcW w:w="811" w:type="dxa"/>
            <w:tcBorders/>
            <w:vAlign w:val="center"/>
          </w:tcPr>
          <w:p>
            <w:pPr>
              <w:pStyle w:val="TableContents"/>
              <w:bidi w:val="0"/>
              <w:spacing w:before="0" w:after="283"/>
              <w:jc w:val="left"/>
              <w:rPr/>
            </w:pPr>
            <w:r>
              <w:rPr/>
              <w:t xml:space="preserve">1945 </w:t>
            </w:r>
          </w:p>
        </w:tc>
        <w:tc>
          <w:tcPr>
            <w:tcW w:w="1126" w:type="dxa"/>
            <w:tcBorders/>
            <w:vAlign w:val="center"/>
          </w:tcPr>
          <w:p>
            <w:pPr>
              <w:pStyle w:val="TableContents"/>
              <w:bidi w:val="0"/>
              <w:spacing w:before="0" w:after="283"/>
              <w:jc w:val="left"/>
              <w:rPr/>
            </w:pPr>
            <w:r>
              <w:rPr/>
              <w:t xml:space="preserve">Drake Bulldogs </w:t>
            </w:r>
          </w:p>
        </w:tc>
        <w:tc>
          <w:tcPr>
            <w:tcW w:w="1096" w:type="dxa"/>
            <w:tcBorders/>
            <w:vAlign w:val="center"/>
          </w:tcPr>
          <w:p>
            <w:pPr>
              <w:pStyle w:val="TableContents"/>
              <w:bidi w:val="0"/>
              <w:spacing w:before="0" w:after="283"/>
              <w:jc w:val="left"/>
              <w:rPr/>
            </w:pPr>
            <w:r>
              <w:rPr/>
              <w:t xml:space="preserve">Ratcliffe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010,000! 10,000 </w:t>
            </w:r>
          </w:p>
        </w:tc>
        <w:tc>
          <w:tcPr>
            <w:tcW w:w="1171" w:type="dxa"/>
            <w:tcBorders/>
            <w:vAlign w:val="center"/>
          </w:tcPr>
          <w:p>
            <w:pPr>
              <w:pStyle w:val="TableContents"/>
              <w:bidi w:val="0"/>
              <w:spacing w:before="0" w:after="283"/>
              <w:jc w:val="left"/>
              <w:rPr/>
            </w:pPr>
            <w:r>
              <w:rPr/>
              <w:t xml:space="preserve">Pierson, Alvin Alvin Pierson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Heading"/>
              <w:suppressLineNumbers/>
              <w:bidi w:val="0"/>
              <w:spacing w:before="0" w:after="283"/>
              <w:jc w:val="center"/>
              <w:rPr/>
            </w:pPr>
            <w:r>
              <w:rPr/>
              <w:t xml:space="preserve">Mercy Bowl </w:t>
            </w:r>
          </w:p>
        </w:tc>
        <w:tc>
          <w:tcPr>
            <w:tcW w:w="676" w:type="dxa"/>
            <w:tcBorders/>
            <w:vAlign w:val="center"/>
          </w:tcPr>
          <w:p>
            <w:pPr>
              <w:pStyle w:val="TableContents"/>
              <w:bidi w:val="0"/>
              <w:spacing w:before="0" w:after="283"/>
              <w:jc w:val="left"/>
              <w:rPr/>
            </w:pPr>
            <w:r>
              <w:rPr/>
              <w:t xml:space="preserve">W 30! W 36 -- 6 </w:t>
            </w:r>
          </w:p>
        </w:tc>
        <w:tc>
          <w:tcPr>
            <w:tcW w:w="1621" w:type="dxa"/>
            <w:tcBorders/>
            <w:vAlign w:val="center"/>
          </w:tcPr>
          <w:p>
            <w:pPr>
              <w:pStyle w:val="TableContents"/>
              <w:bidi w:val="0"/>
              <w:spacing w:before="0" w:after="283"/>
              <w:jc w:val="left"/>
              <w:rPr/>
            </w:pPr>
            <w:r>
              <w:rPr/>
              <w:t xml:space="preserve">000000001961-11-23-0000 23. marraskuuta 1961 </w:t>
            </w:r>
          </w:p>
        </w:tc>
        <w:tc>
          <w:tcPr>
            <w:tcW w:w="811" w:type="dxa"/>
            <w:tcBorders/>
            <w:vAlign w:val="center"/>
          </w:tcPr>
          <w:p>
            <w:pPr>
              <w:pStyle w:val="TableContents"/>
              <w:bidi w:val="0"/>
              <w:spacing w:before="0" w:after="283"/>
              <w:jc w:val="left"/>
              <w:rPr/>
            </w:pPr>
            <w:r>
              <w:rPr/>
              <w:t xml:space="preserve">1961 </w:t>
            </w:r>
          </w:p>
        </w:tc>
        <w:tc>
          <w:tcPr>
            <w:tcW w:w="1126" w:type="dxa"/>
            <w:tcBorders/>
            <w:vAlign w:val="center"/>
          </w:tcPr>
          <w:p>
            <w:pPr>
              <w:pStyle w:val="TableContents"/>
              <w:bidi w:val="0"/>
              <w:spacing w:before="0" w:after="283"/>
              <w:jc w:val="left"/>
              <w:rPr/>
            </w:pPr>
            <w:r>
              <w:rPr/>
              <w:t xml:space="preserve">Bowling Green Falcons </w:t>
            </w:r>
          </w:p>
        </w:tc>
        <w:tc>
          <w:tcPr>
            <w:tcW w:w="1096" w:type="dxa"/>
            <w:tcBorders/>
            <w:vAlign w:val="center"/>
          </w:tcPr>
          <w:p>
            <w:pPr>
              <w:pStyle w:val="TableContents"/>
              <w:bidi w:val="0"/>
              <w:spacing w:before="0" w:after="283"/>
              <w:jc w:val="left"/>
              <w:rPr/>
            </w:pPr>
            <w:r>
              <w:rPr/>
              <w:t xml:space="preserve">Los Angeles Memorial Coliseum </w:t>
            </w:r>
          </w:p>
        </w:tc>
        <w:tc>
          <w:tcPr>
            <w:tcW w:w="1351" w:type="dxa"/>
            <w:tcBorders/>
            <w:vAlign w:val="center"/>
          </w:tcPr>
          <w:p>
            <w:pPr>
              <w:pStyle w:val="TableContents"/>
              <w:bidi w:val="0"/>
              <w:spacing w:before="0" w:after="283"/>
              <w:jc w:val="left"/>
              <w:rPr/>
            </w:pPr>
            <w:r>
              <w:rPr/>
              <w:t xml:space="preserve">Los Angeles </w:t>
            </w:r>
          </w:p>
        </w:tc>
        <w:tc>
          <w:tcPr>
            <w:tcW w:w="1276" w:type="dxa"/>
            <w:tcBorders/>
            <w:vAlign w:val="center"/>
          </w:tcPr>
          <w:p>
            <w:pPr>
              <w:pStyle w:val="TableContents"/>
              <w:bidi w:val="0"/>
              <w:spacing w:before="0" w:after="283"/>
              <w:jc w:val="left"/>
              <w:rPr/>
            </w:pPr>
            <w:r>
              <w:rPr/>
              <w:t xml:space="preserve">033,145! 33,145 </w:t>
            </w:r>
          </w:p>
        </w:tc>
        <w:tc>
          <w:tcPr>
            <w:tcW w:w="1171" w:type="dxa"/>
            <w:tcBorders/>
            <w:vAlign w:val="center"/>
          </w:tcPr>
          <w:p>
            <w:pPr>
              <w:pStyle w:val="TableContents"/>
              <w:bidi w:val="0"/>
              <w:spacing w:before="0" w:after="283"/>
              <w:jc w:val="left"/>
              <w:rPr/>
            </w:pPr>
            <w:r>
              <w:rPr/>
              <w:t xml:space="preserve">Coleman, Cecil Cecil Coleman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Heading"/>
              <w:suppressLineNumbers/>
              <w:bidi w:val="0"/>
              <w:spacing w:before="0" w:after="283"/>
              <w:jc w:val="center"/>
              <w:rPr/>
            </w:pPr>
            <w:r>
              <w:rPr/>
              <w:t xml:space="preserve">Mercy Bowl </w:t>
            </w:r>
          </w:p>
        </w:tc>
        <w:tc>
          <w:tcPr>
            <w:tcW w:w="676" w:type="dxa"/>
            <w:tcBorders/>
            <w:vAlign w:val="center"/>
          </w:tcPr>
          <w:p>
            <w:pPr>
              <w:pStyle w:val="TableContents"/>
              <w:bidi w:val="0"/>
              <w:spacing w:before="0" w:after="283"/>
              <w:jc w:val="left"/>
              <w:rPr/>
            </w:pPr>
            <w:r>
              <w:rPr/>
              <w:t xml:space="preserve">L 03! L 17 -- 14 </w:t>
            </w:r>
          </w:p>
        </w:tc>
        <w:tc>
          <w:tcPr>
            <w:tcW w:w="1621" w:type="dxa"/>
            <w:tcBorders/>
            <w:vAlign w:val="center"/>
          </w:tcPr>
          <w:p>
            <w:pPr>
              <w:pStyle w:val="TableContents"/>
              <w:bidi w:val="0"/>
              <w:spacing w:before="0" w:after="283"/>
              <w:jc w:val="left"/>
              <w:rPr/>
            </w:pPr>
            <w:r>
              <w:rPr/>
              <w:t xml:space="preserve">000000001971-12-11-0000 joulukuu 11, 1971 </w:t>
            </w:r>
          </w:p>
        </w:tc>
        <w:tc>
          <w:tcPr>
            <w:tcW w:w="811" w:type="dxa"/>
            <w:tcBorders/>
            <w:vAlign w:val="center"/>
          </w:tcPr>
          <w:p>
            <w:pPr>
              <w:pStyle w:val="TableContents"/>
              <w:bidi w:val="0"/>
              <w:spacing w:before="0" w:after="283"/>
              <w:jc w:val="left"/>
              <w:rPr/>
            </w:pPr>
            <w:r>
              <w:rPr/>
              <w:t xml:space="preserve">1971 </w:t>
            </w:r>
          </w:p>
        </w:tc>
        <w:tc>
          <w:tcPr>
            <w:tcW w:w="1126" w:type="dxa"/>
            <w:tcBorders/>
            <w:vAlign w:val="center"/>
          </w:tcPr>
          <w:p>
            <w:pPr>
              <w:pStyle w:val="TableContents"/>
              <w:bidi w:val="0"/>
              <w:spacing w:before="0" w:after="283"/>
              <w:jc w:val="left"/>
              <w:rPr/>
            </w:pPr>
            <w:r>
              <w:rPr/>
              <w:t xml:space="preserve">Cal State Fullerton Titans </w:t>
            </w:r>
          </w:p>
        </w:tc>
        <w:tc>
          <w:tcPr>
            <w:tcW w:w="1096" w:type="dxa"/>
            <w:tcBorders/>
            <w:vAlign w:val="center"/>
          </w:tcPr>
          <w:p>
            <w:pPr>
              <w:pStyle w:val="TableContents"/>
              <w:bidi w:val="0"/>
              <w:spacing w:before="0" w:after="283"/>
              <w:jc w:val="left"/>
              <w:rPr/>
            </w:pPr>
            <w:r>
              <w:rPr/>
              <w:t xml:space="preserve">Anaheimin stadion </w:t>
            </w:r>
          </w:p>
        </w:tc>
        <w:tc>
          <w:tcPr>
            <w:tcW w:w="1351" w:type="dxa"/>
            <w:tcBorders/>
            <w:vAlign w:val="center"/>
          </w:tcPr>
          <w:p>
            <w:pPr>
              <w:pStyle w:val="TableContents"/>
              <w:bidi w:val="0"/>
              <w:spacing w:before="0" w:after="283"/>
              <w:jc w:val="left"/>
              <w:rPr/>
            </w:pPr>
            <w:r>
              <w:rPr/>
              <w:t xml:space="preserve">Anaheim </w:t>
            </w:r>
          </w:p>
        </w:tc>
        <w:tc>
          <w:tcPr>
            <w:tcW w:w="1276" w:type="dxa"/>
            <w:tcBorders/>
            <w:vAlign w:val="center"/>
          </w:tcPr>
          <w:p>
            <w:pPr>
              <w:pStyle w:val="TableContents"/>
              <w:bidi w:val="0"/>
              <w:spacing w:before="0" w:after="283"/>
              <w:jc w:val="left"/>
              <w:rPr/>
            </w:pPr>
            <w:r>
              <w:rPr/>
              <w:t xml:space="preserve">016,854! 16,854 </w:t>
            </w:r>
          </w:p>
        </w:tc>
        <w:tc>
          <w:tcPr>
            <w:tcW w:w="1171" w:type="dxa"/>
            <w:tcBorders/>
            <w:vAlign w:val="center"/>
          </w:tcPr>
          <w:p>
            <w:pPr>
              <w:pStyle w:val="TableContents"/>
              <w:bidi w:val="0"/>
              <w:spacing w:before="0" w:after="283"/>
              <w:jc w:val="left"/>
              <w:rPr/>
            </w:pPr>
            <w:r>
              <w:rPr/>
              <w:t xml:space="preserve">Rogers, Darryl Darryl Rogers </w:t>
            </w:r>
          </w:p>
        </w:tc>
      </w:tr>
      <w:tr>
        <w:trPr/>
        <w:tc>
          <w:tcPr>
            <w:tcW w:w="361" w:type="dxa"/>
            <w:tcBorders/>
            <w:vAlign w:val="center"/>
          </w:tcPr>
          <w:p>
            <w:pPr>
              <w:pStyle w:val="TableContents"/>
              <w:bidi w:val="0"/>
              <w:spacing w:before="0" w:after="283"/>
              <w:jc w:val="left"/>
              <w:rPr/>
            </w:pPr>
            <w:r>
              <w:rPr/>
              <w:t xml:space="preserve">6 </w:t>
            </w:r>
          </w:p>
        </w:tc>
        <w:tc>
          <w:tcPr>
            <w:tcW w:w="1546" w:type="dxa"/>
            <w:tcBorders/>
            <w:vAlign w:val="center"/>
          </w:tcPr>
          <w:p>
            <w:pPr>
              <w:pStyle w:val="TableHeading"/>
              <w:suppressLineNumbers/>
              <w:bidi w:val="0"/>
              <w:spacing w:before="0" w:after="283"/>
              <w:jc w:val="center"/>
              <w:rPr/>
            </w:pPr>
            <w:r>
              <w:rPr/>
              <w:t xml:space="preserve">California Bowl </w:t>
            </w:r>
          </w:p>
        </w:tc>
        <w:tc>
          <w:tcPr>
            <w:tcW w:w="676" w:type="dxa"/>
            <w:tcBorders/>
            <w:vAlign w:val="center"/>
          </w:tcPr>
          <w:p>
            <w:pPr>
              <w:pStyle w:val="TableContents"/>
              <w:bidi w:val="0"/>
              <w:spacing w:before="0" w:after="283"/>
              <w:jc w:val="left"/>
              <w:rPr/>
            </w:pPr>
            <w:r>
              <w:rPr/>
              <w:t xml:space="preserve">W 01! W 29 -- 28 </w:t>
            </w:r>
          </w:p>
        </w:tc>
        <w:tc>
          <w:tcPr>
            <w:tcW w:w="1621" w:type="dxa"/>
            <w:tcBorders/>
            <w:vAlign w:val="center"/>
          </w:tcPr>
          <w:p>
            <w:pPr>
              <w:pStyle w:val="TableContents"/>
              <w:bidi w:val="0"/>
              <w:spacing w:before="0" w:after="283"/>
              <w:jc w:val="left"/>
              <w:rPr/>
            </w:pPr>
            <w:r>
              <w:rPr/>
              <w:t xml:space="preserve">000000001982-12-18-0000 joulukuu 18, 1982 </w:t>
            </w:r>
          </w:p>
        </w:tc>
        <w:tc>
          <w:tcPr>
            <w:tcW w:w="811" w:type="dxa"/>
            <w:tcBorders/>
            <w:vAlign w:val="center"/>
          </w:tcPr>
          <w:p>
            <w:pPr>
              <w:pStyle w:val="TableContents"/>
              <w:bidi w:val="0"/>
              <w:spacing w:before="0" w:after="283"/>
              <w:jc w:val="left"/>
              <w:rPr/>
            </w:pPr>
            <w:r>
              <w:rPr/>
              <w:t xml:space="preserve">1982 </w:t>
            </w:r>
          </w:p>
        </w:tc>
        <w:tc>
          <w:tcPr>
            <w:tcW w:w="1126" w:type="dxa"/>
            <w:tcBorders/>
            <w:vAlign w:val="center"/>
          </w:tcPr>
          <w:p>
            <w:pPr>
              <w:pStyle w:val="TableContents"/>
              <w:bidi w:val="0"/>
              <w:spacing w:before="0" w:after="283"/>
              <w:jc w:val="left"/>
              <w:rPr/>
            </w:pPr>
            <w:r>
              <w:rPr/>
              <w:t xml:space="preserve">Bowling Green Falcons </w:t>
            </w:r>
          </w:p>
        </w:tc>
        <w:tc>
          <w:tcPr>
            <w:tcW w:w="1096" w:type="dxa"/>
            <w:tcBorders/>
            <w:vAlign w:val="center"/>
          </w:tcPr>
          <w:p>
            <w:pPr>
              <w:pStyle w:val="TableContents"/>
              <w:bidi w:val="0"/>
              <w:spacing w:before="0" w:after="283"/>
              <w:jc w:val="left"/>
              <w:rPr/>
            </w:pPr>
            <w:r>
              <w:rPr/>
              <w:t xml:space="preserve">Bulldog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030,000! 30,000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7 </w:t>
            </w:r>
          </w:p>
        </w:tc>
        <w:tc>
          <w:tcPr>
            <w:tcW w:w="1546" w:type="dxa"/>
            <w:tcBorders/>
            <w:vAlign w:val="center"/>
          </w:tcPr>
          <w:p>
            <w:pPr>
              <w:pStyle w:val="TableHeading"/>
              <w:suppressLineNumbers/>
              <w:bidi w:val="0"/>
              <w:spacing w:before="0" w:after="283"/>
              <w:jc w:val="center"/>
              <w:rPr/>
            </w:pPr>
            <w:r>
              <w:rPr/>
              <w:t xml:space="preserve">California Bowl </w:t>
            </w:r>
          </w:p>
        </w:tc>
        <w:tc>
          <w:tcPr>
            <w:tcW w:w="676" w:type="dxa"/>
            <w:tcBorders/>
            <w:vAlign w:val="center"/>
          </w:tcPr>
          <w:p>
            <w:pPr>
              <w:pStyle w:val="TableContents"/>
              <w:bidi w:val="0"/>
              <w:spacing w:before="0" w:after="283"/>
              <w:jc w:val="left"/>
              <w:rPr/>
            </w:pPr>
            <w:r>
              <w:rPr/>
              <w:t xml:space="preserve">W 44! W 51 -- 7 </w:t>
            </w:r>
          </w:p>
        </w:tc>
        <w:tc>
          <w:tcPr>
            <w:tcW w:w="1621" w:type="dxa"/>
            <w:tcBorders/>
            <w:vAlign w:val="center"/>
          </w:tcPr>
          <w:p>
            <w:pPr>
              <w:pStyle w:val="TableContents"/>
              <w:bidi w:val="0"/>
              <w:spacing w:before="0" w:after="283"/>
              <w:jc w:val="left"/>
              <w:rPr/>
            </w:pPr>
            <w:r>
              <w:rPr/>
              <w:t xml:space="preserve">000000001985-12-14-0000 14. joulukuuta 1985 </w:t>
            </w:r>
          </w:p>
        </w:tc>
        <w:tc>
          <w:tcPr>
            <w:tcW w:w="811" w:type="dxa"/>
            <w:tcBorders/>
            <w:vAlign w:val="center"/>
          </w:tcPr>
          <w:p>
            <w:pPr>
              <w:pStyle w:val="TableContents"/>
              <w:bidi w:val="0"/>
              <w:spacing w:before="0" w:after="283"/>
              <w:jc w:val="left"/>
              <w:rPr/>
            </w:pPr>
            <w:r>
              <w:rPr/>
              <w:t xml:space="preserve">1985 </w:t>
            </w:r>
          </w:p>
        </w:tc>
        <w:tc>
          <w:tcPr>
            <w:tcW w:w="1126" w:type="dxa"/>
            <w:tcBorders/>
            <w:vAlign w:val="center"/>
          </w:tcPr>
          <w:p>
            <w:pPr>
              <w:pStyle w:val="TableContents"/>
              <w:bidi w:val="0"/>
              <w:spacing w:before="0" w:after="283"/>
              <w:jc w:val="left"/>
              <w:rPr/>
            </w:pPr>
            <w:r>
              <w:rPr/>
              <w:t xml:space="preserve">Bowling Green Falcons </w:t>
            </w:r>
          </w:p>
        </w:tc>
        <w:tc>
          <w:tcPr>
            <w:tcW w:w="1096" w:type="dxa"/>
            <w:tcBorders/>
            <w:vAlign w:val="center"/>
          </w:tcPr>
          <w:p>
            <w:pPr>
              <w:pStyle w:val="TableContents"/>
              <w:bidi w:val="0"/>
              <w:spacing w:before="0" w:after="283"/>
              <w:jc w:val="left"/>
              <w:rPr/>
            </w:pPr>
            <w:r>
              <w:rPr/>
              <w:t xml:space="preserve">Bulldog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032,554! 32,554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8 </w:t>
            </w:r>
          </w:p>
        </w:tc>
        <w:tc>
          <w:tcPr>
            <w:tcW w:w="1546" w:type="dxa"/>
            <w:tcBorders/>
            <w:vAlign w:val="center"/>
          </w:tcPr>
          <w:p>
            <w:pPr>
              <w:pStyle w:val="TableHeading"/>
              <w:suppressLineNumbers/>
              <w:bidi w:val="0"/>
              <w:spacing w:before="0" w:after="283"/>
              <w:jc w:val="center"/>
              <w:rPr/>
            </w:pPr>
            <w:r>
              <w:rPr/>
              <w:t xml:space="preserve">California Bowl </w:t>
            </w:r>
          </w:p>
        </w:tc>
        <w:tc>
          <w:tcPr>
            <w:tcW w:w="676" w:type="dxa"/>
            <w:tcBorders/>
            <w:vAlign w:val="center"/>
          </w:tcPr>
          <w:p>
            <w:pPr>
              <w:pStyle w:val="TableContents"/>
              <w:bidi w:val="0"/>
              <w:spacing w:before="0" w:after="283"/>
              <w:jc w:val="left"/>
              <w:rPr/>
            </w:pPr>
            <w:r>
              <w:rPr/>
              <w:t xml:space="preserve">W 05! W 35 -- 30 </w:t>
            </w:r>
          </w:p>
        </w:tc>
        <w:tc>
          <w:tcPr>
            <w:tcW w:w="1621" w:type="dxa"/>
            <w:tcBorders/>
            <w:vAlign w:val="center"/>
          </w:tcPr>
          <w:p>
            <w:pPr>
              <w:pStyle w:val="TableContents"/>
              <w:bidi w:val="0"/>
              <w:spacing w:before="0" w:after="283"/>
              <w:jc w:val="left"/>
              <w:rPr/>
            </w:pPr>
            <w:r>
              <w:rPr/>
              <w:t xml:space="preserve">000000001988-12-10-00-0000 joulukuu 10, 1988 </w:t>
            </w:r>
          </w:p>
        </w:tc>
        <w:tc>
          <w:tcPr>
            <w:tcW w:w="811" w:type="dxa"/>
            <w:tcBorders/>
            <w:vAlign w:val="center"/>
          </w:tcPr>
          <w:p>
            <w:pPr>
              <w:pStyle w:val="TableContents"/>
              <w:bidi w:val="0"/>
              <w:spacing w:before="0" w:after="283"/>
              <w:jc w:val="left"/>
              <w:rPr/>
            </w:pPr>
            <w:r>
              <w:rPr/>
              <w:t xml:space="preserve">1988 </w:t>
            </w:r>
          </w:p>
        </w:tc>
        <w:tc>
          <w:tcPr>
            <w:tcW w:w="1126" w:type="dxa"/>
            <w:tcBorders/>
            <w:vAlign w:val="center"/>
          </w:tcPr>
          <w:p>
            <w:pPr>
              <w:pStyle w:val="TableContents"/>
              <w:bidi w:val="0"/>
              <w:spacing w:before="0" w:after="283"/>
              <w:jc w:val="left"/>
              <w:rPr/>
            </w:pPr>
            <w:r>
              <w:rPr/>
              <w:t xml:space="preserve">Western Michigan Broncos </w:t>
            </w:r>
          </w:p>
        </w:tc>
        <w:tc>
          <w:tcPr>
            <w:tcW w:w="1096" w:type="dxa"/>
            <w:tcBorders/>
            <w:vAlign w:val="center"/>
          </w:tcPr>
          <w:p>
            <w:pPr>
              <w:pStyle w:val="TableContents"/>
              <w:bidi w:val="0"/>
              <w:spacing w:before="0" w:after="283"/>
              <w:jc w:val="left"/>
              <w:rPr/>
            </w:pPr>
            <w:r>
              <w:rPr/>
              <w:t xml:space="preserve">Bulldog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031,272! 31,272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9 </w:t>
            </w:r>
          </w:p>
        </w:tc>
        <w:tc>
          <w:tcPr>
            <w:tcW w:w="1546" w:type="dxa"/>
            <w:tcBorders/>
            <w:vAlign w:val="center"/>
          </w:tcPr>
          <w:p>
            <w:pPr>
              <w:pStyle w:val="TableHeading"/>
              <w:suppressLineNumbers/>
              <w:bidi w:val="0"/>
              <w:spacing w:before="0" w:after="283"/>
              <w:jc w:val="center"/>
              <w:rPr/>
            </w:pPr>
            <w:r>
              <w:rPr/>
              <w:t xml:space="preserve">California Bowl </w:t>
            </w:r>
          </w:p>
        </w:tc>
        <w:tc>
          <w:tcPr>
            <w:tcW w:w="676" w:type="dxa"/>
            <w:tcBorders/>
            <w:vAlign w:val="center"/>
          </w:tcPr>
          <w:p>
            <w:pPr>
              <w:pStyle w:val="TableContents"/>
              <w:bidi w:val="0"/>
              <w:spacing w:before="0" w:after="283"/>
              <w:jc w:val="left"/>
              <w:rPr/>
            </w:pPr>
            <w:r>
              <w:rPr/>
              <w:t xml:space="preserve">W 21! W 27 -- 6 </w:t>
            </w:r>
          </w:p>
        </w:tc>
        <w:tc>
          <w:tcPr>
            <w:tcW w:w="1621" w:type="dxa"/>
            <w:tcBorders/>
            <w:vAlign w:val="center"/>
          </w:tcPr>
          <w:p>
            <w:pPr>
              <w:pStyle w:val="TableContents"/>
              <w:bidi w:val="0"/>
              <w:spacing w:before="0" w:after="283"/>
              <w:jc w:val="left"/>
              <w:rPr/>
            </w:pPr>
            <w:r>
              <w:rPr/>
              <w:t xml:space="preserve">000000001989-12-09-0000 9. joulukuuta 1989 </w:t>
            </w:r>
          </w:p>
        </w:tc>
        <w:tc>
          <w:tcPr>
            <w:tcW w:w="811" w:type="dxa"/>
            <w:tcBorders/>
            <w:vAlign w:val="center"/>
          </w:tcPr>
          <w:p>
            <w:pPr>
              <w:pStyle w:val="TableContents"/>
              <w:bidi w:val="0"/>
              <w:spacing w:before="0" w:after="283"/>
              <w:jc w:val="left"/>
              <w:rPr/>
            </w:pPr>
            <w:r>
              <w:rPr/>
              <w:t xml:space="preserve">1989 </w:t>
            </w:r>
          </w:p>
        </w:tc>
        <w:tc>
          <w:tcPr>
            <w:tcW w:w="1126" w:type="dxa"/>
            <w:tcBorders/>
            <w:vAlign w:val="center"/>
          </w:tcPr>
          <w:p>
            <w:pPr>
              <w:pStyle w:val="TableContents"/>
              <w:bidi w:val="0"/>
              <w:spacing w:before="0" w:after="283"/>
              <w:jc w:val="left"/>
              <w:rPr/>
            </w:pPr>
            <w:r>
              <w:rPr/>
              <w:t xml:space="preserve">Ball State Cardinals </w:t>
            </w:r>
          </w:p>
        </w:tc>
        <w:tc>
          <w:tcPr>
            <w:tcW w:w="1096" w:type="dxa"/>
            <w:tcBorders/>
            <w:vAlign w:val="center"/>
          </w:tcPr>
          <w:p>
            <w:pPr>
              <w:pStyle w:val="TableContents"/>
              <w:bidi w:val="0"/>
              <w:spacing w:before="0" w:after="283"/>
              <w:jc w:val="left"/>
              <w:rPr/>
            </w:pPr>
            <w:r>
              <w:rPr/>
              <w:t xml:space="preserve">Bulldog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031,610! 31,610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10 </w:t>
            </w:r>
          </w:p>
        </w:tc>
        <w:tc>
          <w:tcPr>
            <w:tcW w:w="1546" w:type="dxa"/>
            <w:tcBorders/>
            <w:vAlign w:val="center"/>
          </w:tcPr>
          <w:p>
            <w:pPr>
              <w:pStyle w:val="TableHeading"/>
              <w:suppressLineNumbers/>
              <w:bidi w:val="0"/>
              <w:spacing w:before="0" w:after="283"/>
              <w:jc w:val="center"/>
              <w:rPr/>
            </w:pPr>
            <w:r>
              <w:rPr/>
              <w:t xml:space="preserve">California Bowl </w:t>
            </w:r>
          </w:p>
        </w:tc>
        <w:tc>
          <w:tcPr>
            <w:tcW w:w="676" w:type="dxa"/>
            <w:tcBorders/>
            <w:vAlign w:val="center"/>
          </w:tcPr>
          <w:p>
            <w:pPr>
              <w:pStyle w:val="TableContents"/>
              <w:bidi w:val="0"/>
              <w:spacing w:before="0" w:after="283"/>
              <w:jc w:val="left"/>
              <w:rPr/>
            </w:pPr>
            <w:r>
              <w:rPr/>
              <w:t xml:space="preserve">L 07! L 28 -- 21 </w:t>
            </w:r>
          </w:p>
        </w:tc>
        <w:tc>
          <w:tcPr>
            <w:tcW w:w="1621" w:type="dxa"/>
            <w:tcBorders/>
            <w:vAlign w:val="center"/>
          </w:tcPr>
          <w:p>
            <w:pPr>
              <w:pStyle w:val="TableContents"/>
              <w:bidi w:val="0"/>
              <w:spacing w:before="0" w:after="283"/>
              <w:jc w:val="left"/>
              <w:rPr/>
            </w:pPr>
            <w:r>
              <w:rPr/>
              <w:t xml:space="preserve">000000001991-12-14-0000 14. joulukuuta 1991 </w:t>
            </w:r>
          </w:p>
        </w:tc>
        <w:tc>
          <w:tcPr>
            <w:tcW w:w="811" w:type="dxa"/>
            <w:tcBorders/>
            <w:vAlign w:val="center"/>
          </w:tcPr>
          <w:p>
            <w:pPr>
              <w:pStyle w:val="TableContents"/>
              <w:bidi w:val="0"/>
              <w:spacing w:before="0" w:after="283"/>
              <w:jc w:val="left"/>
              <w:rPr/>
            </w:pPr>
            <w:r>
              <w:rPr/>
              <w:t xml:space="preserve">1991 </w:t>
            </w:r>
          </w:p>
        </w:tc>
        <w:tc>
          <w:tcPr>
            <w:tcW w:w="1126" w:type="dxa"/>
            <w:tcBorders/>
            <w:vAlign w:val="center"/>
          </w:tcPr>
          <w:p>
            <w:pPr>
              <w:pStyle w:val="TableContents"/>
              <w:bidi w:val="0"/>
              <w:spacing w:before="0" w:after="283"/>
              <w:jc w:val="left"/>
              <w:rPr/>
            </w:pPr>
            <w:r>
              <w:rPr/>
              <w:t xml:space="preserve">Bowling Green Falcons </w:t>
            </w:r>
          </w:p>
        </w:tc>
        <w:tc>
          <w:tcPr>
            <w:tcW w:w="1096" w:type="dxa"/>
            <w:tcBorders/>
            <w:vAlign w:val="center"/>
          </w:tcPr>
          <w:p>
            <w:pPr>
              <w:pStyle w:val="TableContents"/>
              <w:bidi w:val="0"/>
              <w:spacing w:before="0" w:after="283"/>
              <w:jc w:val="left"/>
              <w:rPr/>
            </w:pPr>
            <w:r>
              <w:rPr/>
              <w:t xml:space="preserve">Bulldog Stadium </w:t>
            </w:r>
          </w:p>
        </w:tc>
        <w:tc>
          <w:tcPr>
            <w:tcW w:w="1351" w:type="dxa"/>
            <w:tcBorders/>
            <w:vAlign w:val="center"/>
          </w:tcPr>
          <w:p>
            <w:pPr>
              <w:pStyle w:val="TableContents"/>
              <w:bidi w:val="0"/>
              <w:spacing w:before="0" w:after="283"/>
              <w:jc w:val="left"/>
              <w:rPr/>
            </w:pPr>
            <w:r>
              <w:rPr/>
              <w:t xml:space="preserve">Fresno </w:t>
            </w:r>
          </w:p>
        </w:tc>
        <w:tc>
          <w:tcPr>
            <w:tcW w:w="1276" w:type="dxa"/>
            <w:tcBorders/>
            <w:vAlign w:val="center"/>
          </w:tcPr>
          <w:p>
            <w:pPr>
              <w:pStyle w:val="TableContents"/>
              <w:bidi w:val="0"/>
              <w:spacing w:before="0" w:after="283"/>
              <w:jc w:val="left"/>
              <w:rPr/>
            </w:pPr>
            <w:r>
              <w:rPr/>
              <w:t xml:space="preserve">034,825! 34,825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11 </w:t>
            </w:r>
          </w:p>
        </w:tc>
        <w:tc>
          <w:tcPr>
            <w:tcW w:w="1546" w:type="dxa"/>
            <w:tcBorders/>
            <w:vAlign w:val="center"/>
          </w:tcPr>
          <w:p>
            <w:pPr>
              <w:pStyle w:val="TableHeading"/>
              <w:suppressLineNumbers/>
              <w:bidi w:val="0"/>
              <w:spacing w:before="0" w:after="283"/>
              <w:jc w:val="center"/>
              <w:rPr/>
            </w:pPr>
            <w:r>
              <w:rPr/>
              <w:t xml:space="preserve">Freedom Bowl </w:t>
            </w:r>
          </w:p>
        </w:tc>
        <w:tc>
          <w:tcPr>
            <w:tcW w:w="676" w:type="dxa"/>
            <w:tcBorders/>
            <w:vAlign w:val="center"/>
          </w:tcPr>
          <w:p>
            <w:pPr>
              <w:pStyle w:val="TableContents"/>
              <w:bidi w:val="0"/>
              <w:spacing w:before="0" w:after="283"/>
              <w:jc w:val="left"/>
              <w:rPr/>
            </w:pPr>
            <w:r>
              <w:rPr/>
              <w:t xml:space="preserve">W 17! W 24 -- 7 </w:t>
            </w:r>
          </w:p>
        </w:tc>
        <w:tc>
          <w:tcPr>
            <w:tcW w:w="1621" w:type="dxa"/>
            <w:tcBorders/>
            <w:vAlign w:val="center"/>
          </w:tcPr>
          <w:p>
            <w:pPr>
              <w:pStyle w:val="TableContents"/>
              <w:bidi w:val="0"/>
              <w:spacing w:before="0" w:after="283"/>
              <w:jc w:val="left"/>
              <w:rPr/>
            </w:pPr>
            <w:r>
              <w:rPr/>
              <w:t xml:space="preserve">000000001992-12-29-0000 29. joulukuuta 1992 </w:t>
            </w:r>
          </w:p>
        </w:tc>
        <w:tc>
          <w:tcPr>
            <w:tcW w:w="811" w:type="dxa"/>
            <w:tcBorders/>
            <w:vAlign w:val="center"/>
          </w:tcPr>
          <w:p>
            <w:pPr>
              <w:pStyle w:val="TableContents"/>
              <w:bidi w:val="0"/>
              <w:spacing w:before="0" w:after="283"/>
              <w:jc w:val="left"/>
              <w:rPr/>
            </w:pPr>
            <w:r>
              <w:rPr/>
              <w:t xml:space="preserve">1992 </w:t>
            </w:r>
          </w:p>
        </w:tc>
        <w:tc>
          <w:tcPr>
            <w:tcW w:w="1126" w:type="dxa"/>
            <w:tcBorders/>
            <w:vAlign w:val="center"/>
          </w:tcPr>
          <w:p>
            <w:pPr>
              <w:pStyle w:val="TableContents"/>
              <w:bidi w:val="0"/>
              <w:spacing w:before="0" w:after="283"/>
              <w:jc w:val="left"/>
              <w:rPr/>
            </w:pPr>
            <w:r>
              <w:rPr/>
              <w:t xml:space="preserve">USC Trojans </w:t>
            </w:r>
          </w:p>
        </w:tc>
        <w:tc>
          <w:tcPr>
            <w:tcW w:w="1096" w:type="dxa"/>
            <w:tcBorders/>
            <w:vAlign w:val="center"/>
          </w:tcPr>
          <w:p>
            <w:pPr>
              <w:pStyle w:val="TableContents"/>
              <w:bidi w:val="0"/>
              <w:spacing w:before="0" w:after="283"/>
              <w:jc w:val="left"/>
              <w:rPr/>
            </w:pPr>
            <w:r>
              <w:rPr/>
              <w:t xml:space="preserve">Anaheimin stadion </w:t>
            </w:r>
          </w:p>
        </w:tc>
        <w:tc>
          <w:tcPr>
            <w:tcW w:w="1351" w:type="dxa"/>
            <w:tcBorders/>
            <w:vAlign w:val="center"/>
          </w:tcPr>
          <w:p>
            <w:pPr>
              <w:pStyle w:val="TableContents"/>
              <w:bidi w:val="0"/>
              <w:spacing w:before="0" w:after="283"/>
              <w:jc w:val="left"/>
              <w:rPr/>
            </w:pPr>
            <w:r>
              <w:rPr/>
              <w:t xml:space="preserve">Anaheim </w:t>
            </w:r>
          </w:p>
        </w:tc>
        <w:tc>
          <w:tcPr>
            <w:tcW w:w="1276" w:type="dxa"/>
            <w:tcBorders/>
            <w:vAlign w:val="center"/>
          </w:tcPr>
          <w:p>
            <w:pPr>
              <w:pStyle w:val="TableContents"/>
              <w:bidi w:val="0"/>
              <w:spacing w:before="0" w:after="283"/>
              <w:jc w:val="left"/>
              <w:rPr/>
            </w:pPr>
            <w:r>
              <w:rPr/>
              <w:t xml:space="preserve">050,745! 50,745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12 </w:t>
            </w:r>
          </w:p>
        </w:tc>
        <w:tc>
          <w:tcPr>
            <w:tcW w:w="1546" w:type="dxa"/>
            <w:tcBorders/>
            <w:vAlign w:val="center"/>
          </w:tcPr>
          <w:p>
            <w:pPr>
              <w:pStyle w:val="TableHeading"/>
              <w:suppressLineNumbers/>
              <w:bidi w:val="0"/>
              <w:spacing w:before="0" w:after="283"/>
              <w:jc w:val="center"/>
              <w:rPr/>
            </w:pPr>
            <w:r>
              <w:rPr/>
              <w:t xml:space="preserve">Aloha Bowl </w:t>
            </w:r>
          </w:p>
        </w:tc>
        <w:tc>
          <w:tcPr>
            <w:tcW w:w="676" w:type="dxa"/>
            <w:tcBorders/>
            <w:vAlign w:val="center"/>
          </w:tcPr>
          <w:p>
            <w:pPr>
              <w:pStyle w:val="TableContents"/>
              <w:bidi w:val="0"/>
              <w:spacing w:before="0" w:after="283"/>
              <w:jc w:val="left"/>
              <w:rPr/>
            </w:pPr>
            <w:r>
              <w:rPr/>
              <w:t xml:space="preserve">L 11! L 41 -- 30 </w:t>
            </w:r>
          </w:p>
        </w:tc>
        <w:tc>
          <w:tcPr>
            <w:tcW w:w="1621" w:type="dxa"/>
            <w:tcBorders/>
            <w:vAlign w:val="center"/>
          </w:tcPr>
          <w:p>
            <w:pPr>
              <w:pStyle w:val="TableContents"/>
              <w:bidi w:val="0"/>
              <w:spacing w:before="0" w:after="283"/>
              <w:jc w:val="left"/>
              <w:rPr/>
            </w:pPr>
            <w:r>
              <w:rPr/>
              <w:t xml:space="preserve">000000001993-12-25-0000 joulukuu 25, 1993 </w:t>
            </w:r>
          </w:p>
        </w:tc>
        <w:tc>
          <w:tcPr>
            <w:tcW w:w="811" w:type="dxa"/>
            <w:tcBorders/>
            <w:vAlign w:val="center"/>
          </w:tcPr>
          <w:p>
            <w:pPr>
              <w:pStyle w:val="TableContents"/>
              <w:bidi w:val="0"/>
              <w:spacing w:before="0" w:after="283"/>
              <w:jc w:val="left"/>
              <w:rPr/>
            </w:pPr>
            <w:r>
              <w:rPr/>
              <w:t xml:space="preserve">1993 </w:t>
            </w:r>
          </w:p>
        </w:tc>
        <w:tc>
          <w:tcPr>
            <w:tcW w:w="1126" w:type="dxa"/>
            <w:tcBorders/>
            <w:vAlign w:val="center"/>
          </w:tcPr>
          <w:p>
            <w:pPr>
              <w:pStyle w:val="TableContents"/>
              <w:bidi w:val="0"/>
              <w:spacing w:before="0" w:after="283"/>
              <w:jc w:val="left"/>
              <w:rPr/>
            </w:pPr>
            <w:r>
              <w:rPr/>
              <w:t xml:space="preserve">Colorado Buffaloes </w:t>
            </w:r>
          </w:p>
        </w:tc>
        <w:tc>
          <w:tcPr>
            <w:tcW w:w="1096" w:type="dxa"/>
            <w:tcBorders/>
            <w:vAlign w:val="center"/>
          </w:tcPr>
          <w:p>
            <w:pPr>
              <w:pStyle w:val="TableContents"/>
              <w:bidi w:val="0"/>
              <w:spacing w:before="0" w:after="283"/>
              <w:jc w:val="left"/>
              <w:rPr/>
            </w:pPr>
            <w:r>
              <w:rPr/>
              <w:t xml:space="preserve">Aloha Stadium </w:t>
            </w:r>
          </w:p>
        </w:tc>
        <w:tc>
          <w:tcPr>
            <w:tcW w:w="135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044,009! 44,009 </w:t>
            </w:r>
          </w:p>
        </w:tc>
        <w:tc>
          <w:tcPr>
            <w:tcW w:w="1171" w:type="dxa"/>
            <w:tcBorders/>
            <w:vAlign w:val="center"/>
          </w:tcPr>
          <w:p>
            <w:pPr>
              <w:pStyle w:val="TableContents"/>
              <w:bidi w:val="0"/>
              <w:spacing w:before="0" w:after="283"/>
              <w:jc w:val="left"/>
              <w:rPr/>
            </w:pPr>
            <w:r>
              <w:rPr/>
              <w:t xml:space="preserve">Sweeney, Jim Jim Sweeney </w:t>
            </w:r>
          </w:p>
        </w:tc>
      </w:tr>
      <w:tr>
        <w:trPr/>
        <w:tc>
          <w:tcPr>
            <w:tcW w:w="361" w:type="dxa"/>
            <w:tcBorders/>
            <w:vAlign w:val="center"/>
          </w:tcPr>
          <w:p>
            <w:pPr>
              <w:pStyle w:val="TableContents"/>
              <w:bidi w:val="0"/>
              <w:spacing w:before="0" w:after="283"/>
              <w:jc w:val="left"/>
              <w:rPr/>
            </w:pPr>
            <w:r>
              <w:rPr/>
              <w:t xml:space="preserve">13 </w:t>
            </w:r>
          </w:p>
        </w:tc>
        <w:tc>
          <w:tcPr>
            <w:tcW w:w="1546" w:type="dxa"/>
            <w:tcBorders/>
            <w:vAlign w:val="center"/>
          </w:tcPr>
          <w:p>
            <w:pPr>
              <w:pStyle w:val="TableHeading"/>
              <w:suppressLineNumbers/>
              <w:bidi w:val="0"/>
              <w:spacing w:before="0" w:after="283"/>
              <w:jc w:val="center"/>
              <w:rPr/>
            </w:pPr>
            <w:r>
              <w:rPr/>
              <w:t xml:space="preserve">Las Vegas Bowl </w:t>
            </w:r>
          </w:p>
        </w:tc>
        <w:tc>
          <w:tcPr>
            <w:tcW w:w="676" w:type="dxa"/>
            <w:tcBorders/>
            <w:vAlign w:val="center"/>
          </w:tcPr>
          <w:p>
            <w:pPr>
              <w:pStyle w:val="TableContents"/>
              <w:bidi w:val="0"/>
              <w:spacing w:before="0" w:after="283"/>
              <w:jc w:val="left"/>
              <w:rPr/>
            </w:pPr>
            <w:r>
              <w:rPr/>
              <w:t xml:space="preserve">L 01! L 17 -- 16 </w:t>
            </w:r>
          </w:p>
        </w:tc>
        <w:tc>
          <w:tcPr>
            <w:tcW w:w="1621" w:type="dxa"/>
            <w:tcBorders/>
            <w:vAlign w:val="center"/>
          </w:tcPr>
          <w:p>
            <w:pPr>
              <w:pStyle w:val="TableContents"/>
              <w:bidi w:val="0"/>
              <w:spacing w:before="0" w:after="283"/>
              <w:jc w:val="left"/>
              <w:rPr/>
            </w:pPr>
            <w:r>
              <w:rPr/>
              <w:t xml:space="preserve">000000001999-12-18-0000 joulukuu 18, 1999 </w:t>
            </w:r>
          </w:p>
        </w:tc>
        <w:tc>
          <w:tcPr>
            <w:tcW w:w="811" w:type="dxa"/>
            <w:tcBorders/>
            <w:vAlign w:val="center"/>
          </w:tcPr>
          <w:p>
            <w:pPr>
              <w:pStyle w:val="TableContents"/>
              <w:bidi w:val="0"/>
              <w:spacing w:before="0" w:after="283"/>
              <w:jc w:val="left"/>
              <w:rPr/>
            </w:pPr>
            <w:r>
              <w:rPr/>
              <w:t xml:space="preserve">1999 </w:t>
            </w:r>
          </w:p>
        </w:tc>
        <w:tc>
          <w:tcPr>
            <w:tcW w:w="1126" w:type="dxa"/>
            <w:tcBorders/>
            <w:vAlign w:val="center"/>
          </w:tcPr>
          <w:p>
            <w:pPr>
              <w:pStyle w:val="TableContents"/>
              <w:bidi w:val="0"/>
              <w:spacing w:before="0" w:after="283"/>
              <w:jc w:val="left"/>
              <w:rPr/>
            </w:pPr>
            <w:r>
              <w:rPr/>
              <w:t xml:space="preserve">Utah Utes </w:t>
            </w:r>
          </w:p>
        </w:tc>
        <w:tc>
          <w:tcPr>
            <w:tcW w:w="1096" w:type="dxa"/>
            <w:tcBorders/>
            <w:vAlign w:val="center"/>
          </w:tcPr>
          <w:p>
            <w:pPr>
              <w:pStyle w:val="TableContents"/>
              <w:bidi w:val="0"/>
              <w:spacing w:before="0" w:after="283"/>
              <w:jc w:val="left"/>
              <w:rPr/>
            </w:pPr>
            <w:r>
              <w:rPr/>
              <w:t xml:space="preserve">Sam Boyd Stadium </w:t>
            </w:r>
          </w:p>
        </w:tc>
        <w:tc>
          <w:tcPr>
            <w:tcW w:w="1351" w:type="dxa"/>
            <w:tcBorders/>
            <w:vAlign w:val="center"/>
          </w:tcPr>
          <w:p>
            <w:pPr>
              <w:pStyle w:val="TableContents"/>
              <w:bidi w:val="0"/>
              <w:spacing w:before="0" w:after="283"/>
              <w:jc w:val="left"/>
              <w:rPr/>
            </w:pPr>
            <w:r>
              <w:rPr/>
              <w:t xml:space="preserve">Whitney </w:t>
            </w:r>
          </w:p>
        </w:tc>
        <w:tc>
          <w:tcPr>
            <w:tcW w:w="1276" w:type="dxa"/>
            <w:tcBorders/>
            <w:vAlign w:val="center"/>
          </w:tcPr>
          <w:p>
            <w:pPr>
              <w:pStyle w:val="TableContents"/>
              <w:bidi w:val="0"/>
              <w:spacing w:before="0" w:after="283"/>
              <w:jc w:val="left"/>
              <w:rPr/>
            </w:pPr>
            <w:r>
              <w:rPr/>
              <w:t xml:space="preserve">028,227! 28,227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14 </w:t>
            </w:r>
          </w:p>
        </w:tc>
        <w:tc>
          <w:tcPr>
            <w:tcW w:w="1546" w:type="dxa"/>
            <w:tcBorders/>
            <w:vAlign w:val="center"/>
          </w:tcPr>
          <w:p>
            <w:pPr>
              <w:pStyle w:val="TableHeading"/>
              <w:suppressLineNumbers/>
              <w:bidi w:val="0"/>
              <w:spacing w:before="0" w:after="283"/>
              <w:jc w:val="center"/>
              <w:rPr/>
            </w:pPr>
            <w:r>
              <w:rPr/>
              <w:t xml:space="preserve">Silicon Valley jalkapallo Classic </w:t>
            </w:r>
          </w:p>
        </w:tc>
        <w:tc>
          <w:tcPr>
            <w:tcW w:w="676" w:type="dxa"/>
            <w:tcBorders/>
            <w:vAlign w:val="center"/>
          </w:tcPr>
          <w:p>
            <w:pPr>
              <w:pStyle w:val="TableContents"/>
              <w:bidi w:val="0"/>
              <w:spacing w:before="0" w:after="283"/>
              <w:jc w:val="left"/>
              <w:rPr/>
            </w:pPr>
            <w:r>
              <w:rPr/>
              <w:t xml:space="preserve">L 03! L 37 -- 34 </w:t>
            </w:r>
          </w:p>
        </w:tc>
        <w:tc>
          <w:tcPr>
            <w:tcW w:w="1621" w:type="dxa"/>
            <w:tcBorders/>
            <w:vAlign w:val="center"/>
          </w:tcPr>
          <w:p>
            <w:pPr>
              <w:pStyle w:val="TableContents"/>
              <w:bidi w:val="0"/>
              <w:spacing w:before="0" w:after="283"/>
              <w:jc w:val="left"/>
              <w:rPr/>
            </w:pPr>
            <w:r>
              <w:rPr/>
              <w:t xml:space="preserve">000000002000-12-31-0000 31. joulukuuta 2000 </w:t>
            </w:r>
          </w:p>
        </w:tc>
        <w:tc>
          <w:tcPr>
            <w:tcW w:w="81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Ilmavoimien haukat </w:t>
            </w:r>
          </w:p>
        </w:tc>
        <w:tc>
          <w:tcPr>
            <w:tcW w:w="1096" w:type="dxa"/>
            <w:tcBorders/>
            <w:vAlign w:val="center"/>
          </w:tcPr>
          <w:p>
            <w:pPr>
              <w:pStyle w:val="TableContents"/>
              <w:bidi w:val="0"/>
              <w:spacing w:before="0" w:after="283"/>
              <w:jc w:val="left"/>
              <w:rPr/>
            </w:pPr>
            <w:r>
              <w:rPr/>
              <w:t xml:space="preserve">Spartan Stadium </w:t>
            </w:r>
          </w:p>
        </w:tc>
        <w:tc>
          <w:tcPr>
            <w:tcW w:w="1351" w:type="dxa"/>
            <w:tcBorders/>
            <w:vAlign w:val="center"/>
          </w:tcPr>
          <w:p>
            <w:pPr>
              <w:pStyle w:val="TableContents"/>
              <w:bidi w:val="0"/>
              <w:spacing w:before="0" w:after="283"/>
              <w:jc w:val="left"/>
              <w:rPr/>
            </w:pPr>
            <w:r>
              <w:rPr/>
              <w:t xml:space="preserve">San Jose </w:t>
            </w:r>
          </w:p>
        </w:tc>
        <w:tc>
          <w:tcPr>
            <w:tcW w:w="1276" w:type="dxa"/>
            <w:tcBorders/>
            <w:vAlign w:val="center"/>
          </w:tcPr>
          <w:p>
            <w:pPr>
              <w:pStyle w:val="TableContents"/>
              <w:bidi w:val="0"/>
              <w:spacing w:before="0" w:after="283"/>
              <w:jc w:val="left"/>
              <w:rPr/>
            </w:pPr>
            <w:r>
              <w:rPr/>
              <w:t xml:space="preserve">026,542! 26,542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15 </w:t>
            </w:r>
          </w:p>
        </w:tc>
        <w:tc>
          <w:tcPr>
            <w:tcW w:w="1546" w:type="dxa"/>
            <w:tcBorders/>
            <w:vAlign w:val="center"/>
          </w:tcPr>
          <w:p>
            <w:pPr>
              <w:pStyle w:val="TableHeading"/>
              <w:suppressLineNumbers/>
              <w:bidi w:val="0"/>
              <w:spacing w:before="0" w:after="283"/>
              <w:jc w:val="center"/>
              <w:rPr/>
            </w:pPr>
            <w:r>
              <w:rPr/>
              <w:t xml:space="preserve">Silicon Valley jalkapallo Classic </w:t>
            </w:r>
          </w:p>
        </w:tc>
        <w:tc>
          <w:tcPr>
            <w:tcW w:w="676" w:type="dxa"/>
            <w:tcBorders/>
            <w:vAlign w:val="center"/>
          </w:tcPr>
          <w:p>
            <w:pPr>
              <w:pStyle w:val="TableContents"/>
              <w:bidi w:val="0"/>
              <w:spacing w:before="0" w:after="283"/>
              <w:jc w:val="left"/>
              <w:rPr/>
            </w:pPr>
            <w:r>
              <w:rPr/>
              <w:t xml:space="preserve">L 09! L 44 -- 35 </w:t>
            </w:r>
          </w:p>
        </w:tc>
        <w:tc>
          <w:tcPr>
            <w:tcW w:w="1621" w:type="dxa"/>
            <w:tcBorders/>
            <w:vAlign w:val="center"/>
          </w:tcPr>
          <w:p>
            <w:pPr>
              <w:pStyle w:val="TableContents"/>
              <w:bidi w:val="0"/>
              <w:spacing w:before="0" w:after="283"/>
              <w:jc w:val="left"/>
              <w:rPr/>
            </w:pPr>
            <w:r>
              <w:rPr/>
              <w:t xml:space="preserve">000000002001-12-31-0000 31. joulukuuta 2001 </w:t>
            </w:r>
          </w:p>
        </w:tc>
        <w:tc>
          <w:tcPr>
            <w:tcW w:w="811" w:type="dxa"/>
            <w:tcBorders/>
            <w:vAlign w:val="center"/>
          </w:tcPr>
          <w:p>
            <w:pPr>
              <w:pStyle w:val="TableContents"/>
              <w:bidi w:val="0"/>
              <w:spacing w:before="0" w:after="283"/>
              <w:jc w:val="left"/>
              <w:rPr/>
            </w:pPr>
            <w:r>
              <w:rPr/>
              <w:t xml:space="preserve">2001 </w:t>
            </w:r>
          </w:p>
        </w:tc>
        <w:tc>
          <w:tcPr>
            <w:tcW w:w="1126" w:type="dxa"/>
            <w:tcBorders/>
            <w:vAlign w:val="center"/>
          </w:tcPr>
          <w:p>
            <w:pPr>
              <w:pStyle w:val="TableContents"/>
              <w:bidi w:val="0"/>
              <w:spacing w:before="0" w:after="283"/>
              <w:jc w:val="left"/>
              <w:rPr/>
            </w:pPr>
            <w:r>
              <w:rPr/>
              <w:t xml:space="preserve">Michigan State Spartans </w:t>
            </w:r>
          </w:p>
        </w:tc>
        <w:tc>
          <w:tcPr>
            <w:tcW w:w="1096" w:type="dxa"/>
            <w:tcBorders/>
            <w:vAlign w:val="center"/>
          </w:tcPr>
          <w:p>
            <w:pPr>
              <w:pStyle w:val="TableContents"/>
              <w:bidi w:val="0"/>
              <w:spacing w:before="0" w:after="283"/>
              <w:jc w:val="left"/>
              <w:rPr/>
            </w:pPr>
            <w:r>
              <w:rPr/>
              <w:t xml:space="preserve">Spartan Stadium </w:t>
            </w:r>
          </w:p>
        </w:tc>
        <w:tc>
          <w:tcPr>
            <w:tcW w:w="1351" w:type="dxa"/>
            <w:tcBorders/>
            <w:vAlign w:val="center"/>
          </w:tcPr>
          <w:p>
            <w:pPr>
              <w:pStyle w:val="TableContents"/>
              <w:bidi w:val="0"/>
              <w:spacing w:before="0" w:after="283"/>
              <w:jc w:val="left"/>
              <w:rPr/>
            </w:pPr>
            <w:r>
              <w:rPr/>
              <w:t xml:space="preserve">San Jose </w:t>
            </w:r>
          </w:p>
        </w:tc>
        <w:tc>
          <w:tcPr>
            <w:tcW w:w="1276" w:type="dxa"/>
            <w:tcBorders/>
            <w:vAlign w:val="center"/>
          </w:tcPr>
          <w:p>
            <w:pPr>
              <w:pStyle w:val="TableContents"/>
              <w:bidi w:val="0"/>
              <w:spacing w:before="0" w:after="283"/>
              <w:jc w:val="left"/>
              <w:rPr/>
            </w:pPr>
            <w:r>
              <w:rPr/>
              <w:t xml:space="preserve">030,456! 30,456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16 </w:t>
            </w:r>
          </w:p>
        </w:tc>
        <w:tc>
          <w:tcPr>
            <w:tcW w:w="1546" w:type="dxa"/>
            <w:tcBorders/>
            <w:vAlign w:val="center"/>
          </w:tcPr>
          <w:p>
            <w:pPr>
              <w:pStyle w:val="TableHeading"/>
              <w:suppressLineNumbers/>
              <w:bidi w:val="0"/>
              <w:spacing w:before="0" w:after="283"/>
              <w:jc w:val="center"/>
              <w:rPr/>
            </w:pPr>
            <w:r>
              <w:rPr/>
              <w:t xml:space="preserve">Silicon Valley jalkapallo Classic </w:t>
            </w:r>
          </w:p>
        </w:tc>
        <w:tc>
          <w:tcPr>
            <w:tcW w:w="676" w:type="dxa"/>
            <w:tcBorders/>
            <w:vAlign w:val="center"/>
          </w:tcPr>
          <w:p>
            <w:pPr>
              <w:pStyle w:val="TableContents"/>
              <w:bidi w:val="0"/>
              <w:spacing w:before="0" w:after="283"/>
              <w:jc w:val="left"/>
              <w:rPr/>
            </w:pPr>
            <w:r>
              <w:rPr/>
              <w:t xml:space="preserve">W 09! W 30 -- 21 </w:t>
            </w:r>
          </w:p>
        </w:tc>
        <w:tc>
          <w:tcPr>
            <w:tcW w:w="1621" w:type="dxa"/>
            <w:tcBorders/>
            <w:vAlign w:val="center"/>
          </w:tcPr>
          <w:p>
            <w:pPr>
              <w:pStyle w:val="TableContents"/>
              <w:bidi w:val="0"/>
              <w:spacing w:before="0" w:after="283"/>
              <w:jc w:val="left"/>
              <w:rPr/>
            </w:pPr>
            <w:r>
              <w:rPr/>
              <w:t xml:space="preserve">000000002002-12-31-0000 31. joulukuuta 2002 </w:t>
            </w:r>
          </w:p>
        </w:tc>
        <w:tc>
          <w:tcPr>
            <w:tcW w:w="811" w:type="dxa"/>
            <w:tcBorders/>
            <w:vAlign w:val="center"/>
          </w:tcPr>
          <w:p>
            <w:pPr>
              <w:pStyle w:val="TableContents"/>
              <w:bidi w:val="0"/>
              <w:spacing w:before="0" w:after="283"/>
              <w:jc w:val="left"/>
              <w:rPr/>
            </w:pPr>
            <w:r>
              <w:rPr/>
              <w:t xml:space="preserve">2002 </w:t>
            </w:r>
          </w:p>
        </w:tc>
        <w:tc>
          <w:tcPr>
            <w:tcW w:w="1126" w:type="dxa"/>
            <w:tcBorders/>
            <w:vAlign w:val="center"/>
          </w:tcPr>
          <w:p>
            <w:pPr>
              <w:pStyle w:val="TableContents"/>
              <w:bidi w:val="0"/>
              <w:spacing w:before="0" w:after="283"/>
              <w:jc w:val="left"/>
              <w:rPr/>
            </w:pPr>
            <w:r>
              <w:rPr/>
              <w:t xml:space="preserve">Georgia Tech Keltaiset takit </w:t>
            </w:r>
          </w:p>
        </w:tc>
        <w:tc>
          <w:tcPr>
            <w:tcW w:w="1096" w:type="dxa"/>
            <w:tcBorders/>
            <w:vAlign w:val="center"/>
          </w:tcPr>
          <w:p>
            <w:pPr>
              <w:pStyle w:val="TableContents"/>
              <w:bidi w:val="0"/>
              <w:spacing w:before="0" w:after="283"/>
              <w:jc w:val="left"/>
              <w:rPr/>
            </w:pPr>
            <w:r>
              <w:rPr/>
              <w:t xml:space="preserve">Spartan Stadium </w:t>
            </w:r>
          </w:p>
        </w:tc>
        <w:tc>
          <w:tcPr>
            <w:tcW w:w="1351" w:type="dxa"/>
            <w:tcBorders/>
            <w:vAlign w:val="center"/>
          </w:tcPr>
          <w:p>
            <w:pPr>
              <w:pStyle w:val="TableContents"/>
              <w:bidi w:val="0"/>
              <w:spacing w:before="0" w:after="283"/>
              <w:jc w:val="left"/>
              <w:rPr/>
            </w:pPr>
            <w:r>
              <w:rPr/>
              <w:t xml:space="preserve">San Jose </w:t>
            </w:r>
          </w:p>
        </w:tc>
        <w:tc>
          <w:tcPr>
            <w:tcW w:w="1276" w:type="dxa"/>
            <w:tcBorders/>
            <w:vAlign w:val="center"/>
          </w:tcPr>
          <w:p>
            <w:pPr>
              <w:pStyle w:val="TableContents"/>
              <w:bidi w:val="0"/>
              <w:spacing w:before="0" w:after="283"/>
              <w:jc w:val="left"/>
              <w:rPr/>
            </w:pPr>
            <w:r>
              <w:rPr/>
              <w:t xml:space="preserve">010,132! 10,132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17 </w:t>
            </w:r>
          </w:p>
        </w:tc>
        <w:tc>
          <w:tcPr>
            <w:tcW w:w="1546" w:type="dxa"/>
            <w:tcBorders/>
            <w:vAlign w:val="center"/>
          </w:tcPr>
          <w:p>
            <w:pPr>
              <w:pStyle w:val="TableHeading"/>
              <w:suppressLineNumbers/>
              <w:bidi w:val="0"/>
              <w:spacing w:before="0" w:after="283"/>
              <w:jc w:val="center"/>
              <w:rPr/>
            </w:pPr>
            <w:r>
              <w:rPr/>
              <w:t xml:space="preserve">Silicon Valley jalkapallo Classic </w:t>
            </w:r>
          </w:p>
        </w:tc>
        <w:tc>
          <w:tcPr>
            <w:tcW w:w="676" w:type="dxa"/>
            <w:tcBorders/>
            <w:vAlign w:val="center"/>
          </w:tcPr>
          <w:p>
            <w:pPr>
              <w:pStyle w:val="TableContents"/>
              <w:bidi w:val="0"/>
              <w:spacing w:before="0" w:after="283"/>
              <w:jc w:val="left"/>
              <w:rPr/>
            </w:pPr>
            <w:r>
              <w:rPr/>
              <w:t xml:space="preserve">W 08! W 17 -- 9 </w:t>
            </w:r>
          </w:p>
        </w:tc>
        <w:tc>
          <w:tcPr>
            <w:tcW w:w="1621" w:type="dxa"/>
            <w:tcBorders/>
            <w:vAlign w:val="center"/>
          </w:tcPr>
          <w:p>
            <w:pPr>
              <w:pStyle w:val="TableContents"/>
              <w:bidi w:val="0"/>
              <w:spacing w:before="0" w:after="283"/>
              <w:jc w:val="left"/>
              <w:rPr/>
            </w:pPr>
            <w:r>
              <w:rPr/>
              <w:t xml:space="preserve">000000002003-12-30-0000 30. joulukuuta 2003 </w:t>
            </w:r>
          </w:p>
        </w:tc>
        <w:tc>
          <w:tcPr>
            <w:tcW w:w="811" w:type="dxa"/>
            <w:tcBorders/>
            <w:vAlign w:val="center"/>
          </w:tcPr>
          <w:p>
            <w:pPr>
              <w:pStyle w:val="TableContents"/>
              <w:bidi w:val="0"/>
              <w:spacing w:before="0" w:after="283"/>
              <w:jc w:val="left"/>
              <w:rPr/>
            </w:pPr>
            <w:r>
              <w:rPr/>
              <w:t xml:space="preserve">2003 </w:t>
            </w:r>
          </w:p>
        </w:tc>
        <w:tc>
          <w:tcPr>
            <w:tcW w:w="1126" w:type="dxa"/>
            <w:tcBorders/>
            <w:vAlign w:val="center"/>
          </w:tcPr>
          <w:p>
            <w:pPr>
              <w:pStyle w:val="TableContents"/>
              <w:bidi w:val="0"/>
              <w:spacing w:before="0" w:after="283"/>
              <w:jc w:val="left"/>
              <w:rPr/>
            </w:pPr>
            <w:r>
              <w:rPr/>
              <w:t xml:space="preserve">UCLA Bruins </w:t>
            </w:r>
          </w:p>
        </w:tc>
        <w:tc>
          <w:tcPr>
            <w:tcW w:w="1096" w:type="dxa"/>
            <w:tcBorders/>
            <w:vAlign w:val="center"/>
          </w:tcPr>
          <w:p>
            <w:pPr>
              <w:pStyle w:val="TableContents"/>
              <w:bidi w:val="0"/>
              <w:spacing w:before="0" w:after="283"/>
              <w:jc w:val="left"/>
              <w:rPr/>
            </w:pPr>
            <w:r>
              <w:rPr/>
              <w:t xml:space="preserve">Spartan Stadium </w:t>
            </w:r>
          </w:p>
        </w:tc>
        <w:tc>
          <w:tcPr>
            <w:tcW w:w="1351" w:type="dxa"/>
            <w:tcBorders/>
            <w:vAlign w:val="center"/>
          </w:tcPr>
          <w:p>
            <w:pPr>
              <w:pStyle w:val="TableContents"/>
              <w:bidi w:val="0"/>
              <w:spacing w:before="0" w:after="283"/>
              <w:jc w:val="left"/>
              <w:rPr/>
            </w:pPr>
            <w:r>
              <w:rPr/>
              <w:t xml:space="preserve">San Jose </w:t>
            </w:r>
          </w:p>
        </w:tc>
        <w:tc>
          <w:tcPr>
            <w:tcW w:w="1276" w:type="dxa"/>
            <w:tcBorders/>
            <w:vAlign w:val="center"/>
          </w:tcPr>
          <w:p>
            <w:pPr>
              <w:pStyle w:val="TableContents"/>
              <w:bidi w:val="0"/>
              <w:spacing w:before="0" w:after="283"/>
              <w:jc w:val="left"/>
              <w:rPr/>
            </w:pPr>
            <w:r>
              <w:rPr/>
              <w:t xml:space="preserve">020,126! 20,126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18 </w:t>
            </w:r>
          </w:p>
        </w:tc>
        <w:tc>
          <w:tcPr>
            <w:tcW w:w="1546" w:type="dxa"/>
            <w:tcBorders/>
            <w:vAlign w:val="center"/>
          </w:tcPr>
          <w:p>
            <w:pPr>
              <w:pStyle w:val="TableHeading"/>
              <w:suppressLineNumbers/>
              <w:bidi w:val="0"/>
              <w:spacing w:before="0" w:after="283"/>
              <w:jc w:val="center"/>
              <w:rPr/>
            </w:pPr>
            <w:r>
              <w:rPr/>
              <w:t xml:space="preserve">MPC Computers Bowl </w:t>
            </w:r>
          </w:p>
        </w:tc>
        <w:tc>
          <w:tcPr>
            <w:tcW w:w="676" w:type="dxa"/>
            <w:tcBorders/>
            <w:vAlign w:val="center"/>
          </w:tcPr>
          <w:p>
            <w:pPr>
              <w:pStyle w:val="TableContents"/>
              <w:bidi w:val="0"/>
              <w:spacing w:before="0" w:after="283"/>
              <w:jc w:val="left"/>
              <w:rPr/>
            </w:pPr>
            <w:r>
              <w:rPr/>
              <w:t xml:space="preserve">W 03! W 37 -- 34 </w:t>
            </w:r>
          </w:p>
        </w:tc>
        <w:tc>
          <w:tcPr>
            <w:tcW w:w="1621" w:type="dxa"/>
            <w:tcBorders/>
            <w:vAlign w:val="center"/>
          </w:tcPr>
          <w:p>
            <w:pPr>
              <w:pStyle w:val="TableContents"/>
              <w:bidi w:val="0"/>
              <w:spacing w:before="0" w:after="283"/>
              <w:jc w:val="left"/>
              <w:rPr/>
            </w:pPr>
            <w:r>
              <w:rPr/>
              <w:t xml:space="preserve">000000002004-12-27-0000 27. joulukuuta 2004 </w:t>
            </w:r>
          </w:p>
        </w:tc>
        <w:tc>
          <w:tcPr>
            <w:tcW w:w="81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Virginia Cavaliers </w:t>
            </w:r>
          </w:p>
        </w:tc>
        <w:tc>
          <w:tcPr>
            <w:tcW w:w="1096" w:type="dxa"/>
            <w:tcBorders/>
            <w:vAlign w:val="center"/>
          </w:tcPr>
          <w:p>
            <w:pPr>
              <w:pStyle w:val="TableContents"/>
              <w:bidi w:val="0"/>
              <w:spacing w:before="0" w:after="283"/>
              <w:jc w:val="left"/>
              <w:rPr/>
            </w:pPr>
            <w:r>
              <w:rPr/>
              <w:t xml:space="preserve">Bronco Stadium </w:t>
            </w:r>
          </w:p>
        </w:tc>
        <w:tc>
          <w:tcPr>
            <w:tcW w:w="1351" w:type="dxa"/>
            <w:tcBorders/>
            <w:vAlign w:val="center"/>
          </w:tcPr>
          <w:p>
            <w:pPr>
              <w:pStyle w:val="TableContents"/>
              <w:bidi w:val="0"/>
              <w:spacing w:before="0" w:after="283"/>
              <w:jc w:val="left"/>
              <w:rPr/>
            </w:pPr>
            <w:r>
              <w:rPr/>
              <w:t xml:space="preserve">Boise </w:t>
            </w:r>
          </w:p>
        </w:tc>
        <w:tc>
          <w:tcPr>
            <w:tcW w:w="1276" w:type="dxa"/>
            <w:tcBorders/>
            <w:vAlign w:val="center"/>
          </w:tcPr>
          <w:p>
            <w:pPr>
              <w:pStyle w:val="TableContents"/>
              <w:bidi w:val="0"/>
              <w:spacing w:before="0" w:after="283"/>
              <w:jc w:val="left"/>
              <w:rPr/>
            </w:pPr>
            <w:r>
              <w:rPr/>
              <w:t xml:space="preserve">028,516! 28,516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19 </w:t>
            </w:r>
          </w:p>
        </w:tc>
        <w:tc>
          <w:tcPr>
            <w:tcW w:w="1546"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L 07! L 31 -- 24 </w:t>
            </w:r>
          </w:p>
        </w:tc>
        <w:tc>
          <w:tcPr>
            <w:tcW w:w="1621" w:type="dxa"/>
            <w:tcBorders/>
            <w:vAlign w:val="center"/>
          </w:tcPr>
          <w:p>
            <w:pPr>
              <w:pStyle w:val="TableContents"/>
              <w:bidi w:val="0"/>
              <w:spacing w:before="0" w:after="283"/>
              <w:jc w:val="left"/>
              <w:rPr/>
            </w:pPr>
            <w:r>
              <w:rPr/>
              <w:t xml:space="preserve">000000002005-12-31-0000 31. joulukuuta 2005 </w:t>
            </w:r>
          </w:p>
        </w:tc>
        <w:tc>
          <w:tcPr>
            <w:tcW w:w="811" w:type="dxa"/>
            <w:tcBorders/>
            <w:vAlign w:val="center"/>
          </w:tcPr>
          <w:p>
            <w:pPr>
              <w:pStyle w:val="TableContents"/>
              <w:bidi w:val="0"/>
              <w:spacing w:before="0" w:after="283"/>
              <w:jc w:val="left"/>
              <w:rPr/>
            </w:pPr>
            <w:r>
              <w:rPr/>
              <w:t xml:space="preserve">2005 </w:t>
            </w:r>
          </w:p>
        </w:tc>
        <w:tc>
          <w:tcPr>
            <w:tcW w:w="1126" w:type="dxa"/>
            <w:tcBorders/>
            <w:vAlign w:val="center"/>
          </w:tcPr>
          <w:p>
            <w:pPr>
              <w:pStyle w:val="TableContents"/>
              <w:bidi w:val="0"/>
              <w:spacing w:before="0" w:after="283"/>
              <w:jc w:val="left"/>
              <w:rPr/>
            </w:pPr>
            <w:r>
              <w:rPr/>
              <w:t xml:space="preserve">Tulsa Golden Hurricane </w:t>
            </w:r>
          </w:p>
        </w:tc>
        <w:tc>
          <w:tcPr>
            <w:tcW w:w="1096" w:type="dxa"/>
            <w:tcBorders/>
            <w:vAlign w:val="center"/>
          </w:tcPr>
          <w:p>
            <w:pPr>
              <w:pStyle w:val="TableContents"/>
              <w:bidi w:val="0"/>
              <w:spacing w:before="0" w:after="283"/>
              <w:jc w:val="left"/>
              <w:rPr/>
            </w:pPr>
            <w:r>
              <w:rPr/>
              <w:t xml:space="preserve">Liberty Bowl Memorial Stadium </w:t>
            </w:r>
          </w:p>
        </w:tc>
        <w:tc>
          <w:tcPr>
            <w:tcW w:w="1351"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054,894! 54,894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20 </w:t>
            </w:r>
          </w:p>
        </w:tc>
        <w:tc>
          <w:tcPr>
            <w:tcW w:w="1546" w:type="dxa"/>
            <w:tcBorders/>
            <w:vAlign w:val="center"/>
          </w:tcPr>
          <w:p>
            <w:pPr>
              <w:pStyle w:val="TableHeading"/>
              <w:suppressLineNumbers/>
              <w:bidi w:val="0"/>
              <w:spacing w:before="0" w:after="283"/>
              <w:jc w:val="center"/>
              <w:rPr/>
            </w:pPr>
            <w:r>
              <w:rPr/>
              <w:t xml:space="preserve">Humanitaarinen kulho </w:t>
            </w:r>
          </w:p>
        </w:tc>
        <w:tc>
          <w:tcPr>
            <w:tcW w:w="676" w:type="dxa"/>
            <w:tcBorders/>
            <w:vAlign w:val="center"/>
          </w:tcPr>
          <w:p>
            <w:pPr>
              <w:pStyle w:val="TableContents"/>
              <w:bidi w:val="0"/>
              <w:spacing w:before="0" w:after="283"/>
              <w:jc w:val="left"/>
              <w:rPr/>
            </w:pPr>
            <w:r>
              <w:rPr/>
              <w:t xml:space="preserve">W 12! W 40 -- 28 </w:t>
            </w:r>
          </w:p>
        </w:tc>
        <w:tc>
          <w:tcPr>
            <w:tcW w:w="1621" w:type="dxa"/>
            <w:tcBorders/>
            <w:vAlign w:val="center"/>
          </w:tcPr>
          <w:p>
            <w:pPr>
              <w:pStyle w:val="TableContents"/>
              <w:bidi w:val="0"/>
              <w:spacing w:before="0" w:after="283"/>
              <w:jc w:val="left"/>
              <w:rPr/>
            </w:pPr>
            <w:r>
              <w:rPr/>
              <w:t xml:space="preserve">000000002007-12-31-0000 31. joulukuuta 2007 </w:t>
            </w:r>
          </w:p>
        </w:tc>
        <w:tc>
          <w:tcPr>
            <w:tcW w:w="811" w:type="dxa"/>
            <w:tcBorders/>
            <w:vAlign w:val="center"/>
          </w:tcPr>
          <w:p>
            <w:pPr>
              <w:pStyle w:val="TableContents"/>
              <w:bidi w:val="0"/>
              <w:spacing w:before="0" w:after="283"/>
              <w:jc w:val="left"/>
              <w:rPr/>
            </w:pPr>
            <w:r>
              <w:rPr/>
              <w:t xml:space="preserve">2007 </w:t>
            </w:r>
          </w:p>
        </w:tc>
        <w:tc>
          <w:tcPr>
            <w:tcW w:w="1126" w:type="dxa"/>
            <w:tcBorders/>
            <w:vAlign w:val="center"/>
          </w:tcPr>
          <w:p>
            <w:pPr>
              <w:pStyle w:val="TableContents"/>
              <w:bidi w:val="0"/>
              <w:spacing w:before="0" w:after="283"/>
              <w:jc w:val="left"/>
              <w:rPr/>
            </w:pPr>
            <w:r>
              <w:rPr/>
              <w:t xml:space="preserve">Georgia Tech Keltaiset takit </w:t>
            </w:r>
          </w:p>
        </w:tc>
        <w:tc>
          <w:tcPr>
            <w:tcW w:w="1096" w:type="dxa"/>
            <w:tcBorders/>
            <w:vAlign w:val="center"/>
          </w:tcPr>
          <w:p>
            <w:pPr>
              <w:pStyle w:val="TableContents"/>
              <w:bidi w:val="0"/>
              <w:spacing w:before="0" w:after="283"/>
              <w:jc w:val="left"/>
              <w:rPr/>
            </w:pPr>
            <w:r>
              <w:rPr/>
              <w:t xml:space="preserve">Bronco Stadium </w:t>
            </w:r>
          </w:p>
        </w:tc>
        <w:tc>
          <w:tcPr>
            <w:tcW w:w="1351" w:type="dxa"/>
            <w:tcBorders/>
            <w:vAlign w:val="center"/>
          </w:tcPr>
          <w:p>
            <w:pPr>
              <w:pStyle w:val="TableContents"/>
              <w:bidi w:val="0"/>
              <w:spacing w:before="0" w:after="283"/>
              <w:jc w:val="left"/>
              <w:rPr/>
            </w:pPr>
            <w:r>
              <w:rPr/>
              <w:t xml:space="preserve">Boise </w:t>
            </w:r>
          </w:p>
        </w:tc>
        <w:tc>
          <w:tcPr>
            <w:tcW w:w="1276" w:type="dxa"/>
            <w:tcBorders/>
            <w:vAlign w:val="center"/>
          </w:tcPr>
          <w:p>
            <w:pPr>
              <w:pStyle w:val="TableContents"/>
              <w:bidi w:val="0"/>
              <w:spacing w:before="0" w:after="283"/>
              <w:jc w:val="left"/>
              <w:rPr/>
            </w:pPr>
            <w:r>
              <w:rPr/>
              <w:t xml:space="preserve">027,062! 27,062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21 </w:t>
            </w:r>
          </w:p>
        </w:tc>
        <w:tc>
          <w:tcPr>
            <w:tcW w:w="1546" w:type="dxa"/>
            <w:tcBorders/>
            <w:vAlign w:val="center"/>
          </w:tcPr>
          <w:p>
            <w:pPr>
              <w:pStyle w:val="TableHeading"/>
              <w:suppressLineNumbers/>
              <w:bidi w:val="0"/>
              <w:spacing w:before="0" w:after="283"/>
              <w:jc w:val="center"/>
              <w:rPr/>
            </w:pPr>
            <w:r>
              <w:rPr/>
              <w:t xml:space="preserve">New Mexico Bowl </w:t>
            </w:r>
          </w:p>
        </w:tc>
        <w:tc>
          <w:tcPr>
            <w:tcW w:w="676" w:type="dxa"/>
            <w:tcBorders/>
            <w:vAlign w:val="center"/>
          </w:tcPr>
          <w:p>
            <w:pPr>
              <w:pStyle w:val="TableContents"/>
              <w:bidi w:val="0"/>
              <w:spacing w:before="0" w:after="283"/>
              <w:jc w:val="left"/>
              <w:rPr/>
            </w:pPr>
            <w:r>
              <w:rPr/>
              <w:t xml:space="preserve">L 05! L 40 -- 35 </w:t>
            </w:r>
          </w:p>
        </w:tc>
        <w:tc>
          <w:tcPr>
            <w:tcW w:w="1621" w:type="dxa"/>
            <w:tcBorders/>
            <w:vAlign w:val="center"/>
          </w:tcPr>
          <w:p>
            <w:pPr>
              <w:pStyle w:val="TableContents"/>
              <w:bidi w:val="0"/>
              <w:spacing w:before="0" w:after="283"/>
              <w:jc w:val="left"/>
              <w:rPr/>
            </w:pPr>
            <w:r>
              <w:rPr/>
              <w:t xml:space="preserve">000000002008-12-20-0000 20. joulukuuta 2008 </w:t>
            </w:r>
          </w:p>
        </w:tc>
        <w:tc>
          <w:tcPr>
            <w:tcW w:w="811" w:type="dxa"/>
            <w:tcBorders/>
            <w:vAlign w:val="center"/>
          </w:tcPr>
          <w:p>
            <w:pPr>
              <w:pStyle w:val="TableContents"/>
              <w:bidi w:val="0"/>
              <w:spacing w:before="0" w:after="283"/>
              <w:jc w:val="left"/>
              <w:rPr/>
            </w:pPr>
            <w:r>
              <w:rPr/>
              <w:t xml:space="preserve">2008 </w:t>
            </w:r>
          </w:p>
        </w:tc>
        <w:tc>
          <w:tcPr>
            <w:tcW w:w="1126" w:type="dxa"/>
            <w:tcBorders/>
            <w:vAlign w:val="center"/>
          </w:tcPr>
          <w:p>
            <w:pPr>
              <w:pStyle w:val="TableContents"/>
              <w:bidi w:val="0"/>
              <w:spacing w:before="0" w:after="283"/>
              <w:jc w:val="left"/>
              <w:rPr/>
            </w:pPr>
            <w:r>
              <w:rPr/>
              <w:t xml:space="preserve">Colorado State Rams </w:t>
            </w:r>
          </w:p>
        </w:tc>
        <w:tc>
          <w:tcPr>
            <w:tcW w:w="1096" w:type="dxa"/>
            <w:tcBorders/>
            <w:vAlign w:val="center"/>
          </w:tcPr>
          <w:p>
            <w:pPr>
              <w:pStyle w:val="TableContents"/>
              <w:bidi w:val="0"/>
              <w:spacing w:before="0" w:after="283"/>
              <w:jc w:val="left"/>
              <w:rPr/>
            </w:pPr>
            <w:r>
              <w:rPr/>
              <w:t xml:space="preserve">Yliopiston stadion </w:t>
            </w:r>
          </w:p>
        </w:tc>
        <w:tc>
          <w:tcPr>
            <w:tcW w:w="1351" w:type="dxa"/>
            <w:tcBorders/>
            <w:vAlign w:val="center"/>
          </w:tcPr>
          <w:p>
            <w:pPr>
              <w:pStyle w:val="TableContents"/>
              <w:bidi w:val="0"/>
              <w:spacing w:before="0" w:after="283"/>
              <w:jc w:val="left"/>
              <w:rPr/>
            </w:pPr>
            <w:r>
              <w:rPr/>
              <w:t xml:space="preserve">Albuquerque </w:t>
            </w:r>
          </w:p>
        </w:tc>
        <w:tc>
          <w:tcPr>
            <w:tcW w:w="1276" w:type="dxa"/>
            <w:tcBorders/>
            <w:vAlign w:val="center"/>
          </w:tcPr>
          <w:p>
            <w:pPr>
              <w:pStyle w:val="TableContents"/>
              <w:bidi w:val="0"/>
              <w:spacing w:before="0" w:after="283"/>
              <w:jc w:val="left"/>
              <w:rPr/>
            </w:pPr>
            <w:r>
              <w:rPr/>
              <w:t xml:space="preserve">024,735! 24,735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22 </w:t>
            </w:r>
          </w:p>
        </w:tc>
        <w:tc>
          <w:tcPr>
            <w:tcW w:w="1546" w:type="dxa"/>
            <w:tcBorders/>
            <w:vAlign w:val="center"/>
          </w:tcPr>
          <w:p>
            <w:pPr>
              <w:pStyle w:val="TableHeading"/>
              <w:suppressLineNumbers/>
              <w:bidi w:val="0"/>
              <w:spacing w:before="0" w:after="283"/>
              <w:jc w:val="center"/>
              <w:rPr/>
            </w:pPr>
            <w:r>
              <w:rPr/>
              <w:t xml:space="preserve">New Mexico Bowl </w:t>
            </w:r>
          </w:p>
        </w:tc>
        <w:tc>
          <w:tcPr>
            <w:tcW w:w="676" w:type="dxa"/>
            <w:tcBorders/>
            <w:vAlign w:val="center"/>
          </w:tcPr>
          <w:p>
            <w:pPr>
              <w:pStyle w:val="TableContents"/>
              <w:bidi w:val="0"/>
              <w:spacing w:before="0" w:after="283"/>
              <w:jc w:val="left"/>
              <w:rPr/>
            </w:pPr>
            <w:r>
              <w:rPr/>
              <w:t xml:space="preserve">L 07! L 35 -- 28 </w:t>
            </w:r>
          </w:p>
        </w:tc>
        <w:tc>
          <w:tcPr>
            <w:tcW w:w="1621" w:type="dxa"/>
            <w:tcBorders/>
            <w:vAlign w:val="center"/>
          </w:tcPr>
          <w:p>
            <w:pPr>
              <w:pStyle w:val="TableContents"/>
              <w:bidi w:val="0"/>
              <w:spacing w:before="0" w:after="283"/>
              <w:jc w:val="left"/>
              <w:rPr/>
            </w:pPr>
            <w:r>
              <w:rPr/>
              <w:t xml:space="preserve">000000002009-12-19-0000 19. joulukuuta 2009 </w:t>
            </w:r>
          </w:p>
        </w:tc>
        <w:tc>
          <w:tcPr>
            <w:tcW w:w="811" w:type="dxa"/>
            <w:tcBorders/>
            <w:vAlign w:val="center"/>
          </w:tcPr>
          <w:p>
            <w:pPr>
              <w:pStyle w:val="TableContents"/>
              <w:bidi w:val="0"/>
              <w:spacing w:before="0" w:after="283"/>
              <w:jc w:val="left"/>
              <w:rPr/>
            </w:pPr>
            <w:r>
              <w:rPr/>
              <w:t xml:space="preserve">2009 </w:t>
            </w:r>
          </w:p>
        </w:tc>
        <w:tc>
          <w:tcPr>
            <w:tcW w:w="1126" w:type="dxa"/>
            <w:tcBorders/>
            <w:vAlign w:val="center"/>
          </w:tcPr>
          <w:p>
            <w:pPr>
              <w:pStyle w:val="TableContents"/>
              <w:bidi w:val="0"/>
              <w:spacing w:before="0" w:after="283"/>
              <w:jc w:val="left"/>
              <w:rPr/>
            </w:pPr>
            <w:r>
              <w:rPr/>
              <w:t xml:space="preserve">Wyoming Cowboys </w:t>
            </w:r>
          </w:p>
        </w:tc>
        <w:tc>
          <w:tcPr>
            <w:tcW w:w="1096" w:type="dxa"/>
            <w:tcBorders/>
            <w:vAlign w:val="center"/>
          </w:tcPr>
          <w:p>
            <w:pPr>
              <w:pStyle w:val="TableContents"/>
              <w:bidi w:val="0"/>
              <w:spacing w:before="0" w:after="283"/>
              <w:jc w:val="left"/>
              <w:rPr/>
            </w:pPr>
            <w:r>
              <w:rPr/>
              <w:t xml:space="preserve">Yliopiston stadion </w:t>
            </w:r>
          </w:p>
        </w:tc>
        <w:tc>
          <w:tcPr>
            <w:tcW w:w="1351" w:type="dxa"/>
            <w:tcBorders/>
            <w:vAlign w:val="center"/>
          </w:tcPr>
          <w:p>
            <w:pPr>
              <w:pStyle w:val="TableContents"/>
              <w:bidi w:val="0"/>
              <w:spacing w:before="0" w:after="283"/>
              <w:jc w:val="left"/>
              <w:rPr/>
            </w:pPr>
            <w:r>
              <w:rPr/>
              <w:t xml:space="preserve">Albuquerque </w:t>
            </w:r>
          </w:p>
        </w:tc>
        <w:tc>
          <w:tcPr>
            <w:tcW w:w="1276" w:type="dxa"/>
            <w:tcBorders/>
            <w:vAlign w:val="center"/>
          </w:tcPr>
          <w:p>
            <w:pPr>
              <w:pStyle w:val="TableContents"/>
              <w:bidi w:val="0"/>
              <w:spacing w:before="0" w:after="283"/>
              <w:jc w:val="left"/>
              <w:rPr/>
            </w:pPr>
            <w:r>
              <w:rPr/>
              <w:t xml:space="preserve">024,898! 24,898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23 </w:t>
            </w:r>
          </w:p>
        </w:tc>
        <w:tc>
          <w:tcPr>
            <w:tcW w:w="1546" w:type="dxa"/>
            <w:tcBorders/>
            <w:vAlign w:val="center"/>
          </w:tcPr>
          <w:p>
            <w:pPr>
              <w:pStyle w:val="TableHeading"/>
              <w:suppressLineNumbers/>
              <w:bidi w:val="0"/>
              <w:spacing w:before="0" w:after="283"/>
              <w:jc w:val="center"/>
              <w:rPr/>
            </w:pPr>
            <w:r>
              <w:rPr/>
              <w:t xml:space="preserve">Humanitaarinen kulho </w:t>
            </w:r>
          </w:p>
        </w:tc>
        <w:tc>
          <w:tcPr>
            <w:tcW w:w="676" w:type="dxa"/>
            <w:tcBorders/>
            <w:vAlign w:val="center"/>
          </w:tcPr>
          <w:p>
            <w:pPr>
              <w:pStyle w:val="TableContents"/>
              <w:bidi w:val="0"/>
              <w:spacing w:before="0" w:after="283"/>
              <w:jc w:val="left"/>
              <w:rPr/>
            </w:pPr>
            <w:r>
              <w:rPr/>
              <w:t xml:space="preserve">L 23! L 40 -- 17 </w:t>
            </w:r>
          </w:p>
        </w:tc>
        <w:tc>
          <w:tcPr>
            <w:tcW w:w="1621" w:type="dxa"/>
            <w:tcBorders/>
            <w:vAlign w:val="center"/>
          </w:tcPr>
          <w:p>
            <w:pPr>
              <w:pStyle w:val="TableContents"/>
              <w:bidi w:val="0"/>
              <w:spacing w:before="0" w:after="283"/>
              <w:jc w:val="left"/>
              <w:rPr/>
            </w:pPr>
            <w:r>
              <w:rPr/>
              <w:t xml:space="preserve">000000002010-12-18-0000 18. joulukuuta 2010 </w:t>
            </w:r>
          </w:p>
        </w:tc>
        <w:tc>
          <w:tcPr>
            <w:tcW w:w="81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Northern Illinois Huskies </w:t>
            </w:r>
          </w:p>
        </w:tc>
        <w:tc>
          <w:tcPr>
            <w:tcW w:w="1096" w:type="dxa"/>
            <w:tcBorders/>
            <w:vAlign w:val="center"/>
          </w:tcPr>
          <w:p>
            <w:pPr>
              <w:pStyle w:val="TableContents"/>
              <w:bidi w:val="0"/>
              <w:spacing w:before="0" w:after="283"/>
              <w:jc w:val="left"/>
              <w:rPr/>
            </w:pPr>
            <w:r>
              <w:rPr/>
              <w:t xml:space="preserve">Bronco Stadium </w:t>
            </w:r>
          </w:p>
        </w:tc>
        <w:tc>
          <w:tcPr>
            <w:tcW w:w="1351" w:type="dxa"/>
            <w:tcBorders/>
            <w:vAlign w:val="center"/>
          </w:tcPr>
          <w:p>
            <w:pPr>
              <w:pStyle w:val="TableContents"/>
              <w:bidi w:val="0"/>
              <w:spacing w:before="0" w:after="283"/>
              <w:jc w:val="left"/>
              <w:rPr/>
            </w:pPr>
            <w:r>
              <w:rPr/>
              <w:t xml:space="preserve">Boise </w:t>
            </w:r>
          </w:p>
        </w:tc>
        <w:tc>
          <w:tcPr>
            <w:tcW w:w="1276" w:type="dxa"/>
            <w:tcBorders/>
            <w:vAlign w:val="center"/>
          </w:tcPr>
          <w:p>
            <w:pPr>
              <w:pStyle w:val="TableContents"/>
              <w:bidi w:val="0"/>
              <w:spacing w:before="0" w:after="283"/>
              <w:jc w:val="left"/>
              <w:rPr/>
            </w:pPr>
            <w:r>
              <w:rPr/>
              <w:t xml:space="preserve">025,449! 25,449 </w:t>
            </w:r>
          </w:p>
        </w:tc>
        <w:tc>
          <w:tcPr>
            <w:tcW w:w="1171" w:type="dxa"/>
            <w:tcBorders/>
            <w:vAlign w:val="center"/>
          </w:tcPr>
          <w:p>
            <w:pPr>
              <w:pStyle w:val="TableContents"/>
              <w:bidi w:val="0"/>
              <w:spacing w:before="0" w:after="283"/>
              <w:jc w:val="left"/>
              <w:rPr/>
            </w:pPr>
            <w:r>
              <w:rPr/>
              <w:t xml:space="preserve">Hill, Pat Pat Hill </w:t>
            </w:r>
          </w:p>
        </w:tc>
      </w:tr>
      <w:tr>
        <w:trPr/>
        <w:tc>
          <w:tcPr>
            <w:tcW w:w="361" w:type="dxa"/>
            <w:tcBorders/>
            <w:vAlign w:val="center"/>
          </w:tcPr>
          <w:p>
            <w:pPr>
              <w:pStyle w:val="TableContents"/>
              <w:bidi w:val="0"/>
              <w:spacing w:before="0" w:after="283"/>
              <w:jc w:val="left"/>
              <w:rPr/>
            </w:pPr>
            <w:r>
              <w:rPr/>
              <w:t xml:space="preserve">24 </w:t>
            </w:r>
          </w:p>
        </w:tc>
        <w:tc>
          <w:tcPr>
            <w:tcW w:w="1546" w:type="dxa"/>
            <w:tcBorders/>
            <w:vAlign w:val="center"/>
          </w:tcPr>
          <w:p>
            <w:pPr>
              <w:pStyle w:val="TableHeading"/>
              <w:suppressLineNumbers/>
              <w:bidi w:val="0"/>
              <w:spacing w:before="0" w:after="283"/>
              <w:jc w:val="center"/>
              <w:rPr/>
            </w:pPr>
            <w:r>
              <w:rPr/>
              <w:t xml:space="preserve">Hawai ʻi Bowl </w:t>
            </w:r>
          </w:p>
        </w:tc>
        <w:tc>
          <w:tcPr>
            <w:tcW w:w="676" w:type="dxa"/>
            <w:tcBorders/>
            <w:vAlign w:val="center"/>
          </w:tcPr>
          <w:p>
            <w:pPr>
              <w:pStyle w:val="TableContents"/>
              <w:bidi w:val="0"/>
              <w:spacing w:before="0" w:after="283"/>
              <w:jc w:val="left"/>
              <w:rPr/>
            </w:pPr>
            <w:r>
              <w:rPr/>
              <w:t xml:space="preserve">L 33! L 43 -- 10 </w:t>
            </w:r>
          </w:p>
        </w:tc>
        <w:tc>
          <w:tcPr>
            <w:tcW w:w="1621" w:type="dxa"/>
            <w:tcBorders/>
            <w:vAlign w:val="center"/>
          </w:tcPr>
          <w:p>
            <w:pPr>
              <w:pStyle w:val="TableContents"/>
              <w:bidi w:val="0"/>
              <w:spacing w:before="0" w:after="283"/>
              <w:jc w:val="left"/>
              <w:rPr/>
            </w:pPr>
            <w:r>
              <w:rPr/>
              <w:t xml:space="preserve">000000002012-12-24-0000 24. joulukuuta 2012 </w:t>
            </w:r>
          </w:p>
        </w:tc>
        <w:tc>
          <w:tcPr>
            <w:tcW w:w="811" w:type="dxa"/>
            <w:tcBorders/>
            <w:vAlign w:val="center"/>
          </w:tcPr>
          <w:p>
            <w:pPr>
              <w:pStyle w:val="TableContents"/>
              <w:bidi w:val="0"/>
              <w:spacing w:before="0" w:after="283"/>
              <w:jc w:val="left"/>
              <w:rPr/>
            </w:pPr>
            <w:r>
              <w:rPr/>
              <w:t xml:space="preserve">2012 </w:t>
            </w:r>
          </w:p>
        </w:tc>
        <w:tc>
          <w:tcPr>
            <w:tcW w:w="1126" w:type="dxa"/>
            <w:tcBorders/>
            <w:vAlign w:val="center"/>
          </w:tcPr>
          <w:p>
            <w:pPr>
              <w:pStyle w:val="TableContents"/>
              <w:bidi w:val="0"/>
              <w:spacing w:before="0" w:after="283"/>
              <w:jc w:val="left"/>
              <w:rPr/>
            </w:pPr>
            <w:r>
              <w:rPr/>
              <w:t xml:space="preserve">SMU Mustangs </w:t>
            </w:r>
          </w:p>
        </w:tc>
        <w:tc>
          <w:tcPr>
            <w:tcW w:w="1096" w:type="dxa"/>
            <w:tcBorders/>
            <w:vAlign w:val="center"/>
          </w:tcPr>
          <w:p>
            <w:pPr>
              <w:pStyle w:val="TableContents"/>
              <w:bidi w:val="0"/>
              <w:spacing w:before="0" w:after="283"/>
              <w:jc w:val="left"/>
              <w:rPr/>
            </w:pPr>
            <w:r>
              <w:rPr/>
              <w:t xml:space="preserve">Aloha Stadium </w:t>
            </w:r>
          </w:p>
        </w:tc>
        <w:tc>
          <w:tcPr>
            <w:tcW w:w="135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030,024! 30,024 </w:t>
            </w:r>
          </w:p>
        </w:tc>
        <w:tc>
          <w:tcPr>
            <w:tcW w:w="1171" w:type="dxa"/>
            <w:tcBorders/>
            <w:vAlign w:val="center"/>
          </w:tcPr>
          <w:p>
            <w:pPr>
              <w:pStyle w:val="TableContents"/>
              <w:bidi w:val="0"/>
              <w:spacing w:before="0" w:after="283"/>
              <w:jc w:val="left"/>
              <w:rPr/>
            </w:pPr>
            <w:r>
              <w:rPr/>
              <w:t xml:space="preserve">DeRuyter, Tim Tim DeRuyter </w:t>
            </w:r>
          </w:p>
        </w:tc>
      </w:tr>
      <w:tr>
        <w:trPr/>
        <w:tc>
          <w:tcPr>
            <w:tcW w:w="361" w:type="dxa"/>
            <w:tcBorders/>
            <w:vAlign w:val="center"/>
          </w:tcPr>
          <w:p>
            <w:pPr>
              <w:pStyle w:val="TableContents"/>
              <w:bidi w:val="0"/>
              <w:spacing w:before="0" w:after="283"/>
              <w:jc w:val="left"/>
              <w:rPr/>
            </w:pPr>
            <w:r>
              <w:rPr/>
              <w:t xml:space="preserve">25 </w:t>
            </w:r>
          </w:p>
        </w:tc>
        <w:tc>
          <w:tcPr>
            <w:tcW w:w="1546" w:type="dxa"/>
            <w:tcBorders/>
            <w:vAlign w:val="center"/>
          </w:tcPr>
          <w:p>
            <w:pPr>
              <w:pStyle w:val="TableHeading"/>
              <w:suppressLineNumbers/>
              <w:bidi w:val="0"/>
              <w:spacing w:before="0" w:after="283"/>
              <w:jc w:val="center"/>
              <w:rPr/>
            </w:pPr>
            <w:r>
              <w:rPr/>
              <w:t xml:space="preserve">Las Vegas Bowl </w:t>
            </w:r>
          </w:p>
        </w:tc>
        <w:tc>
          <w:tcPr>
            <w:tcW w:w="676" w:type="dxa"/>
            <w:tcBorders/>
            <w:vAlign w:val="center"/>
          </w:tcPr>
          <w:p>
            <w:pPr>
              <w:pStyle w:val="TableContents"/>
              <w:bidi w:val="0"/>
              <w:spacing w:before="0" w:after="283"/>
              <w:jc w:val="left"/>
              <w:rPr/>
            </w:pPr>
            <w:r>
              <w:rPr/>
              <w:t xml:space="preserve">L 25! L 45 -- 20 </w:t>
            </w:r>
          </w:p>
        </w:tc>
        <w:tc>
          <w:tcPr>
            <w:tcW w:w="1621" w:type="dxa"/>
            <w:tcBorders/>
            <w:vAlign w:val="center"/>
          </w:tcPr>
          <w:p>
            <w:pPr>
              <w:pStyle w:val="TableContents"/>
              <w:bidi w:val="0"/>
              <w:spacing w:before="0" w:after="283"/>
              <w:jc w:val="left"/>
              <w:rPr/>
            </w:pPr>
            <w:r>
              <w:rPr/>
              <w:t xml:space="preserve">000000002013-12-21-0000 21. joulukuuta 2013 </w:t>
            </w:r>
          </w:p>
        </w:tc>
        <w:tc>
          <w:tcPr>
            <w:tcW w:w="811" w:type="dxa"/>
            <w:tcBorders/>
            <w:vAlign w:val="center"/>
          </w:tcPr>
          <w:p>
            <w:pPr>
              <w:pStyle w:val="TableContents"/>
              <w:bidi w:val="0"/>
              <w:spacing w:before="0" w:after="283"/>
              <w:jc w:val="left"/>
              <w:rPr/>
            </w:pPr>
            <w:r>
              <w:rPr/>
              <w:t xml:space="preserve">2013 </w:t>
            </w:r>
          </w:p>
        </w:tc>
        <w:tc>
          <w:tcPr>
            <w:tcW w:w="1126" w:type="dxa"/>
            <w:tcBorders/>
            <w:vAlign w:val="center"/>
          </w:tcPr>
          <w:p>
            <w:pPr>
              <w:pStyle w:val="TableContents"/>
              <w:bidi w:val="0"/>
              <w:spacing w:before="0" w:after="283"/>
              <w:jc w:val="left"/>
              <w:rPr/>
            </w:pPr>
            <w:r>
              <w:rPr/>
              <w:t xml:space="preserve">USC Trojans </w:t>
            </w:r>
          </w:p>
        </w:tc>
        <w:tc>
          <w:tcPr>
            <w:tcW w:w="1096" w:type="dxa"/>
            <w:tcBorders/>
            <w:vAlign w:val="center"/>
          </w:tcPr>
          <w:p>
            <w:pPr>
              <w:pStyle w:val="TableContents"/>
              <w:bidi w:val="0"/>
              <w:spacing w:before="0" w:after="283"/>
              <w:jc w:val="left"/>
              <w:rPr/>
            </w:pPr>
            <w:r>
              <w:rPr/>
              <w:t xml:space="preserve">Sam Boyd Stadium </w:t>
            </w:r>
          </w:p>
        </w:tc>
        <w:tc>
          <w:tcPr>
            <w:tcW w:w="1351" w:type="dxa"/>
            <w:tcBorders/>
            <w:vAlign w:val="center"/>
          </w:tcPr>
          <w:p>
            <w:pPr>
              <w:pStyle w:val="TableContents"/>
              <w:bidi w:val="0"/>
              <w:spacing w:before="0" w:after="283"/>
              <w:jc w:val="left"/>
              <w:rPr/>
            </w:pPr>
            <w:r>
              <w:rPr/>
              <w:t xml:space="preserve">Whitney </w:t>
            </w:r>
          </w:p>
        </w:tc>
        <w:tc>
          <w:tcPr>
            <w:tcW w:w="1276" w:type="dxa"/>
            <w:tcBorders/>
            <w:vAlign w:val="center"/>
          </w:tcPr>
          <w:p>
            <w:pPr>
              <w:pStyle w:val="TableContents"/>
              <w:bidi w:val="0"/>
              <w:spacing w:before="0" w:after="283"/>
              <w:jc w:val="left"/>
              <w:rPr/>
            </w:pPr>
            <w:r>
              <w:rPr/>
              <w:t xml:space="preserve">042,178! 42,178 </w:t>
            </w:r>
          </w:p>
        </w:tc>
        <w:tc>
          <w:tcPr>
            <w:tcW w:w="1171" w:type="dxa"/>
            <w:tcBorders/>
            <w:vAlign w:val="center"/>
          </w:tcPr>
          <w:p>
            <w:pPr>
              <w:pStyle w:val="TableContents"/>
              <w:bidi w:val="0"/>
              <w:spacing w:before="0" w:after="283"/>
              <w:jc w:val="left"/>
              <w:rPr/>
            </w:pPr>
            <w:r>
              <w:rPr/>
              <w:t xml:space="preserve">DeRuyter, Tim Tim DeRuyter </w:t>
            </w:r>
          </w:p>
        </w:tc>
      </w:tr>
      <w:tr>
        <w:trPr/>
        <w:tc>
          <w:tcPr>
            <w:tcW w:w="361" w:type="dxa"/>
            <w:tcBorders/>
            <w:vAlign w:val="center"/>
          </w:tcPr>
          <w:p>
            <w:pPr>
              <w:pStyle w:val="TableContents"/>
              <w:bidi w:val="0"/>
              <w:spacing w:before="0" w:after="283"/>
              <w:jc w:val="left"/>
              <w:rPr/>
            </w:pPr>
            <w:r>
              <w:rPr/>
              <w:t xml:space="preserve">26 </w:t>
            </w:r>
          </w:p>
        </w:tc>
        <w:tc>
          <w:tcPr>
            <w:tcW w:w="1546" w:type="dxa"/>
            <w:tcBorders/>
            <w:vAlign w:val="center"/>
          </w:tcPr>
          <w:p>
            <w:pPr>
              <w:pStyle w:val="TableHeading"/>
              <w:suppressLineNumbers/>
              <w:bidi w:val="0"/>
              <w:spacing w:before="0" w:after="283"/>
              <w:jc w:val="center"/>
              <w:rPr/>
            </w:pPr>
            <w:r>
              <w:rPr/>
              <w:t xml:space="preserve">Hawai ʻi Bowl </w:t>
            </w:r>
          </w:p>
        </w:tc>
        <w:tc>
          <w:tcPr>
            <w:tcW w:w="676" w:type="dxa"/>
            <w:tcBorders/>
            <w:vAlign w:val="center"/>
          </w:tcPr>
          <w:p>
            <w:pPr>
              <w:pStyle w:val="TableContents"/>
              <w:bidi w:val="0"/>
              <w:spacing w:before="0" w:after="283"/>
              <w:jc w:val="left"/>
              <w:rPr/>
            </w:pPr>
            <w:r>
              <w:rPr/>
              <w:t xml:space="preserve">L 24! L 30 -- 6 </w:t>
            </w:r>
          </w:p>
        </w:tc>
        <w:tc>
          <w:tcPr>
            <w:tcW w:w="1621" w:type="dxa"/>
            <w:tcBorders/>
            <w:vAlign w:val="center"/>
          </w:tcPr>
          <w:p>
            <w:pPr>
              <w:pStyle w:val="TableContents"/>
              <w:bidi w:val="0"/>
              <w:spacing w:before="0" w:after="283"/>
              <w:jc w:val="left"/>
              <w:rPr/>
            </w:pPr>
            <w:r>
              <w:rPr/>
              <w:t xml:space="preserve">000000002014-12-24-0000 24. joulukuuta 2014 </w:t>
            </w:r>
          </w:p>
        </w:tc>
        <w:tc>
          <w:tcPr>
            <w:tcW w:w="811"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pPr>
            <w:r>
              <w:rPr/>
              <w:t xml:space="preserve">Rice Pöllöt </w:t>
            </w:r>
          </w:p>
        </w:tc>
        <w:tc>
          <w:tcPr>
            <w:tcW w:w="1096" w:type="dxa"/>
            <w:tcBorders/>
            <w:vAlign w:val="center"/>
          </w:tcPr>
          <w:p>
            <w:pPr>
              <w:pStyle w:val="TableContents"/>
              <w:bidi w:val="0"/>
              <w:spacing w:before="0" w:after="283"/>
              <w:jc w:val="left"/>
              <w:rPr/>
            </w:pPr>
            <w:r>
              <w:rPr/>
              <w:t xml:space="preserve">Aloha Stadium </w:t>
            </w:r>
          </w:p>
        </w:tc>
        <w:tc>
          <w:tcPr>
            <w:tcW w:w="135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025,365! 25,365 </w:t>
            </w:r>
          </w:p>
        </w:tc>
        <w:tc>
          <w:tcPr>
            <w:tcW w:w="1171" w:type="dxa"/>
            <w:tcBorders/>
            <w:vAlign w:val="center"/>
          </w:tcPr>
          <w:p>
            <w:pPr>
              <w:pStyle w:val="TableContents"/>
              <w:bidi w:val="0"/>
              <w:spacing w:before="0" w:after="283"/>
              <w:jc w:val="left"/>
              <w:rPr/>
            </w:pPr>
            <w:r>
              <w:rPr/>
              <w:t xml:space="preserve">DeRuyter, Tim Tim DeRuyter </w:t>
            </w:r>
          </w:p>
        </w:tc>
      </w:tr>
      <w:tr>
        <w:trPr/>
        <w:tc>
          <w:tcPr>
            <w:tcW w:w="361" w:type="dxa"/>
            <w:tcBorders/>
            <w:vAlign w:val="center"/>
          </w:tcPr>
          <w:p>
            <w:pPr>
              <w:pStyle w:val="TableContents"/>
              <w:bidi w:val="0"/>
              <w:spacing w:before="0" w:after="283"/>
              <w:jc w:val="left"/>
              <w:rPr/>
            </w:pPr>
            <w:r>
              <w:rPr/>
              <w:t xml:space="preserve">27 </w:t>
            </w:r>
          </w:p>
        </w:tc>
        <w:tc>
          <w:tcPr>
            <w:tcW w:w="1546" w:type="dxa"/>
            <w:tcBorders/>
            <w:vAlign w:val="center"/>
          </w:tcPr>
          <w:p>
            <w:pPr>
              <w:pStyle w:val="TableHeading"/>
              <w:suppressLineNumbers/>
              <w:bidi w:val="0"/>
              <w:spacing w:before="0" w:after="283"/>
              <w:jc w:val="center"/>
              <w:rPr/>
            </w:pPr>
            <w:r>
              <w:rPr/>
              <w:t xml:space="preserve">Hawai ʻi Bowl </w:t>
            </w:r>
          </w:p>
        </w:tc>
        <w:tc>
          <w:tcPr>
            <w:tcW w:w="676" w:type="dxa"/>
            <w:tcBorders/>
            <w:vAlign w:val="center"/>
          </w:tcPr>
          <w:p>
            <w:pPr>
              <w:pStyle w:val="TableContents"/>
              <w:bidi w:val="0"/>
              <w:spacing w:before="0" w:after="283"/>
              <w:jc w:val="left"/>
              <w:rPr/>
            </w:pPr>
            <w:r>
              <w:rPr/>
              <w:t xml:space="preserve">W 06! W 33 -- 27 </w:t>
            </w:r>
          </w:p>
        </w:tc>
        <w:tc>
          <w:tcPr>
            <w:tcW w:w="1621" w:type="dxa"/>
            <w:tcBorders/>
            <w:vAlign w:val="center"/>
          </w:tcPr>
          <w:p>
            <w:pPr>
              <w:pStyle w:val="TableContents"/>
              <w:bidi w:val="0"/>
              <w:spacing w:before="0" w:after="283"/>
              <w:jc w:val="left"/>
              <w:rPr/>
            </w:pPr>
            <w:r>
              <w:rPr/>
              <w:t xml:space="preserve">000000002017-12-24-0000 joulukuu 24, 2017 </w:t>
            </w:r>
          </w:p>
        </w:tc>
        <w:tc>
          <w:tcPr>
            <w:tcW w:w="811" w:type="dxa"/>
            <w:tcBorders/>
            <w:vAlign w:val="center"/>
          </w:tcPr>
          <w:p>
            <w:pPr>
              <w:pStyle w:val="TableContents"/>
              <w:bidi w:val="0"/>
              <w:spacing w:before="0" w:after="283"/>
              <w:jc w:val="left"/>
              <w:rPr/>
            </w:pPr>
            <w:r>
              <w:rPr/>
              <w:t xml:space="preserve">2017 </w:t>
            </w:r>
          </w:p>
        </w:tc>
        <w:tc>
          <w:tcPr>
            <w:tcW w:w="1126" w:type="dxa"/>
            <w:tcBorders/>
            <w:vAlign w:val="center"/>
          </w:tcPr>
          <w:p>
            <w:pPr>
              <w:pStyle w:val="TableContents"/>
              <w:bidi w:val="0"/>
              <w:spacing w:before="0" w:after="283"/>
              <w:jc w:val="left"/>
              <w:rPr/>
            </w:pPr>
            <w:r>
              <w:rPr>
                <w:color w:val="A9A9A9"/>
              </w:rPr>
              <w:t xml:space="preserve">Houston Cougars </w:t>
            </w:r>
          </w:p>
        </w:tc>
        <w:tc>
          <w:tcPr>
            <w:tcW w:w="1096" w:type="dxa"/>
            <w:tcBorders/>
            <w:vAlign w:val="center"/>
          </w:tcPr>
          <w:p>
            <w:pPr>
              <w:pStyle w:val="TableContents"/>
              <w:bidi w:val="0"/>
              <w:spacing w:before="0" w:after="283"/>
              <w:jc w:val="left"/>
              <w:rPr/>
            </w:pPr>
            <w:r>
              <w:rPr/>
              <w:t xml:space="preserve">Aloha Stadium </w:t>
            </w:r>
          </w:p>
        </w:tc>
        <w:tc>
          <w:tcPr>
            <w:tcW w:w="135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020,546! 20,546 </w:t>
            </w:r>
          </w:p>
        </w:tc>
        <w:tc>
          <w:tcPr>
            <w:tcW w:w="1171" w:type="dxa"/>
            <w:tcBorders/>
            <w:vAlign w:val="center"/>
          </w:tcPr>
          <w:p>
            <w:pPr>
              <w:pStyle w:val="TableContents"/>
              <w:bidi w:val="0"/>
              <w:spacing w:before="0" w:after="283"/>
              <w:jc w:val="left"/>
              <w:rPr/>
            </w:pPr>
            <w:r>
              <w:rPr/>
              <w:t xml:space="preserve">Tedford, Jeff Jeff Tedford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Fresno State pelaa bowl-pelissä?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Fresno State Bulldogs -yliopistojalkapallojoukkue kilpailee osana National Collegiate Athletic Associationin (NCAA) I-divisioonaa Football Bowl Subdivision (FBS), joka edustaa Kalifornian osavaltionyliopistoa Fresnossa Mountain West -konferenssissa (MWC). Joukkueen perustamisen jälkeen vuonna 1921 Fresno State on osallistunut 27 bowl-peliin. Viimeisin bowl tapahtui </w:t>
      </w:r>
      <w:r>
        <w:rPr>
          <w:color w:val="A9A9A9"/>
        </w:rPr>
        <w:t xml:space="preserve">24. joulukuuta 2017, </w:t>
      </w:r>
      <w:r>
        <w:rPr/>
        <w:t xml:space="preserve">kun Fresno State voitti Houstonin 33 -- 27 Hawai ʻi Bowlissa. Voitto kyseisessä ottelussa nosti Bulldogsin yleisen bowl-ennätyksen kolmeentoista voittoon ja neljääntoista tappioon (13 -- 14).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Fresno State voitti bowl-pelin</w:t>
      </w:r>
    </w:p>
    <w:p>
      <w:pPr>
        <w:pStyle w:val="TextBody"/>
        <w:bidi w:val="0"/>
        <w:jc w:val="left"/>
        <w:rPr>
          <w:b/>
          <w:u w:val="single"/>
          <w:shd w:val="clear" w:fill="FFFF00"/>
        </w:rPr>
      </w:pPr>
      <w:r>
        <w:rPr>
          <w:b/>
          <w:u w:val="single"/>
          <w:shd w:val="clear" w:fill="FFFF00"/>
        </w:rPr>
        <w:t xml:space="preserve">Asiakirjan numero 43947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Sosiaalisen kehityksen huippukokous </w:t>
      </w:r>
      <w:r>
        <w:rPr/>
        <w:t xml:space="preserve">pidettiin Kööpenhaminassa 6.-12. maaliskuuta 1995. Sen tavoitteena oli "luoda ihmislähtöiset puitteet sosiaaliselle kehitykselle, rakentaa yhteistyön ja kumppanuuden kulttuuri ja vastata niiden välittömiin tarpeisiin, joita inhimillinen hätä eniten koskettaa".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Kööpenhaminassa vuonna 1995 pidetty sosiaalista kehitystä käsittelevä maailman huippukokous</w:t>
      </w:r>
    </w:p>
    <w:p>
      <w:pPr>
        <w:pStyle w:val="TextBody"/>
        <w:bidi w:val="0"/>
        <w:jc w:val="left"/>
        <w:rPr>
          <w:b/>
          <w:u w:val="single"/>
          <w:shd w:val="clear" w:fill="FFFF00"/>
        </w:rPr>
      </w:pPr>
      <w:r>
        <w:rPr>
          <w:b/>
          <w:u w:val="single"/>
          <w:shd w:val="clear" w:fill="FFFF00"/>
        </w:rPr>
        <w:t xml:space="preserve">Asiakirjan numero 43948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Woodrow "Woody" Fink (</w:t>
      </w:r>
      <w:r>
        <w:rPr>
          <w:color w:val="A9A9A9"/>
        </w:rPr>
        <w:t xml:space="preserve">Matthew Timmons) </w:t>
      </w:r>
      <w:r>
        <w:rPr/>
        <w:t xml:space="preserve">Clevelandista, Ohiosta, on Cody Martinin hyttitoveri SS Tiptonilla. Hänet tunnetaan siitä, että hän on sotkuinen, epäjärjestyksessä, hyväuskoinen, tyhmä, laiska, ahne ja hänellä on huonoja kouluarvosanoja. Hänen iskulauseensa ovat ``Hurtful!'' ja ``Dang it!''. Sarjassa ``Kukkia ja suklaata'' Woody oli valtavasti ihastunut Lontoon parhaaseen ystävään Chelsea Brimmeriin ja hän esitti olevansa Lontoon hovimestari Englannista. Woody myös ohjaa, meikkaa ja kampaa sekä vartioi studiota Lontoon nettisarjassa ``Yay Me! Starring London Tipton''. Woody osaa myös ohjata ohitettua tuulta kuulostamaan eri kappaleilta. Jaksossa ``Sea Monster Mash'' hän mainitsee, että hänellä on veljiä ja ystäviä laivalla, jotka eivät ole fiksuja. Lisäksi paljastuu, että hänellä on pikkusisko, joka on paljon isompi kuin hän. Kuitenkin jaksossa ``Bermudan kolmio'' hän toteaa, että ``Ollessani nuorin 9:stä, opin tarttumaan ensin ja huolehtimaan astioista myöhemmin, et voi tietää, koska olen' ainoa lapsi''. Myös hänen nuorempi sisarensa Willa vieraili jossain vaiheessa aluksella. Muutamassa sarjan jaksossa (International Dateline, Goin' Bananas, Marriage 101) hän on ollut kiinnostunut Addison-nimisestä naisopiskelijasta, joka on myös mahdollisesti osoittanut kiinnostusta häntä kohtaan. Sitten hän seurusteli Becky-nimisen tytön kanssa Smarticle Particles -jaksossa. Rat Tale -sarjassa Buckin (Codyn ja Baileyn lemmikkirotta) purtuaan hän luulee mutaantuneensa ihmisen ja rotan risteymäksi, ja myöhemmin hän pelastaa Buckin putoamiselta erittäin korkealta paikalta ja tekee hämmästyttäviä akrobaattisia temppuja. Addisonista ja Woodysta tulee pari useissa jaksoissa. Kaikista toistuvista hahmoista Woody esiintyy eniten jaksoissa (48 jaksoa sarjan 71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Woodya Sviittielämää kannella -elokuvasta</w:t>
      </w:r>
    </w:p>
    <w:p>
      <w:pPr>
        <w:pStyle w:val="TextBody"/>
        <w:bidi w:val="0"/>
        <w:jc w:val="left"/>
        <w:rPr>
          <w:b/>
          <w:u w:val="single"/>
          <w:shd w:val="clear" w:fill="FFFF00"/>
        </w:rPr>
      </w:pPr>
      <w:r>
        <w:rPr>
          <w:b/>
          <w:u w:val="single"/>
          <w:shd w:val="clear" w:fill="FFFF00"/>
        </w:rPr>
        <w:t xml:space="preserve">Asiakirjan numero 43949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Oliivin oksat </w:t>
      </w:r>
      <w:r>
        <w:rPr/>
        <w:t xml:space="preserve">ovat rauhan symboli, ja maailmankartta edustaa kaikkia maailman ihmisiä ja 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puun oksat näkyvät YK:n lipussa</w:t>
      </w:r>
    </w:p>
    <w:p>
      <w:pPr>
        <w:pStyle w:val="TextBody"/>
        <w:bidi w:val="0"/>
        <w:jc w:val="left"/>
        <w:rPr>
          <w:b/>
          <w:u w:val="single"/>
          <w:shd w:val="clear" w:fill="FFFF00"/>
        </w:rPr>
      </w:pPr>
      <w:r>
        <w:rPr>
          <w:b/>
          <w:u w:val="single"/>
          <w:shd w:val="clear" w:fill="FFFF00"/>
        </w:rPr>
        <w:t xml:space="preserve">Asiakirjan numero 43950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Dakhma (persiaksi: </w:t>
      </w:r>
      <w:r>
        <w:rPr>
          <w:rtl w:val="true"/>
        </w:rPr>
        <w:t xml:space="preserve">دخم</w:t>
      </w:r>
      <w:r>
        <w:rPr/>
        <w:t xml:space="preserve">ه; avestaniksi: ``hiljaisuuden torni''), jota kutsutaan myös hiljaisuuden torniksi, on pyöreä, korotettu rakennelma, jonka </w:t>
      </w:r>
      <w:r>
        <w:rPr>
          <w:color w:val="A9A9A9"/>
        </w:rPr>
        <w:t xml:space="preserve">zarathustralaiset</w:t>
      </w:r>
      <w:r>
        <w:rPr/>
        <w:t xml:space="preserve"> rakensivat </w:t>
      </w:r>
      <w:r>
        <w:rPr/>
        <w:t xml:space="preserve">ekskarnoitumista varten - eli kuolleiden ruumiiden altistamiseksi raatelulinnuille.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hiljaisuuden torni liittyy mihin uskontoon</w:t>
      </w:r>
    </w:p>
    <w:p>
      <w:pPr>
        <w:pStyle w:val="TextBody"/>
        <w:bidi w:val="0"/>
        <w:jc w:val="left"/>
        <w:rPr>
          <w:b/>
          <w:u w:val="single"/>
          <w:shd w:val="clear" w:fill="FFFF00"/>
        </w:rPr>
      </w:pPr>
      <w:r>
        <w:rPr>
          <w:b/>
          <w:u w:val="single"/>
          <w:shd w:val="clear" w:fill="FFFF00"/>
        </w:rPr>
        <w:t xml:space="preserve">Asiakirjan numero 43951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Vanhan suositun runon mukaan onnekkaat viikonpäivät naimisiinmenolle ovat: </w:t>
      </w:r>
      <w:r>
        <w:rPr>
          <w:color w:val="A9A9A9"/>
        </w:rPr>
        <w:t xml:space="preserve">Keskiviikko on </w:t>
      </w:r>
      <w:r>
        <w:rPr/>
        <w:t xml:space="preserve">paras päivä kaikista." "</w:t>
      </w:r>
      <w:r>
        <w:rPr/>
        <w:t xml:space="preserve">Maanantai tuo rikkautta / tiistai terveyttä / </w:t>
      </w:r>
      <w:r>
        <w:rPr>
          <w:color w:val="A9A9A9"/>
        </w:rPr>
        <w:t xml:space="preserve">keskiviikko </w:t>
      </w:r>
      <w:r>
        <w:rPr/>
        <w:t xml:space="preserve">on paras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viikon onnekkain päivä mennä naimisiin</w:t>
      </w:r>
    </w:p>
    <w:p>
      <w:pPr>
        <w:pStyle w:val="TextBody"/>
        <w:bidi w:val="0"/>
        <w:jc w:val="left"/>
        <w:rPr>
          <w:b/>
          <w:u w:val="single"/>
          <w:shd w:val="clear" w:fill="FFFF00"/>
        </w:rPr>
      </w:pPr>
      <w:r>
        <w:rPr>
          <w:b/>
          <w:u w:val="single"/>
          <w:shd w:val="clear" w:fill="FFFF00"/>
        </w:rPr>
        <w:t xml:space="preserve">Asiakirjan numero 43952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oli 7 498 katolista koulua vuosina 2006-2007, joista 6 288 oli peruskouluja ja </w:t>
      </w:r>
      <w:r>
        <w:rPr>
          <w:color w:val="A9A9A9"/>
        </w:rPr>
        <w:t xml:space="preserve">1 210 </w:t>
      </w:r>
      <w:r>
        <w:rPr/>
        <w:t xml:space="preserve">keskiasteen kouluja. Oppilaita oli yhteensä 2 320 651, joista 1 682 412 oppilasta oli peruskouluissa/yläkouluissa ja 638 239 lukioissa. The New York Times kertoi vuoden 2009 alussa, että maan katolilaisten koulujen oppilasmäärä on laskenut tasaisesti alle puoleen 40 vuoden takaisesta huippulukemastaan, joka oli viisi miljoonaa oppilasta. Huippuvuosinaan vuonna 1965 Yhdysvaltain seurakuntakoulujen määrä oli yli 12 000, ja noin puolet kaikista Amerikan katolilaisista lapsista kävi katolisia peruskouluja, National Catholic Educational Associationin mukaan. Sama osuus vuonna 2009 on noin 15 prosenttia. Latinoiden, nopeimmin kasvavan kirkkokuntaryhmän - joka pian muodostaa enemmistön Yhdysvaltojen katolilaisista - keskuudessa se on kolme prosenttia. Artikkelissa kerrottiin myös "kymmenistä paikallisista ponnisteluista" tilanteen muuttamiseksi, muun muassa Chicagon ja Washingtonin arkkihiippakunnista, Memphisin ja Wichitan hiippakunnista Kansasissa sekä New Yorkin metropolialueella.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katolisten lukioiden määrä Yhdysvalloissa</w:t>
      </w:r>
    </w:p>
    <w:p>
      <w:pPr>
        <w:pStyle w:val="TextBody"/>
        <w:bidi w:val="0"/>
        <w:jc w:val="left"/>
        <w:rPr>
          <w:b/>
          <w:u w:val="single"/>
          <w:shd w:val="clear" w:fill="FFFF00"/>
        </w:rPr>
      </w:pPr>
      <w:r>
        <w:rPr>
          <w:b/>
          <w:u w:val="single"/>
          <w:shd w:val="clear" w:fill="FFFF00"/>
        </w:rPr>
        <w:t xml:space="preserve">Asiakirjan numero 43953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Guinnessin maailmanennätys suurimmassa maissilabyrintissä oli 60 hehtaaria, ja sen loi </w:t>
      </w:r>
      <w:r>
        <w:rPr>
          <w:color w:val="A9A9A9"/>
        </w:rPr>
        <w:t xml:space="preserve">Cool Patch Pumpkins Dixonissa,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maissilabyrintti?</w:t>
      </w:r>
    </w:p>
    <w:p>
      <w:pPr>
        <w:pStyle w:val="TextBody"/>
        <w:bidi w:val="0"/>
        <w:jc w:val="left"/>
        <w:rPr>
          <w:b/>
          <w:u w:val="single"/>
          <w:shd w:val="clear" w:fill="FFFF00"/>
        </w:rPr>
      </w:pPr>
      <w:r>
        <w:rPr>
          <w:b/>
          <w:u w:val="single"/>
          <w:shd w:val="clear" w:fill="FFFF00"/>
        </w:rPr>
        <w:t xml:space="preserve">Asiakirjan numero 43954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Jackson on </w:t>
      </w:r>
      <w:r>
        <w:rPr/>
        <w:t xml:space="preserve">Dannii Minoguen esittämä kuvitteellinen hahmo australialaisesta saippuaoopperasta Home and Away. Hän esiintyi ensimmäisen kerran 22. syyskuuta 1989 lähetetyssä jaksossa. Hän poistui sarjasta 22. elokuuta 1990. Emmaa kuvailtiin teinipunkkariksi ja poikamaiseksi tytöksi.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Dannii Minogue elokuvassa Home and away?</w:t>
      </w:r>
    </w:p>
    <w:p>
      <w:pPr>
        <w:pStyle w:val="TextBody"/>
        <w:bidi w:val="0"/>
        <w:jc w:val="left"/>
        <w:rPr>
          <w:b/>
          <w:u w:val="single"/>
          <w:shd w:val="clear" w:fill="FFFF00"/>
        </w:rPr>
      </w:pPr>
      <w:r>
        <w:rPr>
          <w:b/>
          <w:u w:val="single"/>
          <w:shd w:val="clear" w:fill="FFFF00"/>
        </w:rPr>
        <w:t xml:space="preserve">Asiakirjan numero 43955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w:t>
      </w:r>
      <w:r>
        <w:rPr/>
        <w:t xml:space="preserve">2004 </w:t>
      </w:r>
      <w:r>
        <w:rPr/>
        <w:t xml:space="preserve">The Residences juhlisti pohjanlähtöä, ja se oli ensimmäinen rakennushanke, jonka rakentaminen aloitettiin. Sen jälkeen Las Vegasissa on aloitettu muitakin tämäntyyppisiä hankkeita, mutta monet niistä eivät ole saaneet tarvittavaa rahoitusta ja/tai tukea. Ensimmäinen torni avattiin käyttöön 12. toukokuuta 2006. The Signature at MGM Grand -hotellin menestyksekästä avaamista näyttää auttaneen sen yhteys MGM Grand Hotel &amp; Casinon resursseihin ja palveluihin.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MGM Grandin Signature rakennettiin?</w:t>
      </w:r>
    </w:p>
    <w:p>
      <w:pPr>
        <w:pStyle w:val="TextBody"/>
        <w:bidi w:val="0"/>
        <w:jc w:val="left"/>
        <w:rPr>
          <w:b/>
          <w:u w:val="single"/>
          <w:shd w:val="clear" w:fill="FFFF00"/>
        </w:rPr>
      </w:pPr>
      <w:r>
        <w:rPr>
          <w:b/>
          <w:u w:val="single"/>
          <w:shd w:val="clear" w:fill="FFFF00"/>
        </w:rPr>
        <w:t xml:space="preserve">Asiakirjan numero 43956</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Artikulatorinen fonetiikka</w:t>
      </w:r>
      <w:r>
        <w:rPr/>
        <w:t xml:space="preserve">: tutkimus puhe-elimistä ja niiden käytöstä puhujan tuottamien puheäänten tuottamisessa. </w:t>
      </w:r>
    </w:p>
    <w:p>
      <w:pPr>
        <w:pStyle w:val="TextBody"/>
        <w:numPr>
          <w:ilvl w:val="0"/>
          <w:numId w:val="4"/>
        </w:numPr>
        <w:tabs>
          <w:tab w:val="clear" w:pos="1134"/>
          <w:tab w:val="left" w:leader="none" w:pos="707"/>
        </w:tabs>
        <w:bidi w:val="0"/>
        <w:spacing w:before="0" w:after="0"/>
        <w:ind w:start="707" w:hanging="283"/>
        <w:jc w:val="left"/>
        <w:rPr/>
      </w:pPr>
      <w:r>
        <w:rPr>
          <w:color w:val="DCDCDC"/>
        </w:rPr>
        <w:t xml:space="preserve">Akustinen fonetiikka</w:t>
      </w:r>
      <w:r>
        <w:rPr/>
        <w:t xml:space="preserve">: tutkimus puheäänten fyysisestä siirtymisestä puhujalta kuulijalle. </w:t>
      </w:r>
    </w:p>
    <w:p>
      <w:pPr>
        <w:pStyle w:val="TextBody"/>
        <w:numPr>
          <w:ilvl w:val="0"/>
          <w:numId w:val="4"/>
        </w:numPr>
        <w:tabs>
          <w:tab w:val="clear" w:pos="1134"/>
          <w:tab w:val="left" w:leader="none" w:pos="707"/>
        </w:tabs>
        <w:bidi w:val="0"/>
        <w:ind w:start="707" w:hanging="283"/>
        <w:jc w:val="left"/>
        <w:rPr/>
      </w:pPr>
      <w:r>
        <w:rPr>
          <w:color w:val="2F4F4F"/>
        </w:rPr>
        <w:t xml:space="preserve">Auditiivinen fonetiikka</w:t>
      </w:r>
      <w:r>
        <w:rPr/>
        <w:t xml:space="preserve">: kuuntelijan suorittama puheäänten vastaanottamisen ja havaitsemisen tutkimus.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fonetiikan kolme päähaaraa?</w:t>
      </w:r>
    </w:p>
    <w:p>
      <w:pPr>
        <w:pStyle w:val="TextBody"/>
        <w:bidi w:val="0"/>
        <w:jc w:val="left"/>
        <w:rPr>
          <w:b/>
          <w:u w:val="single"/>
          <w:shd w:val="clear" w:fill="FFFF00"/>
        </w:rPr>
      </w:pPr>
      <w:r>
        <w:rPr>
          <w:b/>
          <w:u w:val="single"/>
          <w:shd w:val="clear" w:fill="FFFF00"/>
        </w:rPr>
        <w:t xml:space="preserve">Asiakirjan numero 43957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Hana Mae Lee </w:t>
      </w:r>
      <w:r>
        <w:rPr/>
        <w:t xml:space="preserve">(s. 28. syyskuuta 1988) on yhdysvaltalainen näyttelijä, malli, koomikko ja muotisuunnittelija. Hänet tunnetaan parhaiten Lilly Okanakuraman roolista vuonna 2012 ilmestyneessä elokuvassa Pitch Perfect ja sen jatko-osissa Pitch Perfect 2 (2015) ja Pitch Perfect 3 (2017). Hän omistaa myös oman muotimalliston nimeltä Hanamahn.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hiljaista aasialaistyttöä Pitch Perfectissä...</w:t>
      </w:r>
    </w:p>
    <w:p>
      <w:pPr>
        <w:pStyle w:val="TextBody"/>
        <w:bidi w:val="0"/>
        <w:jc w:val="left"/>
        <w:rPr>
          <w:b/>
          <w:u w:val="single"/>
          <w:shd w:val="clear" w:fill="FFFF00"/>
        </w:rPr>
      </w:pPr>
      <w:r>
        <w:rPr>
          <w:b/>
          <w:u w:val="single"/>
          <w:shd w:val="clear" w:fill="FFFF00"/>
        </w:rPr>
        <w:t xml:space="preserve">Asiakirjan numero 43958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``Bark at the Moon'' Ozzy Osbournen single albumilta Bark at the Moon </w:t>
      </w:r>
    </w:p>
    <w:tbl>
      <w:tblPr>
        <w:tblW w:w="10205" w:type="dxa"/>
        <w:jc w:val="left"/>
        <w:tblInd w:w="0" w:type="dxa"/>
        <w:tblLayout w:type="fixed"/>
        <w:tblCellMar>
          <w:top w:w="28" w:type="dxa"/>
          <w:left w:w="28" w:type="dxa"/>
          <w:bottom w:w="28" w:type="dxa"/>
          <w:right w:w="28" w:type="dxa"/>
        </w:tblCellMar>
      </w:tblPr>
      <w:tblGrid>
        <w:gridCol w:w="3894"/>
        <w:gridCol w:w="4480"/>
        <w:gridCol w:w="1831"/>
      </w:tblGrid>
      <w:tr>
        <w:trPr/>
        <w:tc>
          <w:tcPr>
            <w:tcW w:w="3894" w:type="dxa"/>
            <w:tcBorders/>
            <w:vAlign w:val="center"/>
          </w:tcPr>
          <w:p>
            <w:pPr>
              <w:pStyle w:val="TableHeading"/>
              <w:suppressLineNumbers/>
              <w:bidi w:val="0"/>
              <w:spacing w:before="0" w:after="283"/>
              <w:jc w:val="center"/>
              <w:rPr/>
            </w:pPr>
            <w:r>
              <w:rPr/>
              <w:t xml:space="preserve">B-puoli </w:t>
            </w:r>
          </w:p>
        </w:tc>
        <w:tc>
          <w:tcPr>
            <w:tcW w:w="4480" w:type="dxa"/>
            <w:tcBorders/>
            <w:vAlign w:val="center"/>
          </w:tcPr>
          <w:p>
            <w:pPr>
              <w:pStyle w:val="TableContents"/>
              <w:bidi w:val="0"/>
              <w:spacing w:before="0" w:after="283"/>
              <w:jc w:val="left"/>
              <w:rPr/>
            </w:pPr>
            <w:r>
              <w:rPr/>
              <w:t xml:space="preserve">"Yksi B-puolelle"...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Julkaistu </w:t>
            </w:r>
          </w:p>
        </w:tc>
        <w:tc>
          <w:tcPr>
            <w:tcW w:w="4480" w:type="dxa"/>
            <w:tcBorders/>
            <w:vAlign w:val="center"/>
          </w:tcPr>
          <w:p>
            <w:pPr>
              <w:pStyle w:val="TableContents"/>
              <w:bidi w:val="0"/>
              <w:spacing w:before="0" w:after="283"/>
              <w:jc w:val="left"/>
              <w:rPr/>
            </w:pPr>
            <w:r>
              <w:rPr/>
              <w:t xml:space="preserve">Marraskuu 1983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Muotoilu </w:t>
            </w:r>
          </w:p>
        </w:tc>
        <w:tc>
          <w:tcPr>
            <w:tcW w:w="4480" w:type="dxa"/>
            <w:tcBorders/>
            <w:vAlign w:val="center"/>
          </w:tcPr>
          <w:p>
            <w:pPr>
              <w:pStyle w:val="TableContents"/>
              <w:bidi w:val="0"/>
              <w:spacing w:before="0" w:after="283"/>
              <w:jc w:val="left"/>
              <w:rPr/>
            </w:pPr>
            <w:r>
              <w:rPr/>
              <w:t xml:space="preserve">7-tuumainen 45 rpm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Tallennettu </w:t>
            </w:r>
          </w:p>
        </w:tc>
        <w:tc>
          <w:tcPr>
            <w:tcW w:w="4480" w:type="dxa"/>
            <w:tcBorders/>
            <w:vAlign w:val="center"/>
          </w:tcPr>
          <w:p>
            <w:pPr>
              <w:pStyle w:val="TableContents"/>
              <w:bidi w:val="0"/>
              <w:spacing w:before="0" w:after="283"/>
              <w:jc w:val="left"/>
              <w:rPr>
                <w:sz w:val="4"/>
                <w:szCs w:val="4"/>
              </w:rPr>
            </w:pPr>
            <w:r>
              <w:rPr>
                <w:sz w:val="4"/>
                <w:szCs w:val="4"/>
              </w:rPr>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Genre </w:t>
            </w:r>
          </w:p>
        </w:tc>
        <w:tc>
          <w:tcPr>
            <w:tcW w:w="4480" w:type="dxa"/>
            <w:tcBorders/>
            <w:vAlign w:val="center"/>
          </w:tcPr>
          <w:p>
            <w:pPr>
              <w:pStyle w:val="TableContents"/>
              <w:bidi w:val="0"/>
              <w:spacing w:before="0" w:after="283"/>
              <w:jc w:val="left"/>
              <w:rPr/>
            </w:pPr>
            <w:r>
              <w:rPr/>
              <w:t xml:space="preserve">Raskas metalli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Pituus </w:t>
            </w:r>
          </w:p>
        </w:tc>
        <w:tc>
          <w:tcPr>
            <w:tcW w:w="4480" w:type="dxa"/>
            <w:tcBorders/>
            <w:vAlign w:val="center"/>
          </w:tcPr>
          <w:p>
            <w:pPr>
              <w:pStyle w:val="TableContents"/>
              <w:bidi w:val="0"/>
              <w:spacing w:before="0" w:after="283"/>
              <w:jc w:val="left"/>
              <w:rPr/>
            </w:pPr>
            <w:r>
              <w:rPr/>
              <w:t xml:space="preserve">4: 17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Tarra </w:t>
            </w:r>
          </w:p>
        </w:tc>
        <w:tc>
          <w:tcPr>
            <w:tcW w:w="4480" w:type="dxa"/>
            <w:tcBorders/>
            <w:vAlign w:val="center"/>
          </w:tcPr>
          <w:p>
            <w:pPr>
              <w:pStyle w:val="TableContents"/>
              <w:bidi w:val="0"/>
              <w:spacing w:before="0" w:after="283"/>
              <w:jc w:val="left"/>
              <w:rPr/>
            </w:pPr>
            <w:r>
              <w:rPr/>
              <w:t xml:space="preserve">Jet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Lauluntekijä (s) </w:t>
            </w:r>
          </w:p>
        </w:tc>
        <w:tc>
          <w:tcPr>
            <w:tcW w:w="4480"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color w:val="A9A9A9"/>
              </w:rPr>
              <w:t xml:space="preserve">Ozzy Osbourne </w:t>
            </w:r>
          </w:p>
          <w:p>
            <w:pPr>
              <w:pStyle w:val="TableContents"/>
              <w:numPr>
                <w:ilvl w:val="0"/>
                <w:numId w:val="5"/>
              </w:numPr>
              <w:tabs>
                <w:tab w:val="clear" w:pos="1134"/>
                <w:tab w:val="left" w:leader="none" w:pos="707"/>
              </w:tabs>
              <w:bidi w:val="0"/>
              <w:spacing w:before="0" w:after="0"/>
              <w:ind w:start="707" w:hanging="283"/>
              <w:jc w:val="left"/>
              <w:rPr/>
            </w:pPr>
            <w:r>
              <w:rPr>
                <w:color w:val="DCDCDC"/>
              </w:rPr>
              <w:t xml:space="preserve">Jake E. </w:t>
            </w:r>
            <w:r>
              <w:rPr/>
              <w:t xml:space="preserve">Lee </w:t>
            </w:r>
          </w:p>
          <w:p>
            <w:pPr>
              <w:pStyle w:val="TableContents"/>
              <w:numPr>
                <w:ilvl w:val="0"/>
                <w:numId w:val="5"/>
              </w:numPr>
              <w:tabs>
                <w:tab w:val="clear" w:pos="1134"/>
                <w:tab w:val="left" w:leader="none" w:pos="707"/>
              </w:tabs>
              <w:bidi w:val="0"/>
              <w:spacing w:before="0" w:after="283"/>
              <w:ind w:start="707" w:hanging="283"/>
              <w:jc w:val="left"/>
              <w:rPr/>
            </w:pPr>
            <w:r>
              <w:rPr>
                <w:color w:val="2F4F4F"/>
              </w:rPr>
              <w:t xml:space="preserve">Bob Daisley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Heading"/>
              <w:suppressLineNumbers/>
              <w:bidi w:val="0"/>
              <w:spacing w:before="0" w:after="283"/>
              <w:jc w:val="center"/>
              <w:rPr/>
            </w:pPr>
            <w:r>
              <w:rPr/>
              <w:t xml:space="preserve">Tuottaja (s) </w:t>
            </w:r>
          </w:p>
        </w:tc>
        <w:tc>
          <w:tcPr>
            <w:tcW w:w="4480" w:type="dxa"/>
            <w:tcBorders/>
            <w:vAlign w:val="center"/>
          </w:tcPr>
          <w:p>
            <w:pPr>
              <w:pStyle w:val="TableContents"/>
              <w:bidi w:val="0"/>
              <w:spacing w:before="0" w:after="283"/>
              <w:jc w:val="left"/>
              <w:rPr/>
            </w:pPr>
            <w:r>
              <w:rPr/>
              <w:t xml:space="preserve">Max Norman Ozzy Osbourne singlejen kronologia </w:t>
            </w:r>
          </w:p>
        </w:tc>
        <w:tc>
          <w:tcPr>
            <w:tcW w:w="1831" w:type="dxa"/>
            <w:tcBorders/>
          </w:tcPr>
          <w:p>
            <w:pPr>
              <w:pStyle w:val="TableContents"/>
              <w:bidi w:val="0"/>
              <w:spacing w:before="0" w:after="283"/>
              <w:jc w:val="left"/>
              <w:rPr>
                <w:sz w:val="4"/>
                <w:szCs w:val="4"/>
              </w:rPr>
            </w:pPr>
            <w:r>
              <w:rPr>
                <w:sz w:val="4"/>
                <w:szCs w:val="4"/>
              </w:rPr>
            </w:r>
          </w:p>
        </w:tc>
      </w:tr>
      <w:tr>
        <w:trPr/>
        <w:tc>
          <w:tcPr>
            <w:tcW w:w="3894" w:type="dxa"/>
            <w:tcBorders/>
            <w:vAlign w:val="center"/>
          </w:tcPr>
          <w:p>
            <w:pPr>
              <w:pStyle w:val="TableContents"/>
              <w:bidi w:val="0"/>
              <w:spacing w:before="0" w:after="283"/>
              <w:jc w:val="left"/>
              <w:rPr/>
            </w:pPr>
            <w:r>
              <w:rPr/>
              <w:t xml:space="preserve">``Iron Man / Children of the Grave'' (1983) </w:t>
            </w:r>
          </w:p>
        </w:tc>
        <w:tc>
          <w:tcPr>
            <w:tcW w:w="4480" w:type="dxa"/>
            <w:tcBorders/>
            <w:vAlign w:val="center"/>
          </w:tcPr>
          <w:p>
            <w:pPr>
              <w:pStyle w:val="TableContents"/>
              <w:bidi w:val="0"/>
              <w:spacing w:before="0" w:after="283"/>
              <w:jc w:val="left"/>
              <w:rPr/>
            </w:pPr>
            <w:r>
              <w:rPr/>
              <w:t xml:space="preserve">``Bark at the Moon'' (1983) </w:t>
            </w:r>
          </w:p>
        </w:tc>
        <w:tc>
          <w:tcPr>
            <w:tcW w:w="1831" w:type="dxa"/>
            <w:tcBorders/>
            <w:vAlign w:val="center"/>
          </w:tcPr>
          <w:p>
            <w:pPr>
              <w:pStyle w:val="TableContents"/>
              <w:bidi w:val="0"/>
              <w:spacing w:before="0" w:after="283"/>
              <w:jc w:val="left"/>
              <w:rPr/>
            </w:pPr>
            <w:r>
              <w:rPr/>
              <w:t xml:space="preserve">"Niin väsynyt" (1983) </w:t>
            </w:r>
          </w:p>
        </w:tc>
      </w:tr>
    </w:tbl>
    <w:tbl>
      <w:tblPr>
        <w:tblW w:w="8973" w:type="dxa"/>
        <w:jc w:val="left"/>
        <w:tblInd w:w="0" w:type="dxa"/>
        <w:tblLayout w:type="fixed"/>
        <w:tblCellMar>
          <w:top w:w="28" w:type="dxa"/>
          <w:left w:w="28" w:type="dxa"/>
          <w:bottom w:w="28" w:type="dxa"/>
          <w:right w:w="28" w:type="dxa"/>
        </w:tblCellMar>
      </w:tblPr>
      <w:tblGrid>
        <w:gridCol w:w="4246"/>
        <w:gridCol w:w="2761"/>
        <w:gridCol w:w="1966"/>
      </w:tblGrid>
      <w:tr>
        <w:trPr/>
        <w:tc>
          <w:tcPr>
            <w:tcW w:w="4246" w:type="dxa"/>
            <w:tcBorders/>
            <w:vAlign w:val="center"/>
          </w:tcPr>
          <w:p>
            <w:pPr>
              <w:pStyle w:val="TableContents"/>
              <w:bidi w:val="0"/>
              <w:spacing w:before="0" w:after="283"/>
              <w:jc w:val="left"/>
              <w:rPr/>
            </w:pPr>
            <w:r>
              <w:rPr/>
              <w:t xml:space="preserve">``Iron Man / Children of the Grave'' (1983) </w:t>
            </w:r>
          </w:p>
        </w:tc>
        <w:tc>
          <w:tcPr>
            <w:tcW w:w="2761" w:type="dxa"/>
            <w:tcBorders/>
            <w:vAlign w:val="center"/>
          </w:tcPr>
          <w:p>
            <w:pPr>
              <w:pStyle w:val="TableContents"/>
              <w:bidi w:val="0"/>
              <w:spacing w:before="0" w:after="283"/>
              <w:jc w:val="left"/>
              <w:rPr/>
            </w:pPr>
            <w:r>
              <w:rPr/>
              <w:t xml:space="preserve">``Bark at the Moon'' (1983) </w:t>
            </w:r>
          </w:p>
        </w:tc>
        <w:tc>
          <w:tcPr>
            <w:tcW w:w="1966" w:type="dxa"/>
            <w:tcBorders/>
            <w:vAlign w:val="center"/>
          </w:tcPr>
          <w:p>
            <w:pPr>
              <w:pStyle w:val="TableContents"/>
              <w:bidi w:val="0"/>
              <w:spacing w:before="0" w:after="283"/>
              <w:jc w:val="left"/>
              <w:rPr/>
            </w:pPr>
            <w:r>
              <w:rPr/>
              <w:t xml:space="preserve">"Niin väsynyt" (1983)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bark at the moon</w:t>
      </w:r>
    </w:p>
    <w:p>
      <w:pPr>
        <w:pStyle w:val="TextBody"/>
        <w:bidi w:val="0"/>
        <w:jc w:val="left"/>
        <w:rPr>
          <w:b/>
          <w:u w:val="single"/>
          <w:shd w:val="clear" w:fill="FFFF00"/>
        </w:rPr>
      </w:pPr>
      <w:r>
        <w:rPr>
          <w:b/>
          <w:u w:val="single"/>
          <w:shd w:val="clear" w:fill="FFFF00"/>
        </w:rPr>
        <w:t xml:space="preserve">Asiakirjan numero 43959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kuvattiin mustavalkoisena Kaliforniassa, ja sen ohjasi Dawn Shadforth yli vuosi ennen julkaisua. Video sai yli 9 miljoonaa katselukertaa ensimmäisen 24 tunnin aikana. </w:t>
      </w:r>
      <w:r>
        <w:rPr>
          <w:color w:val="A9A9A9"/>
        </w:rPr>
        <w:t xml:space="preserve">Näyttelijä Shiloh Fernandez </w:t>
      </w:r>
      <w:r>
        <w:rPr/>
        <w:t xml:space="preserve">esiintyy musiikkivideolla Gomezin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 kaveri sydämessä haluaa mitä se haluaa...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sydämessä haluaa mitä se haluaa video</w:t>
      </w:r>
    </w:p>
    <w:p>
      <w:pPr>
        <w:pStyle w:val="TextBody"/>
        <w:bidi w:val="0"/>
        <w:jc w:val="left"/>
        <w:rPr>
          <w:b/>
          <w:u w:val="single"/>
          <w:shd w:val="clear" w:fill="FFFF00"/>
        </w:rPr>
      </w:pPr>
      <w:r>
        <w:rPr>
          <w:b/>
          <w:u w:val="single"/>
          <w:shd w:val="clear" w:fill="FFFF00"/>
        </w:rPr>
        <w:t xml:space="preserve">Asiakirjan numero 43960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Harvey syntyi Cincinnatissa, Ohiossa. Hänellä oli kuulo-ongelmia, ja hänelle tehtiin lapsena useita leikkauksia niiden korjaamiseksi. Hänen perheensä muutti Coloradoon, kun hän oli pieni lapsi. Hän lauloi koko lapsuutensa ajan, ja hänen lahjakkuutensa tunnustettiin Longmont High Schoolissa, josta hän valmistui vuonna 2006. Harvey menetti vähitellen kuulonsa </w:t>
      </w:r>
      <w:r>
        <w:rPr>
          <w:color w:val="A9A9A9"/>
        </w:rPr>
        <w:t xml:space="preserve">sidekudossairauden Ehlers-Danlosin oireyhtymän seurauksena</w:t>
      </w:r>
      <w:r>
        <w:rPr/>
        <w:t xml:space="preserve">. Hän menetti jäljellä olevan kuulonsa yhdeksäntoista-vuotiaana opiskellessaan Coloradon osavaltionyliopistossa laulumusiikkikasvatusta, minkä seurauksena hän jätti yliopiston.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americas got talent -ohjelman tyttö menetti kuulonsa?</w:t>
      </w:r>
    </w:p>
    <w:p>
      <w:pPr>
        <w:pStyle w:val="TextBody"/>
        <w:bidi w:val="0"/>
        <w:jc w:val="left"/>
        <w:rPr>
          <w:b/>
          <w:u w:val="single"/>
          <w:shd w:val="clear" w:fill="FFFF00"/>
        </w:rPr>
      </w:pPr>
      <w:r>
        <w:rPr>
          <w:b/>
          <w:u w:val="single"/>
          <w:shd w:val="clear" w:fill="FFFF00"/>
        </w:rPr>
        <w:t xml:space="preserve">Asiakirjan numero 43961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You Seen Her'' on soul-lauluryhmä </w:t>
      </w:r>
      <w:r>
        <w:rPr>
          <w:color w:val="A9A9A9"/>
        </w:rPr>
        <w:t xml:space="preserve">The Chi-Litesin </w:t>
      </w:r>
      <w:r>
        <w:rPr/>
        <w:t xml:space="preserve">levyttämä kappale, joka </w:t>
      </w:r>
      <w:r>
        <w:rPr/>
        <w:t xml:space="preserve">julkaistiin Brunswick Recordsilla vuonna 1971. Laulaja Eugene Recordin ja Barbara Acklinin säveltämä kappale sisältyi yhtyeen vuoden 1971 albumille (For God's Sake) Give More Power to the People.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kerro minulle, oletko nähnyt häntä</w:t>
      </w:r>
    </w:p>
    <w:p>
      <w:pPr>
        <w:pStyle w:val="TextBody"/>
        <w:bidi w:val="0"/>
        <w:jc w:val="left"/>
        <w:rPr>
          <w:b/>
          <w:u w:val="single"/>
          <w:shd w:val="clear" w:fill="FFFF00"/>
        </w:rPr>
      </w:pPr>
      <w:r>
        <w:rPr>
          <w:b/>
          <w:u w:val="single"/>
          <w:shd w:val="clear" w:fill="FFFF00"/>
        </w:rPr>
        <w:t xml:space="preserve">Asiakirjan numero 43962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2005 ohjelmaa tarkistettiin hieman. Lukuisien käsikirjoitukseen tehtyjen muutosten lisäksi tarkistetun version musiikkinumeroissa on pieniä eroja. Tärkein näistä on toisen näytöksen avaava upouusi kappale ``Still Rockin''. Muihin muutoksiin kuuluu räppikappaleen ``Dancing is not a Crime'' poistaminen. Ainoastaan rapin ensimmäistä osaa käytetään, ja sitä käytetään juuri ennen ``Mama Says'' eikä kaupunginvaltuuston kokouksen aikana. Ren pitää sen sijaan puheen kokouksen aikana. Myös pastorin laulu ``I Confess'' on poistettu ja korvattu paljon pidemmällä ja tunteikkaammalla kohtauksella, jossa Ren esiintyy kaupunginvaltuuston kokouksen jälkeen, ja lyhyellä uusintakappaleella ``Heaven Help Me'', jonka pastori Moore laulaa yksin. Lisäksi esitys alkaa nyt siten, että Rusty, Wendy Jo ja Urleen laulavat Renin ja poikien sijasta ``Footloose'' -kappaleen alun, ja ``Learning to be Silent'' -kappaleen </w:t>
      </w:r>
      <w:r>
        <w:rPr/>
        <w:t xml:space="preserve">aikana </w:t>
      </w:r>
      <w:r>
        <w:rPr>
          <w:color w:val="A9A9A9"/>
        </w:rPr>
        <w:t xml:space="preserve">Ariel </w:t>
      </w:r>
      <w:r>
        <w:rPr/>
        <w:t xml:space="preserve">laulaa </w:t>
      </w:r>
      <w:r>
        <w:rPr>
          <w:color w:val="DCDCDC"/>
        </w:rPr>
        <w:t xml:space="preserve">Vi:n </w:t>
      </w:r>
      <w:r>
        <w:rPr/>
        <w:t xml:space="preserve">ja </w:t>
      </w:r>
      <w:r>
        <w:rPr>
          <w:color w:val="2F4F4F"/>
        </w:rPr>
        <w:t xml:space="preserve">Ethelin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oppiakseen olemaan hiljaa Footloosessa...</w:t>
      </w:r>
    </w:p>
    <w:p>
      <w:pPr>
        <w:pStyle w:val="TextBody"/>
        <w:bidi w:val="0"/>
        <w:jc w:val="left"/>
        <w:rPr>
          <w:b/>
          <w:u w:val="single"/>
          <w:shd w:val="clear" w:fill="FFFF00"/>
        </w:rPr>
      </w:pPr>
      <w:r>
        <w:rPr>
          <w:b/>
          <w:u w:val="single"/>
          <w:shd w:val="clear" w:fill="FFFF00"/>
        </w:rPr>
        <w:t xml:space="preserve">Asiakirjan numero 43963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Then There Were Fewer'' on Family Guy -animaatiosarjan yhdeksännen kauden ensimmäinen jakso. Tämä ja suurin osa muista yhdeksännen kauden jaksoista tuotettiin kahdeksatta tuotantokautta varten. Se esitettiin alun perin Foxilla Yhdysvalloissa 26. syyskuuta 2010. Jaksossa seurataan Quahogin asukkaita sen jälkeen, kun näyttelijä James Woods kutsuu heidät komeaan kartanoonsa syrjäisellä saarella. Siellä tapahtuu useita murhia, ja ryhmä yrittää selvittää, kuka on syyllistynyt salaperäisiin tekoihin, ennen kuin se lopulta yrittää paeta saarelta ja välttää joutumasta itse murhatuksi. Jakson nimi on </w:t>
      </w:r>
      <w:r>
        <w:rPr>
          <w:color w:val="A9A9A9"/>
        </w:rPr>
        <w:t xml:space="preserve">parodia Agatha Christien </w:t>
      </w:r>
      <w:r>
        <w:rPr/>
        <w:t xml:space="preserve">murhamysteeristä </w:t>
      </w:r>
      <w:r>
        <w:rPr>
          <w:color w:val="DCDCDC"/>
        </w:rPr>
        <w:t xml:space="preserve">And Then There Were None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ja sitten oli vähemmän elokuvaviittauksia</w:t>
      </w:r>
    </w:p>
    <w:p>
      <w:pPr>
        <w:pStyle w:val="TextBody"/>
        <w:bidi w:val="0"/>
        <w:jc w:val="left"/>
        <w:rPr>
          <w:b/>
          <w:u w:val="single"/>
          <w:shd w:val="clear" w:fill="FFFF00"/>
        </w:rPr>
      </w:pPr>
      <w:r>
        <w:rPr>
          <w:b/>
          <w:u w:val="single"/>
          <w:shd w:val="clear" w:fill="FFFF00"/>
        </w:rPr>
        <w:t xml:space="preserve">Asiakirjan numero 43964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Viisitoista vuotta alkuperäisen levytyksen jälkeen Luther Vandross ja </w:t>
      </w:r>
      <w:r>
        <w:rPr>
          <w:color w:val="A9A9A9"/>
        </w:rPr>
        <w:t xml:space="preserve">Cheryl Lynn </w:t>
      </w:r>
      <w:r>
        <w:rPr/>
        <w:t xml:space="preserve">äänittivät sen uudelleen Instant Love -albumilleen ja tekivät kappaleesta viiden parhaan R&amp;B-kappaleen menestyksen, joka oli vuonna 1982 Billboard Hot R&amp;B Singles -listan sijalla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tämä maailma olisi minun Lutherin kanssa</w:t>
      </w:r>
    </w:p>
    <w:p>
      <w:pPr>
        <w:pStyle w:val="TextBody"/>
        <w:bidi w:val="0"/>
        <w:jc w:val="left"/>
        <w:rPr>
          <w:b/>
          <w:u w:val="single"/>
          <w:shd w:val="clear" w:fill="FFFF00"/>
        </w:rPr>
      </w:pPr>
      <w:r>
        <w:rPr>
          <w:b/>
          <w:u w:val="single"/>
          <w:shd w:val="clear" w:fill="FFFF00"/>
        </w:rPr>
        <w:t xml:space="preserve">Asiakirjan numero 43965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1930-luvulla slangiversiossa sanonta kuului sanontaan ``Mind your own beeswax''</w:t>
      </w:r>
      <w:r>
        <w:rPr/>
        <w:t xml:space="preserve">. Tarkoituksena on pehmentää vastalauseen voimaa. Kansanetymologian mukaan sanontaa käytettiin siirtomaa-aikana, jolloin naiset istuivat takan ääressä ja tekivät yhdessä vahakynttilöitä, vaikka on olemassa monia muitakin teorioita.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mehiläisvaha?</w:t>
      </w:r>
    </w:p>
    <w:p>
      <w:pPr>
        <w:pStyle w:val="TextBody"/>
        <w:bidi w:val="0"/>
        <w:jc w:val="left"/>
        <w:rPr>
          <w:b/>
          <w:u w:val="single"/>
          <w:shd w:val="clear" w:fill="FFFF00"/>
        </w:rPr>
      </w:pPr>
      <w:r>
        <w:rPr>
          <w:b/>
          <w:u w:val="single"/>
          <w:shd w:val="clear" w:fill="FFFF00"/>
        </w:rPr>
        <w:t xml:space="preserve">Asiakirjan numero 43966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``Sometimes It Snows in April'' Prince and The Revolutionin laulu albumilta Parade (Paraati) </w:t>
      </w:r>
    </w:p>
    <w:tbl>
      <w:tblPr>
        <w:tblW w:w="10205" w:type="dxa"/>
        <w:jc w:val="left"/>
        <w:tblInd w:w="0" w:type="dxa"/>
        <w:tblLayout w:type="fixed"/>
        <w:tblCellMar>
          <w:top w:w="28" w:type="dxa"/>
          <w:left w:w="28" w:type="dxa"/>
          <w:bottom w:w="28" w:type="dxa"/>
          <w:right w:w="28" w:type="dxa"/>
        </w:tblCellMar>
      </w:tblPr>
      <w:tblGrid>
        <w:gridCol w:w="3144"/>
        <w:gridCol w:w="6906"/>
        <w:gridCol w:w="155"/>
      </w:tblGrid>
      <w:tr>
        <w:trPr/>
        <w:tc>
          <w:tcPr>
            <w:tcW w:w="3144" w:type="dxa"/>
            <w:tcBorders/>
            <w:vAlign w:val="center"/>
          </w:tcPr>
          <w:p>
            <w:pPr>
              <w:pStyle w:val="TableHeading"/>
              <w:suppressLineNumbers/>
              <w:bidi w:val="0"/>
              <w:spacing w:before="0" w:after="283"/>
              <w:jc w:val="center"/>
              <w:rPr/>
            </w:pPr>
            <w:r>
              <w:rPr/>
              <w:t xml:space="preserve">Julkaistu </w:t>
            </w:r>
          </w:p>
        </w:tc>
        <w:tc>
          <w:tcPr>
            <w:tcW w:w="6906" w:type="dxa"/>
            <w:tcBorders/>
            <w:vAlign w:val="center"/>
          </w:tcPr>
          <w:p>
            <w:pPr>
              <w:pStyle w:val="TableContents"/>
              <w:bidi w:val="0"/>
              <w:spacing w:before="0" w:after="283"/>
              <w:jc w:val="left"/>
              <w:rPr/>
            </w:pPr>
            <w:r>
              <w:rPr/>
              <w:t xml:space="preserve">1986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Heading"/>
              <w:suppressLineNumbers/>
              <w:bidi w:val="0"/>
              <w:spacing w:before="0" w:after="283"/>
              <w:jc w:val="center"/>
              <w:rPr/>
            </w:pPr>
            <w:r>
              <w:rPr/>
              <w:t xml:space="preserve">Tallennettu </w:t>
            </w:r>
          </w:p>
        </w:tc>
        <w:tc>
          <w:tcPr>
            <w:tcW w:w="6906" w:type="dxa"/>
            <w:tcBorders/>
            <w:vAlign w:val="center"/>
          </w:tcPr>
          <w:p>
            <w:pPr>
              <w:pStyle w:val="TableContents"/>
              <w:numPr>
                <w:ilvl w:val="0"/>
                <w:numId w:val="6"/>
              </w:numPr>
              <w:tabs>
                <w:tab w:val="clear" w:pos="1134"/>
                <w:tab w:val="left" w:leader="none" w:pos="707"/>
              </w:tabs>
              <w:bidi w:val="0"/>
              <w:spacing w:before="0" w:after="283"/>
              <w:ind w:start="707" w:hanging="283"/>
              <w:jc w:val="left"/>
              <w:rPr/>
            </w:pPr>
            <w:r>
              <w:rPr/>
              <w:t xml:space="preserve">1985; Sunset Sound (Hollywood, Kalifornia) Monterey Sound Studios (Glendale, Kalifornia)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Heading"/>
              <w:suppressLineNumbers/>
              <w:bidi w:val="0"/>
              <w:spacing w:before="0" w:after="283"/>
              <w:jc w:val="center"/>
              <w:rPr/>
            </w:pPr>
            <w:r>
              <w:rPr/>
              <w:t xml:space="preserve">Pituus </w:t>
            </w:r>
          </w:p>
        </w:tc>
        <w:tc>
          <w:tcPr>
            <w:tcW w:w="6906" w:type="dxa"/>
            <w:tcBorders/>
            <w:vAlign w:val="center"/>
          </w:tcPr>
          <w:p>
            <w:pPr>
              <w:pStyle w:val="TableContents"/>
              <w:bidi w:val="0"/>
              <w:spacing w:before="0" w:after="283"/>
              <w:jc w:val="left"/>
              <w:rPr/>
            </w:pPr>
            <w:r>
              <w:rPr/>
              <w:t xml:space="preserve">6: 48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Heading"/>
              <w:suppressLineNumbers/>
              <w:bidi w:val="0"/>
              <w:spacing w:before="0" w:after="283"/>
              <w:jc w:val="center"/>
              <w:rPr/>
            </w:pPr>
            <w:r>
              <w:rPr/>
              <w:t xml:space="preserve">Tarra </w:t>
            </w:r>
          </w:p>
        </w:tc>
        <w:tc>
          <w:tcPr>
            <w:tcW w:w="690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Paisley Park </w:t>
            </w:r>
          </w:p>
          <w:p>
            <w:pPr>
              <w:pStyle w:val="TableContents"/>
              <w:numPr>
                <w:ilvl w:val="0"/>
                <w:numId w:val="7"/>
              </w:numPr>
              <w:tabs>
                <w:tab w:val="clear" w:pos="1134"/>
                <w:tab w:val="left" w:leader="none" w:pos="707"/>
              </w:tabs>
              <w:bidi w:val="0"/>
              <w:spacing w:before="0" w:after="283"/>
              <w:ind w:start="707" w:hanging="283"/>
              <w:jc w:val="left"/>
              <w:rPr/>
            </w:pPr>
            <w:r>
              <w:rPr/>
              <w:t xml:space="preserve">Warner Bros.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Heading"/>
              <w:suppressLineNumbers/>
              <w:bidi w:val="0"/>
              <w:spacing w:before="0" w:after="283"/>
              <w:jc w:val="center"/>
              <w:rPr/>
            </w:pPr>
            <w:r>
              <w:rPr/>
              <w:t xml:space="preserve">Lauluntekijä (s) </w:t>
            </w:r>
          </w:p>
        </w:tc>
        <w:tc>
          <w:tcPr>
            <w:tcW w:w="690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Prinssi </w:t>
            </w:r>
          </w:p>
          <w:p>
            <w:pPr>
              <w:pStyle w:val="TableContents"/>
              <w:numPr>
                <w:ilvl w:val="0"/>
                <w:numId w:val="8"/>
              </w:numPr>
              <w:tabs>
                <w:tab w:val="clear" w:pos="1134"/>
                <w:tab w:val="left" w:leader="none" w:pos="707"/>
              </w:tabs>
              <w:bidi w:val="0"/>
              <w:spacing w:before="0" w:after="283"/>
              <w:ind w:start="707" w:hanging="283"/>
              <w:jc w:val="left"/>
              <w:rPr/>
            </w:pPr>
            <w:r>
              <w:rPr/>
              <w:t xml:space="preserve">Wendy &amp; Lisa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Heading"/>
              <w:suppressLineNumbers/>
              <w:bidi w:val="0"/>
              <w:spacing w:before="0" w:after="283"/>
              <w:jc w:val="center"/>
              <w:rPr/>
            </w:pPr>
            <w:r>
              <w:rPr/>
              <w:t xml:space="preserve">Tuottaja (s) </w:t>
            </w:r>
          </w:p>
        </w:tc>
        <w:tc>
          <w:tcPr>
            <w:tcW w:w="6906" w:type="dxa"/>
            <w:tcBorders/>
            <w:vAlign w:val="center"/>
          </w:tcPr>
          <w:p>
            <w:pPr>
              <w:pStyle w:val="TableContents"/>
              <w:bidi w:val="0"/>
              <w:spacing w:before="0" w:after="283"/>
              <w:jc w:val="left"/>
              <w:rPr/>
            </w:pPr>
            <w:r>
              <w:rPr/>
              <w:t xml:space="preserve">Prince Parade kappaleluettelo </w:t>
            </w:r>
          </w:p>
        </w:tc>
        <w:tc>
          <w:tcPr>
            <w:tcW w:w="155" w:type="dxa"/>
            <w:tcBorders/>
          </w:tcPr>
          <w:p>
            <w:pPr>
              <w:pStyle w:val="TableContents"/>
              <w:bidi w:val="0"/>
              <w:spacing w:before="0" w:after="283"/>
              <w:jc w:val="left"/>
              <w:rPr>
                <w:sz w:val="4"/>
                <w:szCs w:val="4"/>
              </w:rPr>
            </w:pPr>
            <w:r>
              <w:rPr>
                <w:sz w:val="4"/>
                <w:szCs w:val="4"/>
              </w:rPr>
            </w:r>
          </w:p>
        </w:tc>
      </w:tr>
      <w:tr>
        <w:trPr/>
        <w:tc>
          <w:tcPr>
            <w:tcW w:w="3144" w:type="dxa"/>
            <w:tcBorders/>
            <w:vAlign w:val="center"/>
          </w:tcPr>
          <w:p>
            <w:pPr>
              <w:pStyle w:val="TableContents"/>
              <w:bidi w:val="0"/>
              <w:spacing w:before="0" w:after="283"/>
              <w:jc w:val="left"/>
              <w:rPr/>
            </w:pPr>
            <w:r>
              <w:rPr/>
              <w:t xml:space="preserve">``Anotherloverholenyohead'' (11) </w:t>
            </w:r>
          </w:p>
        </w:tc>
        <w:tc>
          <w:tcPr>
            <w:tcW w:w="6906" w:type="dxa"/>
            <w:tcBorders/>
            <w:vAlign w:val="center"/>
          </w:tcPr>
          <w:p>
            <w:pPr>
              <w:pStyle w:val="TableContents"/>
              <w:bidi w:val="0"/>
              <w:spacing w:before="0" w:after="283"/>
              <w:jc w:val="left"/>
              <w:rPr/>
            </w:pPr>
            <w:r>
              <w:rPr/>
              <w:t xml:space="preserve">"Joskus huhtikuussa sataa lunta" (12)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joskus se lunta huhtikuussa tiedotteet</w:t>
      </w:r>
    </w:p>
    <w:p>
      <w:pPr>
        <w:pStyle w:val="TextBody"/>
        <w:bidi w:val="0"/>
        <w:jc w:val="left"/>
        <w:rPr>
          <w:b/>
          <w:u w:val="single"/>
          <w:shd w:val="clear" w:fill="FFFF00"/>
        </w:rPr>
      </w:pPr>
      <w:r>
        <w:rPr>
          <w:b/>
          <w:u w:val="single"/>
          <w:shd w:val="clear" w:fill="FFFF00"/>
        </w:rPr>
        <w:t xml:space="preserve">Asiakirjan numero 43967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rakennettiin alun perin vuoden 1939 New Yorkin maailmannäyttelyä varten Flushing Meadows -- Corona Parkiin, Queensiin, ja siirrettiin nykyiselle paikalleen, joka oli osa Steeplechase Park -huvipuistoa, vuonna 1941. Se on ainoa Steeplechase Parkin osa, joka on edelleen pystyssä. Ajelulaite lopetti toimintansa vuonna </w:t>
      </w:r>
      <w:r>
        <w:rPr>
          <w:color w:val="A9A9A9"/>
        </w:rPr>
        <w:t xml:space="preserve">1964</w:t>
      </w:r>
      <w:r>
        <w:rPr/>
        <w:t xml:space="preserve">, jolloin puisto suljettiin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laskuvarjohyppy Coney Islandilla suljettiin?</w:t>
      </w:r>
    </w:p>
    <w:p>
      <w:pPr>
        <w:pStyle w:val="TextBody"/>
        <w:bidi w:val="0"/>
        <w:jc w:val="left"/>
        <w:rPr>
          <w:b/>
          <w:u w:val="single"/>
          <w:shd w:val="clear" w:fill="FFFF00"/>
        </w:rPr>
      </w:pPr>
      <w:r>
        <w:rPr>
          <w:b/>
          <w:u w:val="single"/>
          <w:shd w:val="clear" w:fill="FFFF00"/>
        </w:rPr>
        <w:t xml:space="preserve">Asiakirjan numero 43968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Danielle Tatum McCann </w:t>
      </w:r>
      <w:r>
        <w:rPr/>
        <w:t xml:space="preserve">Samantha ``Sam'' Newmanina, Michaelin tyttärenä, 5-vuotiaana. </w:t>
      </w:r>
    </w:p>
    <w:p>
      <w:pPr>
        <w:pStyle w:val="TextBody"/>
        <w:numPr>
          <w:ilvl w:val="0"/>
          <w:numId w:val="10"/>
        </w:numPr>
        <w:tabs>
          <w:tab w:val="clear" w:pos="1134"/>
          <w:tab w:val="left" w:leader="none" w:pos="707"/>
        </w:tabs>
        <w:bidi w:val="0"/>
        <w:spacing w:before="0" w:after="0"/>
        <w:ind w:start="707" w:hanging="283"/>
        <w:jc w:val="left"/>
        <w:rPr/>
      </w:pPr>
      <w:r>
        <w:rPr>
          <w:color w:val="DCDCDC"/>
        </w:rPr>
        <w:t xml:space="preserve">Lorraine Nicholson </w:t>
      </w:r>
      <w:r>
        <w:rPr/>
        <w:t xml:space="preserve">15-vuotiaana Samanthana </w:t>
      </w:r>
    </w:p>
    <w:p>
      <w:pPr>
        <w:pStyle w:val="TextBody"/>
        <w:numPr>
          <w:ilvl w:val="0"/>
          <w:numId w:val="10"/>
        </w:numPr>
        <w:tabs>
          <w:tab w:val="clear" w:pos="1134"/>
          <w:tab w:val="left" w:leader="none" w:pos="707"/>
        </w:tabs>
        <w:bidi w:val="0"/>
        <w:ind w:start="707" w:hanging="283"/>
        <w:jc w:val="left"/>
        <w:rPr/>
      </w:pPr>
      <w:r>
        <w:rPr>
          <w:color w:val="2F4F4F"/>
        </w:rPr>
        <w:t xml:space="preserve">Katie Cassidy </w:t>
      </w:r>
      <w:r>
        <w:rPr/>
        <w:t xml:space="preserve">Samanthana 27-vuotiaana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 Sandlerin tytärtä elokuvassa Click...</w:t>
      </w:r>
    </w:p>
    <w:p>
      <w:pPr>
        <w:pStyle w:val="TextBody"/>
        <w:bidi w:val="0"/>
        <w:jc w:val="left"/>
        <w:rPr>
          <w:b/>
          <w:u w:val="single"/>
          <w:shd w:val="clear" w:fill="FFFF00"/>
        </w:rPr>
      </w:pPr>
      <w:r>
        <w:rPr>
          <w:b/>
          <w:u w:val="single"/>
          <w:shd w:val="clear" w:fill="FFFF00"/>
        </w:rPr>
        <w:t xml:space="preserve">Asiakirjan numero 43969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Clara Edwards (alun perin Bertha Edwards, Bertha Johnson ja sitten Clara Johnson) on fiktiivinen hahmo yhdysvaltalaisessa televisiosarjassa The Andy Griffith Show (1960-1968). Claraa esitti </w:t>
      </w:r>
      <w:r>
        <w:rPr>
          <w:color w:val="A9A9A9"/>
        </w:rPr>
        <w:t xml:space="preserve">näyttelijä Hope Summers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Clara Johnsonia Andy Griffithin show'ssa.</w:t>
      </w:r>
    </w:p>
    <w:p>
      <w:pPr>
        <w:pStyle w:val="TextBody"/>
        <w:bidi w:val="0"/>
        <w:jc w:val="left"/>
        <w:rPr>
          <w:b/>
          <w:u w:val="single"/>
          <w:shd w:val="clear" w:fill="FFFF00"/>
        </w:rPr>
      </w:pPr>
      <w:r>
        <w:rPr>
          <w:b/>
          <w:u w:val="single"/>
          <w:shd w:val="clear" w:fill="FFFF00"/>
        </w:rPr>
        <w:t xml:space="preserve">Asiakirjan numero 43970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Qatarin valtio </w:t>
      </w:r>
      <w:r>
        <w:rPr>
          <w:rtl w:val="true"/>
        </w:rPr>
        <w:t xml:space="preserve">دولة قطر </w:t>
      </w:r>
      <w:r>
        <w:rPr/>
        <w:t xml:space="preserve">(arabia) Dawlat Qatarin lippu Tunnus Hymni: </w:t>
      </w:r>
      <w:r>
        <w:rPr>
          <w:rtl w:val="true"/>
        </w:rPr>
        <w:t xml:space="preserve">السلام الأميري </w:t>
      </w:r>
      <w:r>
        <w:rPr/>
        <w:t xml:space="preserve">As-Salam al-Amiri (translitteraatio) Amiri Salute Sijainti ja laajuus Qatarin (tummanvihreä) Arabian niemimaalla. </w:t>
      </w:r>
    </w:p>
    <w:tbl>
      <w:tblPr>
        <w:tblW w:w="10205" w:type="dxa"/>
        <w:jc w:val="left"/>
        <w:tblInd w:w="0" w:type="dxa"/>
        <w:tblLayout w:type="fixed"/>
        <w:tblCellMar>
          <w:top w:w="28" w:type="dxa"/>
          <w:left w:w="28" w:type="dxa"/>
          <w:bottom w:w="28" w:type="dxa"/>
          <w:right w:w="28" w:type="dxa"/>
        </w:tblCellMar>
      </w:tblPr>
      <w:tblGrid>
        <w:gridCol w:w="3907"/>
        <w:gridCol w:w="6298"/>
      </w:tblGrid>
      <w:tr>
        <w:trPr/>
        <w:tc>
          <w:tcPr>
            <w:tcW w:w="3907" w:type="dxa"/>
            <w:tcBorders/>
            <w:vAlign w:val="center"/>
          </w:tcPr>
          <w:p>
            <w:pPr>
              <w:pStyle w:val="TableHeading"/>
              <w:suppressLineNumbers/>
              <w:bidi w:val="0"/>
              <w:spacing w:before="0" w:after="283"/>
              <w:jc w:val="center"/>
              <w:rPr/>
            </w:pPr>
            <w:r>
              <w:rPr/>
              <w:t xml:space="preserve">Pääkaupunki ja suurin kaupunki </w:t>
            </w:r>
          </w:p>
        </w:tc>
        <w:tc>
          <w:tcPr>
            <w:tcW w:w="6298" w:type="dxa"/>
            <w:tcBorders/>
            <w:vAlign w:val="center"/>
          </w:tcPr>
          <w:p>
            <w:pPr>
              <w:pStyle w:val="TableContents"/>
              <w:bidi w:val="0"/>
              <w:spacing w:before="0" w:after="283"/>
              <w:jc w:val="left"/>
              <w:rPr/>
            </w:pPr>
            <w:r>
              <w:rPr/>
              <w:t xml:space="preserve">Doha 25 ° 18′ N 51 ° 31′ E </w:t>
            </w:r>
            <w:r>
              <w:rPr/>
              <w:t xml:space="preserve">/ </w:t>
            </w:r>
            <w:r>
              <w:rPr/>
              <w:t xml:space="preserve">25.300 ° N 51.517 ° E </w:t>
            </w:r>
            <w:r>
              <w:rPr/>
              <w:t xml:space="preserve">/ 25.300; 51.517 °</w:t>
            </w:r>
            <w:r>
              <w:rPr/>
              <w:t xml:space="preserve"> E </w:t>
            </w:r>
          </w:p>
        </w:tc>
      </w:tr>
      <w:tr>
        <w:trPr/>
        <w:tc>
          <w:tcPr>
            <w:tcW w:w="3907" w:type="dxa"/>
            <w:tcBorders/>
            <w:vAlign w:val="center"/>
          </w:tcPr>
          <w:p>
            <w:pPr>
              <w:pStyle w:val="TableHeading"/>
              <w:suppressLineNumbers/>
              <w:bidi w:val="0"/>
              <w:spacing w:before="0" w:after="283"/>
              <w:jc w:val="center"/>
              <w:rPr/>
            </w:pPr>
            <w:r>
              <w:rPr/>
              <w:t xml:space="preserve">Viralliset kielet </w:t>
            </w:r>
          </w:p>
        </w:tc>
        <w:tc>
          <w:tcPr>
            <w:tcW w:w="6298" w:type="dxa"/>
            <w:tcBorders/>
            <w:vAlign w:val="center"/>
          </w:tcPr>
          <w:p>
            <w:pPr>
              <w:pStyle w:val="TableContents"/>
              <w:bidi w:val="0"/>
              <w:spacing w:before="0" w:after="283"/>
              <w:jc w:val="left"/>
              <w:rPr/>
            </w:pPr>
            <w:r>
              <w:rPr/>
              <w:t xml:space="preserve">Arabia </w:t>
            </w:r>
          </w:p>
        </w:tc>
      </w:tr>
      <w:tr>
        <w:trPr/>
        <w:tc>
          <w:tcPr>
            <w:tcW w:w="3907" w:type="dxa"/>
            <w:tcBorders/>
            <w:vAlign w:val="center"/>
          </w:tcPr>
          <w:p>
            <w:pPr>
              <w:pStyle w:val="TableHeading"/>
              <w:suppressLineNumbers/>
              <w:bidi w:val="0"/>
              <w:spacing w:before="0" w:after="283"/>
              <w:jc w:val="center"/>
              <w:rPr/>
            </w:pPr>
            <w:r>
              <w:rPr/>
              <w:t xml:space="preserve">Muut kielet </w:t>
            </w:r>
          </w:p>
        </w:tc>
        <w:tc>
          <w:tcPr>
            <w:tcW w:w="6298" w:type="dxa"/>
            <w:tcBorders/>
            <w:vAlign w:val="center"/>
          </w:tcPr>
          <w:p>
            <w:pPr>
              <w:pStyle w:val="TableContents"/>
              <w:bidi w:val="0"/>
              <w:spacing w:before="0" w:after="283"/>
              <w:jc w:val="left"/>
              <w:rPr/>
            </w:pPr>
            <w:r>
              <w:rPr/>
              <w:t xml:space="preserve">Englanti </w:t>
            </w:r>
          </w:p>
        </w:tc>
      </w:tr>
      <w:tr>
        <w:trPr/>
        <w:tc>
          <w:tcPr>
            <w:tcW w:w="3907" w:type="dxa"/>
            <w:tcBorders/>
            <w:vAlign w:val="center"/>
          </w:tcPr>
          <w:p>
            <w:pPr>
              <w:pStyle w:val="TableHeading"/>
              <w:suppressLineNumbers/>
              <w:bidi w:val="0"/>
              <w:spacing w:before="0" w:after="283"/>
              <w:jc w:val="center"/>
              <w:rPr/>
            </w:pPr>
            <w:r>
              <w:rPr/>
              <w:t xml:space="preserve">Etniset ryhmät (2015) </w:t>
            </w:r>
          </w:p>
        </w:tc>
        <w:tc>
          <w:tcPr>
            <w:tcW w:w="6298" w:type="dxa"/>
            <w:tcBorders/>
            <w:vAlign w:val="center"/>
          </w:tcPr>
          <w:p>
            <w:pPr>
              <w:pStyle w:val="TableContents"/>
              <w:bidi w:val="0"/>
              <w:spacing w:before="0" w:after="283"/>
              <w:jc w:val="left"/>
              <w:rPr/>
            </w:pPr>
            <w:r>
              <w:rPr/>
              <w:t xml:space="preserve">88,4 % ei-katarilaiset 11,6 % katarilaiset </w:t>
            </w:r>
          </w:p>
        </w:tc>
      </w:tr>
      <w:tr>
        <w:trPr/>
        <w:tc>
          <w:tcPr>
            <w:tcW w:w="3907" w:type="dxa"/>
            <w:tcBorders/>
            <w:vAlign w:val="center"/>
          </w:tcPr>
          <w:p>
            <w:pPr>
              <w:pStyle w:val="TableHeading"/>
              <w:suppressLineNumbers/>
              <w:bidi w:val="0"/>
              <w:spacing w:before="0" w:after="283"/>
              <w:jc w:val="center"/>
              <w:rPr/>
            </w:pPr>
            <w:r>
              <w:rPr/>
              <w:t xml:space="preserve">Uskonto </w:t>
            </w:r>
          </w:p>
        </w:tc>
        <w:tc>
          <w:tcPr>
            <w:tcW w:w="6298" w:type="dxa"/>
            <w:tcBorders/>
            <w:vAlign w:val="center"/>
          </w:tcPr>
          <w:p>
            <w:pPr>
              <w:pStyle w:val="TableContents"/>
              <w:bidi w:val="0"/>
              <w:spacing w:before="0" w:after="283"/>
              <w:jc w:val="left"/>
              <w:rPr/>
            </w:pPr>
            <w:r>
              <w:rPr/>
              <w:t xml:space="preserve">Islam </w:t>
            </w:r>
          </w:p>
        </w:tc>
      </w:tr>
      <w:tr>
        <w:trPr/>
        <w:tc>
          <w:tcPr>
            <w:tcW w:w="3907" w:type="dxa"/>
            <w:tcBorders/>
            <w:vAlign w:val="center"/>
          </w:tcPr>
          <w:p>
            <w:pPr>
              <w:pStyle w:val="TableHeading"/>
              <w:suppressLineNumbers/>
              <w:bidi w:val="0"/>
              <w:spacing w:before="0" w:after="283"/>
              <w:jc w:val="center"/>
              <w:rPr/>
            </w:pPr>
            <w:r>
              <w:rPr/>
              <w:t xml:space="preserve">Demonyymi </w:t>
            </w:r>
          </w:p>
        </w:tc>
        <w:tc>
          <w:tcPr>
            <w:tcW w:w="6298" w:type="dxa"/>
            <w:tcBorders/>
            <w:vAlign w:val="center"/>
          </w:tcPr>
          <w:p>
            <w:pPr>
              <w:pStyle w:val="TableContents"/>
              <w:bidi w:val="0"/>
              <w:spacing w:before="0" w:after="283"/>
              <w:jc w:val="left"/>
              <w:rPr/>
            </w:pPr>
            <w:r>
              <w:rPr/>
              <w:t xml:space="preserve">Qatari </w:t>
            </w:r>
          </w:p>
        </w:tc>
      </w:tr>
      <w:tr>
        <w:trPr/>
        <w:tc>
          <w:tcPr>
            <w:tcW w:w="3907" w:type="dxa"/>
            <w:tcBorders/>
            <w:vAlign w:val="center"/>
          </w:tcPr>
          <w:p>
            <w:pPr>
              <w:pStyle w:val="TableHeading"/>
              <w:suppressLineNumbers/>
              <w:bidi w:val="0"/>
              <w:spacing w:before="0" w:after="283"/>
              <w:jc w:val="center"/>
              <w:rPr/>
            </w:pPr>
            <w:r>
              <w:rPr/>
              <w:t xml:space="preserve">Hallitus </w:t>
            </w:r>
          </w:p>
        </w:tc>
        <w:tc>
          <w:tcPr>
            <w:tcW w:w="6298" w:type="dxa"/>
            <w:tcBorders/>
            <w:vAlign w:val="center"/>
          </w:tcPr>
          <w:p>
            <w:pPr>
              <w:pStyle w:val="TableContents"/>
              <w:bidi w:val="0"/>
              <w:spacing w:before="0" w:after="283"/>
              <w:jc w:val="left"/>
              <w:rPr/>
            </w:pPr>
            <w:r>
              <w:rPr/>
              <w:t xml:space="preserve">Yhtenäinen perustuslaillinen monarkia </w:t>
            </w:r>
          </w:p>
        </w:tc>
      </w:tr>
      <w:tr>
        <w:trPr/>
        <w:tc>
          <w:tcPr>
            <w:tcW w:w="3907" w:type="dxa"/>
            <w:tcBorders/>
            <w:vAlign w:val="center"/>
          </w:tcPr>
          <w:p>
            <w:pPr>
              <w:pStyle w:val="TableHeading"/>
              <w:suppressLineNumbers/>
              <w:bidi w:val="0"/>
              <w:spacing w:before="0" w:after="283"/>
              <w:jc w:val="center"/>
              <w:rPr/>
            </w:pPr>
            <w:r>
              <w:rPr/>
              <w:t xml:space="preserve">Emir </w:t>
            </w:r>
          </w:p>
        </w:tc>
        <w:tc>
          <w:tcPr>
            <w:tcW w:w="6298" w:type="dxa"/>
            <w:tcBorders/>
            <w:vAlign w:val="center"/>
          </w:tcPr>
          <w:p>
            <w:pPr>
              <w:pStyle w:val="TableContents"/>
              <w:bidi w:val="0"/>
              <w:spacing w:before="0" w:after="283"/>
              <w:jc w:val="left"/>
              <w:rPr/>
            </w:pPr>
            <w:r>
              <w:rPr/>
              <w:t xml:space="preserve">Tamim bin Hamad Al Thani </w:t>
            </w:r>
          </w:p>
        </w:tc>
      </w:tr>
      <w:tr>
        <w:trPr/>
        <w:tc>
          <w:tcPr>
            <w:tcW w:w="3907" w:type="dxa"/>
            <w:tcBorders/>
            <w:vAlign w:val="center"/>
          </w:tcPr>
          <w:p>
            <w:pPr>
              <w:pStyle w:val="TableHeading"/>
              <w:suppressLineNumbers/>
              <w:bidi w:val="0"/>
              <w:spacing w:before="0" w:after="283"/>
              <w:jc w:val="center"/>
              <w:rPr/>
            </w:pPr>
            <w:r>
              <w:rPr/>
              <w:t xml:space="preserve">Apulaisemir </w:t>
            </w:r>
          </w:p>
        </w:tc>
        <w:tc>
          <w:tcPr>
            <w:tcW w:w="6298" w:type="dxa"/>
            <w:tcBorders/>
            <w:vAlign w:val="center"/>
          </w:tcPr>
          <w:p>
            <w:pPr>
              <w:pStyle w:val="TableContents"/>
              <w:bidi w:val="0"/>
              <w:spacing w:before="0" w:after="283"/>
              <w:jc w:val="left"/>
              <w:rPr/>
            </w:pPr>
            <w:r>
              <w:rPr/>
              <w:t xml:space="preserve">Abdullah bin Hamad bin Khalifa Al Thani </w:t>
            </w:r>
          </w:p>
        </w:tc>
      </w:tr>
      <w:tr>
        <w:trPr/>
        <w:tc>
          <w:tcPr>
            <w:tcW w:w="3907" w:type="dxa"/>
            <w:tcBorders/>
            <w:vAlign w:val="center"/>
          </w:tcPr>
          <w:p>
            <w:pPr>
              <w:pStyle w:val="TableHeading"/>
              <w:suppressLineNumbers/>
              <w:bidi w:val="0"/>
              <w:spacing w:before="0" w:after="283"/>
              <w:jc w:val="center"/>
              <w:rPr/>
            </w:pPr>
            <w:r>
              <w:rPr/>
              <w:t xml:space="preserve">Pääministeri </w:t>
            </w:r>
          </w:p>
        </w:tc>
        <w:tc>
          <w:tcPr>
            <w:tcW w:w="6298" w:type="dxa"/>
            <w:tcBorders/>
            <w:vAlign w:val="center"/>
          </w:tcPr>
          <w:p>
            <w:pPr>
              <w:pStyle w:val="TableContents"/>
              <w:bidi w:val="0"/>
              <w:spacing w:before="0" w:after="283"/>
              <w:jc w:val="left"/>
              <w:rPr/>
            </w:pPr>
            <w:r>
              <w:rPr/>
              <w:t xml:space="preserve">Abdullah bin Nasser bin Khalifa Al Thani </w:t>
            </w:r>
          </w:p>
        </w:tc>
      </w:tr>
      <w:tr>
        <w:trPr/>
        <w:tc>
          <w:tcPr>
            <w:tcW w:w="3907" w:type="dxa"/>
            <w:tcBorders/>
            <w:vAlign w:val="center"/>
          </w:tcPr>
          <w:p>
            <w:pPr>
              <w:pStyle w:val="TableHeading"/>
              <w:suppressLineNumbers/>
              <w:bidi w:val="0"/>
              <w:spacing w:before="0" w:after="283"/>
              <w:jc w:val="center"/>
              <w:rPr/>
            </w:pPr>
            <w:r>
              <w:rPr/>
              <w:t xml:space="preserve">Lainsäätäjä </w:t>
            </w:r>
          </w:p>
        </w:tc>
        <w:tc>
          <w:tcPr>
            <w:tcW w:w="6298" w:type="dxa"/>
            <w:tcBorders/>
            <w:vAlign w:val="center"/>
          </w:tcPr>
          <w:p>
            <w:pPr>
              <w:pStyle w:val="TableContents"/>
              <w:bidi w:val="0"/>
              <w:spacing w:before="0" w:after="283"/>
              <w:jc w:val="left"/>
              <w:rPr/>
            </w:pPr>
            <w:r>
              <w:rPr/>
              <w:t xml:space="preserve">Neuvoa-antavan edustajakokouksen perustaminen </w:t>
            </w:r>
          </w:p>
        </w:tc>
      </w:tr>
      <w:tr>
        <w:trPr/>
        <w:tc>
          <w:tcPr>
            <w:tcW w:w="3907" w:type="dxa"/>
            <w:tcBorders/>
            <w:vAlign w:val="center"/>
          </w:tcPr>
          <w:p>
            <w:pPr>
              <w:pStyle w:val="TableHeading"/>
              <w:suppressLineNumbers/>
              <w:bidi w:val="0"/>
              <w:spacing w:before="0" w:after="283"/>
              <w:jc w:val="center"/>
              <w:rPr/>
            </w:pPr>
            <w:r>
              <w:rPr/>
              <w:t xml:space="preserve">Qatarin kansallispäivä </w:t>
            </w:r>
          </w:p>
        </w:tc>
        <w:tc>
          <w:tcPr>
            <w:tcW w:w="6298" w:type="dxa"/>
            <w:tcBorders/>
            <w:vAlign w:val="center"/>
          </w:tcPr>
          <w:p>
            <w:pPr>
              <w:pStyle w:val="TableContents"/>
              <w:bidi w:val="0"/>
              <w:spacing w:before="0" w:after="283"/>
              <w:jc w:val="left"/>
              <w:rPr/>
            </w:pPr>
            <w:r>
              <w:rPr/>
              <w:t xml:space="preserve">18. joulukuuta 1878 </w:t>
            </w:r>
          </w:p>
        </w:tc>
      </w:tr>
      <w:tr>
        <w:trPr/>
        <w:tc>
          <w:tcPr>
            <w:tcW w:w="3907" w:type="dxa"/>
            <w:tcBorders/>
            <w:vAlign w:val="center"/>
          </w:tcPr>
          <w:p>
            <w:pPr>
              <w:pStyle w:val="TableHeading"/>
              <w:suppressLineNumbers/>
              <w:bidi w:val="0"/>
              <w:spacing w:before="0" w:after="283"/>
              <w:jc w:val="center"/>
              <w:rPr/>
            </w:pPr>
            <w:r>
              <w:rPr/>
              <w:t xml:space="preserve">Julistettu itsenäiseksi </w:t>
            </w:r>
          </w:p>
        </w:tc>
        <w:tc>
          <w:tcPr>
            <w:tcW w:w="6298" w:type="dxa"/>
            <w:tcBorders/>
            <w:vAlign w:val="center"/>
          </w:tcPr>
          <w:p>
            <w:pPr>
              <w:pStyle w:val="TableContents"/>
              <w:bidi w:val="0"/>
              <w:spacing w:before="0" w:after="283"/>
              <w:jc w:val="left"/>
              <w:rPr/>
            </w:pPr>
            <w:r>
              <w:rPr/>
              <w:t xml:space="preserve">1. syyskuuta 1971 </w:t>
            </w:r>
          </w:p>
        </w:tc>
      </w:tr>
      <w:tr>
        <w:trPr/>
        <w:tc>
          <w:tcPr>
            <w:tcW w:w="3907" w:type="dxa"/>
            <w:tcBorders/>
            <w:vAlign w:val="center"/>
          </w:tcPr>
          <w:p>
            <w:pPr>
              <w:pStyle w:val="TableHeading"/>
              <w:suppressLineNumbers/>
              <w:bidi w:val="0"/>
              <w:spacing w:before="0" w:after="283"/>
              <w:jc w:val="center"/>
              <w:rPr/>
            </w:pPr>
            <w:r>
              <w:rPr/>
              <w:t xml:space="preserve">Itsenäisyys Yhdistyneestä kuningaskunnasta </w:t>
            </w:r>
          </w:p>
        </w:tc>
        <w:tc>
          <w:tcPr>
            <w:tcW w:w="6298" w:type="dxa"/>
            <w:tcBorders/>
            <w:vAlign w:val="center"/>
          </w:tcPr>
          <w:p>
            <w:pPr>
              <w:pStyle w:val="TableContents"/>
              <w:bidi w:val="0"/>
              <w:spacing w:before="0" w:after="283"/>
              <w:jc w:val="left"/>
              <w:rPr/>
            </w:pPr>
            <w:r>
              <w:rPr/>
              <w:t xml:space="preserve">3. syyskuuta 1971 Alue </w:t>
            </w:r>
          </w:p>
        </w:tc>
      </w:tr>
      <w:tr>
        <w:trPr/>
        <w:tc>
          <w:tcPr>
            <w:tcW w:w="3907" w:type="dxa"/>
            <w:tcBorders/>
            <w:vAlign w:val="center"/>
          </w:tcPr>
          <w:p>
            <w:pPr>
              <w:pStyle w:val="TableHeading"/>
              <w:suppressLineNumbers/>
              <w:bidi w:val="0"/>
              <w:spacing w:before="0" w:after="283"/>
              <w:jc w:val="center"/>
              <w:rPr/>
            </w:pPr>
            <w:r>
              <w:rPr/>
              <w:t xml:space="preserve">Yhteensä </w:t>
            </w:r>
          </w:p>
        </w:tc>
        <w:tc>
          <w:tcPr>
            <w:tcW w:w="6298" w:type="dxa"/>
            <w:tcBorders/>
            <w:vAlign w:val="center"/>
          </w:tcPr>
          <w:p>
            <w:pPr>
              <w:pStyle w:val="TableContents"/>
              <w:bidi w:val="0"/>
              <w:spacing w:before="0" w:after="283"/>
              <w:jc w:val="left"/>
              <w:rPr/>
            </w:pPr>
            <w:r>
              <w:rPr/>
              <w:t xml:space="preserve">11,581 km (4,471 sq mi) (158.) </w:t>
            </w:r>
          </w:p>
        </w:tc>
      </w:tr>
      <w:tr>
        <w:trPr/>
        <w:tc>
          <w:tcPr>
            <w:tcW w:w="3907" w:type="dxa"/>
            <w:tcBorders/>
            <w:vAlign w:val="center"/>
          </w:tcPr>
          <w:p>
            <w:pPr>
              <w:pStyle w:val="TableHeading"/>
              <w:suppressLineNumbers/>
              <w:bidi w:val="0"/>
              <w:spacing w:before="0" w:after="283"/>
              <w:jc w:val="center"/>
              <w:rPr/>
            </w:pPr>
            <w:r>
              <w:rPr/>
              <w:t xml:space="preserve">Vesi (%) </w:t>
            </w:r>
          </w:p>
        </w:tc>
        <w:tc>
          <w:tcPr>
            <w:tcW w:w="6298" w:type="dxa"/>
            <w:tcBorders/>
            <w:vAlign w:val="center"/>
          </w:tcPr>
          <w:p>
            <w:pPr>
              <w:pStyle w:val="TableContents"/>
              <w:bidi w:val="0"/>
              <w:spacing w:before="0" w:after="283"/>
              <w:jc w:val="left"/>
              <w:rPr/>
            </w:pPr>
            <w:r>
              <w:rPr/>
              <w:t xml:space="preserve">0.8 Väestö </w:t>
            </w:r>
          </w:p>
        </w:tc>
      </w:tr>
      <w:tr>
        <w:trPr/>
        <w:tc>
          <w:tcPr>
            <w:tcW w:w="3907" w:type="dxa"/>
            <w:tcBorders/>
            <w:vAlign w:val="center"/>
          </w:tcPr>
          <w:p>
            <w:pPr>
              <w:pStyle w:val="TableHeading"/>
              <w:suppressLineNumbers/>
              <w:bidi w:val="0"/>
              <w:spacing w:before="0" w:after="283"/>
              <w:jc w:val="center"/>
              <w:rPr/>
            </w:pPr>
            <w:r>
              <w:rPr/>
              <w:t xml:space="preserve">Vuoden 2017 arvio </w:t>
            </w:r>
          </w:p>
        </w:tc>
        <w:tc>
          <w:tcPr>
            <w:tcW w:w="6298" w:type="dxa"/>
            <w:tcBorders/>
            <w:vAlign w:val="center"/>
          </w:tcPr>
          <w:p>
            <w:pPr>
              <w:pStyle w:val="TableContents"/>
              <w:bidi w:val="0"/>
              <w:spacing w:before="0" w:after="283"/>
              <w:jc w:val="left"/>
              <w:rPr/>
            </w:pPr>
            <w:r>
              <w:rPr/>
              <w:t xml:space="preserve">2,641,669 (140.) </w:t>
            </w:r>
          </w:p>
        </w:tc>
      </w:tr>
      <w:tr>
        <w:trPr/>
        <w:tc>
          <w:tcPr>
            <w:tcW w:w="3907" w:type="dxa"/>
            <w:tcBorders/>
            <w:vAlign w:val="center"/>
          </w:tcPr>
          <w:p>
            <w:pPr>
              <w:pStyle w:val="TableHeading"/>
              <w:suppressLineNumbers/>
              <w:bidi w:val="0"/>
              <w:spacing w:before="0" w:after="283"/>
              <w:jc w:val="center"/>
              <w:rPr/>
            </w:pPr>
            <w:r>
              <w:rPr/>
              <w:t xml:space="preserve">Vuoden 2010 väestönlaskenta </w:t>
            </w:r>
          </w:p>
        </w:tc>
        <w:tc>
          <w:tcPr>
            <w:tcW w:w="6298" w:type="dxa"/>
            <w:tcBorders/>
            <w:vAlign w:val="center"/>
          </w:tcPr>
          <w:p>
            <w:pPr>
              <w:pStyle w:val="TableContents"/>
              <w:bidi w:val="0"/>
              <w:spacing w:before="0" w:after="283"/>
              <w:jc w:val="left"/>
              <w:rPr/>
            </w:pPr>
            <w:r>
              <w:rPr/>
              <w:t xml:space="preserve">1,699,435 (148.) </w:t>
            </w:r>
          </w:p>
        </w:tc>
      </w:tr>
      <w:tr>
        <w:trPr/>
        <w:tc>
          <w:tcPr>
            <w:tcW w:w="3907" w:type="dxa"/>
            <w:tcBorders/>
            <w:vAlign w:val="center"/>
          </w:tcPr>
          <w:p>
            <w:pPr>
              <w:pStyle w:val="TableHeading"/>
              <w:suppressLineNumbers/>
              <w:bidi w:val="0"/>
              <w:spacing w:before="0" w:after="283"/>
              <w:jc w:val="center"/>
              <w:rPr/>
            </w:pPr>
            <w:r>
              <w:rPr/>
              <w:t xml:space="preserve">Tiheys </w:t>
            </w:r>
          </w:p>
        </w:tc>
        <w:tc>
          <w:tcPr>
            <w:tcW w:w="6298" w:type="dxa"/>
            <w:tcBorders/>
            <w:vAlign w:val="center"/>
          </w:tcPr>
          <w:p>
            <w:pPr>
              <w:pStyle w:val="TableContents"/>
              <w:bidi w:val="0"/>
              <w:spacing w:before="0" w:after="283"/>
              <w:jc w:val="left"/>
              <w:rPr/>
            </w:pPr>
            <w:r>
              <w:rPr/>
              <w:t xml:space="preserve">176 / km (455,8 / sq mi) (76.) </w:t>
            </w:r>
          </w:p>
        </w:tc>
      </w:tr>
      <w:tr>
        <w:trPr/>
        <w:tc>
          <w:tcPr>
            <w:tcW w:w="3907" w:type="dxa"/>
            <w:tcBorders/>
            <w:vAlign w:val="center"/>
          </w:tcPr>
          <w:p>
            <w:pPr>
              <w:pStyle w:val="TableHeading"/>
              <w:suppressLineNumbers/>
              <w:bidi w:val="0"/>
              <w:spacing w:before="0" w:after="283"/>
              <w:jc w:val="center"/>
              <w:rPr/>
            </w:pPr>
            <w:r>
              <w:rPr/>
              <w:t xml:space="preserve">BKT (OSTOVOIMAPARITEETTI) </w:t>
            </w:r>
          </w:p>
        </w:tc>
        <w:tc>
          <w:tcPr>
            <w:tcW w:w="6298" w:type="dxa"/>
            <w:tcBorders/>
            <w:vAlign w:val="center"/>
          </w:tcPr>
          <w:p>
            <w:pPr>
              <w:pStyle w:val="TableContents"/>
              <w:bidi w:val="0"/>
              <w:spacing w:before="0" w:after="283"/>
              <w:jc w:val="left"/>
              <w:rPr/>
            </w:pPr>
            <w:r>
              <w:rPr/>
              <w:t xml:space="preserve">Vuoden 2018 arvio </w:t>
            </w:r>
          </w:p>
        </w:tc>
      </w:tr>
      <w:tr>
        <w:trPr/>
        <w:tc>
          <w:tcPr>
            <w:tcW w:w="3907" w:type="dxa"/>
            <w:tcBorders/>
            <w:vAlign w:val="center"/>
          </w:tcPr>
          <w:p>
            <w:pPr>
              <w:pStyle w:val="TableHeading"/>
              <w:suppressLineNumbers/>
              <w:bidi w:val="0"/>
              <w:spacing w:before="0" w:after="283"/>
              <w:jc w:val="center"/>
              <w:rPr/>
            </w:pPr>
            <w:r>
              <w:rPr/>
              <w:t xml:space="preserve">Yhteensä </w:t>
            </w:r>
          </w:p>
        </w:tc>
        <w:tc>
          <w:tcPr>
            <w:tcW w:w="6298" w:type="dxa"/>
            <w:tcBorders/>
            <w:vAlign w:val="center"/>
          </w:tcPr>
          <w:p>
            <w:pPr>
              <w:pStyle w:val="TableContents"/>
              <w:bidi w:val="0"/>
              <w:spacing w:before="0" w:after="283"/>
              <w:jc w:val="left"/>
              <w:rPr/>
            </w:pPr>
            <w:r>
              <w:rPr/>
              <w:t xml:space="preserve">357,338 miljardia dollaria (51.) </w:t>
            </w:r>
          </w:p>
        </w:tc>
      </w:tr>
      <w:tr>
        <w:trPr/>
        <w:tc>
          <w:tcPr>
            <w:tcW w:w="3907" w:type="dxa"/>
            <w:tcBorders/>
            <w:vAlign w:val="center"/>
          </w:tcPr>
          <w:p>
            <w:pPr>
              <w:pStyle w:val="TableHeading"/>
              <w:suppressLineNumbers/>
              <w:bidi w:val="0"/>
              <w:spacing w:before="0" w:after="283"/>
              <w:jc w:val="center"/>
              <w:rPr/>
            </w:pPr>
            <w:r>
              <w:rPr/>
              <w:t xml:space="preserve">Asukasta kohti </w:t>
            </w:r>
          </w:p>
        </w:tc>
        <w:tc>
          <w:tcPr>
            <w:tcW w:w="6298" w:type="dxa"/>
            <w:tcBorders/>
            <w:vAlign w:val="center"/>
          </w:tcPr>
          <w:p>
            <w:pPr>
              <w:pStyle w:val="TableContents"/>
              <w:bidi w:val="0"/>
              <w:spacing w:before="0" w:after="283"/>
              <w:jc w:val="left"/>
              <w:rPr/>
            </w:pPr>
            <w:r>
              <w:rPr>
                <w:color w:val="A9A9A9"/>
              </w:rPr>
              <w:t xml:space="preserve">$128,702 (1.</w:t>
            </w:r>
            <w:r>
              <w:rPr/>
              <w:t xml:space="preserve">) </w:t>
            </w:r>
          </w:p>
        </w:tc>
      </w:tr>
      <w:tr>
        <w:trPr/>
        <w:tc>
          <w:tcPr>
            <w:tcW w:w="3907" w:type="dxa"/>
            <w:tcBorders/>
            <w:vAlign w:val="center"/>
          </w:tcPr>
          <w:p>
            <w:pPr>
              <w:pStyle w:val="TableHeading"/>
              <w:suppressLineNumbers/>
              <w:bidi w:val="0"/>
              <w:spacing w:before="0" w:after="283"/>
              <w:jc w:val="center"/>
              <w:rPr/>
            </w:pPr>
            <w:r>
              <w:rPr/>
              <w:t xml:space="preserve">BKT (nimellinen) </w:t>
            </w:r>
          </w:p>
        </w:tc>
        <w:tc>
          <w:tcPr>
            <w:tcW w:w="6298" w:type="dxa"/>
            <w:tcBorders/>
            <w:vAlign w:val="center"/>
          </w:tcPr>
          <w:p>
            <w:pPr>
              <w:pStyle w:val="TableContents"/>
              <w:bidi w:val="0"/>
              <w:spacing w:before="0" w:after="283"/>
              <w:jc w:val="left"/>
              <w:rPr/>
            </w:pPr>
            <w:r>
              <w:rPr/>
              <w:t xml:space="preserve">Vuoden 2018 arvio </w:t>
            </w:r>
          </w:p>
        </w:tc>
      </w:tr>
      <w:tr>
        <w:trPr/>
        <w:tc>
          <w:tcPr>
            <w:tcW w:w="3907" w:type="dxa"/>
            <w:tcBorders/>
            <w:vAlign w:val="center"/>
          </w:tcPr>
          <w:p>
            <w:pPr>
              <w:pStyle w:val="TableHeading"/>
              <w:suppressLineNumbers/>
              <w:bidi w:val="0"/>
              <w:spacing w:before="0" w:after="283"/>
              <w:jc w:val="center"/>
              <w:rPr/>
            </w:pPr>
            <w:r>
              <w:rPr/>
              <w:t xml:space="preserve">Yhteensä </w:t>
            </w:r>
          </w:p>
        </w:tc>
        <w:tc>
          <w:tcPr>
            <w:tcW w:w="6298" w:type="dxa"/>
            <w:tcBorders/>
            <w:vAlign w:val="center"/>
          </w:tcPr>
          <w:p>
            <w:pPr>
              <w:pStyle w:val="TableContents"/>
              <w:bidi w:val="0"/>
              <w:spacing w:before="0" w:after="283"/>
              <w:jc w:val="left"/>
              <w:rPr/>
            </w:pPr>
            <w:r>
              <w:rPr/>
              <w:t xml:space="preserve">183,807 miljardia dollaria (56. sija). </w:t>
            </w:r>
          </w:p>
        </w:tc>
      </w:tr>
      <w:tr>
        <w:trPr/>
        <w:tc>
          <w:tcPr>
            <w:tcW w:w="3907" w:type="dxa"/>
            <w:tcBorders/>
            <w:vAlign w:val="center"/>
          </w:tcPr>
          <w:p>
            <w:pPr>
              <w:pStyle w:val="TableHeading"/>
              <w:suppressLineNumbers/>
              <w:bidi w:val="0"/>
              <w:spacing w:before="0" w:after="283"/>
              <w:jc w:val="center"/>
              <w:rPr/>
            </w:pPr>
            <w:r>
              <w:rPr/>
              <w:t xml:space="preserve">Asukasta kohti </w:t>
            </w:r>
          </w:p>
        </w:tc>
        <w:tc>
          <w:tcPr>
            <w:tcW w:w="6298" w:type="dxa"/>
            <w:tcBorders/>
            <w:vAlign w:val="center"/>
          </w:tcPr>
          <w:p>
            <w:pPr>
              <w:pStyle w:val="TableContents"/>
              <w:bidi w:val="0"/>
              <w:spacing w:before="0" w:after="283"/>
              <w:jc w:val="left"/>
              <w:rPr/>
            </w:pPr>
            <w:r>
              <w:rPr>
                <w:color w:val="DCDCDC"/>
              </w:rPr>
              <w:t xml:space="preserve">$66,202 (6.</w:t>
            </w:r>
            <w:r>
              <w:rPr/>
              <w:t xml:space="preserve">) </w:t>
            </w:r>
          </w:p>
        </w:tc>
      </w:tr>
      <w:tr>
        <w:trPr/>
        <w:tc>
          <w:tcPr>
            <w:tcW w:w="3907" w:type="dxa"/>
            <w:tcBorders/>
            <w:vAlign w:val="center"/>
          </w:tcPr>
          <w:p>
            <w:pPr>
              <w:pStyle w:val="TableHeading"/>
              <w:suppressLineNumbers/>
              <w:bidi w:val="0"/>
              <w:spacing w:before="0" w:after="283"/>
              <w:jc w:val="center"/>
              <w:rPr/>
            </w:pPr>
            <w:r>
              <w:rPr/>
              <w:t xml:space="preserve">Gini (2007) </w:t>
            </w:r>
          </w:p>
        </w:tc>
        <w:tc>
          <w:tcPr>
            <w:tcW w:w="6298" w:type="dxa"/>
            <w:tcBorders/>
            <w:vAlign w:val="center"/>
          </w:tcPr>
          <w:p>
            <w:pPr>
              <w:pStyle w:val="TableContents"/>
              <w:bidi w:val="0"/>
              <w:spacing w:before="0" w:after="283"/>
              <w:jc w:val="left"/>
              <w:rPr/>
            </w:pPr>
            <w:r>
              <w:rPr/>
              <w:t xml:space="preserve">41.1 keskikokoinen </w:t>
            </w:r>
          </w:p>
        </w:tc>
      </w:tr>
      <w:tr>
        <w:trPr/>
        <w:tc>
          <w:tcPr>
            <w:tcW w:w="3907" w:type="dxa"/>
            <w:tcBorders/>
            <w:vAlign w:val="center"/>
          </w:tcPr>
          <w:p>
            <w:pPr>
              <w:pStyle w:val="TableHeading"/>
              <w:suppressLineNumbers/>
              <w:bidi w:val="0"/>
              <w:spacing w:before="0" w:after="283"/>
              <w:jc w:val="center"/>
              <w:rPr/>
            </w:pPr>
            <w:r>
              <w:rPr/>
              <w:t xml:space="preserve">HDI (2014) </w:t>
            </w:r>
          </w:p>
        </w:tc>
        <w:tc>
          <w:tcPr>
            <w:tcW w:w="6298" w:type="dxa"/>
            <w:tcBorders/>
            <w:vAlign w:val="center"/>
          </w:tcPr>
          <w:p>
            <w:pPr>
              <w:pStyle w:val="TableContents"/>
              <w:bidi w:val="0"/>
              <w:spacing w:before="0" w:after="283"/>
              <w:jc w:val="left"/>
              <w:rPr/>
            </w:pPr>
            <w:r>
              <w:rPr/>
              <w:t xml:space="preserve">0,850 erittäin korkea 32. </w:t>
            </w:r>
          </w:p>
        </w:tc>
      </w:tr>
      <w:tr>
        <w:trPr/>
        <w:tc>
          <w:tcPr>
            <w:tcW w:w="3907" w:type="dxa"/>
            <w:tcBorders/>
            <w:vAlign w:val="center"/>
          </w:tcPr>
          <w:p>
            <w:pPr>
              <w:pStyle w:val="TableHeading"/>
              <w:suppressLineNumbers/>
              <w:bidi w:val="0"/>
              <w:spacing w:before="0" w:after="283"/>
              <w:jc w:val="center"/>
              <w:rPr/>
            </w:pPr>
            <w:r>
              <w:rPr/>
              <w:t xml:space="preserve">Valuutta </w:t>
            </w:r>
          </w:p>
        </w:tc>
        <w:tc>
          <w:tcPr>
            <w:tcW w:w="6298" w:type="dxa"/>
            <w:tcBorders/>
            <w:vAlign w:val="center"/>
          </w:tcPr>
          <w:p>
            <w:pPr>
              <w:pStyle w:val="TableContents"/>
              <w:bidi w:val="0"/>
              <w:spacing w:before="0" w:after="283"/>
              <w:jc w:val="left"/>
              <w:rPr/>
            </w:pPr>
            <w:r>
              <w:rPr/>
              <w:t xml:space="preserve">Riial (QAR) </w:t>
            </w:r>
          </w:p>
        </w:tc>
      </w:tr>
      <w:tr>
        <w:trPr/>
        <w:tc>
          <w:tcPr>
            <w:tcW w:w="3907" w:type="dxa"/>
            <w:tcBorders/>
            <w:vAlign w:val="center"/>
          </w:tcPr>
          <w:p>
            <w:pPr>
              <w:pStyle w:val="TableHeading"/>
              <w:suppressLineNumbers/>
              <w:bidi w:val="0"/>
              <w:spacing w:before="0" w:after="283"/>
              <w:jc w:val="center"/>
              <w:rPr/>
            </w:pPr>
            <w:r>
              <w:rPr/>
              <w:t xml:space="preserve">Aikavyöhyke </w:t>
            </w:r>
          </w:p>
        </w:tc>
        <w:tc>
          <w:tcPr>
            <w:tcW w:w="6298" w:type="dxa"/>
            <w:tcBorders/>
            <w:vAlign w:val="center"/>
          </w:tcPr>
          <w:p>
            <w:pPr>
              <w:pStyle w:val="TableContents"/>
              <w:bidi w:val="0"/>
              <w:spacing w:before="0" w:after="283"/>
              <w:jc w:val="left"/>
              <w:rPr/>
            </w:pPr>
            <w:r>
              <w:rPr/>
              <w:t xml:space="preserve">AST (UTC + 3) </w:t>
            </w:r>
          </w:p>
        </w:tc>
      </w:tr>
      <w:tr>
        <w:trPr/>
        <w:tc>
          <w:tcPr>
            <w:tcW w:w="3907" w:type="dxa"/>
            <w:tcBorders/>
            <w:vAlign w:val="center"/>
          </w:tcPr>
          <w:p>
            <w:pPr>
              <w:pStyle w:val="TableHeading"/>
              <w:suppressLineNumbers/>
              <w:bidi w:val="0"/>
              <w:spacing w:before="0" w:after="283"/>
              <w:jc w:val="center"/>
              <w:rPr/>
            </w:pPr>
            <w:r>
              <w:rPr/>
              <w:t xml:space="preserve">Ajaa </w:t>
            </w:r>
          </w:p>
        </w:tc>
        <w:tc>
          <w:tcPr>
            <w:tcW w:w="6298" w:type="dxa"/>
            <w:tcBorders/>
            <w:vAlign w:val="center"/>
          </w:tcPr>
          <w:p>
            <w:pPr>
              <w:pStyle w:val="TableContents"/>
              <w:bidi w:val="0"/>
              <w:spacing w:before="0" w:after="283"/>
              <w:jc w:val="left"/>
              <w:rPr/>
            </w:pPr>
            <w:r>
              <w:rPr/>
              <w:t xml:space="preserve">oikea </w:t>
            </w:r>
          </w:p>
        </w:tc>
      </w:tr>
      <w:tr>
        <w:trPr/>
        <w:tc>
          <w:tcPr>
            <w:tcW w:w="3907" w:type="dxa"/>
            <w:tcBorders/>
            <w:vAlign w:val="center"/>
          </w:tcPr>
          <w:p>
            <w:pPr>
              <w:pStyle w:val="TableHeading"/>
              <w:suppressLineNumbers/>
              <w:bidi w:val="0"/>
              <w:spacing w:before="0" w:after="283"/>
              <w:jc w:val="center"/>
              <w:rPr/>
            </w:pPr>
            <w:r>
              <w:rPr/>
              <w:t xml:space="preserve">Kutsukoodi </w:t>
            </w:r>
          </w:p>
        </w:tc>
        <w:tc>
          <w:tcPr>
            <w:tcW w:w="6298" w:type="dxa"/>
            <w:tcBorders/>
            <w:vAlign w:val="center"/>
          </w:tcPr>
          <w:p>
            <w:pPr>
              <w:pStyle w:val="TableContents"/>
              <w:bidi w:val="0"/>
              <w:spacing w:before="0" w:after="283"/>
              <w:jc w:val="left"/>
              <w:rPr/>
            </w:pPr>
            <w:r>
              <w:rPr/>
              <w:t xml:space="preserve">+ 974 </w:t>
            </w:r>
          </w:p>
        </w:tc>
      </w:tr>
      <w:tr>
        <w:trPr/>
        <w:tc>
          <w:tcPr>
            <w:tcW w:w="3907" w:type="dxa"/>
            <w:tcBorders/>
            <w:vAlign w:val="center"/>
          </w:tcPr>
          <w:p>
            <w:pPr>
              <w:pStyle w:val="TableHeading"/>
              <w:suppressLineNumbers/>
              <w:bidi w:val="0"/>
              <w:spacing w:before="0" w:after="283"/>
              <w:jc w:val="center"/>
              <w:rPr/>
            </w:pPr>
            <w:r>
              <w:rPr/>
              <w:t xml:space="preserve">ISO 3166 -koodi </w:t>
            </w:r>
          </w:p>
        </w:tc>
        <w:tc>
          <w:tcPr>
            <w:tcW w:w="6298" w:type="dxa"/>
            <w:tcBorders/>
            <w:vAlign w:val="center"/>
          </w:tcPr>
          <w:p>
            <w:pPr>
              <w:pStyle w:val="TableContents"/>
              <w:bidi w:val="0"/>
              <w:spacing w:before="0" w:after="283"/>
              <w:jc w:val="left"/>
              <w:rPr/>
            </w:pPr>
            <w:r>
              <w:rPr/>
              <w:t xml:space="preserve">QA </w:t>
            </w:r>
          </w:p>
        </w:tc>
      </w:tr>
      <w:tr>
        <w:trPr/>
        <w:tc>
          <w:tcPr>
            <w:tcW w:w="3907" w:type="dxa"/>
            <w:tcBorders/>
            <w:vAlign w:val="center"/>
          </w:tcPr>
          <w:p>
            <w:pPr>
              <w:pStyle w:val="TableHeading"/>
              <w:suppressLineNumbers/>
              <w:bidi w:val="0"/>
              <w:spacing w:before="0" w:after="283"/>
              <w:jc w:val="center"/>
              <w:rPr/>
            </w:pPr>
            <w:r>
              <w:rPr/>
              <w:t xml:space="preserve">Internet TLD </w:t>
            </w:r>
          </w:p>
        </w:tc>
        <w:tc>
          <w:tcPr>
            <w:tcW w:w="629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 qa </w:t>
            </w:r>
          </w:p>
          <w:p>
            <w:pPr>
              <w:pStyle w:val="TableContents"/>
              <w:numPr>
                <w:ilvl w:val="0"/>
                <w:numId w:val="11"/>
              </w:numPr>
              <w:tabs>
                <w:tab w:val="clear" w:pos="1134"/>
                <w:tab w:val="left" w:leader="none" w:pos="707"/>
              </w:tabs>
              <w:bidi w:val="0"/>
              <w:spacing w:before="0" w:after="283"/>
              <w:ind w:start="707" w:hanging="283"/>
              <w:jc w:val="left"/>
              <w:rPr/>
            </w:pPr>
            <w:r>
              <w:rPr>
                <w:rtl w:val="true"/>
              </w:rPr>
              <w:t xml:space="preserve">قطر</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qatarin tulot asukasta kohti?</w:t>
      </w:r>
    </w:p>
    <w:p>
      <w:pPr>
        <w:pStyle w:val="TextBody"/>
        <w:bidi w:val="0"/>
        <w:jc w:val="left"/>
        <w:rPr>
          <w:b/>
          <w:u w:val="single"/>
          <w:shd w:val="clear" w:fill="FFFF00"/>
        </w:rPr>
      </w:pPr>
      <w:r>
        <w:rPr>
          <w:b/>
          <w:u w:val="single"/>
          <w:shd w:val="clear" w:fill="FFFF00"/>
        </w:rPr>
        <w:t xml:space="preserve">Asiakirjan numero 43971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Karwanin kaupungista, joka sijaitsi lähellä Golkondan linnoituskaupunkia, joka on nykyään Hyderabadin esikaupunki</w:t>
      </w:r>
      <w:r>
        <w:rPr/>
        <w:t xml:space="preserve">, tuli maailman suurin timanttien hionnan ja timanttikaupan keskus. Golconda ei ollut lähellä timanttikaivoksia, mutta sen asema timanttikeskuksena johtui siitä, että se sijaitsi tärkeällä kauppareitillä kaivoksista etelään ja itään. Timantit tulivat tunnetuiksi Golcondan timantteina, ja Euroopassa sana Golconda tuli tarkoittamaan suuren vaurauden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on kuuluisa timanteista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ainutlaatuinen asema timanttien tuottajana kiehtoi eurooppalaisia edelleen. Marco Polo matkusti Intian rannikkoa pitkin vuonna 1292 ja kirjasi ylös kuulemiaan tarinoita timanttien löytymisestä syvistä vuoristolaaksoista, joihin kuumuus, veden puute ja myrkylliset käärmeet tekivät lähes mahdottomaksi päästä. Ranskalainen matkamies </w:t>
      </w:r>
      <w:r>
        <w:rPr>
          <w:color w:val="A9A9A9"/>
        </w:rPr>
        <w:t xml:space="preserve">Jean Baptiste Tavernier </w:t>
      </w:r>
      <w:r>
        <w:rPr/>
        <w:t xml:space="preserve">vieraili Krishna-joen kaivosalueilla vuonna 1665 ja arvioi, että noin 60 000 ihmistä louhi timantteja.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ulkomainen matkailija keskusteli Intian timanttikaivoksista?</w:t>
      </w:r>
    </w:p>
    <w:p>
      <w:pPr>
        <w:pStyle w:val="TextBody"/>
        <w:bidi w:val="0"/>
        <w:jc w:val="left"/>
        <w:rPr>
          <w:b/>
          <w:u w:val="single"/>
          <w:shd w:val="clear" w:fill="FFFF00"/>
        </w:rPr>
      </w:pPr>
      <w:r>
        <w:rPr>
          <w:b/>
          <w:u w:val="single"/>
          <w:shd w:val="clear" w:fill="FFFF00"/>
        </w:rPr>
        <w:t xml:space="preserve">Asiakirjan numero 43972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Varat otetaan lainasta ns. </w:t>
      </w:r>
      <w:r>
        <w:rPr>
          <w:color w:val="A9A9A9"/>
        </w:rPr>
        <w:t xml:space="preserve">nostoprosessin avulla</w:t>
      </w:r>
      <w:r>
        <w:rPr/>
        <w:t xml:space="preserve">. Nostolla tarkoitetaan menetelmää, jolla varoja otetaan rakennusbudjetista materiaalitoimittajien ja urakoitsijoiden maksamiseksi. Kullakin lainanantajalla on erilaiset vaatimukset nostojen käsittelylle. Jotkut antavat lainanottajan esimerkiksi pyytää nostoa verkossa, kun taas toiset vaativat paperityötä ja säännöllisiä tarkastuksia. Tämän prosessin avulla voidaan varmistaa, että lainatuotot todella käytetään rakentamiseen ja että rakennusprosessi etenee sujuvasti. Lainanottajalta peritään korkoa vain lainatusta summasta.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rakennuslainan varat jaetaan?</w:t>
      </w:r>
    </w:p>
    <w:p>
      <w:pPr>
        <w:pStyle w:val="TextBody"/>
        <w:bidi w:val="0"/>
        <w:jc w:val="left"/>
        <w:rPr>
          <w:b/>
          <w:u w:val="single"/>
          <w:shd w:val="clear" w:fill="FFFF00"/>
        </w:rPr>
      </w:pPr>
      <w:r>
        <w:rPr>
          <w:b/>
          <w:u w:val="single"/>
          <w:shd w:val="clear" w:fill="FFFF00"/>
        </w:rPr>
        <w:t xml:space="preserve">Asiakirjan numero 43973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It Feels To Be Colored Me (How It Feels To Be Colored Me, 1928) on Zora Neale Hurstonin essee, joka julkaistiin </w:t>
      </w:r>
      <w:r>
        <w:rPr>
          <w:color w:val="A9A9A9"/>
        </w:rPr>
        <w:t xml:space="preserve">World Tomorrow </w:t>
      </w:r>
      <w:r>
        <w:rPr/>
        <w:t xml:space="preserve">-lehdessä, joka </w:t>
      </w:r>
      <w:r>
        <w:rPr/>
        <w:t xml:space="preserve">oli "Harlemin renessanssin kirjailijoita sympatisoiva valkoinen lehti", ja joka kuvaa hänen tilannettaan afroamerikkalaisena naisena 1900-luvun alun Amerikassa. Suurin osa Hurstonin teoksista liittyi hänen ``Negro''-luonnehdintaansa, jotka olivat niin todenmukaisia, että hänet tunnettiin erinomaisena antropologina, ``Antropologina ja afroamerikkalaisena kirjailijana Harlemin renessanssin aikana Hurston oli ainutlaatuisessa asemassa tutkimaan marginaalisuuden kriittisiä mahdollisuuksia''.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miltä tuntuu olla värillinen minut julkaistiin</w:t>
      </w:r>
    </w:p>
    <w:p>
      <w:pPr>
        <w:pStyle w:val="TextBody"/>
        <w:bidi w:val="0"/>
        <w:jc w:val="left"/>
        <w:rPr>
          <w:b/>
          <w:u w:val="single"/>
          <w:shd w:val="clear" w:fill="FFFF00"/>
        </w:rPr>
      </w:pPr>
      <w:r>
        <w:rPr>
          <w:b/>
          <w:u w:val="single"/>
          <w:shd w:val="clear" w:fill="FFFF00"/>
        </w:rPr>
        <w:t xml:space="preserve">Asiakirjan numero 43974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kestivät kolme ja puoli kuukautta, ja niihin sisältyi kuuden päivän kuvauksia </w:t>
      </w:r>
      <w:r>
        <w:rPr>
          <w:color w:val="A9A9A9"/>
        </w:rPr>
        <w:t xml:space="preserve">Hongkongissa</w:t>
      </w:r>
      <w:r>
        <w:rPr/>
        <w:t xml:space="preserve">, </w:t>
      </w:r>
      <w:r>
        <w:rPr>
          <w:color w:val="DCDCDC"/>
        </w:rPr>
        <w:t xml:space="preserve">Santorinilla</w:t>
      </w:r>
      <w:r>
        <w:rPr/>
        <w:t xml:space="preserve">, </w:t>
      </w:r>
      <w:r>
        <w:rPr>
          <w:color w:val="2F4F4F"/>
        </w:rPr>
        <w:t xml:space="preserve">Llyn </w:t>
      </w:r>
      <w:r>
        <w:rPr>
          <w:color w:val="556B2F"/>
        </w:rPr>
        <w:t xml:space="preserve">Gwynantissa Pohjois-Walesissa </w:t>
      </w:r>
      <w:r>
        <w:rPr/>
        <w:t xml:space="preserve">(joka toimi samalla Manner-Kiinan kuvauspaikkana) sekä kahden viikon kuvaus Keniassa </w:t>
      </w:r>
      <w:r>
        <w:rPr>
          <w:color w:val="6B8E23"/>
        </w:rPr>
        <w:t xml:space="preserve">Amboselissa </w:t>
      </w:r>
      <w:r>
        <w:rPr/>
        <w:t xml:space="preserve">ja </w:t>
      </w:r>
      <w:r>
        <w:rPr>
          <w:color w:val="A0522D"/>
        </w:rPr>
        <w:t xml:space="preserve">Hell's Gatessa</w:t>
      </w:r>
      <w:r>
        <w:rPr/>
        <w:t xml:space="preserve">, ja loppuosa elokuvasta kuvattiin </w:t>
      </w:r>
      <w:r>
        <w:rPr>
          <w:color w:val="228B22"/>
        </w:rPr>
        <w:t xml:space="preserve">Yhdistyneessä kuningaskunnassa ääninäyttämöllä</w:t>
      </w:r>
      <w:r>
        <w:rPr/>
        <w:t xml:space="preserve">. Yksi elokuvan kohtaus sijoittui Shanghaihin, mutta se kuvattiin lavasteissa eikä paikan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Lara Croftin elämän kehto kuvattiin?</w:t>
      </w:r>
    </w:p>
    <w:p>
      <w:pPr>
        <w:pStyle w:val="TextBody"/>
        <w:bidi w:val="0"/>
        <w:jc w:val="left"/>
        <w:rPr>
          <w:b/>
          <w:u w:val="single"/>
          <w:shd w:val="clear" w:fill="FFFF00"/>
        </w:rPr>
      </w:pPr>
      <w:r>
        <w:rPr>
          <w:b/>
          <w:u w:val="single"/>
          <w:shd w:val="clear" w:fill="FFFF00"/>
        </w:rPr>
        <w:t xml:space="preserve">Asiakirjan numero 43975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Verisuonikasveissa floemi on elävä kudos, joka kuljettaa fotosynteesin aikana syntyneitä liukoisia orgaanisia yhdisteitä, joita kutsutaan fotosyntaateiksi, erityisesti sakkaroosia, kasvin osiin, joissa niitä tarvitaan. Tätä kuljetusprosessia kutsutaan </w:t>
      </w:r>
      <w:r>
        <w:rPr>
          <w:color w:val="A9A9A9"/>
        </w:rPr>
        <w:t xml:space="preserve">translokaatioksi</w:t>
      </w:r>
      <w:r>
        <w:rPr/>
        <w:t xml:space="preserve">. Puilla floemi on kuoren sisin kerros, mistä nimi johtuu kreikan sanasta φλοιός (phloios), joka tarkoittaa "kuorta". Nägeli otti termin käyttöön vuonna 1858.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floemin tehtävä kasvissa?</w:t>
      </w:r>
    </w:p>
    <w:p>
      <w:pPr>
        <w:pStyle w:val="TextBody"/>
        <w:bidi w:val="0"/>
        <w:jc w:val="left"/>
        <w:rPr>
          <w:b/>
          <w:u w:val="single"/>
          <w:shd w:val="clear" w:fill="FFFF00"/>
        </w:rPr>
      </w:pPr>
      <w:r>
        <w:rPr>
          <w:b/>
          <w:u w:val="single"/>
          <w:shd w:val="clear" w:fill="FFFF00"/>
        </w:rPr>
        <w:t xml:space="preserve">Asiakirjan numero 43976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Matsuri Hinon kirjoittaman mangasarjan Vampyyriritarin niteistä ja luvuista. Sarja sai ensi-iltansa LaLa-lehden tammikuun 2005 numerossa ja on virallisesti päättynyt. Yksittäiset luvut on kerätty ja julkaistu Hakusenshan tankōbon-julkaisuina, ja sarja on päättynyt </w:t>
      </w:r>
      <w:r>
        <w:rPr>
          <w:color w:val="A9A9A9"/>
        </w:rPr>
        <w:t xml:space="preserve">yhdeksääntoista </w:t>
      </w:r>
      <w:r>
        <w:rPr/>
        <w:t xml:space="preserve">Japanissa julkaistuun niteeseen marraskuussa 2013.</w:t>
      </w:r>
      <w:r>
        <w:rPr/>
        <w:t xml:space="preserve"> Vampire Knightista on tehty kaksikymmentäkuusi jaksoa käsittävä animesarja Studio Deenin toimesta. Ensimmäinen kausi esitettiin Japanissa TV Tokiossa 7. huhtikuuta 2008 ja 30. kesäkuuta 2008 välisenä aikana. Toinen kausi, nimeltään Vampire Knight Guilty, esitettiin 6. lokakuuta 2008 ja 29. joulukuuta 2008 välisenä aikana. Mangasarjan pohjalta on tehty myös kaksi draama-cd:tä ja kaksi japanilaista kevytromaania.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vampyyriritarin volyymia on olemassa?</w:t>
      </w:r>
    </w:p>
    <w:p>
      <w:pPr>
        <w:pStyle w:val="TextBody"/>
        <w:bidi w:val="0"/>
        <w:jc w:val="left"/>
        <w:rPr>
          <w:b/>
          <w:u w:val="single"/>
          <w:shd w:val="clear" w:fill="FFFF00"/>
        </w:rPr>
      </w:pPr>
      <w:r>
        <w:rPr>
          <w:b/>
          <w:u w:val="single"/>
          <w:shd w:val="clear" w:fill="FFFF00"/>
        </w:rPr>
        <w:t xml:space="preserve">Asiakirjan numero 43977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 kadonneesta lampaasta on yksi Jeesuksen vertauksista. Se esiintyy Matteuksen (Matt. 18: 12-14) ja Luukkaan (Luuk. 15: 3-7) evankeliumeissa. Se kertoo paimenesta, joka jättää yhdeksänkymmentäyhdeksän lampaan laumansa löytääkseen yhden kadonneen lampaan. Se on </w:t>
      </w:r>
      <w:r>
        <w:rPr/>
        <w:t xml:space="preserve">ensimmäinen osa </w:t>
      </w:r>
      <w:r>
        <w:rPr>
          <w:color w:val="A9A9A9"/>
        </w:rPr>
        <w:t xml:space="preserve">lunastusta </w:t>
      </w:r>
      <w:r>
        <w:rPr/>
        <w:t xml:space="preserve">käsittelevästä trilogiasta, jonka </w:t>
      </w:r>
      <w:r>
        <w:rPr/>
        <w:t xml:space="preserve">Jeesus kertoo sen jälkeen, kun fariseukset ja uskonnolliset johtajat syyttävät häntä siitä, että hän on ottanut vastaan syntisiä ja syönyt heidän kanssaan. Seuraavat kaksi vertausta (Luukkaan evankeliumissa) ovat kadonneesta kolikosta ja tuhlaajapojasta. Siitä juontaa juurensa vertaus Hyvästä paimenesta, perikopea, joka löytyy Johanneksen evankeliumista 10: 1-21.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vertaus kadonneesta lampaasta?</w:t>
      </w:r>
    </w:p>
    <w:p>
      <w:pPr>
        <w:pStyle w:val="TextBody"/>
        <w:bidi w:val="0"/>
        <w:jc w:val="left"/>
        <w:rPr>
          <w:b/>
          <w:u w:val="single"/>
          <w:shd w:val="clear" w:fill="FFFF00"/>
        </w:rPr>
      </w:pPr>
      <w:r>
        <w:rPr>
          <w:b/>
          <w:u w:val="single"/>
          <w:shd w:val="clear" w:fill="FFFF00"/>
        </w:rPr>
        <w:t xml:space="preserve">Asiakirjan numero 43978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Tehtäväkeskeisen johtamisen etuna on se, että sillä varmistetaan määräaikojen noudattaminen ja töiden loppuun saattaminen, ja se on erityisen hyödyllistä </w:t>
      </w:r>
      <w:r>
        <w:rPr>
          <w:color w:val="A9A9A9"/>
        </w:rPr>
        <w:t xml:space="preserve">sellaisille tiimin jäsenille, jotka eivät hallitse aikaansa hyvin</w:t>
      </w:r>
      <w:r>
        <w:rPr/>
        <w:t xml:space="preserve">. Lisäksi tämäntyyppisillä johtajilla on taipumus osoittaa vahvaa ymmärrystä siitä, miten työ tehdään, ja he keskittyvät tarvittaviin työmenetelmiin ja delegoivat työtä sen mukaisesti varmistaakseen, että kaikki tehdään ajallaan ja tuottavasti.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tehtäväkeskeinen johtajakäyttäytyminen on tärkeintä</w:t>
      </w:r>
    </w:p>
    <w:p>
      <w:pPr>
        <w:pStyle w:val="TextBody"/>
        <w:bidi w:val="0"/>
        <w:jc w:val="left"/>
        <w:rPr>
          <w:b/>
          <w:u w:val="single"/>
          <w:shd w:val="clear" w:fill="FFFF00"/>
        </w:rPr>
      </w:pPr>
      <w:r>
        <w:rPr>
          <w:b/>
          <w:u w:val="single"/>
          <w:shd w:val="clear" w:fill="FFFF00"/>
        </w:rPr>
        <w:t xml:space="preserve">Asiakirjan numero 43979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Harry S. Truman </w:t>
      </w:r>
      <w:r>
        <w:rPr/>
        <w:t xml:space="preserve">myönsi McCarthylle kunniamitalin Valkoisessa talossa 5. lokakuuta 1945 pidetyissä seremonioissa. Kun Truman ojensi mitalin, hän sanoi McCarthylle: "Mieluummin ottaisin yhden näistä kuin olisin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ottaisin mieluummin kunniamerkin kuin olisin presidentti...</w:t>
      </w:r>
    </w:p>
    <w:p>
      <w:pPr>
        <w:pStyle w:val="TextBody"/>
        <w:bidi w:val="0"/>
        <w:jc w:val="left"/>
        <w:rPr>
          <w:b/>
          <w:u w:val="single"/>
          <w:shd w:val="clear" w:fill="FFFF00"/>
        </w:rPr>
      </w:pPr>
      <w:r>
        <w:rPr>
          <w:b/>
          <w:u w:val="single"/>
          <w:shd w:val="clear" w:fill="FFFF00"/>
        </w:rPr>
        <w:t xml:space="preserve">Asiakirjan numero 43980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Surrealismi on </w:t>
      </w:r>
      <w:r>
        <w:rPr/>
        <w:t xml:space="preserve">1920-luvun alussa alkanut kulttuuriliike, joka tunnetaan parhaiten kuvataiteesta ja kirjoituksista. Taiteilijat maalasivat hämmentäviä, epäloogisia kohtauksia valokuvauksellisella tarkkuudella, loivat arkisista esineistä outoja olentoja ja kehittivät maalaustekniikoita, joiden avulla alitajunta pääsi ilmaisemaan itseään. Sen tavoitteena oli ``ratkaista unen ja todellisuuden aiemmin ristiriitaiset olosuhteet absoluuttiseksi todellisuudeksi, supertodellisuudeksi''.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taiteelliset liikkeet ovat saaneet vaikutteita tiedostamattoman teorioista?</w:t>
      </w:r>
    </w:p>
    <w:p>
      <w:pPr>
        <w:pStyle w:val="TextBody"/>
        <w:bidi w:val="0"/>
        <w:jc w:val="left"/>
        <w:rPr>
          <w:b/>
          <w:u w:val="single"/>
          <w:shd w:val="clear" w:fill="FFFF00"/>
        </w:rPr>
      </w:pPr>
      <w:r>
        <w:rPr>
          <w:b/>
          <w:u w:val="single"/>
          <w:shd w:val="clear" w:fill="FFFF00"/>
        </w:rPr>
        <w:t xml:space="preserve">Asiakirjan numero 43981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Rajpath </w:t>
      </w:r>
      <w:r>
        <w:rPr/>
        <w:t xml:space="preserve">(suomeksi "Kuninkaan tie") on juhlallinen bulevardi New Delhissä, Intiassa, joka kulkee Rashtrapati Bhavanilta Raisina Hillillä Vijay Chowkin ja India Gaten kautta Delhi National Stadiumille. Molemmin puolin katua reunustavat valtavat nurmikot, kanavat ja puurivit. Sitä pidetään yhtenä Intian tärkeimmistä teistä, ja siellä järjestetään 26. tammikuuta vuosittainen tasavallan päivän paraati. Janpath (joka tarkoittaa ``Kansan tietä'') ylittää tien. Rajpath kulkee itä-länsisuunnassa. Connaught Placesta, Delhin talouskeskuksesta, tulevat tiet Rajpathiin pohjoisesta.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rashtrapati bhavanin ja indian portin välissä?</w:t>
      </w:r>
    </w:p>
    <w:p>
      <w:pPr>
        <w:pStyle w:val="TextBody"/>
        <w:bidi w:val="0"/>
        <w:jc w:val="left"/>
        <w:rPr>
          <w:b/>
          <w:u w:val="single"/>
          <w:shd w:val="clear" w:fill="FFFF00"/>
        </w:rPr>
      </w:pPr>
      <w:r>
        <w:rPr>
          <w:b/>
          <w:u w:val="single"/>
          <w:shd w:val="clear" w:fill="FFFF00"/>
        </w:rPr>
        <w:t xml:space="preserve">Asiakirjan numero 43982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pullokärpänen (Lucilia sericata) on </w:t>
      </w:r>
      <w:r>
        <w:rPr/>
        <w:t xml:space="preserve">useimmilla maailman alueilla esiintyvä </w:t>
      </w:r>
      <w:r>
        <w:rPr>
          <w:color w:val="A9A9A9"/>
        </w:rPr>
        <w:t xml:space="preserve">puhalluskärpänen, joka on </w:t>
      </w:r>
      <w:r>
        <w:rPr/>
        <w:t xml:space="preserve">tunnetuin lukuisista vihreistä pullokärpäslajeista. Se on 10-14 mm pitkä, hieman kotikärpästä suurempi, ja sillä on loistava, metallinhohtoinen, sinivihreä tai kultainen väri, jossa on mustia merkkejä. Sillä on lyhyet, harvat mustat harjakset (setae) ja kolme ristikkäistä uurretta rintakehässä. Siivet ovat kirkkaat, ja niissä on vaaleanruskeita suonia, ja jalat ja antennit ovat mustat. Kärpäsen toukkia käytetään toukkahoitoon.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kärpänen on vihreä kärpänen</w:t>
      </w:r>
    </w:p>
    <w:p>
      <w:pPr>
        <w:pStyle w:val="TextBody"/>
        <w:bidi w:val="0"/>
        <w:jc w:val="left"/>
        <w:rPr>
          <w:b/>
          <w:u w:val="single"/>
          <w:shd w:val="clear" w:fill="FFFF00"/>
        </w:rPr>
      </w:pPr>
      <w:r>
        <w:rPr>
          <w:b/>
          <w:u w:val="single"/>
          <w:shd w:val="clear" w:fill="FFFF00"/>
        </w:rPr>
        <w:t xml:space="preserve">Asiakirjan numero 43983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Kristinuskossa Jeesukseen </w:t>
      </w:r>
      <w:r>
        <w:rPr/>
        <w:t xml:space="preserve">viittaavilla nimillä Jeesus ja Emmanuel on Uudessa testamentissa pelastuksellisia ominaisuuksia. Jeesuksen ristiinnaulitsemisen jälkeen alkukirkko ei vain toistanut hänen sanomiaan, vaan keskittyi häneen, julisti häntä ja yritti ymmärtää ja selittää hänen sanomaansa :. Yksi osa Jeesuksen ymmärtämisen ja julistamisen prosessia oli nimitysten antaminen hänelle. Osa nimityksistä, joita varhaiskirkossa vähitellen käytettiin ja jotka sitten ilmestyivät Uuteen testamenttiin, oli omaksuttu aikakauden juutalaisesta kontekstista, kun taas toiset valittiin viittaamaan Jeesuksen sanomaan, tehtävään ja opetuksiin ja korostamaan niitä. Ajan myötä jotkut näistä nimityksistä saivat merkittävän kristologisen merkityksen.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nimeä Jeesuksella oli Raamatussa?</w:t>
      </w:r>
    </w:p>
    <w:p>
      <w:pPr>
        <w:pStyle w:val="TextBody"/>
        <w:bidi w:val="0"/>
        <w:jc w:val="left"/>
        <w:rPr>
          <w:b/>
          <w:u w:val="single"/>
          <w:shd w:val="clear" w:fill="FFFF00"/>
        </w:rPr>
      </w:pPr>
      <w:r>
        <w:rPr>
          <w:b/>
          <w:u w:val="single"/>
          <w:shd w:val="clear" w:fill="FFFF00"/>
        </w:rPr>
        <w:t xml:space="preserve">Asiakirjan numero 43984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You Think You Can Dance, joka tunnetaan myös nimellä SYTYCD, on yhdysvaltalainen televisiotodellisuusohjelma ja tanssikilpailu, jota esitetään Fox Broadcasting Company -verkossa. Kuudes kausi sai ensi-iltansa keskiviikkona 9. syyskuuta 2009, ja Nigel Lythgoe ja Mary Murphy palasivat pysyviksi tuomareiksi ja Cat Deeley palasi juontajaksi. Kuudes kausi on ensimmäinen syyskaudella, heti kesällä esitetyn viidennen kauden jälkeen. Suorat lähetykset alkoivat 26. lokakuuta, ja kauden finaali esitettiin 16. joulukuuta. </w:t>
      </w:r>
      <w:r>
        <w:rPr>
          <w:color w:val="A9A9A9"/>
        </w:rPr>
        <w:t xml:space="preserve">Russell Ferguson</w:t>
      </w:r>
      <w:r>
        <w:rPr/>
        <w:t xml:space="preserve">, ensimmäinen Las Vegasin koe-esiintymisiin päässyt krumppari, voitti tittelin ``American Favorite Dancer'' ja 250 000 dollarin palkinnon. Finaaliin pääsivät myös Jakob Karr toiseksi, Kathryn McCormick kolmanneksi, Ellenore Scott neljänneksi, Ashleigh Di Lello viidenneksi ja Ryan Di Lello kuudenneksi.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6. kauden So you think you can dance -sarjassa?</w:t>
      </w:r>
    </w:p>
    <w:p>
      <w:pPr>
        <w:pStyle w:val="TextBody"/>
        <w:bidi w:val="0"/>
        <w:jc w:val="left"/>
        <w:rPr>
          <w:b/>
          <w:u w:val="single"/>
          <w:shd w:val="clear" w:fill="FFFF00"/>
        </w:rPr>
      </w:pPr>
      <w:r>
        <w:rPr>
          <w:b/>
          <w:u w:val="single"/>
          <w:shd w:val="clear" w:fill="FFFF00"/>
        </w:rPr>
        <w:t xml:space="preserve">Asiakirjan numero 43985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 (yksinkertaistettu kiina: </w:t>
      </w:r>
      <w:r>
        <w:rPr/>
        <w:t xml:space="preserve">韩; perinteinen kiina: </w:t>
      </w:r>
      <w:r>
        <w:rPr/>
        <w:t xml:space="preserve">韓; pinyin: Hán; korea: </w:t>
      </w:r>
      <w:r>
        <w:rPr/>
        <w:t xml:space="preserve">한) on </w:t>
      </w:r>
      <w:r>
        <w:rPr/>
        <w:t xml:space="preserve">yleinen kiinalainen sukunimi. Kirjoitusasu ``Han'' perustuu Kiinan pinyin-järjestelmään ja on siten käytössä koko </w:t>
      </w:r>
      <w:r>
        <w:rPr>
          <w:color w:val="A9A9A9"/>
        </w:rPr>
        <w:t xml:space="preserve">Manner-Kiinassa</w:t>
      </w:r>
      <w:r>
        <w:rPr/>
        <w:t xml:space="preserve">. Kirjoitusasu voi vaihdella kantonin kielialueiden Honista Hangiin Hainanissa.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hon tulee</w:t>
      </w:r>
    </w:p>
    <w:p>
      <w:pPr>
        <w:pStyle w:val="TextBody"/>
        <w:bidi w:val="0"/>
        <w:jc w:val="left"/>
        <w:rPr>
          <w:b/>
          <w:u w:val="single"/>
          <w:shd w:val="clear" w:fill="FFFF00"/>
        </w:rPr>
      </w:pPr>
      <w:r>
        <w:rPr>
          <w:b/>
          <w:u w:val="single"/>
          <w:shd w:val="clear" w:fill="FFFF00"/>
        </w:rPr>
        <w:t xml:space="preserve">Asiakirjan numero 43986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paljastui, että Ava oli itse asiassa murhannut </w:t>
      </w:r>
      <w:r>
        <w:rPr>
          <w:color w:val="A9A9A9"/>
        </w:rPr>
        <w:t xml:space="preserve">Connie Falconerin </w:t>
      </w:r>
      <w:r>
        <w:rPr/>
        <w:t xml:space="preserve">(Kelly Sullivan), pääkäsikirjoittaja Ron Carlivati avautui TV Guiden Michael Loganille paljastuksesta ja siitä, tunsiko hän, että hän oli tehnyt Avesta kylmäverisen murhaajan. Carlivati totesi: ``Totta kai meitä jännitti! Etenkin mitä enemmän me ja yleisö saimme Avan osaksi. Suunnitelmani oli aina, että hän olisi tappaja, mutta oli silti mahdollista, että muuttaisimme mielemme emmekä kirjoittaisi sitä niin. Kun hahmon suosio alkoi kasvaa, (vastaava tuottaja) Frank Valentini sanoi: "Connien murhaajan ei tarvitse olla Ava. Ehkä tapahtui jotain muuta. Ehkä joku muu tuli ja tappoi Connien. Kiusaus suojella Avaa oli toki olemassa, mutta lopulta päätimme, että oli parempi pysyä alkuperäisessä ideassamme ja katsoa, mihin se voisi johtaa: Mitä tapahtuu Avan ja Sonnyn välillä, jos ja kun Sonny saa selville, että Ava tappoi Connien? Mitä hän tekee? Hänellä ei ole paikkaa, minne paeta!''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Ava Jerome tappoi General Hospitalissa?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Ava Jerome General Hospital hahmo </w:t>
      </w:r>
    </w:p>
    <w:tbl>
      <w:tblPr>
        <w:tblW w:w="6182" w:type="dxa"/>
        <w:jc w:val="left"/>
        <w:tblInd w:w="0" w:type="dxa"/>
        <w:tblLayout w:type="fixed"/>
        <w:tblCellMar>
          <w:top w:w="28" w:type="dxa"/>
          <w:left w:w="28" w:type="dxa"/>
          <w:bottom w:w="28" w:type="dxa"/>
          <w:right w:w="28" w:type="dxa"/>
        </w:tblCellMar>
      </w:tblPr>
      <w:tblGrid>
        <w:gridCol w:w="2221"/>
        <w:gridCol w:w="3961"/>
      </w:tblGrid>
      <w:tr>
        <w:trPr/>
        <w:tc>
          <w:tcPr>
            <w:tcW w:w="2221" w:type="dxa"/>
            <w:tcBorders/>
            <w:vAlign w:val="center"/>
          </w:tcPr>
          <w:p>
            <w:pPr>
              <w:pStyle w:val="TableHeading"/>
              <w:suppressLineNumbers/>
              <w:bidi w:val="0"/>
              <w:spacing w:before="0" w:after="283"/>
              <w:jc w:val="center"/>
              <w:rPr/>
            </w:pPr>
            <w:r>
              <w:rPr/>
              <w:t xml:space="preserve">Kuvat: </w:t>
            </w:r>
          </w:p>
        </w:tc>
        <w:tc>
          <w:tcPr>
            <w:tcW w:w="3961" w:type="dxa"/>
            <w:tcBorders/>
            <w:vAlign w:val="center"/>
          </w:tcPr>
          <w:p>
            <w:pPr>
              <w:pStyle w:val="TableContents"/>
              <w:bidi w:val="0"/>
              <w:spacing w:before="0" w:after="283"/>
              <w:jc w:val="left"/>
              <w:rPr/>
            </w:pPr>
            <w:r>
              <w:rPr/>
              <w:t xml:space="preserve">Maura West </w:t>
            </w:r>
          </w:p>
        </w:tc>
      </w:tr>
      <w:tr>
        <w:trPr/>
        <w:tc>
          <w:tcPr>
            <w:tcW w:w="2221" w:type="dxa"/>
            <w:tcBorders/>
            <w:vAlign w:val="center"/>
          </w:tcPr>
          <w:p>
            <w:pPr>
              <w:pStyle w:val="TableHeading"/>
              <w:suppressLineNumbers/>
              <w:bidi w:val="0"/>
              <w:spacing w:before="0" w:after="283"/>
              <w:jc w:val="center"/>
              <w:rPr/>
            </w:pPr>
            <w:r>
              <w:rPr/>
              <w:t xml:space="preserve">Kesto </w:t>
            </w:r>
          </w:p>
        </w:tc>
        <w:tc>
          <w:tcPr>
            <w:tcW w:w="3961" w:type="dxa"/>
            <w:tcBorders/>
            <w:vAlign w:val="center"/>
          </w:tcPr>
          <w:p>
            <w:pPr>
              <w:pStyle w:val="TableContents"/>
              <w:bidi w:val="0"/>
              <w:spacing w:before="0" w:after="283"/>
              <w:jc w:val="left"/>
              <w:rPr/>
            </w:pPr>
            <w:r>
              <w:rPr/>
              <w:t xml:space="preserve">2013 --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3961" w:type="dxa"/>
            <w:tcBorders/>
            <w:vAlign w:val="center"/>
          </w:tcPr>
          <w:p>
            <w:pPr>
              <w:pStyle w:val="TableContents"/>
              <w:bidi w:val="0"/>
              <w:spacing w:before="0" w:after="283"/>
              <w:jc w:val="left"/>
              <w:rPr/>
            </w:pPr>
            <w:r>
              <w:rPr>
                <w:color w:val="A9A9A9"/>
              </w:rPr>
              <w:t xml:space="preserve">8. toukokuuta 2013 </w:t>
            </w:r>
            <w:r>
              <w:rPr/>
              <w:t xml:space="preserve">(2013-05-08) </w:t>
            </w:r>
          </w:p>
        </w:tc>
      </w:tr>
      <w:tr>
        <w:trPr/>
        <w:tc>
          <w:tcPr>
            <w:tcW w:w="2221" w:type="dxa"/>
            <w:tcBorders/>
            <w:vAlign w:val="center"/>
          </w:tcPr>
          <w:p>
            <w:pPr>
              <w:pStyle w:val="TableHeading"/>
              <w:suppressLineNumbers/>
              <w:bidi w:val="0"/>
              <w:spacing w:before="0" w:after="283"/>
              <w:jc w:val="center"/>
              <w:rPr/>
            </w:pPr>
            <w:r>
              <w:rPr/>
              <w:t xml:space="preserve">Luonut </w:t>
            </w:r>
          </w:p>
        </w:tc>
        <w:tc>
          <w:tcPr>
            <w:tcW w:w="3961" w:type="dxa"/>
            <w:tcBorders/>
            <w:vAlign w:val="center"/>
          </w:tcPr>
          <w:p>
            <w:pPr>
              <w:pStyle w:val="TableContents"/>
              <w:bidi w:val="0"/>
              <w:spacing w:before="0" w:after="283"/>
              <w:jc w:val="left"/>
              <w:rPr/>
            </w:pPr>
            <w:r>
              <w:rPr/>
              <w:t xml:space="preserve">Ron Carlivati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3961" w:type="dxa"/>
            <w:tcBorders/>
            <w:vAlign w:val="center"/>
          </w:tcPr>
          <w:p>
            <w:pPr>
              <w:pStyle w:val="TableContents"/>
              <w:bidi w:val="0"/>
              <w:spacing w:before="0" w:after="283"/>
              <w:jc w:val="left"/>
              <w:rPr/>
            </w:pPr>
            <w:r>
              <w:rPr/>
              <w:t xml:space="preserve">Frank Valentini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3961" w:type="dxa"/>
            <w:tcBorders/>
            <w:vAlign w:val="center"/>
          </w:tcPr>
          <w:p>
            <w:pPr>
              <w:pStyle w:val="TableContents"/>
              <w:bidi w:val="0"/>
              <w:spacing w:before="0" w:after="283"/>
              <w:jc w:val="left"/>
              <w:rPr/>
            </w:pPr>
            <w:r>
              <w:rPr/>
              <w:t xml:space="preserve">Läsnä; säännöllinen Profiili </w:t>
            </w:r>
          </w:p>
        </w:tc>
      </w:tr>
      <w:tr>
        <w:trPr/>
        <w:tc>
          <w:tcPr>
            <w:tcW w:w="2221" w:type="dxa"/>
            <w:tcBorders/>
            <w:vAlign w:val="center"/>
          </w:tcPr>
          <w:p>
            <w:pPr>
              <w:pStyle w:val="TableHeading"/>
              <w:suppressLineNumbers/>
              <w:bidi w:val="0"/>
              <w:spacing w:before="0" w:after="283"/>
              <w:jc w:val="center"/>
              <w:rPr/>
            </w:pPr>
            <w:r>
              <w:rPr/>
              <w:t xml:space="preserve">Muut nimet </w:t>
            </w:r>
          </w:p>
        </w:tc>
        <w:tc>
          <w:tcPr>
            <w:tcW w:w="3961" w:type="dxa"/>
            <w:tcBorders/>
            <w:vAlign w:val="center"/>
          </w:tcPr>
          <w:p>
            <w:pPr>
              <w:pStyle w:val="TableContents"/>
              <w:bidi w:val="0"/>
              <w:spacing w:before="0" w:after="283"/>
              <w:jc w:val="left"/>
              <w:rPr/>
            </w:pPr>
            <w:r>
              <w:rPr/>
              <w:t xml:space="preserve">Denise DeMuccio </w:t>
            </w:r>
          </w:p>
        </w:tc>
      </w:tr>
      <w:tr>
        <w:trPr/>
        <w:tc>
          <w:tcPr>
            <w:tcW w:w="2221" w:type="dxa"/>
            <w:tcBorders/>
            <w:vAlign w:val="center"/>
          </w:tcPr>
          <w:p>
            <w:pPr>
              <w:pStyle w:val="TableHeading"/>
              <w:suppressLineNumbers/>
              <w:bidi w:val="0"/>
              <w:spacing w:before="0" w:after="283"/>
              <w:jc w:val="center"/>
              <w:rPr/>
            </w:pPr>
            <w:r>
              <w:rPr/>
              <w:t xml:space="preserve">Ammatti </w:t>
            </w:r>
          </w:p>
        </w:tc>
        <w:tc>
          <w:tcPr>
            <w:tcW w:w="396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Mafiaperijätär </w:t>
            </w:r>
          </w:p>
          <w:p>
            <w:pPr>
              <w:pStyle w:val="TableContents"/>
              <w:numPr>
                <w:ilvl w:val="0"/>
                <w:numId w:val="12"/>
              </w:numPr>
              <w:tabs>
                <w:tab w:val="clear" w:pos="1134"/>
                <w:tab w:val="left" w:leader="none" w:pos="707"/>
              </w:tabs>
              <w:bidi w:val="0"/>
              <w:spacing w:before="0" w:after="283"/>
              <w:ind w:start="707" w:hanging="283"/>
              <w:jc w:val="left"/>
              <w:rPr/>
            </w:pPr>
            <w:r>
              <w:rPr/>
              <w:t xml:space="preserve">Taidekauppias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3961" w:type="dxa"/>
            <w:tcBorders/>
            <w:vAlign w:val="center"/>
          </w:tcPr>
          <w:p>
            <w:pPr>
              <w:pStyle w:val="TableContents"/>
              <w:bidi w:val="0"/>
              <w:spacing w:before="0" w:after="283"/>
              <w:jc w:val="left"/>
              <w:rPr/>
            </w:pPr>
            <w:r>
              <w:rPr/>
              <w:t xml:space="preserve">Port Charles, New York (näytä) Perhe </w:t>
            </w:r>
          </w:p>
        </w:tc>
      </w:tr>
      <w:tr>
        <w:trPr/>
        <w:tc>
          <w:tcPr>
            <w:tcW w:w="2221" w:type="dxa"/>
            <w:tcBorders/>
            <w:vAlign w:val="center"/>
          </w:tcPr>
          <w:p>
            <w:pPr>
              <w:pStyle w:val="TableHeading"/>
              <w:suppressLineNumbers/>
              <w:bidi w:val="0"/>
              <w:spacing w:before="0" w:after="283"/>
              <w:jc w:val="center"/>
              <w:rPr/>
            </w:pPr>
            <w:r>
              <w:rPr/>
              <w:t xml:space="preserve">Perhe </w:t>
            </w:r>
          </w:p>
        </w:tc>
        <w:tc>
          <w:tcPr>
            <w:tcW w:w="3961" w:type="dxa"/>
            <w:tcBorders/>
            <w:vAlign w:val="center"/>
          </w:tcPr>
          <w:p>
            <w:pPr>
              <w:pStyle w:val="TableContents"/>
              <w:bidi w:val="0"/>
              <w:spacing w:before="0" w:after="283"/>
              <w:jc w:val="left"/>
              <w:rPr/>
            </w:pPr>
            <w:r>
              <w:rPr/>
              <w:t xml:space="preserve">Jerome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396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Victor Jerome </w:t>
            </w:r>
          </w:p>
          <w:p>
            <w:pPr>
              <w:pStyle w:val="TableContents"/>
              <w:numPr>
                <w:ilvl w:val="0"/>
                <w:numId w:val="13"/>
              </w:numPr>
              <w:tabs>
                <w:tab w:val="clear" w:pos="1134"/>
                <w:tab w:val="left" w:leader="none" w:pos="707"/>
              </w:tabs>
              <w:bidi w:val="0"/>
              <w:spacing w:before="0" w:after="283"/>
              <w:ind w:start="707" w:hanging="283"/>
              <w:jc w:val="left"/>
              <w:rPr/>
            </w:pPr>
            <w:r>
              <w:rPr/>
              <w:t xml:space="preserve">Delia Ryan </w:t>
            </w:r>
          </w:p>
        </w:tc>
      </w:tr>
      <w:tr>
        <w:trPr/>
        <w:tc>
          <w:tcPr>
            <w:tcW w:w="2221" w:type="dxa"/>
            <w:tcBorders/>
            <w:vAlign w:val="center"/>
          </w:tcPr>
          <w:p>
            <w:pPr>
              <w:pStyle w:val="TableHeading"/>
              <w:suppressLineNumbers/>
              <w:bidi w:val="0"/>
              <w:spacing w:before="0" w:after="283"/>
              <w:jc w:val="center"/>
              <w:rPr/>
            </w:pPr>
            <w:r>
              <w:rPr/>
              <w:t xml:space="preserve">Isovanhemmat </w:t>
            </w:r>
          </w:p>
        </w:tc>
        <w:tc>
          <w:tcPr>
            <w:tcW w:w="3961" w:type="dxa"/>
            <w:tcBorders/>
            <w:vAlign w:val="center"/>
          </w:tcPr>
          <w:p>
            <w:pPr>
              <w:pStyle w:val="TableContents"/>
              <w:bidi w:val="0"/>
              <w:spacing w:before="0" w:after="283"/>
              <w:jc w:val="left"/>
              <w:rPr/>
            </w:pPr>
            <w:r>
              <w:rPr/>
              <w:t xml:space="preserve">Roger Coleridge </w:t>
            </w:r>
          </w:p>
        </w:tc>
      </w:tr>
      <w:tr>
        <w:trPr/>
        <w:tc>
          <w:tcPr>
            <w:tcW w:w="2221" w:type="dxa"/>
            <w:tcBorders/>
            <w:vAlign w:val="center"/>
          </w:tcPr>
          <w:p>
            <w:pPr>
              <w:pStyle w:val="TableHeading"/>
              <w:suppressLineNumbers/>
              <w:bidi w:val="0"/>
              <w:spacing w:before="0" w:after="283"/>
              <w:jc w:val="center"/>
              <w:rPr/>
            </w:pPr>
            <w:r>
              <w:rPr/>
              <w:t xml:space="preserve">Sisarukset </w:t>
            </w:r>
          </w:p>
        </w:tc>
        <w:tc>
          <w:tcPr>
            <w:tcW w:w="396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Johnno Ryan </w:t>
            </w:r>
          </w:p>
          <w:p>
            <w:pPr>
              <w:pStyle w:val="TableContents"/>
              <w:numPr>
                <w:ilvl w:val="0"/>
                <w:numId w:val="14"/>
              </w:numPr>
              <w:tabs>
                <w:tab w:val="clear" w:pos="1134"/>
                <w:tab w:val="left" w:leader="none" w:pos="707"/>
              </w:tabs>
              <w:bidi w:val="0"/>
              <w:spacing w:before="0" w:after="0"/>
              <w:ind w:start="707" w:hanging="283"/>
              <w:jc w:val="left"/>
              <w:rPr/>
            </w:pPr>
            <w:r>
              <w:rPr/>
              <w:t xml:space="preserve">Dino Antoinelli </w:t>
            </w:r>
          </w:p>
          <w:p>
            <w:pPr>
              <w:pStyle w:val="TableContents"/>
              <w:numPr>
                <w:ilvl w:val="0"/>
                <w:numId w:val="14"/>
              </w:numPr>
              <w:tabs>
                <w:tab w:val="clear" w:pos="1134"/>
                <w:tab w:val="left" w:leader="none" w:pos="707"/>
              </w:tabs>
              <w:bidi w:val="0"/>
              <w:spacing w:before="0" w:after="0"/>
              <w:ind w:start="707" w:hanging="283"/>
              <w:jc w:val="left"/>
              <w:rPr/>
            </w:pPr>
            <w:r>
              <w:rPr/>
              <w:t xml:space="preserve">Olivia St. John </w:t>
            </w:r>
          </w:p>
          <w:p>
            <w:pPr>
              <w:pStyle w:val="TableContents"/>
              <w:numPr>
                <w:ilvl w:val="0"/>
                <w:numId w:val="14"/>
              </w:numPr>
              <w:tabs>
                <w:tab w:val="clear" w:pos="1134"/>
                <w:tab w:val="left" w:leader="none" w:pos="707"/>
              </w:tabs>
              <w:bidi w:val="0"/>
              <w:spacing w:before="0" w:after="0"/>
              <w:ind w:start="707" w:hanging="283"/>
              <w:jc w:val="left"/>
              <w:rPr/>
            </w:pPr>
            <w:r>
              <w:rPr/>
              <w:t xml:space="preserve">Evan Jerome </w:t>
            </w:r>
          </w:p>
          <w:p>
            <w:pPr>
              <w:pStyle w:val="TableContents"/>
              <w:numPr>
                <w:ilvl w:val="0"/>
                <w:numId w:val="14"/>
              </w:numPr>
              <w:tabs>
                <w:tab w:val="clear" w:pos="1134"/>
                <w:tab w:val="left" w:leader="none" w:pos="707"/>
              </w:tabs>
              <w:bidi w:val="0"/>
              <w:spacing w:before="0" w:after="283"/>
              <w:ind w:start="707" w:hanging="283"/>
              <w:jc w:val="left"/>
              <w:rPr/>
            </w:pPr>
            <w:r>
              <w:rPr/>
              <w:t xml:space="preserve">Julian Jerome </w:t>
            </w:r>
          </w:p>
        </w:tc>
      </w:tr>
      <w:tr>
        <w:trPr/>
        <w:tc>
          <w:tcPr>
            <w:tcW w:w="2221" w:type="dxa"/>
            <w:tcBorders/>
            <w:vAlign w:val="center"/>
          </w:tcPr>
          <w:p>
            <w:pPr>
              <w:pStyle w:val="TableHeading"/>
              <w:suppressLineNumbers/>
              <w:bidi w:val="0"/>
              <w:spacing w:before="0" w:after="283"/>
              <w:jc w:val="center"/>
              <w:rPr/>
            </w:pPr>
            <w:r>
              <w:rPr/>
              <w:t xml:space="preserve">Lapset </w:t>
            </w:r>
          </w:p>
        </w:tc>
        <w:tc>
          <w:tcPr>
            <w:tcW w:w="396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Kiki Jerome </w:t>
            </w:r>
          </w:p>
          <w:p>
            <w:pPr>
              <w:pStyle w:val="TableContents"/>
              <w:numPr>
                <w:ilvl w:val="0"/>
                <w:numId w:val="15"/>
              </w:numPr>
              <w:tabs>
                <w:tab w:val="clear" w:pos="1134"/>
                <w:tab w:val="left" w:leader="none" w:pos="707"/>
              </w:tabs>
              <w:bidi w:val="0"/>
              <w:spacing w:before="0" w:after="283"/>
              <w:ind w:start="707" w:hanging="283"/>
              <w:jc w:val="left"/>
              <w:rPr/>
            </w:pPr>
            <w:r>
              <w:rPr/>
              <w:t xml:space="preserve">Avery Corinthos </w:t>
            </w:r>
          </w:p>
        </w:tc>
      </w:tr>
      <w:tr>
        <w:trPr/>
        <w:tc>
          <w:tcPr>
            <w:tcW w:w="2221" w:type="dxa"/>
            <w:tcBorders/>
            <w:vAlign w:val="center"/>
          </w:tcPr>
          <w:p>
            <w:pPr>
              <w:pStyle w:val="TableHeading"/>
              <w:suppressLineNumbers/>
              <w:bidi w:val="0"/>
              <w:spacing w:before="0" w:after="283"/>
              <w:jc w:val="center"/>
              <w:rPr/>
            </w:pPr>
            <w:r>
              <w:rPr/>
              <w:t xml:space="preserve">Tädit ja sedät </w:t>
            </w:r>
          </w:p>
        </w:tc>
        <w:tc>
          <w:tcPr>
            <w:tcW w:w="3961" w:type="dxa"/>
            <w:tcBorders/>
            <w:vAlign w:val="center"/>
          </w:tcPr>
          <w:p>
            <w:pPr>
              <w:pStyle w:val="TableContents"/>
              <w:bidi w:val="0"/>
              <w:spacing w:before="0" w:after="283"/>
              <w:jc w:val="left"/>
              <w:rPr/>
            </w:pPr>
            <w:r>
              <w:rPr/>
              <w:t xml:space="preserve">Bob Reid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396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Owen Ryan </w:t>
            </w:r>
          </w:p>
          <w:p>
            <w:pPr>
              <w:pStyle w:val="TableContents"/>
              <w:numPr>
                <w:ilvl w:val="0"/>
                <w:numId w:val="16"/>
              </w:numPr>
              <w:tabs>
                <w:tab w:val="clear" w:pos="1134"/>
                <w:tab w:val="left" w:leader="none" w:pos="707"/>
              </w:tabs>
              <w:bidi w:val="0"/>
              <w:spacing w:before="0" w:after="0"/>
              <w:ind w:start="707" w:hanging="283"/>
              <w:jc w:val="left"/>
              <w:rPr/>
            </w:pPr>
            <w:r>
              <w:rPr/>
              <w:t xml:space="preserve">Evan Jerome Jr. </w:t>
            </w:r>
          </w:p>
          <w:p>
            <w:pPr>
              <w:pStyle w:val="TableContents"/>
              <w:numPr>
                <w:ilvl w:val="0"/>
                <w:numId w:val="16"/>
              </w:numPr>
              <w:tabs>
                <w:tab w:val="clear" w:pos="1134"/>
                <w:tab w:val="left" w:leader="none" w:pos="707"/>
              </w:tabs>
              <w:bidi w:val="0"/>
              <w:spacing w:before="0" w:after="0"/>
              <w:ind w:start="707" w:hanging="283"/>
              <w:jc w:val="left"/>
              <w:rPr/>
            </w:pPr>
            <w:r>
              <w:rPr/>
              <w:t xml:space="preserve">Sam Morgan </w:t>
            </w:r>
          </w:p>
          <w:p>
            <w:pPr>
              <w:pStyle w:val="TableContents"/>
              <w:numPr>
                <w:ilvl w:val="0"/>
                <w:numId w:val="16"/>
              </w:numPr>
              <w:tabs>
                <w:tab w:val="clear" w:pos="1134"/>
                <w:tab w:val="left" w:leader="none" w:pos="707"/>
              </w:tabs>
              <w:bidi w:val="0"/>
              <w:spacing w:before="0" w:after="0"/>
              <w:ind w:start="707" w:hanging="283"/>
              <w:jc w:val="left"/>
              <w:rPr/>
            </w:pPr>
            <w:r>
              <w:rPr/>
              <w:t xml:space="preserve">Lucas Jones </w:t>
            </w:r>
          </w:p>
          <w:p>
            <w:pPr>
              <w:pStyle w:val="TableContents"/>
              <w:numPr>
                <w:ilvl w:val="0"/>
                <w:numId w:val="16"/>
              </w:numPr>
              <w:tabs>
                <w:tab w:val="clear" w:pos="1134"/>
                <w:tab w:val="left" w:leader="none" w:pos="707"/>
              </w:tabs>
              <w:bidi w:val="0"/>
              <w:spacing w:before="0" w:after="0"/>
              <w:ind w:start="707" w:hanging="283"/>
              <w:jc w:val="left"/>
              <w:rPr/>
            </w:pPr>
            <w:r>
              <w:rPr/>
              <w:t xml:space="preserve">Daniel Morgan </w:t>
            </w:r>
          </w:p>
          <w:p>
            <w:pPr>
              <w:pStyle w:val="TableContents"/>
              <w:numPr>
                <w:ilvl w:val="0"/>
                <w:numId w:val="16"/>
              </w:numPr>
              <w:tabs>
                <w:tab w:val="clear" w:pos="1134"/>
                <w:tab w:val="left" w:leader="none" w:pos="707"/>
              </w:tabs>
              <w:bidi w:val="0"/>
              <w:spacing w:before="0" w:after="0"/>
              <w:ind w:start="707" w:hanging="283"/>
              <w:jc w:val="left"/>
              <w:rPr/>
            </w:pPr>
            <w:r>
              <w:rPr/>
              <w:t xml:space="preserve">Leo Falconeri </w:t>
            </w:r>
          </w:p>
          <w:p>
            <w:pPr>
              <w:pStyle w:val="TableContents"/>
              <w:numPr>
                <w:ilvl w:val="0"/>
                <w:numId w:val="16"/>
              </w:numPr>
              <w:tabs>
                <w:tab w:val="clear" w:pos="1134"/>
                <w:tab w:val="left" w:leader="none" w:pos="707"/>
              </w:tabs>
              <w:bidi w:val="0"/>
              <w:spacing w:before="0" w:after="283"/>
              <w:ind w:start="707" w:hanging="283"/>
              <w:jc w:val="left"/>
              <w:rPr/>
            </w:pPr>
            <w:r>
              <w:rPr/>
              <w:t xml:space="preserve">Emily Morgan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 ilmestyi Port Charlesiin</w:t>
      </w:r>
    </w:p>
    <w:p>
      <w:pPr>
        <w:pStyle w:val="TextBody"/>
        <w:bidi w:val="0"/>
        <w:jc w:val="left"/>
        <w:rPr>
          <w:b/>
          <w:u w:val="single"/>
          <w:shd w:val="clear" w:fill="FFFF00"/>
        </w:rPr>
      </w:pPr>
      <w:r>
        <w:rPr>
          <w:b/>
          <w:u w:val="single"/>
          <w:shd w:val="clear" w:fill="FFFF00"/>
        </w:rPr>
        <w:t xml:space="preserve">Asiakirjan numero 43987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Ranji Trophy on kotimainen ensimmäisen luokan krikettimestaruuskilpailu, jota pelataan Intiassa alueellisia ja osavaltioiden krikettiliittoja edustavien joukkueiden välillä. Kilpailussa on tällä hetkellä 37 joukkuetta, ja kaikissa Intian 29 osavaltiossa ja kahdessa seitsemästä liiton alueesta on vähintään yksi edustus. Kilpailu on nimetty ensimmäisen kansainvälistä krikettiä pelanneen intialaisen kriketinpelaajan, </w:t>
      </w:r>
      <w:r>
        <w:rPr>
          <w:color w:val="A9A9A9"/>
        </w:rPr>
        <w:t xml:space="preserve">Ranjitsinhjin, </w:t>
      </w:r>
      <w:r>
        <w:rPr/>
        <w:t xml:space="preserve">mukaan, </w:t>
      </w:r>
      <w:r>
        <w:rPr/>
        <w:t xml:space="preserve">joka tunnettiin myös nimellä ``Ranji''.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muistoksi ranji trophy -turnaus pelataan?</w:t>
      </w:r>
    </w:p>
    <w:p>
      <w:pPr>
        <w:pStyle w:val="TextBody"/>
        <w:bidi w:val="0"/>
        <w:jc w:val="left"/>
        <w:rPr>
          <w:b/>
          <w:u w:val="single"/>
          <w:shd w:val="clear" w:fill="FFFF00"/>
        </w:rPr>
      </w:pPr>
      <w:r>
        <w:rPr>
          <w:b/>
          <w:u w:val="single"/>
          <w:shd w:val="clear" w:fill="FFFF00"/>
        </w:rPr>
        <w:t xml:space="preserve">Asiakirjan numero 43988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 American Poetry -verkkosivuston artikkelin mukaan Understanding Poetry "koodasi monet niin sanotun </w:t>
      </w:r>
      <w:r>
        <w:rPr>
          <w:color w:val="A9A9A9"/>
        </w:rPr>
        <w:t xml:space="preserve">uuden kriittisen ajattelun ajatukset </w:t>
      </w:r>
      <w:r>
        <w:rPr/>
        <w:t xml:space="preserve">johdonmukaiseksi lähestymistavaksi kirjallisuudentutkimukseen".</w:t>
      </w:r>
      <w:r>
        <w:rPr/>
        <w:t xml:space="preserve"> Heidän kirjansa ja siihen liittyvä teos Understanding Fiction (1943) mullistivat kirjallisuuden opetuksen yliopistoissa ja synnyttivät joukon jäljittelijöitä, jotka hallitsivat englannin kielen laitoksia pitkälle 1960-luvulle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ymmärtäminen runoutta Brooks ja Warren kiteyttää periaatteet</w:t>
      </w:r>
    </w:p>
    <w:p>
      <w:pPr>
        <w:pStyle w:val="TextBody"/>
        <w:bidi w:val="0"/>
        <w:jc w:val="left"/>
        <w:rPr>
          <w:b/>
          <w:u w:val="single"/>
          <w:shd w:val="clear" w:fill="FFFF00"/>
        </w:rPr>
      </w:pPr>
      <w:r>
        <w:rPr>
          <w:b/>
          <w:u w:val="single"/>
          <w:shd w:val="clear" w:fill="FFFF00"/>
        </w:rPr>
        <w:t xml:space="preserve">Asiakirjan numero 43989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näyttelivät viimeisen kerran David Costabile ja Jeremiah Bitsui Galen ja Victorin rooleissa. Gilligan harkitsi jakson muuttamista kolmannen tuotantokauden finaalin, ``Full Measure'', yleisön reaktioiden perusteella sen suhteen, tapetaanko Gale vai ei, mutta päätti lopulta olla tekemättä niin. Kohtauksessa ``Box Cutter'' Gus viiltää </w:t>
      </w:r>
      <w:r>
        <w:rPr>
          <w:color w:val="A9A9A9"/>
        </w:rPr>
        <w:t xml:space="preserve">uskollisen kätyriensä Victorin </w:t>
      </w:r>
      <w:r>
        <w:rPr/>
        <w:t xml:space="preserve">kurkun auki veitsellä Waltin ja Jessen silmien edessä. Esposito kertoi olevansa huolissaan siitä, että kohtaus kuvattaisiin ``särkemättä todella henkeäni ja sieluani'', ja hän keskittyi niin kovasti, että pysyi hiljaa ja keskittyneenä kuvausten aikana ja puhui harvoin muille kuvauspaikalla. Kohtaus oli niin verinen, että Cranstonin tytär pyörtyi näytöksen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Gus tappoi laatikkoleikkurilla, -</w:t>
      </w:r>
    </w:p>
    <w:p>
      <w:pPr>
        <w:pStyle w:val="TextBody"/>
        <w:bidi w:val="0"/>
        <w:jc w:val="left"/>
        <w:rPr>
          <w:b/>
          <w:u w:val="single"/>
          <w:shd w:val="clear" w:fill="FFFF00"/>
        </w:rPr>
      </w:pPr>
      <w:r>
        <w:rPr>
          <w:b/>
          <w:u w:val="single"/>
          <w:shd w:val="clear" w:fill="FFFF00"/>
        </w:rPr>
        <w:t xml:space="preserve">Asiakirjan numero 43990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Salman bin Abdulaziz Al Saud </w:t>
      </w:r>
      <w:r>
        <w:rPr/>
        <w:t xml:space="preserve">(arabiaksi: </w:t>
      </w:r>
      <w:r>
        <w:rPr>
          <w:rtl w:val="true"/>
        </w:rPr>
        <w:t xml:space="preserve">سلمان بن عبد العزیز آل سعود </w:t>
      </w:r>
      <w:r>
        <w:rPr/>
        <w:t xml:space="preserve">Salmān ibn' Abd al-' Azīz Āl Sa'ūd Arabian ääntäminen: (sæɫmæːn ibˈn ʕabˈduɫ ʕaziːz æːɫ saʕuːd); s. 31. joulukuuta 1935) on saudiarabialainen poliitikko ja kuninkaallinen valtiomies, joka on toiminut vuodesta 2015 lähtien Saudi-Arabian kuninkaana, pääministerinä, Kahden pyhän moskeijan kustoksena ja Saudien talon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Saudi-Arabian nykyinen johtaja?</w:t>
      </w:r>
    </w:p>
    <w:p>
      <w:pPr>
        <w:pStyle w:val="TextBody"/>
        <w:bidi w:val="0"/>
        <w:jc w:val="left"/>
        <w:rPr>
          <w:b/>
          <w:u w:val="single"/>
          <w:shd w:val="clear" w:fill="FFFF00"/>
        </w:rPr>
      </w:pPr>
      <w:r>
        <w:rPr>
          <w:b/>
          <w:u w:val="single"/>
          <w:shd w:val="clear" w:fill="FFFF00"/>
        </w:rPr>
        <w:t xml:space="preserve">Asiakirjan numero 43991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psykiatri Loren Mosherin mukaan Yhdysvalloissa suurin osa laitoshoidon purkamisesta tapahtui </w:t>
      </w:r>
      <w:r>
        <w:rPr>
          <w:color w:val="A9A9A9"/>
        </w:rPr>
        <w:t xml:space="preserve">vuoden 1972 jälkeen, kun </w:t>
      </w:r>
      <w:r>
        <w:rPr/>
        <w:t xml:space="preserve">SSI- ja Social Security Disability -ohjelmat tulivat saataville, kauan sen jälkeen, kun psykoosilääkkeitä alettiin käyttää yleisesti osavaltioiden sairaaloissa. Tänä aikana lisääntyivät yhteisön tukivarat ja yhteisön kehittäminen, mukaan luettuina varhaiset ryhmäkodit, ensimmäiset yhteisön mielenterveysasunto-ohjelmat, tilapäis- ja siirtymätyöpaikat sekä suojatyöpajat yhteisössä, jotka edeltivät tukiasumisen ja tuetun asumisen yhteisöllisiä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sulkea mielisairaaloita</w:t>
      </w:r>
    </w:p>
    <w:p>
      <w:pPr>
        <w:pStyle w:val="TextBody"/>
        <w:bidi w:val="0"/>
        <w:jc w:val="left"/>
        <w:rPr>
          <w:b/>
          <w:u w:val="single"/>
          <w:shd w:val="clear" w:fill="FFFF00"/>
        </w:rPr>
      </w:pPr>
      <w:r>
        <w:rPr>
          <w:b/>
          <w:u w:val="single"/>
          <w:shd w:val="clear" w:fill="FFFF00"/>
        </w:rPr>
        <w:t xml:space="preserve">Asiakirjan numero 43992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Durango on </w:t>
      </w:r>
      <w:r>
        <w:rPr/>
        <w:t xml:space="preserve">Dodge-yhtiön valmistama </w:t>
      </w:r>
      <w:r>
        <w:rPr>
          <w:color w:val="A9A9A9"/>
        </w:rPr>
        <w:t xml:space="preserve">maastoauto.</w:t>
      </w:r>
      <w:r>
        <w:rPr/>
        <w:t xml:space="preserve"> Kaksi ensimmäistä sukupolvea olivat hyvin samankaltaisia, sillä molemmat perustuivat Dodge Dakotaan, molemmissa oli runkorakenne ja molemmat valmistettiin Newarkin kokoonpanotehtaalla Newarkissa, Delawaressa.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ajoneuvo on Dodge Durango?</w:t>
      </w:r>
    </w:p>
    <w:p>
      <w:pPr>
        <w:pStyle w:val="TextBody"/>
        <w:bidi w:val="0"/>
        <w:jc w:val="left"/>
        <w:rPr>
          <w:b/>
          <w:u w:val="single"/>
          <w:shd w:val="clear" w:fill="FFFF00"/>
        </w:rPr>
      </w:pPr>
      <w:r>
        <w:rPr>
          <w:b/>
          <w:u w:val="single"/>
          <w:shd w:val="clear" w:fill="FFFF00"/>
        </w:rPr>
        <w:t xml:space="preserve">Asiakirjan numero 43993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SANFL:n kentällä Port Adelaide ei pystynyt toistamaan historiallista dominointiaan kilpailussa. Seura voitti mestaruuden vuosina 1998 ja </w:t>
      </w:r>
      <w:r>
        <w:rPr>
          <w:color w:val="A9A9A9"/>
        </w:rPr>
        <w:t xml:space="preserve">1999</w:t>
      </w:r>
      <w:r>
        <w:rPr/>
        <w:t xml:space="preserve">, mutta sen jälkeen se ei ole voittanut mestaruutta. Magpies koki karun kauden suurimman osan 2000-lukua, ja se jäi usein finaaleista ja kamppaili menestyksestä. Ensimmäisellä kaudella 2014, jolloin Port Adelaide sai valita AFL-listalla olevia pelaajia, se voitti pienen mestaruussarjan, mutta hävisi loppuottelussa arkkivastustaja Norwoodille. Seuraavaksi seura palasi SANFL:n suurfinaaliin vuonna 2017, mutta putosi jälleen kerran viimeisessä esteessä, kun se hävisi Sturtille vain yhdellä pisteellä. Port Adelaiden SANFL-joukkueen nykyinen kapteeni on Steven Summerton ja valmentaja Chad Cornes.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 Adelaide voitti viimeksi mestaruuden?</w:t>
      </w:r>
    </w:p>
    <w:p>
      <w:pPr>
        <w:pStyle w:val="TextBody"/>
        <w:bidi w:val="0"/>
        <w:jc w:val="left"/>
        <w:rPr>
          <w:b/>
          <w:u w:val="single"/>
          <w:shd w:val="clear" w:fill="FFFF00"/>
        </w:rPr>
      </w:pPr>
      <w:r>
        <w:rPr>
          <w:b/>
          <w:u w:val="single"/>
          <w:shd w:val="clear" w:fill="FFFF00"/>
        </w:rPr>
        <w:t xml:space="preserve">Asiakirjan numero 43994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73"/>
        <w:gridCol w:w="846"/>
        <w:gridCol w:w="3486"/>
        <w:gridCol w:w="1851"/>
        <w:gridCol w:w="1251"/>
        <w:gridCol w:w="486"/>
        <w:gridCol w:w="728"/>
        <w:gridCol w:w="784"/>
      </w:tblGrid>
      <w:tr>
        <w:trPr/>
        <w:tc>
          <w:tcPr>
            <w:tcW w:w="773" w:type="dxa"/>
            <w:tcBorders/>
            <w:vAlign w:val="center"/>
          </w:tcPr>
          <w:p>
            <w:pPr>
              <w:pStyle w:val="TableHeading"/>
              <w:suppressLineNumbers/>
              <w:bidi w:val="0"/>
              <w:spacing w:before="0" w:after="283"/>
              <w:jc w:val="center"/>
              <w:rPr/>
            </w:pPr>
            <w:r>
              <w:rPr/>
              <w:t xml:space="preserve">Sijoitus </w:t>
            </w:r>
          </w:p>
        </w:tc>
        <w:tc>
          <w:tcPr>
            <w:tcW w:w="846" w:type="dxa"/>
            <w:tcBorders/>
            <w:vAlign w:val="center"/>
          </w:tcPr>
          <w:p>
            <w:pPr>
              <w:pStyle w:val="TableHeading"/>
              <w:suppressLineNumbers/>
              <w:bidi w:val="0"/>
              <w:spacing w:before="0" w:after="283"/>
              <w:jc w:val="center"/>
              <w:rPr/>
            </w:pPr>
            <w:r>
              <w:rPr/>
              <w:t xml:space="preserve">Vuosi </w:t>
            </w:r>
          </w:p>
        </w:tc>
        <w:tc>
          <w:tcPr>
            <w:tcW w:w="3486" w:type="dxa"/>
            <w:tcBorders/>
            <w:vAlign w:val="center"/>
          </w:tcPr>
          <w:p>
            <w:pPr>
              <w:pStyle w:val="TableHeading"/>
              <w:suppressLineNumbers/>
              <w:bidi w:val="0"/>
              <w:spacing w:before="0" w:after="283"/>
              <w:jc w:val="center"/>
              <w:rPr/>
            </w:pPr>
            <w:r>
              <w:rPr/>
              <w:t xml:space="preserve">Voittaja Äänestäneiden äänestäjien määrä </w:t>
            </w:r>
          </w:p>
        </w:tc>
        <w:tc>
          <w:tcPr>
            <w:tcW w:w="1851" w:type="dxa"/>
            <w:tcBorders/>
            <w:vAlign w:val="center"/>
          </w:tcPr>
          <w:p>
            <w:pPr>
              <w:pStyle w:val="TableHeading"/>
              <w:suppressLineNumbers/>
              <w:bidi w:val="0"/>
              <w:spacing w:before="0" w:after="283"/>
              <w:jc w:val="center"/>
              <w:rPr/>
            </w:pPr>
            <w:r>
              <w:rPr/>
              <w:t xml:space="preserve">Normalisoitu voittomarginaali </w:t>
            </w:r>
          </w:p>
        </w:tc>
        <w:tc>
          <w:tcPr>
            <w:tcW w:w="1251" w:type="dxa"/>
            <w:tcBorders/>
            <w:vAlign w:val="center"/>
          </w:tcPr>
          <w:p>
            <w:pPr>
              <w:pStyle w:val="TableHeading"/>
              <w:suppressLineNumbers/>
              <w:bidi w:val="0"/>
              <w:spacing w:before="0" w:after="283"/>
              <w:jc w:val="center"/>
              <w:rPr/>
            </w:pPr>
            <w:r>
              <w:rPr/>
              <w:t xml:space="preserve">Prosenttiosuus </w:t>
            </w:r>
          </w:p>
        </w:tc>
        <w:tc>
          <w:tcPr>
            <w:tcW w:w="486" w:type="dxa"/>
            <w:tcBorders/>
          </w:tcPr>
          <w:p>
            <w:pPr>
              <w:pStyle w:val="TableContents"/>
              <w:bidi w:val="0"/>
              <w:spacing w:before="0" w:after="283"/>
              <w:jc w:val="left"/>
              <w:rPr>
                <w:sz w:val="4"/>
                <w:szCs w:val="4"/>
              </w:rPr>
            </w:pPr>
            <w:r>
              <w:rPr>
                <w:sz w:val="4"/>
                <w:szCs w:val="4"/>
              </w:rPr>
            </w:r>
          </w:p>
        </w:tc>
        <w:tc>
          <w:tcPr>
            <w:tcW w:w="728" w:type="dxa"/>
            <w:tcBorders/>
          </w:tcPr>
          <w:p>
            <w:pPr>
              <w:pStyle w:val="TableContents"/>
              <w:bidi w:val="0"/>
              <w:spacing w:before="0" w:after="283"/>
              <w:jc w:val="left"/>
              <w:rPr>
                <w:sz w:val="4"/>
                <w:szCs w:val="4"/>
              </w:rPr>
            </w:pPr>
            <w:r>
              <w:rPr>
                <w:sz w:val="4"/>
                <w:szCs w:val="4"/>
              </w:rPr>
            </w:r>
          </w:p>
        </w:tc>
        <w:tc>
          <w:tcPr>
            <w:tcW w:w="784" w:type="dxa"/>
            <w:tcBorders/>
          </w:tcPr>
          <w:p>
            <w:pPr>
              <w:pStyle w:val="TableContents"/>
              <w:bidi w:val="0"/>
              <w:spacing w:before="0" w:after="283"/>
              <w:jc w:val="left"/>
              <w:rPr>
                <w:sz w:val="4"/>
                <w:szCs w:val="4"/>
              </w:rPr>
            </w:pPr>
            <w:r>
              <w:rPr>
                <w:sz w:val="4"/>
                <w:szCs w:val="4"/>
              </w:rPr>
            </w:r>
          </w:p>
        </w:tc>
      </w:tr>
      <w:tr>
        <w:trPr/>
        <w:tc>
          <w:tcPr>
            <w:tcW w:w="773" w:type="dxa"/>
            <w:tcBorders/>
            <w:vAlign w:val="center"/>
          </w:tcPr>
          <w:p>
            <w:pPr>
              <w:pStyle w:val="TableHeading"/>
              <w:suppressLineNumbers/>
              <w:bidi w:val="0"/>
              <w:spacing w:before="0" w:after="283"/>
              <w:jc w:val="center"/>
              <w:rPr/>
            </w:pPr>
            <w:r>
              <w:rPr/>
              <w:t xml:space="preserve">yhteensä </w:t>
            </w:r>
          </w:p>
        </w:tc>
        <w:tc>
          <w:tcPr>
            <w:tcW w:w="846" w:type="dxa"/>
            <w:tcBorders/>
            <w:vAlign w:val="center"/>
          </w:tcPr>
          <w:p>
            <w:pPr>
              <w:pStyle w:val="TableHeading"/>
              <w:suppressLineNumbers/>
              <w:bidi w:val="0"/>
              <w:spacing w:before="0" w:after="283"/>
              <w:jc w:val="center"/>
              <w:rPr/>
            </w:pPr>
            <w:r>
              <w:rPr/>
              <w:t xml:space="preserve">voittaja </w:t>
            </w:r>
          </w:p>
        </w:tc>
        <w:tc>
          <w:tcPr>
            <w:tcW w:w="3486" w:type="dxa"/>
            <w:tcBorders/>
            <w:vAlign w:val="center"/>
          </w:tcPr>
          <w:p>
            <w:pPr>
              <w:pStyle w:val="TableHeading"/>
              <w:suppressLineNumbers/>
              <w:bidi w:val="0"/>
              <w:spacing w:before="0" w:after="283"/>
              <w:jc w:val="center"/>
              <w:rPr/>
            </w:pPr>
            <w:r>
              <w:rPr/>
              <w:t xml:space="preserve">Toinen sija </w:t>
            </w:r>
          </w:p>
        </w:tc>
        <w:tc>
          <w:tcPr>
            <w:tcW w:w="3102" w:type="dxa"/>
            <w:gridSpan w:val="2"/>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728" w:type="dxa"/>
            <w:tcBorders/>
          </w:tcPr>
          <w:p>
            <w:pPr>
              <w:pStyle w:val="TableContents"/>
              <w:bidi w:val="0"/>
              <w:spacing w:before="0" w:after="283"/>
              <w:jc w:val="left"/>
              <w:rPr>
                <w:sz w:val="4"/>
                <w:szCs w:val="4"/>
              </w:rPr>
            </w:pPr>
            <w:r>
              <w:rPr>
                <w:sz w:val="4"/>
                <w:szCs w:val="4"/>
              </w:rPr>
            </w:r>
          </w:p>
        </w:tc>
        <w:tc>
          <w:tcPr>
            <w:tcW w:w="784" w:type="dxa"/>
            <w:tcBorders/>
          </w:tcPr>
          <w:p>
            <w:pPr>
              <w:pStyle w:val="TableContents"/>
              <w:bidi w:val="0"/>
              <w:spacing w:before="0" w:after="283"/>
              <w:jc w:val="left"/>
              <w:rPr>
                <w:sz w:val="4"/>
                <w:szCs w:val="4"/>
              </w:rPr>
            </w:pPr>
            <w:r>
              <w:rPr>
                <w:sz w:val="4"/>
                <w:szCs w:val="4"/>
              </w:rPr>
            </w:r>
          </w:p>
        </w:tc>
      </w:tr>
      <w:tr>
        <w:trPr/>
        <w:tc>
          <w:tcPr>
            <w:tcW w:w="773" w:type="dxa"/>
            <w:tcBorders/>
            <w:vAlign w:val="center"/>
          </w:tcPr>
          <w:p>
            <w:pPr>
              <w:pStyle w:val="TableHeading"/>
              <w:bidi w:val="0"/>
              <w:spacing w:before="0" w:after="283"/>
              <w:rPr>
                <w:sz w:val="4"/>
                <w:szCs w:val="4"/>
              </w:rPr>
            </w:pPr>
            <w:r>
              <w:rPr>
                <w:sz w:val="4"/>
                <w:szCs w:val="4"/>
              </w:rPr>
            </w:r>
          </w:p>
        </w:tc>
        <w:tc>
          <w:tcPr>
            <w:tcW w:w="846" w:type="dxa"/>
            <w:tcBorders/>
            <w:vAlign w:val="center"/>
          </w:tcPr>
          <w:p>
            <w:pPr>
              <w:pStyle w:val="TableHeading"/>
              <w:bidi w:val="0"/>
              <w:spacing w:before="0" w:after="283"/>
              <w:rPr>
                <w:sz w:val="4"/>
                <w:szCs w:val="4"/>
              </w:rPr>
            </w:pPr>
            <w:r>
              <w:rPr>
                <w:sz w:val="4"/>
                <w:szCs w:val="4"/>
              </w:rPr>
            </w:r>
          </w:p>
        </w:tc>
        <w:tc>
          <w:tcPr>
            <w:tcW w:w="3486" w:type="dxa"/>
            <w:tcBorders/>
            <w:vAlign w:val="center"/>
          </w:tcPr>
          <w:p>
            <w:pPr>
              <w:pStyle w:val="TableHeading"/>
              <w:bidi w:val="0"/>
              <w:spacing w:before="0" w:after="283"/>
              <w:rPr>
                <w:sz w:val="4"/>
                <w:szCs w:val="4"/>
              </w:rPr>
            </w:pPr>
            <w:r>
              <w:rPr>
                <w:sz w:val="4"/>
                <w:szCs w:val="4"/>
              </w:rPr>
            </w:r>
          </w:p>
        </w:tc>
        <w:tc>
          <w:tcPr>
            <w:tcW w:w="1851" w:type="dxa"/>
            <w:tcBorders/>
            <w:vAlign w:val="center"/>
          </w:tcPr>
          <w:p>
            <w:pPr>
              <w:pStyle w:val="TableHeading"/>
              <w:suppressLineNumbers/>
              <w:bidi w:val="0"/>
              <w:spacing w:before="0" w:after="283"/>
              <w:jc w:val="center"/>
              <w:rPr/>
            </w:pPr>
            <w:r>
              <w:rPr/>
              <w:t xml:space="preserve">(c) </w:t>
            </w:r>
          </w:p>
        </w:tc>
        <w:tc>
          <w:tcPr>
            <w:tcW w:w="1251" w:type="dxa"/>
            <w:tcBorders/>
            <w:vAlign w:val="center"/>
          </w:tcPr>
          <w:p>
            <w:pPr>
              <w:pStyle w:val="TableHeading"/>
              <w:suppressLineNumbers/>
              <w:bidi w:val="0"/>
              <w:spacing w:before="0" w:after="283"/>
              <w:jc w:val="center"/>
              <w:rPr/>
            </w:pPr>
            <w:r>
              <w:rPr/>
              <w:t xml:space="preserve">(w) </w:t>
            </w:r>
          </w:p>
        </w:tc>
        <w:tc>
          <w:tcPr>
            <w:tcW w:w="486" w:type="dxa"/>
            <w:tcBorders/>
            <w:vAlign w:val="center"/>
          </w:tcPr>
          <w:p>
            <w:pPr>
              <w:pStyle w:val="TableHeading"/>
              <w:suppressLineNumbers/>
              <w:bidi w:val="0"/>
              <w:spacing w:before="0" w:after="283"/>
              <w:jc w:val="center"/>
              <w:rPr/>
            </w:pPr>
            <w:r>
              <w:rPr/>
              <w:t xml:space="preserve">(r) </w:t>
            </w:r>
          </w:p>
        </w:tc>
        <w:tc>
          <w:tcPr>
            <w:tcW w:w="728"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Heading"/>
              <w:bidi w:val="0"/>
              <w:spacing w:before="0" w:after="283"/>
              <w:rPr>
                <w:sz w:val="4"/>
                <w:szCs w:val="4"/>
              </w:rPr>
            </w:pPr>
            <w:r>
              <w:rPr>
                <w:sz w:val="4"/>
                <w:szCs w:val="4"/>
              </w:rPr>
            </w:r>
          </w:p>
        </w:tc>
      </w:tr>
      <w:tr>
        <w:trPr/>
        <w:tc>
          <w:tcPr>
            <w:tcW w:w="773" w:type="dxa"/>
            <w:tcBorders/>
            <w:vAlign w:val="center"/>
          </w:tcPr>
          <w:p>
            <w:pPr>
              <w:pStyle w:val="TableContents"/>
              <w:bidi w:val="0"/>
              <w:spacing w:before="0" w:after="283"/>
              <w:jc w:val="left"/>
              <w:rPr/>
            </w:pPr>
            <w:r>
              <w:rPr/>
              <w:t xml:space="preserve">58. </w:t>
            </w:r>
          </w:p>
        </w:tc>
        <w:tc>
          <w:tcPr>
            <w:tcW w:w="846" w:type="dxa"/>
            <w:tcBorders/>
            <w:vAlign w:val="center"/>
          </w:tcPr>
          <w:p>
            <w:pPr>
              <w:pStyle w:val="TableContents"/>
              <w:bidi w:val="0"/>
              <w:spacing w:before="0" w:after="283"/>
              <w:jc w:val="left"/>
              <w:rPr/>
            </w:pPr>
            <w:r>
              <w:rPr/>
              <w:t xml:space="preserve">1824 </w:t>
            </w:r>
          </w:p>
        </w:tc>
        <w:tc>
          <w:tcPr>
            <w:tcW w:w="3486" w:type="dxa"/>
            <w:tcBorders/>
            <w:vAlign w:val="center"/>
          </w:tcPr>
          <w:p>
            <w:pPr>
              <w:pStyle w:val="TableContents"/>
              <w:bidi w:val="0"/>
              <w:spacing w:before="0" w:after="283"/>
              <w:jc w:val="left"/>
              <w:rPr/>
            </w:pPr>
            <w:r>
              <w:rPr/>
              <w:t xml:space="preserve">toisen sijan voittaja: Andrew Jackson, John Quincy Adams, William Crawford... </w:t>
            </w:r>
          </w:p>
        </w:tc>
        <w:tc>
          <w:tcPr>
            <w:tcW w:w="1851" w:type="dxa"/>
            <w:tcBorders/>
            <w:vAlign w:val="center"/>
          </w:tcPr>
          <w:p>
            <w:pPr>
              <w:pStyle w:val="TableContents"/>
              <w:bidi w:val="0"/>
              <w:spacing w:before="0" w:after="283"/>
              <w:jc w:val="left"/>
              <w:rPr/>
            </w:pPr>
            <w:r>
              <w:rPr/>
              <w:t xml:space="preserve">261 </w:t>
            </w:r>
          </w:p>
        </w:tc>
        <w:tc>
          <w:tcPr>
            <w:tcW w:w="1251" w:type="dxa"/>
            <w:tcBorders/>
            <w:vAlign w:val="center"/>
          </w:tcPr>
          <w:p>
            <w:pPr>
              <w:pStyle w:val="TableContents"/>
              <w:bidi w:val="0"/>
              <w:spacing w:before="0" w:after="283"/>
              <w:jc w:val="left"/>
              <w:rPr/>
            </w:pPr>
            <w:r>
              <w:rPr/>
              <w:t xml:space="preserve">84 </w:t>
            </w:r>
          </w:p>
        </w:tc>
        <w:tc>
          <w:tcPr>
            <w:tcW w:w="486" w:type="dxa"/>
            <w:tcBorders/>
            <w:vAlign w:val="center"/>
          </w:tcPr>
          <w:p>
            <w:pPr>
              <w:pStyle w:val="TableContents"/>
              <w:bidi w:val="0"/>
              <w:spacing w:before="0" w:after="283"/>
              <w:jc w:val="left"/>
              <w:rPr/>
            </w:pPr>
            <w:r>
              <w:rPr/>
              <w:t xml:space="preserve">99 </w:t>
            </w:r>
          </w:p>
        </w:tc>
        <w:tc>
          <w:tcPr>
            <w:tcW w:w="728" w:type="dxa"/>
            <w:tcBorders/>
            <w:vAlign w:val="center"/>
          </w:tcPr>
          <w:p>
            <w:pPr>
              <w:pStyle w:val="TableContents"/>
              <w:bidi w:val="0"/>
              <w:spacing w:before="0" w:after="283"/>
              <w:jc w:val="left"/>
              <w:rPr/>
            </w:pPr>
            <w:r>
              <w:rPr/>
              <w:t xml:space="preserve">0.000 </w:t>
            </w:r>
          </w:p>
        </w:tc>
        <w:tc>
          <w:tcPr>
            <w:tcW w:w="784" w:type="dxa"/>
            <w:tcBorders/>
            <w:vAlign w:val="center"/>
          </w:tcPr>
          <w:p>
            <w:pPr>
              <w:pStyle w:val="TableContents"/>
              <w:bidi w:val="0"/>
              <w:spacing w:before="0" w:after="283"/>
              <w:jc w:val="left"/>
              <w:rPr/>
            </w:pPr>
            <w:r>
              <w:rPr/>
              <w:t xml:space="preserve">32.18% </w:t>
            </w:r>
          </w:p>
        </w:tc>
      </w:tr>
      <w:tr>
        <w:trPr/>
        <w:tc>
          <w:tcPr>
            <w:tcW w:w="773" w:type="dxa"/>
            <w:tcBorders/>
            <w:vAlign w:val="center"/>
          </w:tcPr>
          <w:p>
            <w:pPr>
              <w:pStyle w:val="TableContents"/>
              <w:bidi w:val="0"/>
              <w:spacing w:before="0" w:after="283"/>
              <w:jc w:val="left"/>
              <w:rPr/>
            </w:pPr>
            <w:r>
              <w:rPr/>
              <w:t xml:space="preserve">57 (53). </w:t>
            </w:r>
          </w:p>
        </w:tc>
        <w:tc>
          <w:tcPr>
            <w:tcW w:w="846" w:type="dxa"/>
            <w:tcBorders/>
            <w:vAlign w:val="center"/>
          </w:tcPr>
          <w:p>
            <w:pPr>
              <w:pStyle w:val="TableContents"/>
              <w:bidi w:val="0"/>
              <w:spacing w:before="0" w:after="283"/>
              <w:jc w:val="left"/>
              <w:rPr/>
            </w:pPr>
            <w:r>
              <w:rPr/>
              <w:t xml:space="preserve">1800 </w:t>
            </w:r>
          </w:p>
        </w:tc>
        <w:tc>
          <w:tcPr>
            <w:tcW w:w="3486" w:type="dxa"/>
            <w:tcBorders/>
            <w:vAlign w:val="center"/>
          </w:tcPr>
          <w:p>
            <w:pPr>
              <w:pStyle w:val="TableContents"/>
              <w:bidi w:val="0"/>
              <w:spacing w:before="0" w:after="283"/>
              <w:jc w:val="left"/>
              <w:rPr/>
            </w:pPr>
            <w:r>
              <w:rPr/>
              <w:t xml:space="preserve">vetää: Thomas Jefferson, Aaron Burr </w:t>
            </w:r>
          </w:p>
        </w:tc>
        <w:tc>
          <w:tcPr>
            <w:tcW w:w="1851" w:type="dxa"/>
            <w:tcBorders/>
            <w:vAlign w:val="center"/>
          </w:tcPr>
          <w:p>
            <w:pPr>
              <w:pStyle w:val="TableContents"/>
              <w:bidi w:val="0"/>
              <w:spacing w:before="0" w:after="283"/>
              <w:jc w:val="left"/>
              <w:rPr/>
            </w:pPr>
            <w:r>
              <w:rPr/>
              <w:t xml:space="preserve">138 </w:t>
            </w:r>
          </w:p>
        </w:tc>
        <w:tc>
          <w:tcPr>
            <w:tcW w:w="1251" w:type="dxa"/>
            <w:tcBorders/>
            <w:vAlign w:val="center"/>
          </w:tcPr>
          <w:p>
            <w:pPr>
              <w:pStyle w:val="TableContents"/>
              <w:bidi w:val="0"/>
              <w:spacing w:before="0" w:after="283"/>
              <w:jc w:val="left"/>
              <w:rPr/>
            </w:pPr>
            <w:r>
              <w:rPr/>
              <w:t xml:space="preserve">73 </w:t>
            </w:r>
          </w:p>
        </w:tc>
        <w:tc>
          <w:tcPr>
            <w:tcW w:w="486" w:type="dxa"/>
            <w:tcBorders/>
            <w:vAlign w:val="center"/>
          </w:tcPr>
          <w:p>
            <w:pPr>
              <w:pStyle w:val="TableContents"/>
              <w:bidi w:val="0"/>
              <w:spacing w:before="0" w:after="283"/>
              <w:jc w:val="left"/>
              <w:rPr/>
            </w:pPr>
            <w:r>
              <w:rPr/>
              <w:t xml:space="preserve">65 </w:t>
            </w:r>
          </w:p>
        </w:tc>
        <w:tc>
          <w:tcPr>
            <w:tcW w:w="728" w:type="dxa"/>
            <w:tcBorders/>
            <w:vAlign w:val="center"/>
          </w:tcPr>
          <w:p>
            <w:pPr>
              <w:pStyle w:val="TableContents"/>
              <w:bidi w:val="0"/>
              <w:spacing w:before="0" w:after="283"/>
              <w:jc w:val="left"/>
              <w:rPr/>
            </w:pPr>
            <w:r>
              <w:rPr/>
              <w:t xml:space="preserve">0.000 </w:t>
            </w:r>
          </w:p>
        </w:tc>
        <w:tc>
          <w:tcPr>
            <w:tcW w:w="784" w:type="dxa"/>
            <w:tcBorders/>
            <w:vAlign w:val="center"/>
          </w:tcPr>
          <w:p>
            <w:pPr>
              <w:pStyle w:val="TableContents"/>
              <w:bidi w:val="0"/>
              <w:spacing w:before="0" w:after="283"/>
              <w:jc w:val="left"/>
              <w:rPr/>
            </w:pPr>
            <w:r>
              <w:rPr/>
              <w:t xml:space="preserve">52.90% </w:t>
            </w:r>
          </w:p>
        </w:tc>
      </w:tr>
      <w:tr>
        <w:trPr/>
        <w:tc>
          <w:tcPr>
            <w:tcW w:w="773" w:type="dxa"/>
            <w:tcBorders/>
            <w:vAlign w:val="center"/>
          </w:tcPr>
          <w:p>
            <w:pPr>
              <w:pStyle w:val="TableContents"/>
              <w:bidi w:val="0"/>
              <w:spacing w:before="0" w:after="283"/>
              <w:jc w:val="left"/>
              <w:rPr/>
            </w:pPr>
            <w:r>
              <w:rPr/>
              <w:t xml:space="preserve">56. </w:t>
            </w:r>
          </w:p>
        </w:tc>
        <w:tc>
          <w:tcPr>
            <w:tcW w:w="846" w:type="dxa"/>
            <w:tcBorders/>
            <w:vAlign w:val="center"/>
          </w:tcPr>
          <w:p>
            <w:pPr>
              <w:pStyle w:val="TableContents"/>
              <w:bidi w:val="0"/>
              <w:spacing w:before="0" w:after="283"/>
              <w:jc w:val="left"/>
              <w:rPr/>
            </w:pPr>
            <w:r>
              <w:rPr/>
              <w:t xml:space="preserve">1876 </w:t>
            </w:r>
          </w:p>
        </w:tc>
        <w:tc>
          <w:tcPr>
            <w:tcW w:w="3486" w:type="dxa"/>
            <w:tcBorders/>
            <w:vAlign w:val="center"/>
          </w:tcPr>
          <w:p>
            <w:pPr>
              <w:pStyle w:val="TableContents"/>
              <w:bidi w:val="0"/>
              <w:spacing w:before="0" w:after="283"/>
              <w:jc w:val="left"/>
              <w:rPr/>
            </w:pPr>
            <w:r>
              <w:rPr/>
              <w:t xml:space="preserve">Rutherford B. Hayes </w:t>
            </w:r>
          </w:p>
        </w:tc>
        <w:tc>
          <w:tcPr>
            <w:tcW w:w="1851" w:type="dxa"/>
            <w:tcBorders/>
            <w:vAlign w:val="center"/>
          </w:tcPr>
          <w:p>
            <w:pPr>
              <w:pStyle w:val="TableContents"/>
              <w:bidi w:val="0"/>
              <w:spacing w:before="0" w:after="283"/>
              <w:jc w:val="left"/>
              <w:rPr/>
            </w:pPr>
            <w:r>
              <w:rPr/>
              <w:t xml:space="preserve">369 </w:t>
            </w:r>
          </w:p>
        </w:tc>
        <w:tc>
          <w:tcPr>
            <w:tcW w:w="1251" w:type="dxa"/>
            <w:tcBorders/>
            <w:vAlign w:val="center"/>
          </w:tcPr>
          <w:p>
            <w:pPr>
              <w:pStyle w:val="TableContents"/>
              <w:bidi w:val="0"/>
              <w:spacing w:before="0" w:after="283"/>
              <w:jc w:val="left"/>
              <w:rPr/>
            </w:pPr>
            <w:r>
              <w:rPr/>
              <w:t xml:space="preserve">185 </w:t>
            </w:r>
          </w:p>
        </w:tc>
        <w:tc>
          <w:tcPr>
            <w:tcW w:w="486" w:type="dxa"/>
            <w:tcBorders/>
            <w:vAlign w:val="center"/>
          </w:tcPr>
          <w:p>
            <w:pPr>
              <w:pStyle w:val="TableContents"/>
              <w:bidi w:val="0"/>
              <w:spacing w:before="0" w:after="283"/>
              <w:jc w:val="left"/>
              <w:rPr/>
            </w:pPr>
            <w:r>
              <w:rPr/>
              <w:t xml:space="preserve">184 </w:t>
            </w:r>
          </w:p>
        </w:tc>
        <w:tc>
          <w:tcPr>
            <w:tcW w:w="728" w:type="dxa"/>
            <w:tcBorders/>
            <w:vAlign w:val="center"/>
          </w:tcPr>
          <w:p>
            <w:pPr>
              <w:pStyle w:val="TableContents"/>
              <w:bidi w:val="0"/>
              <w:spacing w:before="0" w:after="283"/>
              <w:jc w:val="left"/>
              <w:rPr/>
            </w:pPr>
            <w:r>
              <w:rPr/>
              <w:t xml:space="preserve">0.003 </w:t>
            </w:r>
          </w:p>
        </w:tc>
        <w:tc>
          <w:tcPr>
            <w:tcW w:w="784" w:type="dxa"/>
            <w:tcBorders/>
            <w:vAlign w:val="center"/>
          </w:tcPr>
          <w:p>
            <w:pPr>
              <w:pStyle w:val="TableContents"/>
              <w:bidi w:val="0"/>
              <w:spacing w:before="0" w:after="283"/>
              <w:jc w:val="left"/>
              <w:rPr/>
            </w:pPr>
            <w:r>
              <w:rPr/>
              <w:t xml:space="preserve">50.14% </w:t>
            </w:r>
          </w:p>
        </w:tc>
      </w:tr>
      <w:tr>
        <w:trPr/>
        <w:tc>
          <w:tcPr>
            <w:tcW w:w="773" w:type="dxa"/>
            <w:tcBorders/>
            <w:vAlign w:val="center"/>
          </w:tcPr>
          <w:p>
            <w:pPr>
              <w:pStyle w:val="TableContents"/>
              <w:bidi w:val="0"/>
              <w:spacing w:before="0" w:after="283"/>
              <w:jc w:val="left"/>
              <w:rPr/>
            </w:pPr>
            <w:r>
              <w:rPr/>
              <w:t xml:space="preserve">55. </w:t>
            </w:r>
          </w:p>
        </w:tc>
        <w:tc>
          <w:tcPr>
            <w:tcW w:w="846" w:type="dxa"/>
            <w:tcBorders/>
            <w:vAlign w:val="center"/>
          </w:tcPr>
          <w:p>
            <w:pPr>
              <w:pStyle w:val="TableContents"/>
              <w:bidi w:val="0"/>
              <w:spacing w:before="0" w:after="283"/>
              <w:jc w:val="left"/>
              <w:rPr/>
            </w:pPr>
            <w:r>
              <w:rPr/>
              <w:t xml:space="preserve">2000 </w:t>
            </w:r>
          </w:p>
        </w:tc>
        <w:tc>
          <w:tcPr>
            <w:tcW w:w="3486" w:type="dxa"/>
            <w:tcBorders/>
            <w:vAlign w:val="center"/>
          </w:tcPr>
          <w:p>
            <w:pPr>
              <w:pStyle w:val="TableContents"/>
              <w:bidi w:val="0"/>
              <w:spacing w:before="0" w:after="283"/>
              <w:jc w:val="left"/>
              <w:rPr/>
            </w:pPr>
            <w:r>
              <w:rPr/>
              <w:t xml:space="preserve">George W. Bush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271 </w:t>
            </w:r>
          </w:p>
        </w:tc>
        <w:tc>
          <w:tcPr>
            <w:tcW w:w="486" w:type="dxa"/>
            <w:tcBorders/>
            <w:vAlign w:val="center"/>
          </w:tcPr>
          <w:p>
            <w:pPr>
              <w:pStyle w:val="TableContents"/>
              <w:bidi w:val="0"/>
              <w:spacing w:before="0" w:after="283"/>
              <w:jc w:val="left"/>
              <w:rPr/>
            </w:pPr>
            <w:r>
              <w:rPr/>
              <w:t xml:space="preserve">266 </w:t>
            </w:r>
          </w:p>
        </w:tc>
        <w:tc>
          <w:tcPr>
            <w:tcW w:w="728" w:type="dxa"/>
            <w:tcBorders/>
            <w:vAlign w:val="center"/>
          </w:tcPr>
          <w:p>
            <w:pPr>
              <w:pStyle w:val="TableContents"/>
              <w:bidi w:val="0"/>
              <w:spacing w:before="0" w:after="283"/>
              <w:jc w:val="left"/>
              <w:rPr/>
            </w:pPr>
            <w:r>
              <w:rPr/>
              <w:t xml:space="preserve">0.009 </w:t>
            </w:r>
          </w:p>
        </w:tc>
        <w:tc>
          <w:tcPr>
            <w:tcW w:w="784" w:type="dxa"/>
            <w:tcBorders/>
            <w:vAlign w:val="center"/>
          </w:tcPr>
          <w:p>
            <w:pPr>
              <w:pStyle w:val="TableContents"/>
              <w:bidi w:val="0"/>
              <w:spacing w:before="0" w:after="283"/>
              <w:jc w:val="left"/>
              <w:rPr/>
            </w:pPr>
            <w:r>
              <w:rPr/>
              <w:t xml:space="preserve">50.37% </w:t>
            </w:r>
          </w:p>
        </w:tc>
      </w:tr>
      <w:tr>
        <w:trPr/>
        <w:tc>
          <w:tcPr>
            <w:tcW w:w="773" w:type="dxa"/>
            <w:tcBorders/>
            <w:vAlign w:val="center"/>
          </w:tcPr>
          <w:p>
            <w:pPr>
              <w:pStyle w:val="TableContents"/>
              <w:bidi w:val="0"/>
              <w:spacing w:before="0" w:after="283"/>
              <w:jc w:val="left"/>
              <w:rPr/>
            </w:pPr>
            <w:r>
              <w:rPr/>
              <w:t xml:space="preserve">54. </w:t>
            </w:r>
          </w:p>
        </w:tc>
        <w:tc>
          <w:tcPr>
            <w:tcW w:w="846" w:type="dxa"/>
            <w:tcBorders/>
            <w:vAlign w:val="center"/>
          </w:tcPr>
          <w:p>
            <w:pPr>
              <w:pStyle w:val="TableContents"/>
              <w:bidi w:val="0"/>
              <w:spacing w:before="0" w:after="283"/>
              <w:jc w:val="left"/>
              <w:rPr/>
            </w:pPr>
            <w:r>
              <w:rPr/>
              <w:t xml:space="preserve">1796 </w:t>
            </w:r>
          </w:p>
        </w:tc>
        <w:tc>
          <w:tcPr>
            <w:tcW w:w="3486" w:type="dxa"/>
            <w:tcBorders/>
            <w:vAlign w:val="center"/>
          </w:tcPr>
          <w:p>
            <w:pPr>
              <w:pStyle w:val="TableContents"/>
              <w:bidi w:val="0"/>
              <w:spacing w:before="0" w:after="283"/>
              <w:jc w:val="left"/>
              <w:rPr/>
            </w:pPr>
            <w:r>
              <w:rPr/>
              <w:t xml:space="preserve">John Adams </w:t>
            </w:r>
          </w:p>
        </w:tc>
        <w:tc>
          <w:tcPr>
            <w:tcW w:w="1851" w:type="dxa"/>
            <w:tcBorders/>
            <w:vAlign w:val="center"/>
          </w:tcPr>
          <w:p>
            <w:pPr>
              <w:pStyle w:val="TableContents"/>
              <w:bidi w:val="0"/>
              <w:spacing w:before="0" w:after="283"/>
              <w:jc w:val="left"/>
              <w:rPr/>
            </w:pPr>
            <w:r>
              <w:rPr/>
              <w:t xml:space="preserve">138 </w:t>
            </w:r>
          </w:p>
        </w:tc>
        <w:tc>
          <w:tcPr>
            <w:tcW w:w="1251" w:type="dxa"/>
            <w:tcBorders/>
            <w:vAlign w:val="center"/>
          </w:tcPr>
          <w:p>
            <w:pPr>
              <w:pStyle w:val="TableContents"/>
              <w:bidi w:val="0"/>
              <w:spacing w:before="0" w:after="283"/>
              <w:jc w:val="left"/>
              <w:rPr/>
            </w:pPr>
            <w:r>
              <w:rPr/>
              <w:t xml:space="preserve">71 </w:t>
            </w:r>
          </w:p>
        </w:tc>
        <w:tc>
          <w:tcPr>
            <w:tcW w:w="486" w:type="dxa"/>
            <w:tcBorders/>
            <w:vAlign w:val="center"/>
          </w:tcPr>
          <w:p>
            <w:pPr>
              <w:pStyle w:val="TableContents"/>
              <w:bidi w:val="0"/>
              <w:spacing w:before="0" w:after="283"/>
              <w:jc w:val="left"/>
              <w:rPr/>
            </w:pPr>
            <w:r>
              <w:rPr/>
              <w:t xml:space="preserve">68 </w:t>
            </w:r>
          </w:p>
        </w:tc>
        <w:tc>
          <w:tcPr>
            <w:tcW w:w="728" w:type="dxa"/>
            <w:tcBorders/>
            <w:vAlign w:val="center"/>
          </w:tcPr>
          <w:p>
            <w:pPr>
              <w:pStyle w:val="TableContents"/>
              <w:bidi w:val="0"/>
              <w:spacing w:before="0" w:after="283"/>
              <w:jc w:val="left"/>
              <w:rPr/>
            </w:pPr>
            <w:r>
              <w:rPr/>
              <w:t xml:space="preserve">0.029 </w:t>
            </w:r>
          </w:p>
        </w:tc>
        <w:tc>
          <w:tcPr>
            <w:tcW w:w="784" w:type="dxa"/>
            <w:tcBorders/>
            <w:vAlign w:val="center"/>
          </w:tcPr>
          <w:p>
            <w:pPr>
              <w:pStyle w:val="TableContents"/>
              <w:bidi w:val="0"/>
              <w:spacing w:before="0" w:after="283"/>
              <w:jc w:val="left"/>
              <w:rPr/>
            </w:pPr>
            <w:r>
              <w:rPr/>
              <w:t xml:space="preserve">51.45% </w:t>
            </w:r>
          </w:p>
        </w:tc>
      </w:tr>
      <w:tr>
        <w:trPr/>
        <w:tc>
          <w:tcPr>
            <w:tcW w:w="773" w:type="dxa"/>
            <w:tcBorders/>
            <w:vAlign w:val="center"/>
          </w:tcPr>
          <w:p>
            <w:pPr>
              <w:pStyle w:val="TableContents"/>
              <w:bidi w:val="0"/>
              <w:spacing w:before="0" w:after="283"/>
              <w:jc w:val="left"/>
              <w:rPr/>
            </w:pPr>
            <w:r>
              <w:rPr/>
              <w:t xml:space="preserve">53. </w:t>
            </w:r>
          </w:p>
        </w:tc>
        <w:tc>
          <w:tcPr>
            <w:tcW w:w="846" w:type="dxa"/>
            <w:tcBorders/>
            <w:vAlign w:val="center"/>
          </w:tcPr>
          <w:p>
            <w:pPr>
              <w:pStyle w:val="TableContents"/>
              <w:bidi w:val="0"/>
              <w:spacing w:before="0" w:after="283"/>
              <w:jc w:val="left"/>
              <w:rPr/>
            </w:pPr>
            <w:r>
              <w:rPr/>
              <w:t xml:space="preserve">1916 </w:t>
            </w:r>
          </w:p>
        </w:tc>
        <w:tc>
          <w:tcPr>
            <w:tcW w:w="3486" w:type="dxa"/>
            <w:tcBorders/>
            <w:vAlign w:val="center"/>
          </w:tcPr>
          <w:p>
            <w:pPr>
              <w:pStyle w:val="TableContents"/>
              <w:bidi w:val="0"/>
              <w:spacing w:before="0" w:after="283"/>
              <w:jc w:val="left"/>
              <w:rPr/>
            </w:pPr>
            <w:r>
              <w:rPr/>
              <w:t xml:space="preserve">Woodrow Wilson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277 </w:t>
            </w:r>
          </w:p>
        </w:tc>
        <w:tc>
          <w:tcPr>
            <w:tcW w:w="486" w:type="dxa"/>
            <w:tcBorders/>
            <w:vAlign w:val="center"/>
          </w:tcPr>
          <w:p>
            <w:pPr>
              <w:pStyle w:val="TableContents"/>
              <w:bidi w:val="0"/>
              <w:spacing w:before="0" w:after="283"/>
              <w:jc w:val="left"/>
              <w:rPr/>
            </w:pPr>
            <w:r>
              <w:rPr/>
              <w:t xml:space="preserve">254 </w:t>
            </w:r>
          </w:p>
        </w:tc>
        <w:tc>
          <w:tcPr>
            <w:tcW w:w="728" w:type="dxa"/>
            <w:tcBorders/>
            <w:vAlign w:val="center"/>
          </w:tcPr>
          <w:p>
            <w:pPr>
              <w:pStyle w:val="TableContents"/>
              <w:bidi w:val="0"/>
              <w:spacing w:before="0" w:after="283"/>
              <w:jc w:val="left"/>
              <w:rPr/>
            </w:pPr>
            <w:r>
              <w:rPr/>
              <w:t xml:space="preserve">0.043 </w:t>
            </w:r>
          </w:p>
        </w:tc>
        <w:tc>
          <w:tcPr>
            <w:tcW w:w="784" w:type="dxa"/>
            <w:tcBorders/>
            <w:vAlign w:val="center"/>
          </w:tcPr>
          <w:p>
            <w:pPr>
              <w:pStyle w:val="TableContents"/>
              <w:bidi w:val="0"/>
              <w:spacing w:before="0" w:after="283"/>
              <w:jc w:val="left"/>
              <w:rPr/>
            </w:pPr>
            <w:r>
              <w:rPr/>
              <w:t xml:space="preserve">52.17% </w:t>
            </w:r>
          </w:p>
        </w:tc>
      </w:tr>
      <w:tr>
        <w:trPr/>
        <w:tc>
          <w:tcPr>
            <w:tcW w:w="773" w:type="dxa"/>
            <w:tcBorders/>
            <w:vAlign w:val="center"/>
          </w:tcPr>
          <w:p>
            <w:pPr>
              <w:pStyle w:val="TableContents"/>
              <w:bidi w:val="0"/>
              <w:spacing w:before="0" w:after="283"/>
              <w:jc w:val="left"/>
              <w:rPr/>
            </w:pPr>
            <w:r>
              <w:rPr/>
              <w:t xml:space="preserve">52. </w:t>
            </w:r>
          </w:p>
        </w:tc>
        <w:tc>
          <w:tcPr>
            <w:tcW w:w="846" w:type="dxa"/>
            <w:tcBorders/>
            <w:vAlign w:val="center"/>
          </w:tcPr>
          <w:p>
            <w:pPr>
              <w:pStyle w:val="TableContents"/>
              <w:bidi w:val="0"/>
              <w:spacing w:before="0" w:after="283"/>
              <w:jc w:val="left"/>
              <w:rPr>
                <w:sz w:val="4"/>
                <w:szCs w:val="4"/>
              </w:rPr>
            </w:pPr>
            <w:r>
              <w:rPr>
                <w:sz w:val="4"/>
                <w:szCs w:val="4"/>
              </w:rPr>
            </w:r>
          </w:p>
        </w:tc>
        <w:tc>
          <w:tcPr>
            <w:tcW w:w="3486" w:type="dxa"/>
            <w:tcBorders/>
            <w:vAlign w:val="center"/>
          </w:tcPr>
          <w:p>
            <w:pPr>
              <w:pStyle w:val="TableContents"/>
              <w:bidi w:val="0"/>
              <w:spacing w:before="0" w:after="283"/>
              <w:jc w:val="left"/>
              <w:rPr/>
            </w:pPr>
            <w:r>
              <w:rPr/>
              <w:t xml:space="preserve">George W. Bush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286 </w:t>
            </w:r>
          </w:p>
        </w:tc>
        <w:tc>
          <w:tcPr>
            <w:tcW w:w="486" w:type="dxa"/>
            <w:tcBorders/>
            <w:vAlign w:val="center"/>
          </w:tcPr>
          <w:p>
            <w:pPr>
              <w:pStyle w:val="TableContents"/>
              <w:bidi w:val="0"/>
              <w:spacing w:before="0" w:after="283"/>
              <w:jc w:val="left"/>
              <w:rPr/>
            </w:pPr>
            <w:r>
              <w:rPr/>
              <w:t xml:space="preserve">251 </w:t>
            </w:r>
          </w:p>
        </w:tc>
        <w:tc>
          <w:tcPr>
            <w:tcW w:w="728" w:type="dxa"/>
            <w:tcBorders/>
            <w:vAlign w:val="center"/>
          </w:tcPr>
          <w:p>
            <w:pPr>
              <w:pStyle w:val="TableContents"/>
              <w:bidi w:val="0"/>
              <w:spacing w:before="0" w:after="283"/>
              <w:jc w:val="left"/>
              <w:rPr/>
            </w:pPr>
            <w:r>
              <w:rPr/>
              <w:t xml:space="preserve">0.063 </w:t>
            </w:r>
          </w:p>
        </w:tc>
        <w:tc>
          <w:tcPr>
            <w:tcW w:w="784" w:type="dxa"/>
            <w:tcBorders/>
            <w:vAlign w:val="center"/>
          </w:tcPr>
          <w:p>
            <w:pPr>
              <w:pStyle w:val="TableContents"/>
              <w:bidi w:val="0"/>
              <w:spacing w:before="0" w:after="283"/>
              <w:jc w:val="left"/>
              <w:rPr/>
            </w:pPr>
            <w:r>
              <w:rPr/>
              <w:t xml:space="preserve">53.16% </w:t>
            </w:r>
          </w:p>
        </w:tc>
      </w:tr>
      <w:tr>
        <w:trPr/>
        <w:tc>
          <w:tcPr>
            <w:tcW w:w="773" w:type="dxa"/>
            <w:tcBorders/>
            <w:vAlign w:val="center"/>
          </w:tcPr>
          <w:p>
            <w:pPr>
              <w:pStyle w:val="TableContents"/>
              <w:bidi w:val="0"/>
              <w:spacing w:before="0" w:after="283"/>
              <w:jc w:val="left"/>
              <w:rPr/>
            </w:pPr>
            <w:r>
              <w:rPr/>
              <w:t xml:space="preserve">51. </w:t>
            </w:r>
          </w:p>
        </w:tc>
        <w:tc>
          <w:tcPr>
            <w:tcW w:w="846" w:type="dxa"/>
            <w:tcBorders/>
            <w:vAlign w:val="center"/>
          </w:tcPr>
          <w:p>
            <w:pPr>
              <w:pStyle w:val="TableContents"/>
              <w:bidi w:val="0"/>
              <w:spacing w:before="0" w:after="283"/>
              <w:jc w:val="left"/>
              <w:rPr/>
            </w:pPr>
            <w:r>
              <w:rPr/>
              <w:t xml:space="preserve">1884 </w:t>
            </w:r>
          </w:p>
        </w:tc>
        <w:tc>
          <w:tcPr>
            <w:tcW w:w="3486" w:type="dxa"/>
            <w:tcBorders/>
            <w:vAlign w:val="center"/>
          </w:tcPr>
          <w:p>
            <w:pPr>
              <w:pStyle w:val="TableContents"/>
              <w:bidi w:val="0"/>
              <w:spacing w:before="0" w:after="283"/>
              <w:jc w:val="left"/>
              <w:rPr/>
            </w:pPr>
            <w:r>
              <w:rPr/>
              <w:t xml:space="preserve">Grover Cleveland </w:t>
            </w:r>
          </w:p>
        </w:tc>
        <w:tc>
          <w:tcPr>
            <w:tcW w:w="1851" w:type="dxa"/>
            <w:tcBorders/>
            <w:vAlign w:val="center"/>
          </w:tcPr>
          <w:p>
            <w:pPr>
              <w:pStyle w:val="TableContents"/>
              <w:bidi w:val="0"/>
              <w:spacing w:before="0" w:after="283"/>
              <w:jc w:val="left"/>
              <w:rPr/>
            </w:pPr>
            <w:r>
              <w:rPr/>
              <w:t xml:space="preserve">401 </w:t>
            </w:r>
          </w:p>
        </w:tc>
        <w:tc>
          <w:tcPr>
            <w:tcW w:w="1251" w:type="dxa"/>
            <w:tcBorders/>
            <w:vAlign w:val="center"/>
          </w:tcPr>
          <w:p>
            <w:pPr>
              <w:pStyle w:val="TableContents"/>
              <w:bidi w:val="0"/>
              <w:spacing w:before="0" w:after="283"/>
              <w:jc w:val="left"/>
              <w:rPr/>
            </w:pPr>
            <w:r>
              <w:rPr/>
              <w:t xml:space="preserve">219 </w:t>
            </w:r>
          </w:p>
        </w:tc>
        <w:tc>
          <w:tcPr>
            <w:tcW w:w="486" w:type="dxa"/>
            <w:tcBorders/>
            <w:vAlign w:val="center"/>
          </w:tcPr>
          <w:p>
            <w:pPr>
              <w:pStyle w:val="TableContents"/>
              <w:bidi w:val="0"/>
              <w:spacing w:before="0" w:after="283"/>
              <w:jc w:val="left"/>
              <w:rPr/>
            </w:pPr>
            <w:r>
              <w:rPr/>
              <w:t xml:space="preserve">182 </w:t>
            </w:r>
          </w:p>
        </w:tc>
        <w:tc>
          <w:tcPr>
            <w:tcW w:w="728" w:type="dxa"/>
            <w:tcBorders/>
            <w:vAlign w:val="center"/>
          </w:tcPr>
          <w:p>
            <w:pPr>
              <w:pStyle w:val="TableContents"/>
              <w:bidi w:val="0"/>
              <w:spacing w:before="0" w:after="283"/>
              <w:jc w:val="left"/>
              <w:rPr/>
            </w:pPr>
            <w:r>
              <w:rPr/>
              <w:t xml:space="preserve">0.092 </w:t>
            </w:r>
          </w:p>
        </w:tc>
        <w:tc>
          <w:tcPr>
            <w:tcW w:w="784" w:type="dxa"/>
            <w:tcBorders/>
            <w:vAlign w:val="center"/>
          </w:tcPr>
          <w:p>
            <w:pPr>
              <w:pStyle w:val="TableContents"/>
              <w:bidi w:val="0"/>
              <w:spacing w:before="0" w:after="283"/>
              <w:jc w:val="left"/>
              <w:rPr/>
            </w:pPr>
            <w:r>
              <w:rPr/>
              <w:t xml:space="preserve">54.61% </w:t>
            </w:r>
          </w:p>
        </w:tc>
      </w:tr>
      <w:tr>
        <w:trPr/>
        <w:tc>
          <w:tcPr>
            <w:tcW w:w="773" w:type="dxa"/>
            <w:tcBorders/>
            <w:vAlign w:val="center"/>
          </w:tcPr>
          <w:p>
            <w:pPr>
              <w:pStyle w:val="TableContents"/>
              <w:bidi w:val="0"/>
              <w:spacing w:before="0" w:after="283"/>
              <w:jc w:val="left"/>
              <w:rPr/>
            </w:pPr>
            <w:r>
              <w:rPr/>
              <w:t xml:space="preserve">50. </w:t>
            </w:r>
          </w:p>
        </w:tc>
        <w:tc>
          <w:tcPr>
            <w:tcW w:w="846" w:type="dxa"/>
            <w:tcBorders/>
            <w:vAlign w:val="center"/>
          </w:tcPr>
          <w:p>
            <w:pPr>
              <w:pStyle w:val="TableContents"/>
              <w:bidi w:val="0"/>
              <w:spacing w:before="0" w:after="283"/>
              <w:jc w:val="left"/>
              <w:rPr/>
            </w:pPr>
            <w:r>
              <w:rPr/>
              <w:t xml:space="preserve">1976 </w:t>
            </w:r>
          </w:p>
        </w:tc>
        <w:tc>
          <w:tcPr>
            <w:tcW w:w="3486" w:type="dxa"/>
            <w:tcBorders/>
            <w:vAlign w:val="center"/>
          </w:tcPr>
          <w:p>
            <w:pPr>
              <w:pStyle w:val="TableContents"/>
              <w:bidi w:val="0"/>
              <w:spacing w:before="0" w:after="283"/>
              <w:jc w:val="left"/>
              <w:rPr/>
            </w:pPr>
            <w:r>
              <w:rPr/>
              <w:t xml:space="preserve">Jimmy Carter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297 </w:t>
            </w:r>
          </w:p>
        </w:tc>
        <w:tc>
          <w:tcPr>
            <w:tcW w:w="486" w:type="dxa"/>
            <w:tcBorders/>
            <w:vAlign w:val="center"/>
          </w:tcPr>
          <w:p>
            <w:pPr>
              <w:pStyle w:val="TableContents"/>
              <w:bidi w:val="0"/>
              <w:spacing w:before="0" w:after="283"/>
              <w:jc w:val="left"/>
              <w:rPr/>
            </w:pPr>
            <w:r>
              <w:rPr/>
              <w:t xml:space="preserve">240 </w:t>
            </w:r>
          </w:p>
        </w:tc>
        <w:tc>
          <w:tcPr>
            <w:tcW w:w="728" w:type="dxa"/>
            <w:tcBorders/>
            <w:vAlign w:val="center"/>
          </w:tcPr>
          <w:p>
            <w:pPr>
              <w:pStyle w:val="TableContents"/>
              <w:bidi w:val="0"/>
              <w:spacing w:before="0" w:after="283"/>
              <w:jc w:val="left"/>
              <w:rPr/>
            </w:pPr>
            <w:r>
              <w:rPr/>
              <w:t xml:space="preserve">0.104 </w:t>
            </w:r>
          </w:p>
        </w:tc>
        <w:tc>
          <w:tcPr>
            <w:tcW w:w="784" w:type="dxa"/>
            <w:tcBorders/>
            <w:vAlign w:val="center"/>
          </w:tcPr>
          <w:p>
            <w:pPr>
              <w:pStyle w:val="TableContents"/>
              <w:bidi w:val="0"/>
              <w:spacing w:before="0" w:after="283"/>
              <w:jc w:val="left"/>
              <w:rPr/>
            </w:pPr>
            <w:r>
              <w:rPr/>
              <w:t xml:space="preserve">55.20% </w:t>
            </w:r>
          </w:p>
        </w:tc>
      </w:tr>
      <w:tr>
        <w:trPr/>
        <w:tc>
          <w:tcPr>
            <w:tcW w:w="773" w:type="dxa"/>
            <w:tcBorders/>
            <w:vAlign w:val="center"/>
          </w:tcPr>
          <w:p>
            <w:pPr>
              <w:pStyle w:val="TableContents"/>
              <w:bidi w:val="0"/>
              <w:spacing w:before="0" w:after="283"/>
              <w:jc w:val="left"/>
              <w:rPr/>
            </w:pPr>
            <w:r>
              <w:rPr/>
              <w:t xml:space="preserve">49. </w:t>
            </w:r>
          </w:p>
        </w:tc>
        <w:tc>
          <w:tcPr>
            <w:tcW w:w="846" w:type="dxa"/>
            <w:tcBorders/>
            <w:vAlign w:val="center"/>
          </w:tcPr>
          <w:p>
            <w:pPr>
              <w:pStyle w:val="TableContents"/>
              <w:bidi w:val="0"/>
              <w:spacing w:before="0" w:after="283"/>
              <w:jc w:val="left"/>
              <w:rPr/>
            </w:pPr>
            <w:r>
              <w:rPr/>
              <w:t xml:space="preserve">1968 </w:t>
            </w:r>
          </w:p>
        </w:tc>
        <w:tc>
          <w:tcPr>
            <w:tcW w:w="3486" w:type="dxa"/>
            <w:tcBorders/>
            <w:vAlign w:val="center"/>
          </w:tcPr>
          <w:p>
            <w:pPr>
              <w:pStyle w:val="TableContents"/>
              <w:bidi w:val="0"/>
              <w:spacing w:before="0" w:after="283"/>
              <w:jc w:val="left"/>
              <w:rPr/>
            </w:pPr>
            <w:r>
              <w:rPr/>
              <w:t xml:space="preserve">Richard Nixon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301 </w:t>
            </w:r>
          </w:p>
        </w:tc>
        <w:tc>
          <w:tcPr>
            <w:tcW w:w="486" w:type="dxa"/>
            <w:tcBorders/>
            <w:vAlign w:val="center"/>
          </w:tcPr>
          <w:p>
            <w:pPr>
              <w:pStyle w:val="TableContents"/>
              <w:bidi w:val="0"/>
              <w:spacing w:before="0" w:after="283"/>
              <w:jc w:val="left"/>
              <w:rPr/>
            </w:pPr>
            <w:r>
              <w:rPr/>
              <w:t xml:space="preserve">191 </w:t>
            </w:r>
          </w:p>
        </w:tc>
        <w:tc>
          <w:tcPr>
            <w:tcW w:w="728" w:type="dxa"/>
            <w:tcBorders/>
            <w:vAlign w:val="center"/>
          </w:tcPr>
          <w:p>
            <w:pPr>
              <w:pStyle w:val="TableContents"/>
              <w:bidi w:val="0"/>
              <w:spacing w:before="0" w:after="283"/>
              <w:jc w:val="left"/>
              <w:rPr/>
            </w:pPr>
            <w:r>
              <w:rPr/>
              <w:t xml:space="preserve">0.119 </w:t>
            </w:r>
          </w:p>
        </w:tc>
        <w:tc>
          <w:tcPr>
            <w:tcW w:w="784" w:type="dxa"/>
            <w:tcBorders/>
            <w:vAlign w:val="center"/>
          </w:tcPr>
          <w:p>
            <w:pPr>
              <w:pStyle w:val="TableContents"/>
              <w:bidi w:val="0"/>
              <w:spacing w:before="0" w:after="283"/>
              <w:jc w:val="left"/>
              <w:rPr/>
            </w:pPr>
            <w:r>
              <w:rPr/>
              <w:t xml:space="preserve">55.95% </w:t>
            </w:r>
          </w:p>
        </w:tc>
      </w:tr>
      <w:tr>
        <w:trPr/>
        <w:tc>
          <w:tcPr>
            <w:tcW w:w="773" w:type="dxa"/>
            <w:tcBorders/>
            <w:vAlign w:val="center"/>
          </w:tcPr>
          <w:p>
            <w:pPr>
              <w:pStyle w:val="TableContents"/>
              <w:bidi w:val="0"/>
              <w:spacing w:before="0" w:after="283"/>
              <w:jc w:val="left"/>
              <w:rPr/>
            </w:pPr>
            <w:r>
              <w:rPr/>
              <w:t xml:space="preserve">48. </w:t>
            </w:r>
          </w:p>
        </w:tc>
        <w:tc>
          <w:tcPr>
            <w:tcW w:w="846" w:type="dxa"/>
            <w:tcBorders/>
            <w:vAlign w:val="center"/>
          </w:tcPr>
          <w:p>
            <w:pPr>
              <w:pStyle w:val="TableContents"/>
              <w:bidi w:val="0"/>
              <w:spacing w:before="0" w:after="283"/>
              <w:jc w:val="left"/>
              <w:rPr/>
            </w:pPr>
            <w:r>
              <w:rPr/>
              <w:t xml:space="preserve">1848 </w:t>
            </w:r>
          </w:p>
        </w:tc>
        <w:tc>
          <w:tcPr>
            <w:tcW w:w="3486" w:type="dxa"/>
            <w:tcBorders/>
            <w:vAlign w:val="center"/>
          </w:tcPr>
          <w:p>
            <w:pPr>
              <w:pStyle w:val="TableContents"/>
              <w:bidi w:val="0"/>
              <w:spacing w:before="0" w:after="283"/>
              <w:jc w:val="left"/>
              <w:rPr/>
            </w:pPr>
            <w:r>
              <w:rPr/>
              <w:t xml:space="preserve">Zachary Taylor </w:t>
            </w:r>
          </w:p>
        </w:tc>
        <w:tc>
          <w:tcPr>
            <w:tcW w:w="1851" w:type="dxa"/>
            <w:tcBorders/>
            <w:vAlign w:val="center"/>
          </w:tcPr>
          <w:p>
            <w:pPr>
              <w:pStyle w:val="TableContents"/>
              <w:bidi w:val="0"/>
              <w:spacing w:before="0" w:after="283"/>
              <w:jc w:val="left"/>
              <w:rPr/>
            </w:pPr>
            <w:r>
              <w:rPr/>
              <w:t xml:space="preserve">290 </w:t>
            </w:r>
          </w:p>
        </w:tc>
        <w:tc>
          <w:tcPr>
            <w:tcW w:w="1251" w:type="dxa"/>
            <w:tcBorders/>
            <w:vAlign w:val="center"/>
          </w:tcPr>
          <w:p>
            <w:pPr>
              <w:pStyle w:val="TableContents"/>
              <w:bidi w:val="0"/>
              <w:spacing w:before="0" w:after="283"/>
              <w:jc w:val="left"/>
              <w:rPr/>
            </w:pPr>
            <w:r>
              <w:rPr/>
              <w:t xml:space="preserve">163 </w:t>
            </w:r>
          </w:p>
        </w:tc>
        <w:tc>
          <w:tcPr>
            <w:tcW w:w="486" w:type="dxa"/>
            <w:tcBorders/>
            <w:vAlign w:val="center"/>
          </w:tcPr>
          <w:p>
            <w:pPr>
              <w:pStyle w:val="TableContents"/>
              <w:bidi w:val="0"/>
              <w:spacing w:before="0" w:after="283"/>
              <w:jc w:val="left"/>
              <w:rPr/>
            </w:pPr>
            <w:r>
              <w:rPr/>
              <w:t xml:space="preserve">127 </w:t>
            </w:r>
          </w:p>
        </w:tc>
        <w:tc>
          <w:tcPr>
            <w:tcW w:w="728" w:type="dxa"/>
            <w:tcBorders/>
            <w:vAlign w:val="center"/>
          </w:tcPr>
          <w:p>
            <w:pPr>
              <w:pStyle w:val="TableContents"/>
              <w:bidi w:val="0"/>
              <w:spacing w:before="0" w:after="283"/>
              <w:jc w:val="left"/>
              <w:rPr/>
            </w:pPr>
            <w:r>
              <w:rPr/>
              <w:t xml:space="preserve">0.124 </w:t>
            </w:r>
          </w:p>
        </w:tc>
        <w:tc>
          <w:tcPr>
            <w:tcW w:w="784" w:type="dxa"/>
            <w:tcBorders/>
            <w:vAlign w:val="center"/>
          </w:tcPr>
          <w:p>
            <w:pPr>
              <w:pStyle w:val="TableContents"/>
              <w:bidi w:val="0"/>
              <w:spacing w:before="0" w:after="283"/>
              <w:jc w:val="left"/>
              <w:rPr/>
            </w:pPr>
            <w:r>
              <w:rPr/>
              <w:t xml:space="preserve">56.21% </w:t>
            </w:r>
          </w:p>
        </w:tc>
      </w:tr>
      <w:tr>
        <w:trPr/>
        <w:tc>
          <w:tcPr>
            <w:tcW w:w="773" w:type="dxa"/>
            <w:tcBorders/>
            <w:vAlign w:val="center"/>
          </w:tcPr>
          <w:p>
            <w:pPr>
              <w:pStyle w:val="TableContents"/>
              <w:bidi w:val="0"/>
              <w:spacing w:before="0" w:after="283"/>
              <w:jc w:val="left"/>
              <w:rPr/>
            </w:pPr>
            <w:r>
              <w:rPr/>
              <w:t xml:space="preserve">47. </w:t>
            </w:r>
          </w:p>
        </w:tc>
        <w:tc>
          <w:tcPr>
            <w:tcW w:w="846" w:type="dxa"/>
            <w:tcBorders/>
            <w:vAlign w:val="center"/>
          </w:tcPr>
          <w:p>
            <w:pPr>
              <w:pStyle w:val="TableContents"/>
              <w:bidi w:val="0"/>
              <w:spacing w:before="0" w:after="283"/>
              <w:jc w:val="left"/>
              <w:rPr/>
            </w:pPr>
            <w:r>
              <w:rPr/>
              <w:t xml:space="preserve">1960 </w:t>
            </w:r>
          </w:p>
        </w:tc>
        <w:tc>
          <w:tcPr>
            <w:tcW w:w="3486" w:type="dxa"/>
            <w:tcBorders/>
            <w:vAlign w:val="center"/>
          </w:tcPr>
          <w:p>
            <w:pPr>
              <w:pStyle w:val="TableContents"/>
              <w:bidi w:val="0"/>
              <w:spacing w:before="0" w:after="283"/>
              <w:jc w:val="left"/>
              <w:rPr/>
            </w:pPr>
            <w:r>
              <w:rPr/>
              <w:t xml:space="preserve">John F. Kennedy </w:t>
            </w:r>
          </w:p>
        </w:tc>
        <w:tc>
          <w:tcPr>
            <w:tcW w:w="1851" w:type="dxa"/>
            <w:tcBorders/>
            <w:vAlign w:val="center"/>
          </w:tcPr>
          <w:p>
            <w:pPr>
              <w:pStyle w:val="TableContents"/>
              <w:bidi w:val="0"/>
              <w:spacing w:before="0" w:after="283"/>
              <w:jc w:val="left"/>
              <w:rPr/>
            </w:pPr>
            <w:r>
              <w:rPr/>
              <w:t xml:space="preserve">537 </w:t>
            </w:r>
          </w:p>
        </w:tc>
        <w:tc>
          <w:tcPr>
            <w:tcW w:w="1251" w:type="dxa"/>
            <w:tcBorders/>
            <w:vAlign w:val="center"/>
          </w:tcPr>
          <w:p>
            <w:pPr>
              <w:pStyle w:val="TableContents"/>
              <w:bidi w:val="0"/>
              <w:spacing w:before="0" w:after="283"/>
              <w:jc w:val="left"/>
              <w:rPr/>
            </w:pPr>
            <w:r>
              <w:rPr/>
              <w:t xml:space="preserve">303 </w:t>
            </w:r>
          </w:p>
        </w:tc>
        <w:tc>
          <w:tcPr>
            <w:tcW w:w="486" w:type="dxa"/>
            <w:tcBorders/>
            <w:vAlign w:val="center"/>
          </w:tcPr>
          <w:p>
            <w:pPr>
              <w:pStyle w:val="TableContents"/>
              <w:bidi w:val="0"/>
              <w:spacing w:before="0" w:after="283"/>
              <w:jc w:val="left"/>
              <w:rPr/>
            </w:pPr>
            <w:r>
              <w:rPr/>
              <w:t xml:space="preserve">219 </w:t>
            </w:r>
          </w:p>
        </w:tc>
        <w:tc>
          <w:tcPr>
            <w:tcW w:w="728" w:type="dxa"/>
            <w:tcBorders/>
            <w:vAlign w:val="center"/>
          </w:tcPr>
          <w:p>
            <w:pPr>
              <w:pStyle w:val="TableContents"/>
              <w:bidi w:val="0"/>
              <w:spacing w:before="0" w:after="283"/>
              <w:jc w:val="left"/>
              <w:rPr/>
            </w:pPr>
            <w:r>
              <w:rPr/>
              <w:t xml:space="preserve">0.128 </w:t>
            </w:r>
          </w:p>
        </w:tc>
        <w:tc>
          <w:tcPr>
            <w:tcW w:w="784" w:type="dxa"/>
            <w:tcBorders/>
            <w:vAlign w:val="center"/>
          </w:tcPr>
          <w:p>
            <w:pPr>
              <w:pStyle w:val="TableContents"/>
              <w:bidi w:val="0"/>
              <w:spacing w:before="0" w:after="283"/>
              <w:jc w:val="left"/>
              <w:rPr/>
            </w:pPr>
            <w:r>
              <w:rPr/>
              <w:t xml:space="preserve">56.42% </w:t>
            </w:r>
          </w:p>
        </w:tc>
      </w:tr>
      <w:tr>
        <w:trPr/>
        <w:tc>
          <w:tcPr>
            <w:tcW w:w="773" w:type="dxa"/>
            <w:tcBorders/>
            <w:vAlign w:val="center"/>
          </w:tcPr>
          <w:p>
            <w:pPr>
              <w:pStyle w:val="TableContents"/>
              <w:bidi w:val="0"/>
              <w:spacing w:before="0" w:after="283"/>
              <w:jc w:val="left"/>
              <w:rPr/>
            </w:pPr>
            <w:r>
              <w:rPr/>
              <w:t xml:space="preserve">46. </w:t>
            </w:r>
          </w:p>
        </w:tc>
        <w:tc>
          <w:tcPr>
            <w:tcW w:w="846" w:type="dxa"/>
            <w:tcBorders/>
            <w:vAlign w:val="center"/>
          </w:tcPr>
          <w:p>
            <w:pPr>
              <w:pStyle w:val="TableContents"/>
              <w:bidi w:val="0"/>
              <w:spacing w:before="0" w:after="283"/>
              <w:jc w:val="left"/>
              <w:rPr/>
            </w:pPr>
            <w:r>
              <w:rPr/>
              <w:t xml:space="preserve">2016 </w:t>
            </w:r>
          </w:p>
        </w:tc>
        <w:tc>
          <w:tcPr>
            <w:tcW w:w="3486" w:type="dxa"/>
            <w:tcBorders/>
            <w:vAlign w:val="center"/>
          </w:tcPr>
          <w:p>
            <w:pPr>
              <w:pStyle w:val="TableContents"/>
              <w:bidi w:val="0"/>
              <w:spacing w:before="0" w:after="283"/>
              <w:jc w:val="left"/>
              <w:rPr/>
            </w:pPr>
            <w:r>
              <w:rPr/>
              <w:t xml:space="preserve">Donald Trump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304 </w:t>
            </w:r>
          </w:p>
        </w:tc>
        <w:tc>
          <w:tcPr>
            <w:tcW w:w="486" w:type="dxa"/>
            <w:tcBorders/>
            <w:vAlign w:val="center"/>
          </w:tcPr>
          <w:p>
            <w:pPr>
              <w:pStyle w:val="TableContents"/>
              <w:bidi w:val="0"/>
              <w:spacing w:before="0" w:after="283"/>
              <w:jc w:val="left"/>
              <w:rPr/>
            </w:pPr>
            <w:r>
              <w:rPr/>
              <w:t xml:space="preserve">227 </w:t>
            </w:r>
          </w:p>
        </w:tc>
        <w:tc>
          <w:tcPr>
            <w:tcW w:w="728" w:type="dxa"/>
            <w:tcBorders/>
            <w:vAlign w:val="center"/>
          </w:tcPr>
          <w:p>
            <w:pPr>
              <w:pStyle w:val="TableContents"/>
              <w:bidi w:val="0"/>
              <w:spacing w:before="0" w:after="283"/>
              <w:jc w:val="left"/>
              <w:rPr/>
            </w:pPr>
            <w:r>
              <w:rPr/>
              <w:t xml:space="preserve">0.130 </w:t>
            </w:r>
          </w:p>
        </w:tc>
        <w:tc>
          <w:tcPr>
            <w:tcW w:w="784" w:type="dxa"/>
            <w:tcBorders/>
            <w:vAlign w:val="center"/>
          </w:tcPr>
          <w:p>
            <w:pPr>
              <w:pStyle w:val="TableContents"/>
              <w:bidi w:val="0"/>
              <w:spacing w:before="0" w:after="283"/>
              <w:jc w:val="left"/>
              <w:rPr/>
            </w:pPr>
            <w:r>
              <w:rPr/>
              <w:t xml:space="preserve">56.50% </w:t>
            </w:r>
          </w:p>
        </w:tc>
      </w:tr>
      <w:tr>
        <w:trPr/>
        <w:tc>
          <w:tcPr>
            <w:tcW w:w="773" w:type="dxa"/>
            <w:tcBorders/>
            <w:vAlign w:val="center"/>
          </w:tcPr>
          <w:p>
            <w:pPr>
              <w:pStyle w:val="TableContents"/>
              <w:bidi w:val="0"/>
              <w:spacing w:before="0" w:after="283"/>
              <w:jc w:val="left"/>
              <w:rPr/>
            </w:pPr>
            <w:r>
              <w:rPr/>
              <w:t xml:space="preserve">45. </w:t>
            </w:r>
          </w:p>
        </w:tc>
        <w:tc>
          <w:tcPr>
            <w:tcW w:w="846" w:type="dxa"/>
            <w:tcBorders/>
            <w:vAlign w:val="center"/>
          </w:tcPr>
          <w:p>
            <w:pPr>
              <w:pStyle w:val="TableContents"/>
              <w:bidi w:val="0"/>
              <w:spacing w:before="0" w:after="283"/>
              <w:jc w:val="left"/>
              <w:rPr/>
            </w:pPr>
            <w:r>
              <w:rPr/>
              <w:t xml:space="preserve">1948 </w:t>
            </w:r>
          </w:p>
        </w:tc>
        <w:tc>
          <w:tcPr>
            <w:tcW w:w="3486" w:type="dxa"/>
            <w:tcBorders/>
            <w:vAlign w:val="center"/>
          </w:tcPr>
          <w:p>
            <w:pPr>
              <w:pStyle w:val="TableContents"/>
              <w:bidi w:val="0"/>
              <w:spacing w:before="0" w:after="283"/>
              <w:jc w:val="left"/>
              <w:rPr/>
            </w:pPr>
            <w:r>
              <w:rPr/>
              <w:t xml:space="preserve">Harry S. Truman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303 </w:t>
            </w:r>
          </w:p>
        </w:tc>
        <w:tc>
          <w:tcPr>
            <w:tcW w:w="486" w:type="dxa"/>
            <w:tcBorders/>
            <w:vAlign w:val="center"/>
          </w:tcPr>
          <w:p>
            <w:pPr>
              <w:pStyle w:val="TableContents"/>
              <w:bidi w:val="0"/>
              <w:spacing w:before="0" w:after="283"/>
              <w:jc w:val="left"/>
              <w:rPr/>
            </w:pPr>
            <w:r>
              <w:rPr/>
              <w:t xml:space="preserve">189 </w:t>
            </w:r>
          </w:p>
        </w:tc>
        <w:tc>
          <w:tcPr>
            <w:tcW w:w="728" w:type="dxa"/>
            <w:tcBorders/>
            <w:vAlign w:val="center"/>
          </w:tcPr>
          <w:p>
            <w:pPr>
              <w:pStyle w:val="TableContents"/>
              <w:bidi w:val="0"/>
              <w:spacing w:before="0" w:after="283"/>
              <w:jc w:val="left"/>
              <w:rPr/>
            </w:pPr>
            <w:r>
              <w:rPr/>
              <w:t xml:space="preserve">0.141 </w:t>
            </w:r>
          </w:p>
        </w:tc>
        <w:tc>
          <w:tcPr>
            <w:tcW w:w="784" w:type="dxa"/>
            <w:tcBorders/>
            <w:vAlign w:val="center"/>
          </w:tcPr>
          <w:p>
            <w:pPr>
              <w:pStyle w:val="TableContents"/>
              <w:bidi w:val="0"/>
              <w:spacing w:before="0" w:after="283"/>
              <w:jc w:val="left"/>
              <w:rPr/>
            </w:pPr>
            <w:r>
              <w:rPr/>
              <w:t xml:space="preserve">57.06% </w:t>
            </w:r>
          </w:p>
        </w:tc>
      </w:tr>
      <w:tr>
        <w:trPr/>
        <w:tc>
          <w:tcPr>
            <w:tcW w:w="773" w:type="dxa"/>
            <w:tcBorders/>
            <w:vAlign w:val="center"/>
          </w:tcPr>
          <w:p>
            <w:pPr>
              <w:pStyle w:val="TableContents"/>
              <w:bidi w:val="0"/>
              <w:spacing w:before="0" w:after="283"/>
              <w:jc w:val="left"/>
              <w:rPr/>
            </w:pPr>
            <w:r>
              <w:rPr/>
              <w:t xml:space="preserve">44. </w:t>
            </w:r>
          </w:p>
        </w:tc>
        <w:tc>
          <w:tcPr>
            <w:tcW w:w="846" w:type="dxa"/>
            <w:tcBorders/>
            <w:vAlign w:val="center"/>
          </w:tcPr>
          <w:p>
            <w:pPr>
              <w:pStyle w:val="TableContents"/>
              <w:bidi w:val="0"/>
              <w:spacing w:before="0" w:after="283"/>
              <w:jc w:val="left"/>
              <w:rPr/>
            </w:pPr>
            <w:r>
              <w:rPr/>
              <w:t xml:space="preserve">1836 </w:t>
            </w:r>
          </w:p>
        </w:tc>
        <w:tc>
          <w:tcPr>
            <w:tcW w:w="3486" w:type="dxa"/>
            <w:tcBorders/>
            <w:vAlign w:val="center"/>
          </w:tcPr>
          <w:p>
            <w:pPr>
              <w:pStyle w:val="TableContents"/>
              <w:bidi w:val="0"/>
              <w:spacing w:before="0" w:after="283"/>
              <w:jc w:val="left"/>
              <w:rPr/>
            </w:pPr>
            <w:r>
              <w:rPr/>
              <w:t xml:space="preserve">Martin Van Buren </w:t>
            </w:r>
          </w:p>
        </w:tc>
        <w:tc>
          <w:tcPr>
            <w:tcW w:w="1851" w:type="dxa"/>
            <w:tcBorders/>
            <w:vAlign w:val="center"/>
          </w:tcPr>
          <w:p>
            <w:pPr>
              <w:pStyle w:val="TableContents"/>
              <w:bidi w:val="0"/>
              <w:spacing w:before="0" w:after="283"/>
              <w:jc w:val="left"/>
              <w:rPr/>
            </w:pPr>
            <w:r>
              <w:rPr/>
              <w:t xml:space="preserve">294 </w:t>
            </w:r>
          </w:p>
        </w:tc>
        <w:tc>
          <w:tcPr>
            <w:tcW w:w="1251" w:type="dxa"/>
            <w:tcBorders/>
            <w:vAlign w:val="center"/>
          </w:tcPr>
          <w:p>
            <w:pPr>
              <w:pStyle w:val="TableContents"/>
              <w:bidi w:val="0"/>
              <w:spacing w:before="0" w:after="283"/>
              <w:jc w:val="left"/>
              <w:rPr/>
            </w:pPr>
            <w:r>
              <w:rPr/>
              <w:t xml:space="preserve">170 </w:t>
            </w:r>
          </w:p>
        </w:tc>
        <w:tc>
          <w:tcPr>
            <w:tcW w:w="486" w:type="dxa"/>
            <w:tcBorders/>
            <w:vAlign w:val="center"/>
          </w:tcPr>
          <w:p>
            <w:pPr>
              <w:pStyle w:val="TableContents"/>
              <w:bidi w:val="0"/>
              <w:spacing w:before="0" w:after="283"/>
              <w:jc w:val="left"/>
              <w:rPr/>
            </w:pPr>
            <w:r>
              <w:rPr/>
              <w:t xml:space="preserve">73 </w:t>
            </w:r>
          </w:p>
        </w:tc>
        <w:tc>
          <w:tcPr>
            <w:tcW w:w="728" w:type="dxa"/>
            <w:tcBorders/>
            <w:vAlign w:val="center"/>
          </w:tcPr>
          <w:p>
            <w:pPr>
              <w:pStyle w:val="TableContents"/>
              <w:bidi w:val="0"/>
              <w:spacing w:before="0" w:after="283"/>
              <w:jc w:val="left"/>
              <w:rPr/>
            </w:pPr>
            <w:r>
              <w:rPr/>
              <w:t xml:space="preserve">0.156 </w:t>
            </w:r>
          </w:p>
        </w:tc>
        <w:tc>
          <w:tcPr>
            <w:tcW w:w="784" w:type="dxa"/>
            <w:tcBorders/>
            <w:vAlign w:val="center"/>
          </w:tcPr>
          <w:p>
            <w:pPr>
              <w:pStyle w:val="TableContents"/>
              <w:bidi w:val="0"/>
              <w:spacing w:before="0" w:after="283"/>
              <w:jc w:val="left"/>
              <w:rPr/>
            </w:pPr>
            <w:r>
              <w:rPr/>
              <w:t xml:space="preserve">57.82% </w:t>
            </w:r>
          </w:p>
        </w:tc>
      </w:tr>
      <w:tr>
        <w:trPr/>
        <w:tc>
          <w:tcPr>
            <w:tcW w:w="773" w:type="dxa"/>
            <w:tcBorders/>
            <w:vAlign w:val="center"/>
          </w:tcPr>
          <w:p>
            <w:pPr>
              <w:pStyle w:val="TableContents"/>
              <w:bidi w:val="0"/>
              <w:spacing w:before="0" w:after="283"/>
              <w:jc w:val="left"/>
              <w:rPr/>
            </w:pPr>
            <w:r>
              <w:rPr/>
              <w:t xml:space="preserve">43. </w:t>
            </w:r>
          </w:p>
        </w:tc>
        <w:tc>
          <w:tcPr>
            <w:tcW w:w="846" w:type="dxa"/>
            <w:tcBorders/>
            <w:vAlign w:val="center"/>
          </w:tcPr>
          <w:p>
            <w:pPr>
              <w:pStyle w:val="TableContents"/>
              <w:bidi w:val="0"/>
              <w:spacing w:before="0" w:after="283"/>
              <w:jc w:val="left"/>
              <w:rPr/>
            </w:pPr>
            <w:r>
              <w:rPr/>
              <w:t xml:space="preserve">1880 </w:t>
            </w:r>
          </w:p>
        </w:tc>
        <w:tc>
          <w:tcPr>
            <w:tcW w:w="3486" w:type="dxa"/>
            <w:tcBorders/>
            <w:vAlign w:val="center"/>
          </w:tcPr>
          <w:p>
            <w:pPr>
              <w:pStyle w:val="TableContents"/>
              <w:bidi w:val="0"/>
              <w:spacing w:before="0" w:after="283"/>
              <w:jc w:val="left"/>
              <w:rPr/>
            </w:pPr>
            <w:r>
              <w:rPr/>
              <w:t xml:space="preserve">James A. Garfield </w:t>
            </w:r>
          </w:p>
        </w:tc>
        <w:tc>
          <w:tcPr>
            <w:tcW w:w="1851" w:type="dxa"/>
            <w:tcBorders/>
            <w:vAlign w:val="center"/>
          </w:tcPr>
          <w:p>
            <w:pPr>
              <w:pStyle w:val="TableContents"/>
              <w:bidi w:val="0"/>
              <w:spacing w:before="0" w:after="283"/>
              <w:jc w:val="left"/>
              <w:rPr/>
            </w:pPr>
            <w:r>
              <w:rPr/>
              <w:t xml:space="preserve">369 </w:t>
            </w:r>
          </w:p>
        </w:tc>
        <w:tc>
          <w:tcPr>
            <w:tcW w:w="1251" w:type="dxa"/>
            <w:tcBorders/>
            <w:vAlign w:val="center"/>
          </w:tcPr>
          <w:p>
            <w:pPr>
              <w:pStyle w:val="TableContents"/>
              <w:bidi w:val="0"/>
              <w:spacing w:before="0" w:after="283"/>
              <w:jc w:val="left"/>
              <w:rPr/>
            </w:pPr>
            <w:r>
              <w:rPr/>
              <w:t xml:space="preserve">214 </w:t>
            </w:r>
          </w:p>
        </w:tc>
        <w:tc>
          <w:tcPr>
            <w:tcW w:w="486" w:type="dxa"/>
            <w:tcBorders/>
            <w:vAlign w:val="center"/>
          </w:tcPr>
          <w:p>
            <w:pPr>
              <w:pStyle w:val="TableContents"/>
              <w:bidi w:val="0"/>
              <w:spacing w:before="0" w:after="283"/>
              <w:jc w:val="left"/>
              <w:rPr/>
            </w:pPr>
            <w:r>
              <w:rPr/>
              <w:t xml:space="preserve">155 </w:t>
            </w:r>
          </w:p>
        </w:tc>
        <w:tc>
          <w:tcPr>
            <w:tcW w:w="728" w:type="dxa"/>
            <w:tcBorders/>
            <w:vAlign w:val="center"/>
          </w:tcPr>
          <w:p>
            <w:pPr>
              <w:pStyle w:val="TableContents"/>
              <w:bidi w:val="0"/>
              <w:spacing w:before="0" w:after="283"/>
              <w:jc w:val="left"/>
              <w:rPr/>
            </w:pPr>
            <w:r>
              <w:rPr/>
              <w:t xml:space="preserve">0.160 </w:t>
            </w:r>
          </w:p>
        </w:tc>
        <w:tc>
          <w:tcPr>
            <w:tcW w:w="784" w:type="dxa"/>
            <w:tcBorders/>
            <w:vAlign w:val="center"/>
          </w:tcPr>
          <w:p>
            <w:pPr>
              <w:pStyle w:val="TableContents"/>
              <w:bidi w:val="0"/>
              <w:spacing w:before="0" w:after="283"/>
              <w:jc w:val="left"/>
              <w:rPr/>
            </w:pPr>
            <w:r>
              <w:rPr/>
              <w:t xml:space="preserve">57.99% </w:t>
            </w:r>
          </w:p>
        </w:tc>
      </w:tr>
      <w:tr>
        <w:trPr/>
        <w:tc>
          <w:tcPr>
            <w:tcW w:w="773" w:type="dxa"/>
            <w:tcBorders/>
            <w:vAlign w:val="center"/>
          </w:tcPr>
          <w:p>
            <w:pPr>
              <w:pStyle w:val="TableContents"/>
              <w:bidi w:val="0"/>
              <w:spacing w:before="0" w:after="283"/>
              <w:jc w:val="left"/>
              <w:rPr/>
            </w:pPr>
            <w:r>
              <w:rPr/>
              <w:t xml:space="preserve">42. </w:t>
            </w:r>
          </w:p>
        </w:tc>
        <w:tc>
          <w:tcPr>
            <w:tcW w:w="846" w:type="dxa"/>
            <w:tcBorders/>
            <w:vAlign w:val="center"/>
          </w:tcPr>
          <w:p>
            <w:pPr>
              <w:pStyle w:val="TableContents"/>
              <w:bidi w:val="0"/>
              <w:spacing w:before="0" w:after="283"/>
              <w:jc w:val="left"/>
              <w:rPr/>
            </w:pPr>
            <w:r>
              <w:rPr/>
              <w:t xml:space="preserve">1888 </w:t>
            </w:r>
          </w:p>
        </w:tc>
        <w:tc>
          <w:tcPr>
            <w:tcW w:w="3486" w:type="dxa"/>
            <w:tcBorders/>
            <w:vAlign w:val="center"/>
          </w:tcPr>
          <w:p>
            <w:pPr>
              <w:pStyle w:val="TableContents"/>
              <w:bidi w:val="0"/>
              <w:spacing w:before="0" w:after="283"/>
              <w:jc w:val="left"/>
              <w:rPr/>
            </w:pPr>
            <w:r>
              <w:rPr/>
              <w:t xml:space="preserve">Benjamin Harrison </w:t>
            </w:r>
          </w:p>
        </w:tc>
        <w:tc>
          <w:tcPr>
            <w:tcW w:w="1851" w:type="dxa"/>
            <w:tcBorders/>
            <w:vAlign w:val="center"/>
          </w:tcPr>
          <w:p>
            <w:pPr>
              <w:pStyle w:val="TableContents"/>
              <w:bidi w:val="0"/>
              <w:spacing w:before="0" w:after="283"/>
              <w:jc w:val="left"/>
              <w:rPr/>
            </w:pPr>
            <w:r>
              <w:rPr/>
              <w:t xml:space="preserve">401 </w:t>
            </w:r>
          </w:p>
        </w:tc>
        <w:tc>
          <w:tcPr>
            <w:tcW w:w="1251" w:type="dxa"/>
            <w:tcBorders/>
            <w:vAlign w:val="center"/>
          </w:tcPr>
          <w:p>
            <w:pPr>
              <w:pStyle w:val="TableContents"/>
              <w:bidi w:val="0"/>
              <w:spacing w:before="0" w:after="283"/>
              <w:jc w:val="left"/>
              <w:rPr/>
            </w:pPr>
            <w:r>
              <w:rPr/>
              <w:t xml:space="preserve">233 </w:t>
            </w:r>
          </w:p>
        </w:tc>
        <w:tc>
          <w:tcPr>
            <w:tcW w:w="486" w:type="dxa"/>
            <w:tcBorders/>
            <w:vAlign w:val="center"/>
          </w:tcPr>
          <w:p>
            <w:pPr>
              <w:pStyle w:val="TableContents"/>
              <w:bidi w:val="0"/>
              <w:spacing w:before="0" w:after="283"/>
              <w:jc w:val="left"/>
              <w:rPr/>
            </w:pPr>
            <w:r>
              <w:rPr/>
              <w:t xml:space="preserve">168 </w:t>
            </w:r>
          </w:p>
        </w:tc>
        <w:tc>
          <w:tcPr>
            <w:tcW w:w="728" w:type="dxa"/>
            <w:tcBorders/>
            <w:vAlign w:val="center"/>
          </w:tcPr>
          <w:p>
            <w:pPr>
              <w:pStyle w:val="TableContents"/>
              <w:bidi w:val="0"/>
              <w:spacing w:before="0" w:after="283"/>
              <w:jc w:val="left"/>
              <w:rPr/>
            </w:pPr>
            <w:r>
              <w:rPr/>
              <w:t xml:space="preserve">0.162 </w:t>
            </w:r>
          </w:p>
        </w:tc>
        <w:tc>
          <w:tcPr>
            <w:tcW w:w="784" w:type="dxa"/>
            <w:tcBorders/>
            <w:vAlign w:val="center"/>
          </w:tcPr>
          <w:p>
            <w:pPr>
              <w:pStyle w:val="TableContents"/>
              <w:bidi w:val="0"/>
              <w:spacing w:before="0" w:after="283"/>
              <w:jc w:val="left"/>
              <w:rPr/>
            </w:pPr>
            <w:r>
              <w:rPr/>
              <w:t xml:space="preserve">58.10% </w:t>
            </w:r>
          </w:p>
        </w:tc>
      </w:tr>
      <w:tr>
        <w:trPr/>
        <w:tc>
          <w:tcPr>
            <w:tcW w:w="773" w:type="dxa"/>
            <w:tcBorders/>
            <w:vAlign w:val="center"/>
          </w:tcPr>
          <w:p>
            <w:pPr>
              <w:pStyle w:val="TableContents"/>
              <w:bidi w:val="0"/>
              <w:spacing w:before="0" w:after="283"/>
              <w:jc w:val="left"/>
              <w:rPr/>
            </w:pPr>
            <w:r>
              <w:rPr/>
              <w:t xml:space="preserve">41. </w:t>
            </w:r>
          </w:p>
        </w:tc>
        <w:tc>
          <w:tcPr>
            <w:tcW w:w="846" w:type="dxa"/>
            <w:tcBorders/>
            <w:vAlign w:val="center"/>
          </w:tcPr>
          <w:p>
            <w:pPr>
              <w:pStyle w:val="TableContents"/>
              <w:bidi w:val="0"/>
              <w:spacing w:before="0" w:after="283"/>
              <w:jc w:val="left"/>
              <w:rPr/>
            </w:pPr>
            <w:r>
              <w:rPr/>
              <w:t xml:space="preserve">1856 </w:t>
            </w:r>
          </w:p>
        </w:tc>
        <w:tc>
          <w:tcPr>
            <w:tcW w:w="3486" w:type="dxa"/>
            <w:tcBorders/>
            <w:vAlign w:val="center"/>
          </w:tcPr>
          <w:p>
            <w:pPr>
              <w:pStyle w:val="TableContents"/>
              <w:bidi w:val="0"/>
              <w:spacing w:before="0" w:after="283"/>
              <w:jc w:val="left"/>
              <w:rPr/>
            </w:pPr>
            <w:r>
              <w:rPr/>
              <w:t xml:space="preserve">James Buchanan </w:t>
            </w:r>
          </w:p>
        </w:tc>
        <w:tc>
          <w:tcPr>
            <w:tcW w:w="1851" w:type="dxa"/>
            <w:tcBorders/>
            <w:vAlign w:val="center"/>
          </w:tcPr>
          <w:p>
            <w:pPr>
              <w:pStyle w:val="TableContents"/>
              <w:bidi w:val="0"/>
              <w:spacing w:before="0" w:after="283"/>
              <w:jc w:val="left"/>
              <w:rPr/>
            </w:pPr>
            <w:r>
              <w:rPr/>
              <w:t xml:space="preserve">296 </w:t>
            </w:r>
          </w:p>
        </w:tc>
        <w:tc>
          <w:tcPr>
            <w:tcW w:w="1251" w:type="dxa"/>
            <w:tcBorders/>
            <w:vAlign w:val="center"/>
          </w:tcPr>
          <w:p>
            <w:pPr>
              <w:pStyle w:val="TableContents"/>
              <w:bidi w:val="0"/>
              <w:spacing w:before="0" w:after="283"/>
              <w:jc w:val="left"/>
              <w:rPr/>
            </w:pPr>
            <w:r>
              <w:rPr/>
              <w:t xml:space="preserve">174 </w:t>
            </w:r>
          </w:p>
        </w:tc>
        <w:tc>
          <w:tcPr>
            <w:tcW w:w="486" w:type="dxa"/>
            <w:tcBorders/>
            <w:vAlign w:val="center"/>
          </w:tcPr>
          <w:p>
            <w:pPr>
              <w:pStyle w:val="TableContents"/>
              <w:bidi w:val="0"/>
              <w:spacing w:before="0" w:after="283"/>
              <w:jc w:val="left"/>
              <w:rPr/>
            </w:pPr>
            <w:r>
              <w:rPr/>
              <w:t xml:space="preserve">114 </w:t>
            </w:r>
          </w:p>
        </w:tc>
        <w:tc>
          <w:tcPr>
            <w:tcW w:w="728" w:type="dxa"/>
            <w:tcBorders/>
            <w:vAlign w:val="center"/>
          </w:tcPr>
          <w:p>
            <w:pPr>
              <w:pStyle w:val="TableContents"/>
              <w:bidi w:val="0"/>
              <w:spacing w:before="0" w:after="283"/>
              <w:jc w:val="left"/>
              <w:rPr/>
            </w:pPr>
            <w:r>
              <w:rPr/>
              <w:t xml:space="preserve">0.176 </w:t>
            </w:r>
          </w:p>
        </w:tc>
        <w:tc>
          <w:tcPr>
            <w:tcW w:w="784" w:type="dxa"/>
            <w:tcBorders/>
            <w:vAlign w:val="center"/>
          </w:tcPr>
          <w:p>
            <w:pPr>
              <w:pStyle w:val="TableContents"/>
              <w:bidi w:val="0"/>
              <w:spacing w:before="0" w:after="283"/>
              <w:jc w:val="left"/>
              <w:rPr/>
            </w:pPr>
            <w:r>
              <w:rPr/>
              <w:t xml:space="preserve">58.78% </w:t>
            </w:r>
          </w:p>
        </w:tc>
      </w:tr>
      <w:tr>
        <w:trPr/>
        <w:tc>
          <w:tcPr>
            <w:tcW w:w="773" w:type="dxa"/>
            <w:tcBorders/>
            <w:vAlign w:val="center"/>
          </w:tcPr>
          <w:p>
            <w:pPr>
              <w:pStyle w:val="TableContents"/>
              <w:bidi w:val="0"/>
              <w:spacing w:before="0" w:after="283"/>
              <w:jc w:val="left"/>
              <w:rPr/>
            </w:pPr>
            <w:r>
              <w:rPr/>
              <w:t xml:space="preserve">40. </w:t>
            </w:r>
          </w:p>
        </w:tc>
        <w:tc>
          <w:tcPr>
            <w:tcW w:w="846" w:type="dxa"/>
            <w:tcBorders/>
            <w:vAlign w:val="center"/>
          </w:tcPr>
          <w:p>
            <w:pPr>
              <w:pStyle w:val="TableContents"/>
              <w:bidi w:val="0"/>
              <w:spacing w:before="0" w:after="283"/>
              <w:jc w:val="left"/>
              <w:rPr/>
            </w:pPr>
            <w:r>
              <w:rPr/>
              <w:t xml:space="preserve">1812 </w:t>
            </w:r>
          </w:p>
        </w:tc>
        <w:tc>
          <w:tcPr>
            <w:tcW w:w="3486" w:type="dxa"/>
            <w:tcBorders/>
            <w:vAlign w:val="center"/>
          </w:tcPr>
          <w:p>
            <w:pPr>
              <w:pStyle w:val="TableContents"/>
              <w:bidi w:val="0"/>
              <w:spacing w:before="0" w:after="283"/>
              <w:jc w:val="left"/>
              <w:rPr/>
            </w:pPr>
            <w:r>
              <w:rPr/>
              <w:t xml:space="preserve">James Madison </w:t>
            </w:r>
          </w:p>
        </w:tc>
        <w:tc>
          <w:tcPr>
            <w:tcW w:w="1851" w:type="dxa"/>
            <w:tcBorders/>
            <w:vAlign w:val="center"/>
          </w:tcPr>
          <w:p>
            <w:pPr>
              <w:pStyle w:val="TableContents"/>
              <w:bidi w:val="0"/>
              <w:spacing w:before="0" w:after="283"/>
              <w:jc w:val="left"/>
              <w:rPr/>
            </w:pPr>
            <w:r>
              <w:rPr/>
              <w:t xml:space="preserve">217 </w:t>
            </w:r>
          </w:p>
        </w:tc>
        <w:tc>
          <w:tcPr>
            <w:tcW w:w="1251" w:type="dxa"/>
            <w:tcBorders/>
            <w:vAlign w:val="center"/>
          </w:tcPr>
          <w:p>
            <w:pPr>
              <w:pStyle w:val="TableContents"/>
              <w:bidi w:val="0"/>
              <w:spacing w:before="0" w:after="283"/>
              <w:jc w:val="left"/>
              <w:rPr/>
            </w:pPr>
            <w:r>
              <w:rPr/>
              <w:t xml:space="preserve">128 </w:t>
            </w:r>
          </w:p>
        </w:tc>
        <w:tc>
          <w:tcPr>
            <w:tcW w:w="486" w:type="dxa"/>
            <w:tcBorders/>
            <w:vAlign w:val="center"/>
          </w:tcPr>
          <w:p>
            <w:pPr>
              <w:pStyle w:val="TableContents"/>
              <w:bidi w:val="0"/>
              <w:spacing w:before="0" w:after="283"/>
              <w:jc w:val="left"/>
              <w:rPr/>
            </w:pPr>
            <w:r>
              <w:rPr/>
              <w:t xml:space="preserve">89 </w:t>
            </w:r>
          </w:p>
        </w:tc>
        <w:tc>
          <w:tcPr>
            <w:tcW w:w="728" w:type="dxa"/>
            <w:tcBorders/>
            <w:vAlign w:val="center"/>
          </w:tcPr>
          <w:p>
            <w:pPr>
              <w:pStyle w:val="TableContents"/>
              <w:bidi w:val="0"/>
              <w:spacing w:before="0" w:after="283"/>
              <w:jc w:val="left"/>
              <w:rPr/>
            </w:pPr>
            <w:r>
              <w:rPr/>
              <w:t xml:space="preserve">0.180 </w:t>
            </w:r>
          </w:p>
        </w:tc>
        <w:tc>
          <w:tcPr>
            <w:tcW w:w="784" w:type="dxa"/>
            <w:tcBorders/>
            <w:vAlign w:val="center"/>
          </w:tcPr>
          <w:p>
            <w:pPr>
              <w:pStyle w:val="TableContents"/>
              <w:bidi w:val="0"/>
              <w:spacing w:before="0" w:after="283"/>
              <w:jc w:val="left"/>
              <w:rPr/>
            </w:pPr>
            <w:r>
              <w:rPr/>
              <w:t xml:space="preserve">58.99% </w:t>
            </w:r>
          </w:p>
        </w:tc>
      </w:tr>
      <w:tr>
        <w:trPr/>
        <w:tc>
          <w:tcPr>
            <w:tcW w:w="773" w:type="dxa"/>
            <w:tcBorders/>
            <w:vAlign w:val="center"/>
          </w:tcPr>
          <w:p>
            <w:pPr>
              <w:pStyle w:val="TableContents"/>
              <w:bidi w:val="0"/>
              <w:spacing w:before="0" w:after="283"/>
              <w:jc w:val="left"/>
              <w:rPr/>
            </w:pPr>
            <w:r>
              <w:rPr/>
              <w:t xml:space="preserve">39. </w:t>
            </w:r>
          </w:p>
        </w:tc>
        <w:tc>
          <w:tcPr>
            <w:tcW w:w="846" w:type="dxa"/>
            <w:tcBorders/>
            <w:vAlign w:val="center"/>
          </w:tcPr>
          <w:p>
            <w:pPr>
              <w:pStyle w:val="TableContents"/>
              <w:bidi w:val="0"/>
              <w:spacing w:before="0" w:after="283"/>
              <w:jc w:val="left"/>
              <w:rPr/>
            </w:pPr>
            <w:r>
              <w:rPr/>
              <w:t xml:space="preserve">1860 </w:t>
            </w:r>
          </w:p>
        </w:tc>
        <w:tc>
          <w:tcPr>
            <w:tcW w:w="3486" w:type="dxa"/>
            <w:tcBorders/>
            <w:vAlign w:val="center"/>
          </w:tcPr>
          <w:p>
            <w:pPr>
              <w:pStyle w:val="TableContents"/>
              <w:bidi w:val="0"/>
              <w:spacing w:before="0" w:after="283"/>
              <w:jc w:val="left"/>
              <w:rPr/>
            </w:pPr>
            <w:r>
              <w:rPr/>
              <w:t xml:space="preserve">Abraham Lincoln </w:t>
            </w:r>
          </w:p>
        </w:tc>
        <w:tc>
          <w:tcPr>
            <w:tcW w:w="1851" w:type="dxa"/>
            <w:tcBorders/>
            <w:vAlign w:val="center"/>
          </w:tcPr>
          <w:p>
            <w:pPr>
              <w:pStyle w:val="TableContents"/>
              <w:bidi w:val="0"/>
              <w:spacing w:before="0" w:after="283"/>
              <w:jc w:val="left"/>
              <w:rPr/>
            </w:pPr>
            <w:r>
              <w:rPr/>
              <w:t xml:space="preserve">303 </w:t>
            </w:r>
          </w:p>
        </w:tc>
        <w:tc>
          <w:tcPr>
            <w:tcW w:w="1251" w:type="dxa"/>
            <w:tcBorders/>
            <w:vAlign w:val="center"/>
          </w:tcPr>
          <w:p>
            <w:pPr>
              <w:pStyle w:val="TableContents"/>
              <w:bidi w:val="0"/>
              <w:spacing w:before="0" w:after="283"/>
              <w:jc w:val="left"/>
              <w:rPr/>
            </w:pPr>
            <w:r>
              <w:rPr/>
              <w:t xml:space="preserve">180 </w:t>
            </w:r>
          </w:p>
        </w:tc>
        <w:tc>
          <w:tcPr>
            <w:tcW w:w="486"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0.188 </w:t>
            </w:r>
          </w:p>
        </w:tc>
        <w:tc>
          <w:tcPr>
            <w:tcW w:w="784" w:type="dxa"/>
            <w:tcBorders/>
            <w:vAlign w:val="center"/>
          </w:tcPr>
          <w:p>
            <w:pPr>
              <w:pStyle w:val="TableContents"/>
              <w:bidi w:val="0"/>
              <w:spacing w:before="0" w:after="283"/>
              <w:jc w:val="left"/>
              <w:rPr/>
            </w:pPr>
            <w:r>
              <w:rPr/>
              <w:t xml:space="preserve">59.41% </w:t>
            </w:r>
          </w:p>
        </w:tc>
      </w:tr>
      <w:tr>
        <w:trPr/>
        <w:tc>
          <w:tcPr>
            <w:tcW w:w="773" w:type="dxa"/>
            <w:tcBorders/>
            <w:vAlign w:val="center"/>
          </w:tcPr>
          <w:p>
            <w:pPr>
              <w:pStyle w:val="TableContents"/>
              <w:bidi w:val="0"/>
              <w:spacing w:before="0" w:after="283"/>
              <w:jc w:val="left"/>
              <w:rPr/>
            </w:pPr>
            <w:r>
              <w:rPr/>
              <w:t xml:space="preserve">38. </w:t>
            </w:r>
          </w:p>
        </w:tc>
        <w:tc>
          <w:tcPr>
            <w:tcW w:w="846" w:type="dxa"/>
            <w:tcBorders/>
            <w:vAlign w:val="center"/>
          </w:tcPr>
          <w:p>
            <w:pPr>
              <w:pStyle w:val="TableContents"/>
              <w:bidi w:val="0"/>
              <w:spacing w:before="0" w:after="283"/>
              <w:jc w:val="left"/>
              <w:rPr/>
            </w:pPr>
            <w:r>
              <w:rPr/>
              <w:t xml:space="preserve">1896 </w:t>
            </w:r>
          </w:p>
        </w:tc>
        <w:tc>
          <w:tcPr>
            <w:tcW w:w="3486" w:type="dxa"/>
            <w:tcBorders/>
            <w:vAlign w:val="center"/>
          </w:tcPr>
          <w:p>
            <w:pPr>
              <w:pStyle w:val="TableContents"/>
              <w:bidi w:val="0"/>
              <w:spacing w:before="0" w:after="283"/>
              <w:jc w:val="left"/>
              <w:rPr/>
            </w:pPr>
            <w:r>
              <w:rPr/>
              <w:t xml:space="preserve">William McKinley </w:t>
            </w:r>
          </w:p>
        </w:tc>
        <w:tc>
          <w:tcPr>
            <w:tcW w:w="1851" w:type="dxa"/>
            <w:tcBorders/>
            <w:vAlign w:val="center"/>
          </w:tcPr>
          <w:p>
            <w:pPr>
              <w:pStyle w:val="TableContents"/>
              <w:bidi w:val="0"/>
              <w:spacing w:before="0" w:after="283"/>
              <w:jc w:val="left"/>
              <w:rPr/>
            </w:pPr>
            <w:r>
              <w:rPr/>
              <w:t xml:space="preserve">447 </w:t>
            </w:r>
          </w:p>
        </w:tc>
        <w:tc>
          <w:tcPr>
            <w:tcW w:w="1251" w:type="dxa"/>
            <w:tcBorders/>
            <w:vAlign w:val="center"/>
          </w:tcPr>
          <w:p>
            <w:pPr>
              <w:pStyle w:val="TableContents"/>
              <w:bidi w:val="0"/>
              <w:spacing w:before="0" w:after="283"/>
              <w:jc w:val="left"/>
              <w:rPr/>
            </w:pPr>
            <w:r>
              <w:rPr/>
              <w:t xml:space="preserve">271 </w:t>
            </w:r>
          </w:p>
        </w:tc>
        <w:tc>
          <w:tcPr>
            <w:tcW w:w="486" w:type="dxa"/>
            <w:tcBorders/>
            <w:vAlign w:val="center"/>
          </w:tcPr>
          <w:p>
            <w:pPr>
              <w:pStyle w:val="TableContents"/>
              <w:bidi w:val="0"/>
              <w:spacing w:before="0" w:after="283"/>
              <w:jc w:val="left"/>
              <w:rPr/>
            </w:pPr>
            <w:r>
              <w:rPr/>
              <w:t xml:space="preserve">176 </w:t>
            </w:r>
          </w:p>
        </w:tc>
        <w:tc>
          <w:tcPr>
            <w:tcW w:w="728" w:type="dxa"/>
            <w:tcBorders/>
            <w:vAlign w:val="center"/>
          </w:tcPr>
          <w:p>
            <w:pPr>
              <w:pStyle w:val="TableContents"/>
              <w:bidi w:val="0"/>
              <w:spacing w:before="0" w:after="283"/>
              <w:jc w:val="left"/>
              <w:rPr/>
            </w:pPr>
            <w:r>
              <w:rPr/>
              <w:t xml:space="preserve">0.213 </w:t>
            </w:r>
          </w:p>
        </w:tc>
        <w:tc>
          <w:tcPr>
            <w:tcW w:w="784" w:type="dxa"/>
            <w:tcBorders/>
            <w:vAlign w:val="center"/>
          </w:tcPr>
          <w:p>
            <w:pPr>
              <w:pStyle w:val="TableContents"/>
              <w:bidi w:val="0"/>
              <w:spacing w:before="0" w:after="283"/>
              <w:jc w:val="left"/>
              <w:rPr/>
            </w:pPr>
            <w:r>
              <w:rPr/>
              <w:t xml:space="preserve">60.63% </w:t>
            </w:r>
          </w:p>
        </w:tc>
      </w:tr>
      <w:tr>
        <w:trPr/>
        <w:tc>
          <w:tcPr>
            <w:tcW w:w="773" w:type="dxa"/>
            <w:tcBorders/>
            <w:vAlign w:val="center"/>
          </w:tcPr>
          <w:p>
            <w:pPr>
              <w:pStyle w:val="TableContents"/>
              <w:bidi w:val="0"/>
              <w:spacing w:before="0" w:after="283"/>
              <w:jc w:val="left"/>
              <w:rPr/>
            </w:pPr>
            <w:r>
              <w:rPr/>
              <w:t xml:space="preserve">37. </w:t>
            </w:r>
          </w:p>
        </w:tc>
        <w:tc>
          <w:tcPr>
            <w:tcW w:w="846" w:type="dxa"/>
            <w:tcBorders/>
            <w:vAlign w:val="center"/>
          </w:tcPr>
          <w:p>
            <w:pPr>
              <w:pStyle w:val="TableContents"/>
              <w:bidi w:val="0"/>
              <w:spacing w:before="0" w:after="283"/>
              <w:jc w:val="left"/>
              <w:rPr/>
            </w:pPr>
            <w:r>
              <w:rPr/>
              <w:t xml:space="preserve">2012 </w:t>
            </w:r>
          </w:p>
        </w:tc>
        <w:tc>
          <w:tcPr>
            <w:tcW w:w="3486" w:type="dxa"/>
            <w:tcBorders/>
            <w:vAlign w:val="center"/>
          </w:tcPr>
          <w:p>
            <w:pPr>
              <w:pStyle w:val="TableContents"/>
              <w:bidi w:val="0"/>
              <w:spacing w:before="0" w:after="283"/>
              <w:jc w:val="left"/>
              <w:rPr/>
            </w:pPr>
            <w:r>
              <w:rPr/>
              <w:t xml:space="preserve">Barack Obama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332 </w:t>
            </w:r>
          </w:p>
        </w:tc>
        <w:tc>
          <w:tcPr>
            <w:tcW w:w="486" w:type="dxa"/>
            <w:tcBorders/>
            <w:vAlign w:val="center"/>
          </w:tcPr>
          <w:p>
            <w:pPr>
              <w:pStyle w:val="TableContents"/>
              <w:bidi w:val="0"/>
              <w:spacing w:before="0" w:after="283"/>
              <w:jc w:val="left"/>
              <w:rPr/>
            </w:pPr>
            <w:r>
              <w:rPr/>
              <w:t xml:space="preserve">206 </w:t>
            </w:r>
          </w:p>
        </w:tc>
        <w:tc>
          <w:tcPr>
            <w:tcW w:w="728" w:type="dxa"/>
            <w:tcBorders/>
            <w:vAlign w:val="center"/>
          </w:tcPr>
          <w:p>
            <w:pPr>
              <w:pStyle w:val="TableContents"/>
              <w:bidi w:val="0"/>
              <w:spacing w:before="0" w:after="283"/>
              <w:jc w:val="left"/>
              <w:rPr/>
            </w:pPr>
            <w:r>
              <w:rPr/>
              <w:t xml:space="preserve">0.234 </w:t>
            </w:r>
          </w:p>
        </w:tc>
        <w:tc>
          <w:tcPr>
            <w:tcW w:w="784" w:type="dxa"/>
            <w:tcBorders/>
            <w:vAlign w:val="center"/>
          </w:tcPr>
          <w:p>
            <w:pPr>
              <w:pStyle w:val="TableContents"/>
              <w:bidi w:val="0"/>
              <w:spacing w:before="0" w:after="283"/>
              <w:jc w:val="left"/>
              <w:rPr/>
            </w:pPr>
            <w:r>
              <w:rPr/>
              <w:t xml:space="preserve">61.71% </w:t>
            </w:r>
          </w:p>
        </w:tc>
      </w:tr>
      <w:tr>
        <w:trPr/>
        <w:tc>
          <w:tcPr>
            <w:tcW w:w="773" w:type="dxa"/>
            <w:tcBorders/>
            <w:vAlign w:val="center"/>
          </w:tcPr>
          <w:p>
            <w:pPr>
              <w:pStyle w:val="TableContents"/>
              <w:bidi w:val="0"/>
              <w:spacing w:before="0" w:after="283"/>
              <w:jc w:val="left"/>
              <w:rPr/>
            </w:pPr>
            <w:r>
              <w:rPr/>
              <w:t xml:space="preserve">36. </w:t>
            </w:r>
          </w:p>
        </w:tc>
        <w:tc>
          <w:tcPr>
            <w:tcW w:w="846" w:type="dxa"/>
            <w:tcBorders/>
            <w:vAlign w:val="center"/>
          </w:tcPr>
          <w:p>
            <w:pPr>
              <w:pStyle w:val="TableContents"/>
              <w:bidi w:val="0"/>
              <w:spacing w:before="0" w:after="283"/>
              <w:jc w:val="left"/>
              <w:rPr/>
            </w:pPr>
            <w:r>
              <w:rPr/>
              <w:t xml:space="preserve">1844 </w:t>
            </w:r>
          </w:p>
        </w:tc>
        <w:tc>
          <w:tcPr>
            <w:tcW w:w="3486" w:type="dxa"/>
            <w:tcBorders/>
            <w:vAlign w:val="center"/>
          </w:tcPr>
          <w:p>
            <w:pPr>
              <w:pStyle w:val="TableContents"/>
              <w:bidi w:val="0"/>
              <w:spacing w:before="0" w:after="283"/>
              <w:jc w:val="left"/>
              <w:rPr/>
            </w:pPr>
            <w:r>
              <w:rPr/>
              <w:t xml:space="preserve">James K. Polk </w:t>
            </w:r>
          </w:p>
        </w:tc>
        <w:tc>
          <w:tcPr>
            <w:tcW w:w="1851" w:type="dxa"/>
            <w:tcBorders/>
            <w:vAlign w:val="center"/>
          </w:tcPr>
          <w:p>
            <w:pPr>
              <w:pStyle w:val="TableContents"/>
              <w:bidi w:val="0"/>
              <w:spacing w:before="0" w:after="283"/>
              <w:jc w:val="left"/>
              <w:rPr/>
            </w:pPr>
            <w:r>
              <w:rPr/>
              <w:t xml:space="preserve">275 </w:t>
            </w:r>
          </w:p>
        </w:tc>
        <w:tc>
          <w:tcPr>
            <w:tcW w:w="1251" w:type="dxa"/>
            <w:tcBorders/>
            <w:vAlign w:val="center"/>
          </w:tcPr>
          <w:p>
            <w:pPr>
              <w:pStyle w:val="TableContents"/>
              <w:bidi w:val="0"/>
              <w:spacing w:before="0" w:after="283"/>
              <w:jc w:val="left"/>
              <w:rPr/>
            </w:pPr>
            <w:r>
              <w:rPr/>
              <w:t xml:space="preserve">170 </w:t>
            </w:r>
          </w:p>
        </w:tc>
        <w:tc>
          <w:tcPr>
            <w:tcW w:w="486" w:type="dxa"/>
            <w:tcBorders/>
            <w:vAlign w:val="center"/>
          </w:tcPr>
          <w:p>
            <w:pPr>
              <w:pStyle w:val="TableContents"/>
              <w:bidi w:val="0"/>
              <w:spacing w:before="0" w:after="283"/>
              <w:jc w:val="left"/>
              <w:rPr/>
            </w:pPr>
            <w:r>
              <w:rPr/>
              <w:t xml:space="preserve">105 </w:t>
            </w:r>
          </w:p>
        </w:tc>
        <w:tc>
          <w:tcPr>
            <w:tcW w:w="728" w:type="dxa"/>
            <w:tcBorders/>
            <w:vAlign w:val="center"/>
          </w:tcPr>
          <w:p>
            <w:pPr>
              <w:pStyle w:val="TableContents"/>
              <w:bidi w:val="0"/>
              <w:spacing w:before="0" w:after="283"/>
              <w:jc w:val="left"/>
              <w:rPr/>
            </w:pPr>
            <w:r>
              <w:rPr/>
              <w:t xml:space="preserve">0.236 </w:t>
            </w:r>
          </w:p>
        </w:tc>
        <w:tc>
          <w:tcPr>
            <w:tcW w:w="784" w:type="dxa"/>
            <w:tcBorders/>
            <w:vAlign w:val="center"/>
          </w:tcPr>
          <w:p>
            <w:pPr>
              <w:pStyle w:val="TableContents"/>
              <w:bidi w:val="0"/>
              <w:spacing w:before="0" w:after="283"/>
              <w:jc w:val="left"/>
              <w:rPr/>
            </w:pPr>
            <w:r>
              <w:rPr/>
              <w:t xml:space="preserve">61.82% </w:t>
            </w:r>
          </w:p>
        </w:tc>
      </w:tr>
      <w:tr>
        <w:trPr/>
        <w:tc>
          <w:tcPr>
            <w:tcW w:w="773" w:type="dxa"/>
            <w:tcBorders/>
            <w:vAlign w:val="center"/>
          </w:tcPr>
          <w:p>
            <w:pPr>
              <w:pStyle w:val="TableContents"/>
              <w:bidi w:val="0"/>
              <w:spacing w:before="0" w:after="283"/>
              <w:jc w:val="left"/>
              <w:rPr/>
            </w:pPr>
            <w:r>
              <w:rPr/>
              <w:t xml:space="preserve">35. </w:t>
            </w:r>
          </w:p>
        </w:tc>
        <w:tc>
          <w:tcPr>
            <w:tcW w:w="846" w:type="dxa"/>
            <w:tcBorders/>
            <w:vAlign w:val="center"/>
          </w:tcPr>
          <w:p>
            <w:pPr>
              <w:pStyle w:val="TableContents"/>
              <w:bidi w:val="0"/>
              <w:spacing w:before="0" w:after="283"/>
              <w:jc w:val="left"/>
              <w:rPr/>
            </w:pPr>
            <w:r>
              <w:rPr/>
              <w:t xml:space="preserve">1892 </w:t>
            </w:r>
          </w:p>
        </w:tc>
        <w:tc>
          <w:tcPr>
            <w:tcW w:w="3486" w:type="dxa"/>
            <w:tcBorders/>
            <w:vAlign w:val="center"/>
          </w:tcPr>
          <w:p>
            <w:pPr>
              <w:pStyle w:val="TableContents"/>
              <w:bidi w:val="0"/>
              <w:spacing w:before="0" w:after="283"/>
              <w:jc w:val="left"/>
              <w:rPr/>
            </w:pPr>
            <w:r>
              <w:rPr/>
              <w:t xml:space="preserve">Grover Cleveland </w:t>
            </w:r>
          </w:p>
        </w:tc>
        <w:tc>
          <w:tcPr>
            <w:tcW w:w="1851" w:type="dxa"/>
            <w:tcBorders/>
            <w:vAlign w:val="center"/>
          </w:tcPr>
          <w:p>
            <w:pPr>
              <w:pStyle w:val="TableContents"/>
              <w:bidi w:val="0"/>
              <w:spacing w:before="0" w:after="283"/>
              <w:jc w:val="left"/>
              <w:rPr/>
            </w:pPr>
            <w:r>
              <w:rPr/>
              <w:t xml:space="preserve">444 </w:t>
            </w:r>
          </w:p>
        </w:tc>
        <w:tc>
          <w:tcPr>
            <w:tcW w:w="1251" w:type="dxa"/>
            <w:tcBorders/>
            <w:vAlign w:val="center"/>
          </w:tcPr>
          <w:p>
            <w:pPr>
              <w:pStyle w:val="TableContents"/>
              <w:bidi w:val="0"/>
              <w:spacing w:before="0" w:after="283"/>
              <w:jc w:val="left"/>
              <w:rPr/>
            </w:pPr>
            <w:r>
              <w:rPr/>
              <w:t xml:space="preserve">277 </w:t>
            </w:r>
          </w:p>
        </w:tc>
        <w:tc>
          <w:tcPr>
            <w:tcW w:w="486" w:type="dxa"/>
            <w:tcBorders/>
            <w:vAlign w:val="center"/>
          </w:tcPr>
          <w:p>
            <w:pPr>
              <w:pStyle w:val="TableContents"/>
              <w:bidi w:val="0"/>
              <w:spacing w:before="0" w:after="283"/>
              <w:jc w:val="left"/>
              <w:rPr/>
            </w:pPr>
            <w:r>
              <w:rPr/>
              <w:t xml:space="preserve">145 </w:t>
            </w:r>
          </w:p>
        </w:tc>
        <w:tc>
          <w:tcPr>
            <w:tcW w:w="728" w:type="dxa"/>
            <w:tcBorders/>
            <w:vAlign w:val="center"/>
          </w:tcPr>
          <w:p>
            <w:pPr>
              <w:pStyle w:val="TableContents"/>
              <w:bidi w:val="0"/>
              <w:spacing w:before="0" w:after="283"/>
              <w:jc w:val="left"/>
              <w:rPr/>
            </w:pPr>
            <w:r>
              <w:rPr/>
              <w:t xml:space="preserve">0.248 </w:t>
            </w:r>
          </w:p>
        </w:tc>
        <w:tc>
          <w:tcPr>
            <w:tcW w:w="784" w:type="dxa"/>
            <w:tcBorders/>
            <w:vAlign w:val="center"/>
          </w:tcPr>
          <w:p>
            <w:pPr>
              <w:pStyle w:val="TableContents"/>
              <w:bidi w:val="0"/>
              <w:spacing w:before="0" w:after="283"/>
              <w:jc w:val="left"/>
              <w:rPr/>
            </w:pPr>
            <w:r>
              <w:rPr/>
              <w:t xml:space="preserve">62.39% </w:t>
            </w:r>
          </w:p>
        </w:tc>
      </w:tr>
      <w:tr>
        <w:trPr/>
        <w:tc>
          <w:tcPr>
            <w:tcW w:w="773" w:type="dxa"/>
            <w:tcBorders/>
            <w:vAlign w:val="center"/>
          </w:tcPr>
          <w:p>
            <w:pPr>
              <w:pStyle w:val="TableContents"/>
              <w:bidi w:val="0"/>
              <w:spacing w:before="0" w:after="283"/>
              <w:jc w:val="left"/>
              <w:rPr/>
            </w:pPr>
            <w:r>
              <w:rPr/>
              <w:t xml:space="preserve">34. </w:t>
            </w:r>
          </w:p>
        </w:tc>
        <w:tc>
          <w:tcPr>
            <w:tcW w:w="846" w:type="dxa"/>
            <w:tcBorders/>
            <w:vAlign w:val="center"/>
          </w:tcPr>
          <w:p>
            <w:pPr>
              <w:pStyle w:val="TableContents"/>
              <w:bidi w:val="0"/>
              <w:spacing w:before="0" w:after="283"/>
              <w:jc w:val="left"/>
              <w:rPr/>
            </w:pPr>
            <w:r>
              <w:rPr/>
              <w:t xml:space="preserve">1900 </w:t>
            </w:r>
          </w:p>
        </w:tc>
        <w:tc>
          <w:tcPr>
            <w:tcW w:w="3486" w:type="dxa"/>
            <w:tcBorders/>
            <w:vAlign w:val="center"/>
          </w:tcPr>
          <w:p>
            <w:pPr>
              <w:pStyle w:val="TableContents"/>
              <w:bidi w:val="0"/>
              <w:spacing w:before="0" w:after="283"/>
              <w:jc w:val="left"/>
              <w:rPr/>
            </w:pPr>
            <w:r>
              <w:rPr/>
              <w:t xml:space="preserve">William McKinley </w:t>
            </w:r>
          </w:p>
        </w:tc>
        <w:tc>
          <w:tcPr>
            <w:tcW w:w="1851" w:type="dxa"/>
            <w:tcBorders/>
            <w:vAlign w:val="center"/>
          </w:tcPr>
          <w:p>
            <w:pPr>
              <w:pStyle w:val="TableContents"/>
              <w:bidi w:val="0"/>
              <w:spacing w:before="0" w:after="283"/>
              <w:jc w:val="left"/>
              <w:rPr/>
            </w:pPr>
            <w:r>
              <w:rPr/>
              <w:t xml:space="preserve">447 </w:t>
            </w:r>
          </w:p>
        </w:tc>
        <w:tc>
          <w:tcPr>
            <w:tcW w:w="1251" w:type="dxa"/>
            <w:tcBorders/>
            <w:vAlign w:val="center"/>
          </w:tcPr>
          <w:p>
            <w:pPr>
              <w:pStyle w:val="TableContents"/>
              <w:bidi w:val="0"/>
              <w:spacing w:before="0" w:after="283"/>
              <w:jc w:val="left"/>
              <w:rPr/>
            </w:pPr>
            <w:r>
              <w:rPr/>
              <w:t xml:space="preserve">292 </w:t>
            </w:r>
          </w:p>
        </w:tc>
        <w:tc>
          <w:tcPr>
            <w:tcW w:w="486" w:type="dxa"/>
            <w:tcBorders/>
            <w:vAlign w:val="center"/>
          </w:tcPr>
          <w:p>
            <w:pPr>
              <w:pStyle w:val="TableContents"/>
              <w:bidi w:val="0"/>
              <w:spacing w:before="0" w:after="283"/>
              <w:jc w:val="left"/>
              <w:rPr/>
            </w:pPr>
            <w:r>
              <w:rPr/>
              <w:t xml:space="preserve">155 </w:t>
            </w:r>
          </w:p>
        </w:tc>
        <w:tc>
          <w:tcPr>
            <w:tcW w:w="728" w:type="dxa"/>
            <w:tcBorders/>
            <w:vAlign w:val="center"/>
          </w:tcPr>
          <w:p>
            <w:pPr>
              <w:pStyle w:val="TableContents"/>
              <w:bidi w:val="0"/>
              <w:spacing w:before="0" w:after="283"/>
              <w:jc w:val="left"/>
              <w:rPr/>
            </w:pPr>
            <w:r>
              <w:rPr/>
              <w:t xml:space="preserve">0.306 </w:t>
            </w:r>
          </w:p>
        </w:tc>
        <w:tc>
          <w:tcPr>
            <w:tcW w:w="784" w:type="dxa"/>
            <w:tcBorders/>
            <w:vAlign w:val="center"/>
          </w:tcPr>
          <w:p>
            <w:pPr>
              <w:pStyle w:val="TableContents"/>
              <w:bidi w:val="0"/>
              <w:spacing w:before="0" w:after="283"/>
              <w:jc w:val="left"/>
              <w:rPr/>
            </w:pPr>
            <w:r>
              <w:rPr/>
              <w:t xml:space="preserve">65.32% </w:t>
            </w:r>
          </w:p>
        </w:tc>
      </w:tr>
      <w:tr>
        <w:trPr/>
        <w:tc>
          <w:tcPr>
            <w:tcW w:w="773" w:type="dxa"/>
            <w:tcBorders/>
            <w:vAlign w:val="center"/>
          </w:tcPr>
          <w:p>
            <w:pPr>
              <w:pStyle w:val="TableContents"/>
              <w:bidi w:val="0"/>
              <w:spacing w:before="0" w:after="283"/>
              <w:jc w:val="left"/>
              <w:rPr/>
            </w:pPr>
            <w:r>
              <w:rPr/>
              <w:t xml:space="preserve">33. </w:t>
            </w:r>
          </w:p>
        </w:tc>
        <w:tc>
          <w:tcPr>
            <w:tcW w:w="846" w:type="dxa"/>
            <w:tcBorders/>
            <w:vAlign w:val="center"/>
          </w:tcPr>
          <w:p>
            <w:pPr>
              <w:pStyle w:val="TableContents"/>
              <w:bidi w:val="0"/>
              <w:spacing w:before="0" w:after="283"/>
              <w:jc w:val="left"/>
              <w:rPr/>
            </w:pPr>
            <w:r>
              <w:rPr/>
              <w:t xml:space="preserve">1908 </w:t>
            </w:r>
          </w:p>
        </w:tc>
        <w:tc>
          <w:tcPr>
            <w:tcW w:w="3486" w:type="dxa"/>
            <w:tcBorders/>
            <w:vAlign w:val="center"/>
          </w:tcPr>
          <w:p>
            <w:pPr>
              <w:pStyle w:val="TableContents"/>
              <w:bidi w:val="0"/>
              <w:spacing w:before="0" w:after="283"/>
              <w:jc w:val="left"/>
              <w:rPr/>
            </w:pPr>
            <w:r>
              <w:rPr/>
              <w:t xml:space="preserve">William Howard Taft </w:t>
            </w:r>
          </w:p>
        </w:tc>
        <w:tc>
          <w:tcPr>
            <w:tcW w:w="1851" w:type="dxa"/>
            <w:tcBorders/>
            <w:vAlign w:val="center"/>
          </w:tcPr>
          <w:p>
            <w:pPr>
              <w:pStyle w:val="TableContents"/>
              <w:bidi w:val="0"/>
              <w:spacing w:before="0" w:after="283"/>
              <w:jc w:val="left"/>
              <w:rPr/>
            </w:pPr>
            <w:r>
              <w:rPr/>
              <w:t xml:space="preserve">483 </w:t>
            </w:r>
          </w:p>
        </w:tc>
        <w:tc>
          <w:tcPr>
            <w:tcW w:w="1251" w:type="dxa"/>
            <w:tcBorders/>
            <w:vAlign w:val="center"/>
          </w:tcPr>
          <w:p>
            <w:pPr>
              <w:pStyle w:val="TableContents"/>
              <w:bidi w:val="0"/>
              <w:spacing w:before="0" w:after="283"/>
              <w:jc w:val="left"/>
              <w:rPr/>
            </w:pPr>
            <w:r>
              <w:rPr/>
              <w:t xml:space="preserve">321 </w:t>
            </w:r>
          </w:p>
        </w:tc>
        <w:tc>
          <w:tcPr>
            <w:tcW w:w="486" w:type="dxa"/>
            <w:tcBorders/>
            <w:vAlign w:val="center"/>
          </w:tcPr>
          <w:p>
            <w:pPr>
              <w:pStyle w:val="TableContents"/>
              <w:bidi w:val="0"/>
              <w:spacing w:before="0" w:after="283"/>
              <w:jc w:val="left"/>
              <w:rPr/>
            </w:pPr>
            <w:r>
              <w:rPr/>
              <w:t xml:space="preserve">162 </w:t>
            </w:r>
          </w:p>
        </w:tc>
        <w:tc>
          <w:tcPr>
            <w:tcW w:w="728" w:type="dxa"/>
            <w:tcBorders/>
            <w:vAlign w:val="center"/>
          </w:tcPr>
          <w:p>
            <w:pPr>
              <w:pStyle w:val="TableContents"/>
              <w:bidi w:val="0"/>
              <w:spacing w:before="0" w:after="283"/>
              <w:jc w:val="left"/>
              <w:rPr/>
            </w:pPr>
            <w:r>
              <w:rPr/>
              <w:t xml:space="preserve">0.329 </w:t>
            </w:r>
          </w:p>
        </w:tc>
        <w:tc>
          <w:tcPr>
            <w:tcW w:w="784" w:type="dxa"/>
            <w:tcBorders/>
            <w:vAlign w:val="center"/>
          </w:tcPr>
          <w:p>
            <w:pPr>
              <w:pStyle w:val="TableContents"/>
              <w:bidi w:val="0"/>
              <w:spacing w:before="0" w:after="283"/>
              <w:jc w:val="left"/>
              <w:rPr/>
            </w:pPr>
            <w:r>
              <w:rPr/>
              <w:t xml:space="preserve">66.46% </w:t>
            </w:r>
          </w:p>
        </w:tc>
      </w:tr>
      <w:tr>
        <w:trPr/>
        <w:tc>
          <w:tcPr>
            <w:tcW w:w="773" w:type="dxa"/>
            <w:tcBorders/>
            <w:vAlign w:val="center"/>
          </w:tcPr>
          <w:p>
            <w:pPr>
              <w:pStyle w:val="TableContents"/>
              <w:bidi w:val="0"/>
              <w:spacing w:before="0" w:after="283"/>
              <w:jc w:val="left"/>
              <w:rPr/>
            </w:pPr>
            <w:r>
              <w:rPr/>
              <w:t xml:space="preserve">32. </w:t>
            </w:r>
          </w:p>
        </w:tc>
        <w:tc>
          <w:tcPr>
            <w:tcW w:w="846" w:type="dxa"/>
            <w:tcBorders/>
            <w:vAlign w:val="center"/>
          </w:tcPr>
          <w:p>
            <w:pPr>
              <w:pStyle w:val="TableContents"/>
              <w:bidi w:val="0"/>
              <w:spacing w:before="0" w:after="283"/>
              <w:jc w:val="left"/>
              <w:rPr/>
            </w:pPr>
            <w:r>
              <w:rPr/>
              <w:t xml:space="preserve">2008 </w:t>
            </w:r>
          </w:p>
        </w:tc>
        <w:tc>
          <w:tcPr>
            <w:tcW w:w="3486" w:type="dxa"/>
            <w:tcBorders/>
            <w:vAlign w:val="center"/>
          </w:tcPr>
          <w:p>
            <w:pPr>
              <w:pStyle w:val="TableContents"/>
              <w:bidi w:val="0"/>
              <w:spacing w:before="0" w:after="283"/>
              <w:jc w:val="left"/>
              <w:rPr/>
            </w:pPr>
            <w:r>
              <w:rPr/>
              <w:t xml:space="preserve">Barack Obama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365 </w:t>
            </w:r>
          </w:p>
        </w:tc>
        <w:tc>
          <w:tcPr>
            <w:tcW w:w="486" w:type="dxa"/>
            <w:tcBorders/>
            <w:vAlign w:val="center"/>
          </w:tcPr>
          <w:p>
            <w:pPr>
              <w:pStyle w:val="TableContents"/>
              <w:bidi w:val="0"/>
              <w:spacing w:before="0" w:after="283"/>
              <w:jc w:val="left"/>
              <w:rPr/>
            </w:pPr>
            <w:r>
              <w:rPr/>
              <w:t xml:space="preserve">173 </w:t>
            </w:r>
          </w:p>
        </w:tc>
        <w:tc>
          <w:tcPr>
            <w:tcW w:w="728" w:type="dxa"/>
            <w:tcBorders/>
            <w:vAlign w:val="center"/>
          </w:tcPr>
          <w:p>
            <w:pPr>
              <w:pStyle w:val="TableContents"/>
              <w:bidi w:val="0"/>
              <w:spacing w:before="0" w:after="283"/>
              <w:jc w:val="left"/>
              <w:rPr/>
            </w:pPr>
            <w:r>
              <w:rPr/>
              <w:t xml:space="preserve">0.357 </w:t>
            </w:r>
          </w:p>
        </w:tc>
        <w:tc>
          <w:tcPr>
            <w:tcW w:w="784" w:type="dxa"/>
            <w:tcBorders/>
            <w:vAlign w:val="center"/>
          </w:tcPr>
          <w:p>
            <w:pPr>
              <w:pStyle w:val="TableContents"/>
              <w:bidi w:val="0"/>
              <w:spacing w:before="0" w:after="283"/>
              <w:jc w:val="left"/>
              <w:rPr/>
            </w:pPr>
            <w:r>
              <w:rPr/>
              <w:t xml:space="preserve">67.84% </w:t>
            </w:r>
          </w:p>
        </w:tc>
      </w:tr>
      <w:tr>
        <w:trPr/>
        <w:tc>
          <w:tcPr>
            <w:tcW w:w="773" w:type="dxa"/>
            <w:tcBorders/>
            <w:vAlign w:val="center"/>
          </w:tcPr>
          <w:p>
            <w:pPr>
              <w:pStyle w:val="TableContents"/>
              <w:bidi w:val="0"/>
              <w:spacing w:before="0" w:after="283"/>
              <w:jc w:val="left"/>
              <w:rPr/>
            </w:pPr>
            <w:r>
              <w:rPr/>
              <w:t xml:space="preserve">31. </w:t>
            </w:r>
          </w:p>
        </w:tc>
        <w:tc>
          <w:tcPr>
            <w:tcW w:w="846" w:type="dxa"/>
            <w:tcBorders/>
            <w:vAlign w:val="center"/>
          </w:tcPr>
          <w:p>
            <w:pPr>
              <w:pStyle w:val="TableContents"/>
              <w:bidi w:val="0"/>
              <w:spacing w:before="0" w:after="283"/>
              <w:jc w:val="left"/>
              <w:rPr/>
            </w:pPr>
            <w:r>
              <w:rPr/>
              <w:t xml:space="preserve">1828 </w:t>
            </w:r>
          </w:p>
        </w:tc>
        <w:tc>
          <w:tcPr>
            <w:tcW w:w="3486" w:type="dxa"/>
            <w:tcBorders/>
            <w:vAlign w:val="center"/>
          </w:tcPr>
          <w:p>
            <w:pPr>
              <w:pStyle w:val="TableContents"/>
              <w:bidi w:val="0"/>
              <w:spacing w:before="0" w:after="283"/>
              <w:jc w:val="left"/>
              <w:rPr/>
            </w:pPr>
            <w:r>
              <w:rPr/>
              <w:t xml:space="preserve">Andrew Jackson </w:t>
            </w:r>
          </w:p>
        </w:tc>
        <w:tc>
          <w:tcPr>
            <w:tcW w:w="1851" w:type="dxa"/>
            <w:tcBorders/>
            <w:vAlign w:val="center"/>
          </w:tcPr>
          <w:p>
            <w:pPr>
              <w:pStyle w:val="TableContents"/>
              <w:bidi w:val="0"/>
              <w:spacing w:before="0" w:after="283"/>
              <w:jc w:val="left"/>
              <w:rPr/>
            </w:pPr>
            <w:r>
              <w:rPr/>
              <w:t xml:space="preserve">261 </w:t>
            </w:r>
          </w:p>
        </w:tc>
        <w:tc>
          <w:tcPr>
            <w:tcW w:w="1251" w:type="dxa"/>
            <w:tcBorders/>
            <w:vAlign w:val="center"/>
          </w:tcPr>
          <w:p>
            <w:pPr>
              <w:pStyle w:val="TableContents"/>
              <w:bidi w:val="0"/>
              <w:spacing w:before="0" w:after="283"/>
              <w:jc w:val="left"/>
              <w:rPr/>
            </w:pPr>
            <w:r>
              <w:rPr/>
              <w:t xml:space="preserve">178 </w:t>
            </w:r>
          </w:p>
        </w:tc>
        <w:tc>
          <w:tcPr>
            <w:tcW w:w="486" w:type="dxa"/>
            <w:tcBorders/>
            <w:vAlign w:val="center"/>
          </w:tcPr>
          <w:p>
            <w:pPr>
              <w:pStyle w:val="TableContents"/>
              <w:bidi w:val="0"/>
              <w:spacing w:before="0" w:after="283"/>
              <w:jc w:val="left"/>
              <w:rPr/>
            </w:pPr>
            <w:r>
              <w:rPr/>
              <w:t xml:space="preserve">83 </w:t>
            </w:r>
          </w:p>
        </w:tc>
        <w:tc>
          <w:tcPr>
            <w:tcW w:w="728" w:type="dxa"/>
            <w:tcBorders/>
            <w:vAlign w:val="center"/>
          </w:tcPr>
          <w:p>
            <w:pPr>
              <w:pStyle w:val="TableContents"/>
              <w:bidi w:val="0"/>
              <w:spacing w:before="0" w:after="283"/>
              <w:jc w:val="left"/>
              <w:rPr/>
            </w:pPr>
            <w:r>
              <w:rPr/>
              <w:t xml:space="preserve">0.364 </w:t>
            </w:r>
          </w:p>
        </w:tc>
        <w:tc>
          <w:tcPr>
            <w:tcW w:w="784" w:type="dxa"/>
            <w:tcBorders/>
            <w:vAlign w:val="center"/>
          </w:tcPr>
          <w:p>
            <w:pPr>
              <w:pStyle w:val="TableContents"/>
              <w:bidi w:val="0"/>
              <w:spacing w:before="0" w:after="283"/>
              <w:jc w:val="left"/>
              <w:rPr/>
            </w:pPr>
            <w:r>
              <w:rPr/>
              <w:t xml:space="preserve">68.20% </w:t>
            </w:r>
          </w:p>
        </w:tc>
      </w:tr>
      <w:tr>
        <w:trPr/>
        <w:tc>
          <w:tcPr>
            <w:tcW w:w="773" w:type="dxa"/>
            <w:tcBorders/>
            <w:vAlign w:val="center"/>
          </w:tcPr>
          <w:p>
            <w:pPr>
              <w:pStyle w:val="TableContents"/>
              <w:bidi w:val="0"/>
              <w:spacing w:before="0" w:after="283"/>
              <w:jc w:val="left"/>
              <w:rPr/>
            </w:pPr>
            <w:r>
              <w:rPr/>
              <w:t xml:space="preserve">30. </w:t>
            </w:r>
          </w:p>
        </w:tc>
        <w:tc>
          <w:tcPr>
            <w:tcW w:w="846" w:type="dxa"/>
            <w:tcBorders/>
            <w:vAlign w:val="center"/>
          </w:tcPr>
          <w:p>
            <w:pPr>
              <w:pStyle w:val="TableContents"/>
              <w:bidi w:val="0"/>
              <w:spacing w:before="0" w:after="283"/>
              <w:jc w:val="left"/>
              <w:rPr/>
            </w:pPr>
            <w:r>
              <w:rPr/>
              <w:t xml:space="preserve">1992 </w:t>
            </w:r>
          </w:p>
        </w:tc>
        <w:tc>
          <w:tcPr>
            <w:tcW w:w="3486" w:type="dxa"/>
            <w:tcBorders/>
            <w:vAlign w:val="center"/>
          </w:tcPr>
          <w:p>
            <w:pPr>
              <w:pStyle w:val="TableContents"/>
              <w:bidi w:val="0"/>
              <w:spacing w:before="0" w:after="283"/>
              <w:jc w:val="left"/>
              <w:rPr/>
            </w:pPr>
            <w:r>
              <w:rPr/>
              <w:t xml:space="preserve">Bill Clinton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370 </w:t>
            </w:r>
          </w:p>
        </w:tc>
        <w:tc>
          <w:tcPr>
            <w:tcW w:w="486" w:type="dxa"/>
            <w:tcBorders/>
            <w:vAlign w:val="center"/>
          </w:tcPr>
          <w:p>
            <w:pPr>
              <w:pStyle w:val="TableContents"/>
              <w:bidi w:val="0"/>
              <w:spacing w:before="0" w:after="283"/>
              <w:jc w:val="left"/>
              <w:rPr/>
            </w:pPr>
            <w:r>
              <w:rPr/>
              <w:t xml:space="preserve">168 </w:t>
            </w:r>
          </w:p>
        </w:tc>
        <w:tc>
          <w:tcPr>
            <w:tcW w:w="728" w:type="dxa"/>
            <w:tcBorders/>
            <w:vAlign w:val="center"/>
          </w:tcPr>
          <w:p>
            <w:pPr>
              <w:pStyle w:val="TableContents"/>
              <w:bidi w:val="0"/>
              <w:spacing w:before="0" w:after="283"/>
              <w:jc w:val="left"/>
              <w:rPr/>
            </w:pPr>
            <w:r>
              <w:rPr/>
              <w:t xml:space="preserve">0.375 </w:t>
            </w:r>
          </w:p>
        </w:tc>
        <w:tc>
          <w:tcPr>
            <w:tcW w:w="784" w:type="dxa"/>
            <w:tcBorders/>
            <w:vAlign w:val="center"/>
          </w:tcPr>
          <w:p>
            <w:pPr>
              <w:pStyle w:val="TableContents"/>
              <w:bidi w:val="0"/>
              <w:spacing w:before="0" w:after="283"/>
              <w:jc w:val="left"/>
              <w:rPr/>
            </w:pPr>
            <w:r>
              <w:rPr/>
              <w:t xml:space="preserve">68.77% </w:t>
            </w:r>
          </w:p>
        </w:tc>
      </w:tr>
      <w:tr>
        <w:trPr/>
        <w:tc>
          <w:tcPr>
            <w:tcW w:w="773" w:type="dxa"/>
            <w:tcBorders/>
            <w:vAlign w:val="center"/>
          </w:tcPr>
          <w:p>
            <w:pPr>
              <w:pStyle w:val="TableContents"/>
              <w:bidi w:val="0"/>
              <w:spacing w:before="0" w:after="283"/>
              <w:jc w:val="left"/>
              <w:rPr/>
            </w:pPr>
            <w:r>
              <w:rPr/>
              <w:t xml:space="preserve">29. </w:t>
            </w:r>
          </w:p>
        </w:tc>
        <w:tc>
          <w:tcPr>
            <w:tcW w:w="846" w:type="dxa"/>
            <w:tcBorders/>
            <w:vAlign w:val="center"/>
          </w:tcPr>
          <w:p>
            <w:pPr>
              <w:pStyle w:val="TableContents"/>
              <w:bidi w:val="0"/>
              <w:spacing w:before="0" w:after="283"/>
              <w:jc w:val="left"/>
              <w:rPr/>
            </w:pPr>
            <w:r>
              <w:rPr/>
              <w:t xml:space="preserve">1808 </w:t>
            </w:r>
          </w:p>
        </w:tc>
        <w:tc>
          <w:tcPr>
            <w:tcW w:w="3486" w:type="dxa"/>
            <w:tcBorders/>
            <w:vAlign w:val="center"/>
          </w:tcPr>
          <w:p>
            <w:pPr>
              <w:pStyle w:val="TableContents"/>
              <w:bidi w:val="0"/>
              <w:spacing w:before="0" w:after="283"/>
              <w:jc w:val="left"/>
              <w:rPr/>
            </w:pPr>
            <w:r>
              <w:rPr/>
              <w:t xml:space="preserve">James Madison </w:t>
            </w:r>
          </w:p>
        </w:tc>
        <w:tc>
          <w:tcPr>
            <w:tcW w:w="1851" w:type="dxa"/>
            <w:tcBorders/>
            <w:vAlign w:val="center"/>
          </w:tcPr>
          <w:p>
            <w:pPr>
              <w:pStyle w:val="TableContents"/>
              <w:bidi w:val="0"/>
              <w:spacing w:before="0" w:after="283"/>
              <w:jc w:val="left"/>
              <w:rPr/>
            </w:pPr>
            <w:r>
              <w:rPr/>
              <w:t xml:space="preserve">175 </w:t>
            </w:r>
          </w:p>
        </w:tc>
        <w:tc>
          <w:tcPr>
            <w:tcW w:w="1251" w:type="dxa"/>
            <w:tcBorders/>
            <w:vAlign w:val="center"/>
          </w:tcPr>
          <w:p>
            <w:pPr>
              <w:pStyle w:val="TableContents"/>
              <w:bidi w:val="0"/>
              <w:spacing w:before="0" w:after="283"/>
              <w:jc w:val="left"/>
              <w:rPr/>
            </w:pPr>
            <w:r>
              <w:rPr/>
              <w:t xml:space="preserve">122 </w:t>
            </w:r>
          </w:p>
        </w:tc>
        <w:tc>
          <w:tcPr>
            <w:tcW w:w="486" w:type="dxa"/>
            <w:tcBorders/>
            <w:vAlign w:val="center"/>
          </w:tcPr>
          <w:p>
            <w:pPr>
              <w:pStyle w:val="TableContents"/>
              <w:bidi w:val="0"/>
              <w:spacing w:before="0" w:after="283"/>
              <w:jc w:val="left"/>
              <w:rPr/>
            </w:pPr>
            <w:r>
              <w:rPr/>
              <w:t xml:space="preserve">47 </w:t>
            </w:r>
          </w:p>
        </w:tc>
        <w:tc>
          <w:tcPr>
            <w:tcW w:w="728" w:type="dxa"/>
            <w:tcBorders/>
            <w:vAlign w:val="center"/>
          </w:tcPr>
          <w:p>
            <w:pPr>
              <w:pStyle w:val="TableContents"/>
              <w:bidi w:val="0"/>
              <w:spacing w:before="0" w:after="283"/>
              <w:jc w:val="left"/>
              <w:rPr/>
            </w:pPr>
            <w:r>
              <w:rPr/>
              <w:t xml:space="preserve">0.394 </w:t>
            </w:r>
          </w:p>
        </w:tc>
        <w:tc>
          <w:tcPr>
            <w:tcW w:w="784" w:type="dxa"/>
            <w:tcBorders/>
            <w:vAlign w:val="center"/>
          </w:tcPr>
          <w:p>
            <w:pPr>
              <w:pStyle w:val="TableContents"/>
              <w:bidi w:val="0"/>
              <w:spacing w:before="0" w:after="283"/>
              <w:jc w:val="left"/>
              <w:rPr/>
            </w:pPr>
            <w:r>
              <w:rPr/>
              <w:t xml:space="preserve">69.71% </w:t>
            </w:r>
          </w:p>
        </w:tc>
      </w:tr>
      <w:tr>
        <w:trPr/>
        <w:tc>
          <w:tcPr>
            <w:tcW w:w="773" w:type="dxa"/>
            <w:tcBorders/>
            <w:vAlign w:val="center"/>
          </w:tcPr>
          <w:p>
            <w:pPr>
              <w:pStyle w:val="TableContents"/>
              <w:bidi w:val="0"/>
              <w:spacing w:before="0" w:after="283"/>
              <w:jc w:val="left"/>
              <w:rPr/>
            </w:pPr>
            <w:r>
              <w:rPr/>
              <w:t xml:space="preserve">28. </w:t>
            </w:r>
          </w:p>
        </w:tc>
        <w:tc>
          <w:tcPr>
            <w:tcW w:w="846" w:type="dxa"/>
            <w:tcBorders/>
            <w:vAlign w:val="center"/>
          </w:tcPr>
          <w:p>
            <w:pPr>
              <w:pStyle w:val="TableContents"/>
              <w:bidi w:val="0"/>
              <w:spacing w:before="0" w:after="283"/>
              <w:jc w:val="left"/>
              <w:rPr>
                <w:sz w:val="4"/>
                <w:szCs w:val="4"/>
              </w:rPr>
            </w:pPr>
            <w:r>
              <w:rPr>
                <w:sz w:val="4"/>
                <w:szCs w:val="4"/>
              </w:rPr>
            </w:r>
          </w:p>
        </w:tc>
        <w:tc>
          <w:tcPr>
            <w:tcW w:w="3486" w:type="dxa"/>
            <w:tcBorders/>
            <w:vAlign w:val="center"/>
          </w:tcPr>
          <w:p>
            <w:pPr>
              <w:pStyle w:val="TableContents"/>
              <w:bidi w:val="0"/>
              <w:spacing w:before="0" w:after="283"/>
              <w:jc w:val="left"/>
              <w:rPr/>
            </w:pPr>
            <w:r>
              <w:rPr/>
              <w:t xml:space="preserve">Bill Clinton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379 </w:t>
            </w:r>
          </w:p>
        </w:tc>
        <w:tc>
          <w:tcPr>
            <w:tcW w:w="486" w:type="dxa"/>
            <w:tcBorders/>
            <w:vAlign w:val="center"/>
          </w:tcPr>
          <w:p>
            <w:pPr>
              <w:pStyle w:val="TableContents"/>
              <w:bidi w:val="0"/>
              <w:spacing w:before="0" w:after="283"/>
              <w:jc w:val="left"/>
              <w:rPr/>
            </w:pPr>
            <w:r>
              <w:rPr/>
              <w:t xml:space="preserve">159 </w:t>
            </w:r>
          </w:p>
        </w:tc>
        <w:tc>
          <w:tcPr>
            <w:tcW w:w="728" w:type="dxa"/>
            <w:tcBorders/>
            <w:vAlign w:val="center"/>
          </w:tcPr>
          <w:p>
            <w:pPr>
              <w:pStyle w:val="TableContents"/>
              <w:bidi w:val="0"/>
              <w:spacing w:before="0" w:after="283"/>
              <w:jc w:val="left"/>
              <w:rPr/>
            </w:pPr>
            <w:r>
              <w:rPr/>
              <w:t xml:space="preserve">0.409 </w:t>
            </w:r>
          </w:p>
        </w:tc>
        <w:tc>
          <w:tcPr>
            <w:tcW w:w="784" w:type="dxa"/>
            <w:tcBorders/>
            <w:vAlign w:val="center"/>
          </w:tcPr>
          <w:p>
            <w:pPr>
              <w:pStyle w:val="TableContents"/>
              <w:bidi w:val="0"/>
              <w:spacing w:before="0" w:after="283"/>
              <w:jc w:val="left"/>
              <w:rPr/>
            </w:pPr>
            <w:r>
              <w:rPr/>
              <w:t xml:space="preserve">70.45% </w:t>
            </w:r>
          </w:p>
        </w:tc>
      </w:tr>
      <w:tr>
        <w:trPr/>
        <w:tc>
          <w:tcPr>
            <w:tcW w:w="773" w:type="dxa"/>
            <w:tcBorders/>
            <w:vAlign w:val="center"/>
          </w:tcPr>
          <w:p>
            <w:pPr>
              <w:pStyle w:val="TableContents"/>
              <w:bidi w:val="0"/>
              <w:spacing w:before="0" w:after="283"/>
              <w:jc w:val="left"/>
              <w:rPr/>
            </w:pPr>
            <w:r>
              <w:rPr/>
              <w:t xml:space="preserve">27. </w:t>
            </w:r>
          </w:p>
        </w:tc>
        <w:tc>
          <w:tcPr>
            <w:tcW w:w="846" w:type="dxa"/>
            <w:tcBorders/>
            <w:vAlign w:val="center"/>
          </w:tcPr>
          <w:p>
            <w:pPr>
              <w:pStyle w:val="TableContents"/>
              <w:bidi w:val="0"/>
              <w:spacing w:before="0" w:after="283"/>
              <w:jc w:val="left"/>
              <w:rPr/>
            </w:pPr>
            <w:r>
              <w:rPr/>
              <w:t xml:space="preserve">1904 </w:t>
            </w:r>
          </w:p>
        </w:tc>
        <w:tc>
          <w:tcPr>
            <w:tcW w:w="3486" w:type="dxa"/>
            <w:tcBorders/>
            <w:vAlign w:val="center"/>
          </w:tcPr>
          <w:p>
            <w:pPr>
              <w:pStyle w:val="TableContents"/>
              <w:bidi w:val="0"/>
              <w:spacing w:before="0" w:after="283"/>
              <w:jc w:val="left"/>
              <w:rPr/>
            </w:pPr>
            <w:r>
              <w:rPr/>
              <w:t xml:space="preserve">Theodore Roosevelt </w:t>
            </w:r>
          </w:p>
        </w:tc>
        <w:tc>
          <w:tcPr>
            <w:tcW w:w="1851" w:type="dxa"/>
            <w:tcBorders/>
            <w:vAlign w:val="center"/>
          </w:tcPr>
          <w:p>
            <w:pPr>
              <w:pStyle w:val="TableContents"/>
              <w:bidi w:val="0"/>
              <w:spacing w:before="0" w:after="283"/>
              <w:jc w:val="left"/>
              <w:rPr/>
            </w:pPr>
            <w:r>
              <w:rPr/>
              <w:t xml:space="preserve">476 </w:t>
            </w:r>
          </w:p>
        </w:tc>
        <w:tc>
          <w:tcPr>
            <w:tcW w:w="1251" w:type="dxa"/>
            <w:tcBorders/>
            <w:vAlign w:val="center"/>
          </w:tcPr>
          <w:p>
            <w:pPr>
              <w:pStyle w:val="TableContents"/>
              <w:bidi w:val="0"/>
              <w:spacing w:before="0" w:after="283"/>
              <w:jc w:val="left"/>
              <w:rPr/>
            </w:pPr>
            <w:r>
              <w:rPr/>
              <w:t xml:space="preserve">336 </w:t>
            </w:r>
          </w:p>
        </w:tc>
        <w:tc>
          <w:tcPr>
            <w:tcW w:w="486" w:type="dxa"/>
            <w:tcBorders/>
            <w:vAlign w:val="center"/>
          </w:tcPr>
          <w:p>
            <w:pPr>
              <w:pStyle w:val="TableContents"/>
              <w:bidi w:val="0"/>
              <w:spacing w:before="0" w:after="283"/>
              <w:jc w:val="left"/>
              <w:rPr/>
            </w:pPr>
            <w:r>
              <w:rPr/>
              <w:t xml:space="preserve">140 </w:t>
            </w:r>
          </w:p>
        </w:tc>
        <w:tc>
          <w:tcPr>
            <w:tcW w:w="728" w:type="dxa"/>
            <w:tcBorders/>
            <w:vAlign w:val="center"/>
          </w:tcPr>
          <w:p>
            <w:pPr>
              <w:pStyle w:val="TableContents"/>
              <w:bidi w:val="0"/>
              <w:spacing w:before="0" w:after="283"/>
              <w:jc w:val="left"/>
              <w:rPr/>
            </w:pPr>
            <w:r>
              <w:rPr/>
              <w:t xml:space="preserve">0.412 </w:t>
            </w:r>
          </w:p>
        </w:tc>
        <w:tc>
          <w:tcPr>
            <w:tcW w:w="784" w:type="dxa"/>
            <w:tcBorders/>
            <w:vAlign w:val="center"/>
          </w:tcPr>
          <w:p>
            <w:pPr>
              <w:pStyle w:val="TableContents"/>
              <w:bidi w:val="0"/>
              <w:spacing w:before="0" w:after="283"/>
              <w:jc w:val="left"/>
              <w:rPr/>
            </w:pPr>
            <w:r>
              <w:rPr/>
              <w:t xml:space="preserve">70.59% </w:t>
            </w:r>
          </w:p>
        </w:tc>
      </w:tr>
      <w:tr>
        <w:trPr/>
        <w:tc>
          <w:tcPr>
            <w:tcW w:w="773" w:type="dxa"/>
            <w:tcBorders/>
            <w:vAlign w:val="center"/>
          </w:tcPr>
          <w:p>
            <w:pPr>
              <w:pStyle w:val="TableContents"/>
              <w:bidi w:val="0"/>
              <w:spacing w:before="0" w:after="283"/>
              <w:jc w:val="left"/>
              <w:rPr/>
            </w:pPr>
            <w:r>
              <w:rPr/>
              <w:t xml:space="preserve">26. </w:t>
            </w:r>
          </w:p>
        </w:tc>
        <w:tc>
          <w:tcPr>
            <w:tcW w:w="846" w:type="dxa"/>
            <w:tcBorders/>
            <w:vAlign w:val="center"/>
          </w:tcPr>
          <w:p>
            <w:pPr>
              <w:pStyle w:val="TableContents"/>
              <w:bidi w:val="0"/>
              <w:spacing w:before="0" w:after="283"/>
              <w:jc w:val="left"/>
              <w:rPr/>
            </w:pPr>
            <w:r>
              <w:rPr/>
              <w:t xml:space="preserve">1924 </w:t>
            </w:r>
          </w:p>
        </w:tc>
        <w:tc>
          <w:tcPr>
            <w:tcW w:w="3486" w:type="dxa"/>
            <w:tcBorders/>
            <w:vAlign w:val="center"/>
          </w:tcPr>
          <w:p>
            <w:pPr>
              <w:pStyle w:val="TableContents"/>
              <w:bidi w:val="0"/>
              <w:spacing w:before="0" w:after="283"/>
              <w:jc w:val="left"/>
              <w:rPr/>
            </w:pPr>
            <w:r>
              <w:rPr/>
              <w:t xml:space="preserve">Calvin Coolidge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382 </w:t>
            </w:r>
          </w:p>
        </w:tc>
        <w:tc>
          <w:tcPr>
            <w:tcW w:w="486" w:type="dxa"/>
            <w:tcBorders/>
            <w:vAlign w:val="center"/>
          </w:tcPr>
          <w:p>
            <w:pPr>
              <w:pStyle w:val="TableContents"/>
              <w:bidi w:val="0"/>
              <w:spacing w:before="0" w:after="283"/>
              <w:jc w:val="left"/>
              <w:rPr/>
            </w:pPr>
            <w:r>
              <w:rPr/>
              <w:t xml:space="preserve">136 </w:t>
            </w:r>
          </w:p>
        </w:tc>
        <w:tc>
          <w:tcPr>
            <w:tcW w:w="728" w:type="dxa"/>
            <w:tcBorders/>
            <w:vAlign w:val="center"/>
          </w:tcPr>
          <w:p>
            <w:pPr>
              <w:pStyle w:val="TableContents"/>
              <w:bidi w:val="0"/>
              <w:spacing w:before="0" w:after="283"/>
              <w:jc w:val="left"/>
              <w:rPr/>
            </w:pPr>
            <w:r>
              <w:rPr/>
              <w:t xml:space="preserve">0.439 </w:t>
            </w:r>
          </w:p>
        </w:tc>
        <w:tc>
          <w:tcPr>
            <w:tcW w:w="784" w:type="dxa"/>
            <w:tcBorders/>
            <w:vAlign w:val="center"/>
          </w:tcPr>
          <w:p>
            <w:pPr>
              <w:pStyle w:val="TableContents"/>
              <w:bidi w:val="0"/>
              <w:spacing w:before="0" w:after="283"/>
              <w:jc w:val="left"/>
              <w:rPr/>
            </w:pPr>
            <w:r>
              <w:rPr/>
              <w:t xml:space="preserve">71.94% </w:t>
            </w:r>
          </w:p>
        </w:tc>
      </w:tr>
      <w:tr>
        <w:trPr/>
        <w:tc>
          <w:tcPr>
            <w:tcW w:w="773" w:type="dxa"/>
            <w:tcBorders/>
            <w:vAlign w:val="center"/>
          </w:tcPr>
          <w:p>
            <w:pPr>
              <w:pStyle w:val="TableContents"/>
              <w:bidi w:val="0"/>
              <w:spacing w:before="0" w:after="283"/>
              <w:jc w:val="left"/>
              <w:rPr/>
            </w:pPr>
            <w:r>
              <w:rPr/>
              <w:t xml:space="preserve">25. </w:t>
            </w:r>
          </w:p>
        </w:tc>
        <w:tc>
          <w:tcPr>
            <w:tcW w:w="846" w:type="dxa"/>
            <w:tcBorders/>
            <w:vAlign w:val="center"/>
          </w:tcPr>
          <w:p>
            <w:pPr>
              <w:pStyle w:val="TableContents"/>
              <w:bidi w:val="0"/>
              <w:spacing w:before="0" w:after="283"/>
              <w:jc w:val="left"/>
              <w:rPr/>
            </w:pPr>
            <w:r>
              <w:rPr/>
              <w:t xml:space="preserve">1868 </w:t>
            </w:r>
          </w:p>
        </w:tc>
        <w:tc>
          <w:tcPr>
            <w:tcW w:w="3486" w:type="dxa"/>
            <w:tcBorders/>
            <w:vAlign w:val="center"/>
          </w:tcPr>
          <w:p>
            <w:pPr>
              <w:pStyle w:val="TableContents"/>
              <w:bidi w:val="0"/>
              <w:spacing w:before="0" w:after="283"/>
              <w:jc w:val="left"/>
              <w:rPr/>
            </w:pPr>
            <w:r>
              <w:rPr/>
              <w:t xml:space="preserve">Ulysses S. Grant </w:t>
            </w:r>
          </w:p>
        </w:tc>
        <w:tc>
          <w:tcPr>
            <w:tcW w:w="1851" w:type="dxa"/>
            <w:tcBorders/>
            <w:vAlign w:val="center"/>
          </w:tcPr>
          <w:p>
            <w:pPr>
              <w:pStyle w:val="TableContents"/>
              <w:bidi w:val="0"/>
              <w:spacing w:before="0" w:after="283"/>
              <w:jc w:val="left"/>
              <w:rPr/>
            </w:pPr>
            <w:r>
              <w:rPr/>
              <w:t xml:space="preserve">294 </w:t>
            </w:r>
          </w:p>
        </w:tc>
        <w:tc>
          <w:tcPr>
            <w:tcW w:w="1251" w:type="dxa"/>
            <w:tcBorders/>
            <w:vAlign w:val="center"/>
          </w:tcPr>
          <w:p>
            <w:pPr>
              <w:pStyle w:val="TableContents"/>
              <w:bidi w:val="0"/>
              <w:spacing w:before="0" w:after="283"/>
              <w:jc w:val="left"/>
              <w:rPr/>
            </w:pPr>
            <w:r>
              <w:rPr/>
              <w:t xml:space="preserve">214 </w:t>
            </w:r>
          </w:p>
        </w:tc>
        <w:tc>
          <w:tcPr>
            <w:tcW w:w="486"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0.456 </w:t>
            </w:r>
          </w:p>
        </w:tc>
        <w:tc>
          <w:tcPr>
            <w:tcW w:w="784" w:type="dxa"/>
            <w:tcBorders/>
            <w:vAlign w:val="center"/>
          </w:tcPr>
          <w:p>
            <w:pPr>
              <w:pStyle w:val="TableContents"/>
              <w:bidi w:val="0"/>
              <w:spacing w:before="0" w:after="283"/>
              <w:jc w:val="left"/>
              <w:rPr/>
            </w:pPr>
            <w:r>
              <w:rPr/>
              <w:t xml:space="preserve">72.79% </w:t>
            </w:r>
          </w:p>
        </w:tc>
      </w:tr>
      <w:tr>
        <w:trPr/>
        <w:tc>
          <w:tcPr>
            <w:tcW w:w="773" w:type="dxa"/>
            <w:tcBorders/>
            <w:vAlign w:val="center"/>
          </w:tcPr>
          <w:p>
            <w:pPr>
              <w:pStyle w:val="TableContents"/>
              <w:bidi w:val="0"/>
              <w:spacing w:before="0" w:after="283"/>
              <w:jc w:val="left"/>
              <w:rPr/>
            </w:pPr>
            <w:r>
              <w:rPr/>
              <w:t xml:space="preserve">24. </w:t>
            </w:r>
          </w:p>
        </w:tc>
        <w:tc>
          <w:tcPr>
            <w:tcW w:w="846" w:type="dxa"/>
            <w:tcBorders/>
            <w:vAlign w:val="center"/>
          </w:tcPr>
          <w:p>
            <w:pPr>
              <w:pStyle w:val="TableContents"/>
              <w:bidi w:val="0"/>
              <w:spacing w:before="0" w:after="283"/>
              <w:jc w:val="left"/>
              <w:rPr/>
            </w:pPr>
            <w:r>
              <w:rPr/>
              <w:t xml:space="preserve">1920 </w:t>
            </w:r>
          </w:p>
        </w:tc>
        <w:tc>
          <w:tcPr>
            <w:tcW w:w="3486" w:type="dxa"/>
            <w:tcBorders/>
            <w:vAlign w:val="center"/>
          </w:tcPr>
          <w:p>
            <w:pPr>
              <w:pStyle w:val="TableContents"/>
              <w:bidi w:val="0"/>
              <w:spacing w:before="0" w:after="283"/>
              <w:jc w:val="left"/>
              <w:rPr/>
            </w:pPr>
            <w:r>
              <w:rPr/>
              <w:t xml:space="preserve">Warren G. Harding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404 </w:t>
            </w:r>
          </w:p>
        </w:tc>
        <w:tc>
          <w:tcPr>
            <w:tcW w:w="486" w:type="dxa"/>
            <w:tcBorders/>
            <w:vAlign w:val="center"/>
          </w:tcPr>
          <w:p>
            <w:pPr>
              <w:pStyle w:val="TableContents"/>
              <w:bidi w:val="0"/>
              <w:spacing w:before="0" w:after="283"/>
              <w:jc w:val="left"/>
              <w:rPr/>
            </w:pPr>
            <w:r>
              <w:rPr/>
              <w:t xml:space="preserve">127 </w:t>
            </w:r>
          </w:p>
        </w:tc>
        <w:tc>
          <w:tcPr>
            <w:tcW w:w="728" w:type="dxa"/>
            <w:tcBorders/>
            <w:vAlign w:val="center"/>
          </w:tcPr>
          <w:p>
            <w:pPr>
              <w:pStyle w:val="TableContents"/>
              <w:bidi w:val="0"/>
              <w:spacing w:before="0" w:after="283"/>
              <w:jc w:val="left"/>
              <w:rPr/>
            </w:pPr>
            <w:r>
              <w:rPr/>
              <w:t xml:space="preserve">0.522 </w:t>
            </w:r>
          </w:p>
        </w:tc>
        <w:tc>
          <w:tcPr>
            <w:tcW w:w="784" w:type="dxa"/>
            <w:tcBorders/>
            <w:vAlign w:val="center"/>
          </w:tcPr>
          <w:p>
            <w:pPr>
              <w:pStyle w:val="TableContents"/>
              <w:bidi w:val="0"/>
              <w:spacing w:before="0" w:after="283"/>
              <w:jc w:val="left"/>
              <w:rPr/>
            </w:pPr>
            <w:r>
              <w:rPr/>
              <w:t xml:space="preserve">76.08% </w:t>
            </w:r>
          </w:p>
        </w:tc>
      </w:tr>
      <w:tr>
        <w:trPr/>
        <w:tc>
          <w:tcPr>
            <w:tcW w:w="773" w:type="dxa"/>
            <w:tcBorders/>
            <w:vAlign w:val="center"/>
          </w:tcPr>
          <w:p>
            <w:pPr>
              <w:pStyle w:val="TableContents"/>
              <w:bidi w:val="0"/>
              <w:spacing w:before="0" w:after="283"/>
              <w:jc w:val="left"/>
              <w:rPr/>
            </w:pPr>
            <w:r>
              <w:rPr/>
              <w:t xml:space="preserve">23. </w:t>
            </w:r>
          </w:p>
        </w:tc>
        <w:tc>
          <w:tcPr>
            <w:tcW w:w="846" w:type="dxa"/>
            <w:tcBorders/>
            <w:vAlign w:val="center"/>
          </w:tcPr>
          <w:p>
            <w:pPr>
              <w:pStyle w:val="TableContents"/>
              <w:bidi w:val="0"/>
              <w:spacing w:before="0" w:after="283"/>
              <w:jc w:val="left"/>
              <w:rPr/>
            </w:pPr>
            <w:r>
              <w:rPr/>
              <w:t xml:space="preserve">1832 </w:t>
            </w:r>
          </w:p>
        </w:tc>
        <w:tc>
          <w:tcPr>
            <w:tcW w:w="3486" w:type="dxa"/>
            <w:tcBorders/>
            <w:vAlign w:val="center"/>
          </w:tcPr>
          <w:p>
            <w:pPr>
              <w:pStyle w:val="TableContents"/>
              <w:bidi w:val="0"/>
              <w:spacing w:before="0" w:after="283"/>
              <w:jc w:val="left"/>
              <w:rPr/>
            </w:pPr>
            <w:r>
              <w:rPr/>
              <w:t xml:space="preserve">Andrew Jackson </w:t>
            </w:r>
          </w:p>
        </w:tc>
        <w:tc>
          <w:tcPr>
            <w:tcW w:w="1851" w:type="dxa"/>
            <w:tcBorders/>
            <w:vAlign w:val="center"/>
          </w:tcPr>
          <w:p>
            <w:pPr>
              <w:pStyle w:val="TableContents"/>
              <w:bidi w:val="0"/>
              <w:spacing w:before="0" w:after="283"/>
              <w:jc w:val="left"/>
              <w:rPr/>
            </w:pPr>
            <w:r>
              <w:rPr/>
              <w:t xml:space="preserve">286 </w:t>
            </w:r>
          </w:p>
        </w:tc>
        <w:tc>
          <w:tcPr>
            <w:tcW w:w="1251" w:type="dxa"/>
            <w:tcBorders/>
            <w:vAlign w:val="center"/>
          </w:tcPr>
          <w:p>
            <w:pPr>
              <w:pStyle w:val="TableContents"/>
              <w:bidi w:val="0"/>
              <w:spacing w:before="0" w:after="283"/>
              <w:jc w:val="left"/>
              <w:rPr/>
            </w:pPr>
            <w:r>
              <w:rPr/>
              <w:t xml:space="preserve">219 </w:t>
            </w:r>
          </w:p>
        </w:tc>
        <w:tc>
          <w:tcPr>
            <w:tcW w:w="486" w:type="dxa"/>
            <w:tcBorders/>
            <w:vAlign w:val="center"/>
          </w:tcPr>
          <w:p>
            <w:pPr>
              <w:pStyle w:val="TableContents"/>
              <w:bidi w:val="0"/>
              <w:spacing w:before="0" w:after="283"/>
              <w:jc w:val="left"/>
              <w:rPr/>
            </w:pPr>
            <w:r>
              <w:rPr/>
              <w:t xml:space="preserve">49 </w:t>
            </w:r>
          </w:p>
        </w:tc>
        <w:tc>
          <w:tcPr>
            <w:tcW w:w="728" w:type="dxa"/>
            <w:tcBorders/>
            <w:vAlign w:val="center"/>
          </w:tcPr>
          <w:p>
            <w:pPr>
              <w:pStyle w:val="TableContents"/>
              <w:bidi w:val="0"/>
              <w:spacing w:before="0" w:after="283"/>
              <w:jc w:val="left"/>
              <w:rPr/>
            </w:pPr>
            <w:r>
              <w:rPr/>
              <w:t xml:space="preserve">0.531 </w:t>
            </w:r>
          </w:p>
        </w:tc>
        <w:tc>
          <w:tcPr>
            <w:tcW w:w="784" w:type="dxa"/>
            <w:tcBorders/>
            <w:vAlign w:val="center"/>
          </w:tcPr>
          <w:p>
            <w:pPr>
              <w:pStyle w:val="TableContents"/>
              <w:bidi w:val="0"/>
              <w:spacing w:before="0" w:after="283"/>
              <w:jc w:val="left"/>
              <w:rPr/>
            </w:pPr>
            <w:r>
              <w:rPr/>
              <w:t xml:space="preserve">76.57% </w:t>
            </w:r>
          </w:p>
        </w:tc>
      </w:tr>
      <w:tr>
        <w:trPr/>
        <w:tc>
          <w:tcPr>
            <w:tcW w:w="773" w:type="dxa"/>
            <w:tcBorders/>
            <w:vAlign w:val="center"/>
          </w:tcPr>
          <w:p>
            <w:pPr>
              <w:pStyle w:val="TableContents"/>
              <w:bidi w:val="0"/>
              <w:spacing w:before="0" w:after="283"/>
              <w:jc w:val="left"/>
              <w:rPr/>
            </w:pPr>
            <w:r>
              <w:rPr/>
              <w:t xml:space="preserve">22. </w:t>
            </w:r>
          </w:p>
        </w:tc>
        <w:tc>
          <w:tcPr>
            <w:tcW w:w="846" w:type="dxa"/>
            <w:tcBorders/>
            <w:vAlign w:val="center"/>
          </w:tcPr>
          <w:p>
            <w:pPr>
              <w:pStyle w:val="TableContents"/>
              <w:bidi w:val="0"/>
              <w:spacing w:before="0" w:after="283"/>
              <w:jc w:val="left"/>
              <w:rPr/>
            </w:pPr>
            <w:r>
              <w:rPr/>
              <w:t xml:space="preserve">1988 </w:t>
            </w:r>
          </w:p>
        </w:tc>
        <w:tc>
          <w:tcPr>
            <w:tcW w:w="3486" w:type="dxa"/>
            <w:tcBorders/>
            <w:vAlign w:val="center"/>
          </w:tcPr>
          <w:p>
            <w:pPr>
              <w:pStyle w:val="TableContents"/>
              <w:bidi w:val="0"/>
              <w:spacing w:before="0" w:after="283"/>
              <w:jc w:val="left"/>
              <w:rPr/>
            </w:pPr>
            <w:r>
              <w:rPr/>
              <w:t xml:space="preserve">George H.W. Bush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426 </w:t>
            </w:r>
          </w:p>
        </w:tc>
        <w:tc>
          <w:tcPr>
            <w:tcW w:w="486" w:type="dxa"/>
            <w:tcBorders/>
            <w:vAlign w:val="center"/>
          </w:tcPr>
          <w:p>
            <w:pPr>
              <w:pStyle w:val="TableContents"/>
              <w:bidi w:val="0"/>
              <w:spacing w:before="0" w:after="283"/>
              <w:jc w:val="left"/>
              <w:rPr/>
            </w:pPr>
            <w:r>
              <w:rPr/>
              <w:t xml:space="preserve">111 </w:t>
            </w:r>
          </w:p>
        </w:tc>
        <w:tc>
          <w:tcPr>
            <w:tcW w:w="728" w:type="dxa"/>
            <w:tcBorders/>
            <w:vAlign w:val="center"/>
          </w:tcPr>
          <w:p>
            <w:pPr>
              <w:pStyle w:val="TableContents"/>
              <w:bidi w:val="0"/>
              <w:spacing w:before="0" w:after="283"/>
              <w:jc w:val="left"/>
              <w:rPr/>
            </w:pPr>
            <w:r>
              <w:rPr/>
              <w:t xml:space="preserve">0.584 </w:t>
            </w:r>
          </w:p>
        </w:tc>
        <w:tc>
          <w:tcPr>
            <w:tcW w:w="784" w:type="dxa"/>
            <w:tcBorders/>
            <w:vAlign w:val="center"/>
          </w:tcPr>
          <w:p>
            <w:pPr>
              <w:pStyle w:val="TableContents"/>
              <w:bidi w:val="0"/>
              <w:spacing w:before="0" w:after="283"/>
              <w:jc w:val="left"/>
              <w:rPr/>
            </w:pPr>
            <w:r>
              <w:rPr/>
              <w:t xml:space="preserve">79.18% </w:t>
            </w:r>
          </w:p>
        </w:tc>
      </w:tr>
      <w:tr>
        <w:trPr/>
        <w:tc>
          <w:tcPr>
            <w:tcW w:w="773" w:type="dxa"/>
            <w:tcBorders/>
            <w:vAlign w:val="center"/>
          </w:tcPr>
          <w:p>
            <w:pPr>
              <w:pStyle w:val="TableContents"/>
              <w:bidi w:val="0"/>
              <w:spacing w:before="0" w:after="283"/>
              <w:jc w:val="left"/>
              <w:rPr/>
            </w:pPr>
            <w:r>
              <w:rPr/>
              <w:t xml:space="preserve">21. </w:t>
            </w:r>
          </w:p>
        </w:tc>
        <w:tc>
          <w:tcPr>
            <w:tcW w:w="846" w:type="dxa"/>
            <w:tcBorders/>
            <w:vAlign w:val="center"/>
          </w:tcPr>
          <w:p>
            <w:pPr>
              <w:pStyle w:val="TableContents"/>
              <w:bidi w:val="0"/>
              <w:spacing w:before="0" w:after="283"/>
              <w:jc w:val="left"/>
              <w:rPr/>
            </w:pPr>
            <w:r>
              <w:rPr/>
              <w:t xml:space="preserve">1840 </w:t>
            </w:r>
          </w:p>
        </w:tc>
        <w:tc>
          <w:tcPr>
            <w:tcW w:w="3486" w:type="dxa"/>
            <w:tcBorders/>
            <w:vAlign w:val="center"/>
          </w:tcPr>
          <w:p>
            <w:pPr>
              <w:pStyle w:val="TableContents"/>
              <w:bidi w:val="0"/>
              <w:spacing w:before="0" w:after="283"/>
              <w:jc w:val="left"/>
              <w:rPr/>
            </w:pPr>
            <w:r>
              <w:rPr/>
              <w:t xml:space="preserve">William Henry Harrison </w:t>
            </w:r>
          </w:p>
        </w:tc>
        <w:tc>
          <w:tcPr>
            <w:tcW w:w="1851" w:type="dxa"/>
            <w:tcBorders/>
            <w:vAlign w:val="center"/>
          </w:tcPr>
          <w:p>
            <w:pPr>
              <w:pStyle w:val="TableContents"/>
              <w:bidi w:val="0"/>
              <w:spacing w:before="0" w:after="283"/>
              <w:jc w:val="left"/>
              <w:rPr/>
            </w:pPr>
            <w:r>
              <w:rPr/>
              <w:t xml:space="preserve">294 </w:t>
            </w:r>
          </w:p>
        </w:tc>
        <w:tc>
          <w:tcPr>
            <w:tcW w:w="1251" w:type="dxa"/>
            <w:tcBorders/>
            <w:vAlign w:val="center"/>
          </w:tcPr>
          <w:p>
            <w:pPr>
              <w:pStyle w:val="TableContents"/>
              <w:bidi w:val="0"/>
              <w:spacing w:before="0" w:after="283"/>
              <w:jc w:val="left"/>
              <w:rPr/>
            </w:pPr>
            <w:r>
              <w:rPr/>
              <w:t xml:space="preserve">234 </w:t>
            </w:r>
          </w:p>
        </w:tc>
        <w:tc>
          <w:tcPr>
            <w:tcW w:w="486" w:type="dxa"/>
            <w:tcBorders/>
            <w:vAlign w:val="center"/>
          </w:tcPr>
          <w:p>
            <w:pPr>
              <w:pStyle w:val="TableContents"/>
              <w:bidi w:val="0"/>
              <w:spacing w:before="0" w:after="283"/>
              <w:jc w:val="left"/>
              <w:rPr/>
            </w:pPr>
            <w:r>
              <w:rPr/>
              <w:t xml:space="preserve">60 </w:t>
            </w:r>
          </w:p>
        </w:tc>
        <w:tc>
          <w:tcPr>
            <w:tcW w:w="728" w:type="dxa"/>
            <w:tcBorders/>
            <w:vAlign w:val="center"/>
          </w:tcPr>
          <w:p>
            <w:pPr>
              <w:pStyle w:val="TableContents"/>
              <w:bidi w:val="0"/>
              <w:spacing w:before="0" w:after="283"/>
              <w:jc w:val="left"/>
              <w:rPr/>
            </w:pPr>
            <w:r>
              <w:rPr/>
              <w:t xml:space="preserve">0.592 </w:t>
            </w:r>
          </w:p>
        </w:tc>
        <w:tc>
          <w:tcPr>
            <w:tcW w:w="784" w:type="dxa"/>
            <w:tcBorders/>
            <w:vAlign w:val="center"/>
          </w:tcPr>
          <w:p>
            <w:pPr>
              <w:pStyle w:val="TableContents"/>
              <w:bidi w:val="0"/>
              <w:spacing w:before="0" w:after="283"/>
              <w:jc w:val="left"/>
              <w:rPr/>
            </w:pPr>
            <w:r>
              <w:rPr/>
              <w:t xml:space="preserve">79.59% </w:t>
            </w:r>
          </w:p>
        </w:tc>
      </w:tr>
      <w:tr>
        <w:trPr/>
        <w:tc>
          <w:tcPr>
            <w:tcW w:w="773" w:type="dxa"/>
            <w:tcBorders/>
            <w:vAlign w:val="center"/>
          </w:tcPr>
          <w:p>
            <w:pPr>
              <w:pStyle w:val="TableContents"/>
              <w:bidi w:val="0"/>
              <w:spacing w:before="0" w:after="283"/>
              <w:jc w:val="left"/>
              <w:rPr/>
            </w:pPr>
            <w:r>
              <w:rPr/>
              <w:t xml:space="preserve">20. </w:t>
            </w:r>
          </w:p>
        </w:tc>
        <w:tc>
          <w:tcPr>
            <w:tcW w:w="846" w:type="dxa"/>
            <w:tcBorders/>
            <w:vAlign w:val="center"/>
          </w:tcPr>
          <w:p>
            <w:pPr>
              <w:pStyle w:val="TableContents"/>
              <w:bidi w:val="0"/>
              <w:spacing w:before="0" w:after="283"/>
              <w:jc w:val="left"/>
              <w:rPr/>
            </w:pPr>
            <w:r>
              <w:rPr/>
              <w:t xml:space="preserve">1944 </w:t>
            </w:r>
          </w:p>
        </w:tc>
        <w:tc>
          <w:tcPr>
            <w:tcW w:w="3486" w:type="dxa"/>
            <w:tcBorders/>
            <w:vAlign w:val="center"/>
          </w:tcPr>
          <w:p>
            <w:pPr>
              <w:pStyle w:val="TableContents"/>
              <w:bidi w:val="0"/>
              <w:spacing w:before="0" w:after="283"/>
              <w:jc w:val="left"/>
              <w:rPr/>
            </w:pPr>
            <w:r>
              <w:rPr/>
              <w:t xml:space="preserve">Franklin D. Roosevelt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432 </w:t>
            </w:r>
          </w:p>
        </w:tc>
        <w:tc>
          <w:tcPr>
            <w:tcW w:w="486" w:type="dxa"/>
            <w:tcBorders/>
            <w:vAlign w:val="center"/>
          </w:tcPr>
          <w:p>
            <w:pPr>
              <w:pStyle w:val="TableContents"/>
              <w:bidi w:val="0"/>
              <w:spacing w:before="0" w:after="283"/>
              <w:jc w:val="left"/>
              <w:rPr/>
            </w:pPr>
            <w:r>
              <w:rPr/>
              <w:t xml:space="preserve">99 </w:t>
            </w:r>
          </w:p>
        </w:tc>
        <w:tc>
          <w:tcPr>
            <w:tcW w:w="728" w:type="dxa"/>
            <w:tcBorders/>
            <w:vAlign w:val="center"/>
          </w:tcPr>
          <w:p>
            <w:pPr>
              <w:pStyle w:val="TableContents"/>
              <w:bidi w:val="0"/>
              <w:spacing w:before="0" w:after="283"/>
              <w:jc w:val="left"/>
              <w:rPr/>
            </w:pPr>
            <w:r>
              <w:rPr/>
              <w:t xml:space="preserve">0.627 </w:t>
            </w:r>
          </w:p>
        </w:tc>
        <w:tc>
          <w:tcPr>
            <w:tcW w:w="784" w:type="dxa"/>
            <w:tcBorders/>
            <w:vAlign w:val="center"/>
          </w:tcPr>
          <w:p>
            <w:pPr>
              <w:pStyle w:val="TableContents"/>
              <w:bidi w:val="0"/>
              <w:spacing w:before="0" w:after="283"/>
              <w:jc w:val="left"/>
              <w:rPr/>
            </w:pPr>
            <w:r>
              <w:rPr/>
              <w:t xml:space="preserve">81.36% </w:t>
            </w:r>
          </w:p>
        </w:tc>
      </w:tr>
      <w:tr>
        <w:trPr/>
        <w:tc>
          <w:tcPr>
            <w:tcW w:w="773" w:type="dxa"/>
            <w:tcBorders/>
            <w:vAlign w:val="center"/>
          </w:tcPr>
          <w:p>
            <w:pPr>
              <w:pStyle w:val="TableContents"/>
              <w:bidi w:val="0"/>
              <w:spacing w:before="0" w:after="283"/>
              <w:jc w:val="left"/>
              <w:rPr/>
            </w:pPr>
            <w:r>
              <w:rPr/>
              <w:t xml:space="preserve">19. </w:t>
            </w:r>
          </w:p>
        </w:tc>
        <w:tc>
          <w:tcPr>
            <w:tcW w:w="846" w:type="dxa"/>
            <w:tcBorders/>
            <w:vAlign w:val="center"/>
          </w:tcPr>
          <w:p>
            <w:pPr>
              <w:pStyle w:val="TableContents"/>
              <w:bidi w:val="0"/>
              <w:spacing w:before="0" w:after="283"/>
              <w:jc w:val="left"/>
              <w:rPr/>
            </w:pPr>
            <w:r>
              <w:rPr/>
              <w:t xml:space="preserve">1912 </w:t>
            </w:r>
          </w:p>
        </w:tc>
        <w:tc>
          <w:tcPr>
            <w:tcW w:w="3486" w:type="dxa"/>
            <w:tcBorders/>
            <w:vAlign w:val="center"/>
          </w:tcPr>
          <w:p>
            <w:pPr>
              <w:pStyle w:val="TableContents"/>
              <w:bidi w:val="0"/>
              <w:spacing w:before="0" w:after="283"/>
              <w:jc w:val="left"/>
              <w:rPr/>
            </w:pPr>
            <w:r>
              <w:rPr/>
              <w:t xml:space="preserve">Woodrow Wilson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435 </w:t>
            </w:r>
          </w:p>
        </w:tc>
        <w:tc>
          <w:tcPr>
            <w:tcW w:w="486" w:type="dxa"/>
            <w:tcBorders/>
            <w:vAlign w:val="center"/>
          </w:tcPr>
          <w:p>
            <w:pPr>
              <w:pStyle w:val="TableContents"/>
              <w:bidi w:val="0"/>
              <w:spacing w:before="0" w:after="283"/>
              <w:jc w:val="left"/>
              <w:rPr/>
            </w:pPr>
            <w:r>
              <w:rPr/>
              <w:t xml:space="preserve">88 </w:t>
            </w:r>
          </w:p>
        </w:tc>
        <w:tc>
          <w:tcPr>
            <w:tcW w:w="728" w:type="dxa"/>
            <w:tcBorders/>
            <w:vAlign w:val="center"/>
          </w:tcPr>
          <w:p>
            <w:pPr>
              <w:pStyle w:val="TableContents"/>
              <w:bidi w:val="0"/>
              <w:spacing w:before="0" w:after="283"/>
              <w:jc w:val="left"/>
              <w:rPr/>
            </w:pPr>
            <w:r>
              <w:rPr/>
              <w:t xml:space="preserve">0.638 </w:t>
            </w:r>
          </w:p>
        </w:tc>
        <w:tc>
          <w:tcPr>
            <w:tcW w:w="784" w:type="dxa"/>
            <w:tcBorders/>
            <w:vAlign w:val="center"/>
          </w:tcPr>
          <w:p>
            <w:pPr>
              <w:pStyle w:val="TableContents"/>
              <w:bidi w:val="0"/>
              <w:spacing w:before="0" w:after="283"/>
              <w:jc w:val="left"/>
              <w:rPr/>
            </w:pPr>
            <w:r>
              <w:rPr/>
              <w:t xml:space="preserve">81.92% </w:t>
            </w:r>
          </w:p>
        </w:tc>
      </w:tr>
      <w:tr>
        <w:trPr/>
        <w:tc>
          <w:tcPr>
            <w:tcW w:w="773" w:type="dxa"/>
            <w:tcBorders/>
            <w:vAlign w:val="center"/>
          </w:tcPr>
          <w:p>
            <w:pPr>
              <w:pStyle w:val="TableContents"/>
              <w:bidi w:val="0"/>
              <w:spacing w:before="0" w:after="283"/>
              <w:jc w:val="left"/>
              <w:rPr/>
            </w:pPr>
            <w:r>
              <w:rPr/>
              <w:t xml:space="preserve">18. </w:t>
            </w:r>
          </w:p>
        </w:tc>
        <w:tc>
          <w:tcPr>
            <w:tcW w:w="846" w:type="dxa"/>
            <w:tcBorders/>
            <w:vAlign w:val="center"/>
          </w:tcPr>
          <w:p>
            <w:pPr>
              <w:pStyle w:val="TableContents"/>
              <w:bidi w:val="0"/>
              <w:spacing w:before="0" w:after="283"/>
              <w:jc w:val="left"/>
              <w:rPr/>
            </w:pPr>
            <w:r>
              <w:rPr/>
              <w:t xml:space="preserve">1872 </w:t>
            </w:r>
          </w:p>
        </w:tc>
        <w:tc>
          <w:tcPr>
            <w:tcW w:w="3486" w:type="dxa"/>
            <w:tcBorders/>
            <w:vAlign w:val="center"/>
          </w:tcPr>
          <w:p>
            <w:pPr>
              <w:pStyle w:val="TableContents"/>
              <w:bidi w:val="0"/>
              <w:spacing w:before="0" w:after="283"/>
              <w:jc w:val="left"/>
              <w:rPr/>
            </w:pPr>
            <w:r>
              <w:rPr/>
              <w:t xml:space="preserve">Ulysses S. Grant </w:t>
            </w:r>
          </w:p>
        </w:tc>
        <w:tc>
          <w:tcPr>
            <w:tcW w:w="1851" w:type="dxa"/>
            <w:tcBorders/>
            <w:vAlign w:val="center"/>
          </w:tcPr>
          <w:p>
            <w:pPr>
              <w:pStyle w:val="TableContents"/>
              <w:bidi w:val="0"/>
              <w:spacing w:before="0" w:after="283"/>
              <w:jc w:val="left"/>
              <w:rPr/>
            </w:pPr>
            <w:r>
              <w:rPr/>
              <w:t xml:space="preserve">352 </w:t>
            </w:r>
          </w:p>
        </w:tc>
        <w:tc>
          <w:tcPr>
            <w:tcW w:w="1251" w:type="dxa"/>
            <w:tcBorders/>
            <w:vAlign w:val="center"/>
          </w:tcPr>
          <w:p>
            <w:pPr>
              <w:pStyle w:val="TableContents"/>
              <w:bidi w:val="0"/>
              <w:spacing w:before="0" w:after="283"/>
              <w:jc w:val="left"/>
              <w:rPr/>
            </w:pPr>
            <w:r>
              <w:rPr/>
              <w:t xml:space="preserve">286 </w:t>
            </w:r>
          </w:p>
        </w:tc>
        <w:tc>
          <w:tcPr>
            <w:tcW w:w="486" w:type="dxa"/>
            <w:tcBorders/>
            <w:vAlign w:val="center"/>
          </w:tcPr>
          <w:p>
            <w:pPr>
              <w:pStyle w:val="TableContents"/>
              <w:bidi w:val="0"/>
              <w:spacing w:before="0" w:after="283"/>
              <w:jc w:val="left"/>
              <w:rPr/>
            </w:pPr>
            <w:r>
              <w:rPr/>
              <w:t xml:space="preserve">42 </w:t>
            </w:r>
          </w:p>
        </w:tc>
        <w:tc>
          <w:tcPr>
            <w:tcW w:w="728" w:type="dxa"/>
            <w:tcBorders/>
            <w:vAlign w:val="center"/>
          </w:tcPr>
          <w:p>
            <w:pPr>
              <w:pStyle w:val="TableContents"/>
              <w:bidi w:val="0"/>
              <w:spacing w:before="0" w:after="283"/>
              <w:jc w:val="left"/>
              <w:rPr/>
            </w:pPr>
            <w:r>
              <w:rPr/>
              <w:t xml:space="preserve">0.639 </w:t>
            </w:r>
          </w:p>
        </w:tc>
        <w:tc>
          <w:tcPr>
            <w:tcW w:w="784" w:type="dxa"/>
            <w:tcBorders/>
            <w:vAlign w:val="center"/>
          </w:tcPr>
          <w:p>
            <w:pPr>
              <w:pStyle w:val="TableContents"/>
              <w:bidi w:val="0"/>
              <w:spacing w:before="0" w:after="283"/>
              <w:jc w:val="left"/>
              <w:rPr/>
            </w:pPr>
            <w:r>
              <w:rPr/>
              <w:t xml:space="preserve">81.95% </w:t>
            </w:r>
          </w:p>
        </w:tc>
      </w:tr>
      <w:tr>
        <w:trPr/>
        <w:tc>
          <w:tcPr>
            <w:tcW w:w="773" w:type="dxa"/>
            <w:tcBorders/>
            <w:vAlign w:val="center"/>
          </w:tcPr>
          <w:p>
            <w:pPr>
              <w:pStyle w:val="TableContents"/>
              <w:bidi w:val="0"/>
              <w:spacing w:before="0" w:after="283"/>
              <w:jc w:val="left"/>
              <w:rPr/>
            </w:pPr>
            <w:r>
              <w:rPr/>
              <w:t xml:space="preserve">17. </w:t>
            </w:r>
          </w:p>
        </w:tc>
        <w:tc>
          <w:tcPr>
            <w:tcW w:w="846" w:type="dxa"/>
            <w:tcBorders/>
            <w:vAlign w:val="center"/>
          </w:tcPr>
          <w:p>
            <w:pPr>
              <w:pStyle w:val="TableContents"/>
              <w:bidi w:val="0"/>
              <w:spacing w:before="0" w:after="283"/>
              <w:jc w:val="left"/>
              <w:rPr/>
            </w:pPr>
            <w:r>
              <w:rPr/>
              <w:t xml:space="preserve">1952 </w:t>
            </w:r>
          </w:p>
        </w:tc>
        <w:tc>
          <w:tcPr>
            <w:tcW w:w="3486" w:type="dxa"/>
            <w:tcBorders/>
            <w:vAlign w:val="center"/>
          </w:tcPr>
          <w:p>
            <w:pPr>
              <w:pStyle w:val="TableContents"/>
              <w:bidi w:val="0"/>
              <w:spacing w:before="0" w:after="283"/>
              <w:jc w:val="left"/>
              <w:rPr/>
            </w:pPr>
            <w:r>
              <w:rPr/>
              <w:t xml:space="preserve">Dwight D. Eisenhower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442 </w:t>
            </w:r>
          </w:p>
        </w:tc>
        <w:tc>
          <w:tcPr>
            <w:tcW w:w="486" w:type="dxa"/>
            <w:tcBorders/>
            <w:vAlign w:val="center"/>
          </w:tcPr>
          <w:p>
            <w:pPr>
              <w:pStyle w:val="TableContents"/>
              <w:bidi w:val="0"/>
              <w:spacing w:before="0" w:after="283"/>
              <w:jc w:val="left"/>
              <w:rPr/>
            </w:pPr>
            <w:r>
              <w:rPr/>
              <w:t xml:space="preserve">89 </w:t>
            </w:r>
          </w:p>
        </w:tc>
        <w:tc>
          <w:tcPr>
            <w:tcW w:w="728" w:type="dxa"/>
            <w:tcBorders/>
            <w:vAlign w:val="center"/>
          </w:tcPr>
          <w:p>
            <w:pPr>
              <w:pStyle w:val="TableContents"/>
              <w:bidi w:val="0"/>
              <w:spacing w:before="0" w:after="283"/>
              <w:jc w:val="left"/>
              <w:rPr/>
            </w:pPr>
            <w:r>
              <w:rPr/>
              <w:t xml:space="preserve">0.665 </w:t>
            </w:r>
          </w:p>
        </w:tc>
        <w:tc>
          <w:tcPr>
            <w:tcW w:w="784" w:type="dxa"/>
            <w:tcBorders/>
            <w:vAlign w:val="center"/>
          </w:tcPr>
          <w:p>
            <w:pPr>
              <w:pStyle w:val="TableContents"/>
              <w:bidi w:val="0"/>
              <w:spacing w:before="0" w:after="283"/>
              <w:jc w:val="left"/>
              <w:rPr/>
            </w:pPr>
            <w:r>
              <w:rPr/>
              <w:t xml:space="preserve">83.24% </w:t>
            </w:r>
          </w:p>
        </w:tc>
      </w:tr>
      <w:tr>
        <w:trPr/>
        <w:tc>
          <w:tcPr>
            <w:tcW w:w="773" w:type="dxa"/>
            <w:tcBorders/>
            <w:vAlign w:val="center"/>
          </w:tcPr>
          <w:p>
            <w:pPr>
              <w:pStyle w:val="TableContents"/>
              <w:bidi w:val="0"/>
              <w:spacing w:before="0" w:after="283"/>
              <w:jc w:val="left"/>
              <w:rPr/>
            </w:pPr>
            <w:r>
              <w:rPr/>
              <w:t xml:space="preserve">16. </w:t>
            </w:r>
          </w:p>
        </w:tc>
        <w:tc>
          <w:tcPr>
            <w:tcW w:w="846" w:type="dxa"/>
            <w:tcBorders/>
            <w:vAlign w:val="center"/>
          </w:tcPr>
          <w:p>
            <w:pPr>
              <w:pStyle w:val="TableContents"/>
              <w:bidi w:val="0"/>
              <w:spacing w:before="0" w:after="283"/>
              <w:jc w:val="left"/>
              <w:rPr/>
            </w:pPr>
            <w:r>
              <w:rPr/>
              <w:t xml:space="preserve">1928 </w:t>
            </w:r>
          </w:p>
        </w:tc>
        <w:tc>
          <w:tcPr>
            <w:tcW w:w="3486" w:type="dxa"/>
            <w:tcBorders/>
            <w:vAlign w:val="center"/>
          </w:tcPr>
          <w:p>
            <w:pPr>
              <w:pStyle w:val="TableContents"/>
              <w:bidi w:val="0"/>
              <w:spacing w:before="0" w:after="283"/>
              <w:jc w:val="left"/>
              <w:rPr/>
            </w:pPr>
            <w:r>
              <w:rPr/>
              <w:t xml:space="preserve">Herbert Hoover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444 </w:t>
            </w:r>
          </w:p>
        </w:tc>
        <w:tc>
          <w:tcPr>
            <w:tcW w:w="486" w:type="dxa"/>
            <w:tcBorders/>
            <w:vAlign w:val="center"/>
          </w:tcPr>
          <w:p>
            <w:pPr>
              <w:pStyle w:val="TableContents"/>
              <w:bidi w:val="0"/>
              <w:spacing w:before="0" w:after="283"/>
              <w:jc w:val="left"/>
              <w:rPr/>
            </w:pPr>
            <w:r>
              <w:rPr/>
              <w:t xml:space="preserve">87 </w:t>
            </w:r>
          </w:p>
        </w:tc>
        <w:tc>
          <w:tcPr>
            <w:tcW w:w="728" w:type="dxa"/>
            <w:tcBorders/>
            <w:vAlign w:val="center"/>
          </w:tcPr>
          <w:p>
            <w:pPr>
              <w:pStyle w:val="TableContents"/>
              <w:bidi w:val="0"/>
              <w:spacing w:before="0" w:after="283"/>
              <w:jc w:val="left"/>
              <w:rPr/>
            </w:pPr>
            <w:r>
              <w:rPr/>
              <w:t xml:space="preserve">0.672 </w:t>
            </w:r>
          </w:p>
        </w:tc>
        <w:tc>
          <w:tcPr>
            <w:tcW w:w="784" w:type="dxa"/>
            <w:tcBorders/>
            <w:vAlign w:val="center"/>
          </w:tcPr>
          <w:p>
            <w:pPr>
              <w:pStyle w:val="TableContents"/>
              <w:bidi w:val="0"/>
              <w:spacing w:before="0" w:after="283"/>
              <w:jc w:val="left"/>
              <w:rPr/>
            </w:pPr>
            <w:r>
              <w:rPr/>
              <w:t xml:space="preserve">83.62% </w:t>
            </w:r>
          </w:p>
        </w:tc>
      </w:tr>
      <w:tr>
        <w:trPr/>
        <w:tc>
          <w:tcPr>
            <w:tcW w:w="773" w:type="dxa"/>
            <w:tcBorders/>
            <w:vAlign w:val="center"/>
          </w:tcPr>
          <w:p>
            <w:pPr>
              <w:pStyle w:val="TableContents"/>
              <w:bidi w:val="0"/>
              <w:spacing w:before="0" w:after="283"/>
              <w:jc w:val="left"/>
              <w:rPr/>
            </w:pPr>
            <w:r>
              <w:rPr/>
              <w:t xml:space="preserve">15. </w:t>
            </w:r>
          </w:p>
        </w:tc>
        <w:tc>
          <w:tcPr>
            <w:tcW w:w="846" w:type="dxa"/>
            <w:tcBorders/>
            <w:vAlign w:val="center"/>
          </w:tcPr>
          <w:p>
            <w:pPr>
              <w:pStyle w:val="TableContents"/>
              <w:bidi w:val="0"/>
              <w:spacing w:before="0" w:after="283"/>
              <w:jc w:val="left"/>
              <w:rPr/>
            </w:pPr>
            <w:r>
              <w:rPr/>
              <w:t xml:space="preserve">1816 </w:t>
            </w:r>
          </w:p>
        </w:tc>
        <w:tc>
          <w:tcPr>
            <w:tcW w:w="3486" w:type="dxa"/>
            <w:tcBorders/>
            <w:vAlign w:val="center"/>
          </w:tcPr>
          <w:p>
            <w:pPr>
              <w:pStyle w:val="TableContents"/>
              <w:bidi w:val="0"/>
              <w:spacing w:before="0" w:after="283"/>
              <w:jc w:val="left"/>
              <w:rPr/>
            </w:pPr>
            <w:r>
              <w:rPr/>
              <w:t xml:space="preserve">James Monroe </w:t>
            </w:r>
          </w:p>
        </w:tc>
        <w:tc>
          <w:tcPr>
            <w:tcW w:w="1851" w:type="dxa"/>
            <w:tcBorders/>
            <w:vAlign w:val="center"/>
          </w:tcPr>
          <w:p>
            <w:pPr>
              <w:pStyle w:val="TableContents"/>
              <w:bidi w:val="0"/>
              <w:spacing w:before="0" w:after="283"/>
              <w:jc w:val="left"/>
              <w:rPr/>
            </w:pPr>
            <w:r>
              <w:rPr/>
              <w:t xml:space="preserve">217 </w:t>
            </w:r>
          </w:p>
        </w:tc>
        <w:tc>
          <w:tcPr>
            <w:tcW w:w="1251" w:type="dxa"/>
            <w:tcBorders/>
            <w:vAlign w:val="center"/>
          </w:tcPr>
          <w:p>
            <w:pPr>
              <w:pStyle w:val="TableContents"/>
              <w:bidi w:val="0"/>
              <w:spacing w:before="0" w:after="283"/>
              <w:jc w:val="left"/>
              <w:rPr/>
            </w:pPr>
            <w:r>
              <w:rPr/>
              <w:t xml:space="preserve">183 </w:t>
            </w:r>
          </w:p>
        </w:tc>
        <w:tc>
          <w:tcPr>
            <w:tcW w:w="486" w:type="dxa"/>
            <w:tcBorders/>
            <w:vAlign w:val="center"/>
          </w:tcPr>
          <w:p>
            <w:pPr>
              <w:pStyle w:val="TableContents"/>
              <w:bidi w:val="0"/>
              <w:spacing w:before="0" w:after="283"/>
              <w:jc w:val="left"/>
              <w:rPr/>
            </w:pPr>
            <w:r>
              <w:rPr/>
              <w:t xml:space="preserve">34 </w:t>
            </w:r>
          </w:p>
        </w:tc>
        <w:tc>
          <w:tcPr>
            <w:tcW w:w="728" w:type="dxa"/>
            <w:tcBorders/>
            <w:vAlign w:val="center"/>
          </w:tcPr>
          <w:p>
            <w:pPr>
              <w:pStyle w:val="TableContents"/>
              <w:bidi w:val="0"/>
              <w:spacing w:before="0" w:after="283"/>
              <w:jc w:val="left"/>
              <w:rPr/>
            </w:pPr>
            <w:r>
              <w:rPr/>
              <w:t xml:space="preserve">0.687 </w:t>
            </w:r>
          </w:p>
        </w:tc>
        <w:tc>
          <w:tcPr>
            <w:tcW w:w="784" w:type="dxa"/>
            <w:tcBorders/>
            <w:vAlign w:val="center"/>
          </w:tcPr>
          <w:p>
            <w:pPr>
              <w:pStyle w:val="TableContents"/>
              <w:bidi w:val="0"/>
              <w:spacing w:before="0" w:after="283"/>
              <w:jc w:val="left"/>
              <w:rPr/>
            </w:pPr>
            <w:r>
              <w:rPr/>
              <w:t xml:space="preserve">84.33% </w:t>
            </w:r>
          </w:p>
        </w:tc>
      </w:tr>
      <w:tr>
        <w:trPr/>
        <w:tc>
          <w:tcPr>
            <w:tcW w:w="773" w:type="dxa"/>
            <w:tcBorders/>
            <w:vAlign w:val="center"/>
          </w:tcPr>
          <w:p>
            <w:pPr>
              <w:pStyle w:val="TableContents"/>
              <w:bidi w:val="0"/>
              <w:spacing w:before="0" w:after="283"/>
              <w:jc w:val="left"/>
              <w:rPr/>
            </w:pPr>
            <w:r>
              <w:rPr/>
              <w:t xml:space="preserve">14. </w:t>
            </w:r>
          </w:p>
        </w:tc>
        <w:tc>
          <w:tcPr>
            <w:tcW w:w="846" w:type="dxa"/>
            <w:tcBorders/>
            <w:vAlign w:val="center"/>
          </w:tcPr>
          <w:p>
            <w:pPr>
              <w:pStyle w:val="TableContents"/>
              <w:bidi w:val="0"/>
              <w:spacing w:before="0" w:after="283"/>
              <w:jc w:val="left"/>
              <w:rPr/>
            </w:pPr>
            <w:r>
              <w:rPr/>
              <w:t xml:space="preserve">1940 </w:t>
            </w:r>
          </w:p>
        </w:tc>
        <w:tc>
          <w:tcPr>
            <w:tcW w:w="3486" w:type="dxa"/>
            <w:tcBorders/>
            <w:vAlign w:val="center"/>
          </w:tcPr>
          <w:p>
            <w:pPr>
              <w:pStyle w:val="TableContents"/>
              <w:bidi w:val="0"/>
              <w:spacing w:before="0" w:after="283"/>
              <w:jc w:val="left"/>
              <w:rPr/>
            </w:pPr>
            <w:r>
              <w:rPr/>
              <w:t xml:space="preserve">Franklin D. Roosevelt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449 </w:t>
            </w:r>
          </w:p>
        </w:tc>
        <w:tc>
          <w:tcPr>
            <w:tcW w:w="486"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0.691 </w:t>
            </w:r>
          </w:p>
        </w:tc>
        <w:tc>
          <w:tcPr>
            <w:tcW w:w="784" w:type="dxa"/>
            <w:tcBorders/>
            <w:vAlign w:val="center"/>
          </w:tcPr>
          <w:p>
            <w:pPr>
              <w:pStyle w:val="TableContents"/>
              <w:bidi w:val="0"/>
              <w:spacing w:before="0" w:after="283"/>
              <w:jc w:val="left"/>
              <w:rPr/>
            </w:pPr>
            <w:r>
              <w:rPr/>
              <w:t xml:space="preserve">84.56% </w:t>
            </w:r>
          </w:p>
        </w:tc>
      </w:tr>
      <w:tr>
        <w:trPr/>
        <w:tc>
          <w:tcPr>
            <w:tcW w:w="773" w:type="dxa"/>
            <w:tcBorders/>
            <w:vAlign w:val="center"/>
          </w:tcPr>
          <w:p>
            <w:pPr>
              <w:pStyle w:val="TableContents"/>
              <w:bidi w:val="0"/>
              <w:spacing w:before="0" w:after="283"/>
              <w:jc w:val="left"/>
              <w:rPr/>
            </w:pPr>
            <w:r>
              <w:rPr/>
              <w:t xml:space="preserve">13. </w:t>
            </w:r>
          </w:p>
        </w:tc>
        <w:tc>
          <w:tcPr>
            <w:tcW w:w="846" w:type="dxa"/>
            <w:tcBorders/>
            <w:vAlign w:val="center"/>
          </w:tcPr>
          <w:p>
            <w:pPr>
              <w:pStyle w:val="TableContents"/>
              <w:bidi w:val="0"/>
              <w:spacing w:before="0" w:after="283"/>
              <w:jc w:val="left"/>
              <w:rPr/>
            </w:pPr>
            <w:r>
              <w:rPr/>
              <w:t xml:space="preserve">1852 </w:t>
            </w:r>
          </w:p>
        </w:tc>
        <w:tc>
          <w:tcPr>
            <w:tcW w:w="3486" w:type="dxa"/>
            <w:tcBorders/>
            <w:vAlign w:val="center"/>
          </w:tcPr>
          <w:p>
            <w:pPr>
              <w:pStyle w:val="TableContents"/>
              <w:bidi w:val="0"/>
              <w:spacing w:before="0" w:after="283"/>
              <w:jc w:val="left"/>
              <w:rPr/>
            </w:pPr>
            <w:r>
              <w:rPr/>
              <w:t xml:space="preserve">Franklin Pierce </w:t>
            </w:r>
          </w:p>
        </w:tc>
        <w:tc>
          <w:tcPr>
            <w:tcW w:w="1851" w:type="dxa"/>
            <w:tcBorders/>
            <w:vAlign w:val="center"/>
          </w:tcPr>
          <w:p>
            <w:pPr>
              <w:pStyle w:val="TableContents"/>
              <w:bidi w:val="0"/>
              <w:spacing w:before="0" w:after="283"/>
              <w:jc w:val="left"/>
              <w:rPr/>
            </w:pPr>
            <w:r>
              <w:rPr/>
              <w:t xml:space="preserve">296 </w:t>
            </w:r>
          </w:p>
        </w:tc>
        <w:tc>
          <w:tcPr>
            <w:tcW w:w="1251" w:type="dxa"/>
            <w:tcBorders/>
            <w:vAlign w:val="center"/>
          </w:tcPr>
          <w:p>
            <w:pPr>
              <w:pStyle w:val="TableContents"/>
              <w:bidi w:val="0"/>
              <w:spacing w:before="0" w:after="283"/>
              <w:jc w:val="left"/>
              <w:rPr/>
            </w:pPr>
            <w:r>
              <w:rPr/>
              <w:t xml:space="preserve">254 </w:t>
            </w:r>
          </w:p>
        </w:tc>
        <w:tc>
          <w:tcPr>
            <w:tcW w:w="486" w:type="dxa"/>
            <w:tcBorders/>
            <w:vAlign w:val="center"/>
          </w:tcPr>
          <w:p>
            <w:pPr>
              <w:pStyle w:val="TableContents"/>
              <w:bidi w:val="0"/>
              <w:spacing w:before="0" w:after="283"/>
              <w:jc w:val="left"/>
              <w:rPr/>
            </w:pPr>
            <w:r>
              <w:rPr/>
              <w:t xml:space="preserve">42 </w:t>
            </w:r>
          </w:p>
        </w:tc>
        <w:tc>
          <w:tcPr>
            <w:tcW w:w="728" w:type="dxa"/>
            <w:tcBorders/>
            <w:vAlign w:val="center"/>
          </w:tcPr>
          <w:p>
            <w:pPr>
              <w:pStyle w:val="TableContents"/>
              <w:bidi w:val="0"/>
              <w:spacing w:before="0" w:after="283"/>
              <w:jc w:val="left"/>
              <w:rPr/>
            </w:pPr>
            <w:r>
              <w:rPr/>
              <w:t xml:space="preserve">0.716 </w:t>
            </w:r>
          </w:p>
        </w:tc>
        <w:tc>
          <w:tcPr>
            <w:tcW w:w="784" w:type="dxa"/>
            <w:tcBorders/>
            <w:vAlign w:val="center"/>
          </w:tcPr>
          <w:p>
            <w:pPr>
              <w:pStyle w:val="TableContents"/>
              <w:bidi w:val="0"/>
              <w:spacing w:before="0" w:after="283"/>
              <w:jc w:val="left"/>
              <w:rPr/>
            </w:pPr>
            <w:r>
              <w:rPr/>
              <w:t xml:space="preserve">85.81% </w:t>
            </w:r>
          </w:p>
        </w:tc>
      </w:tr>
      <w:tr>
        <w:trPr/>
        <w:tc>
          <w:tcPr>
            <w:tcW w:w="773" w:type="dxa"/>
            <w:tcBorders/>
            <w:vAlign w:val="center"/>
          </w:tcPr>
          <w:p>
            <w:pPr>
              <w:pStyle w:val="TableContents"/>
              <w:bidi w:val="0"/>
              <w:spacing w:before="0" w:after="283"/>
              <w:jc w:val="left"/>
              <w:rPr/>
            </w:pPr>
            <w:r>
              <w:rPr/>
              <w:t xml:space="preserve">12. </w:t>
            </w:r>
          </w:p>
        </w:tc>
        <w:tc>
          <w:tcPr>
            <w:tcW w:w="846" w:type="dxa"/>
            <w:tcBorders/>
            <w:vAlign w:val="center"/>
          </w:tcPr>
          <w:p>
            <w:pPr>
              <w:pStyle w:val="TableContents"/>
              <w:bidi w:val="0"/>
              <w:spacing w:before="0" w:after="283"/>
              <w:jc w:val="left"/>
              <w:rPr/>
            </w:pPr>
            <w:r>
              <w:rPr/>
              <w:t xml:space="preserve">1956 </w:t>
            </w:r>
          </w:p>
        </w:tc>
        <w:tc>
          <w:tcPr>
            <w:tcW w:w="3486" w:type="dxa"/>
            <w:tcBorders/>
            <w:vAlign w:val="center"/>
          </w:tcPr>
          <w:p>
            <w:pPr>
              <w:pStyle w:val="TableContents"/>
              <w:bidi w:val="0"/>
              <w:spacing w:before="0" w:after="283"/>
              <w:jc w:val="left"/>
              <w:rPr/>
            </w:pPr>
            <w:r>
              <w:rPr/>
              <w:t xml:space="preserve">Dwight D. Eisenhower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457 </w:t>
            </w:r>
          </w:p>
        </w:tc>
        <w:tc>
          <w:tcPr>
            <w:tcW w:w="486" w:type="dxa"/>
            <w:tcBorders/>
            <w:vAlign w:val="center"/>
          </w:tcPr>
          <w:p>
            <w:pPr>
              <w:pStyle w:val="TableContents"/>
              <w:bidi w:val="0"/>
              <w:spacing w:before="0" w:after="283"/>
              <w:jc w:val="left"/>
              <w:rPr/>
            </w:pPr>
            <w:r>
              <w:rPr/>
              <w:t xml:space="preserve">73 </w:t>
            </w:r>
          </w:p>
        </w:tc>
        <w:tc>
          <w:tcPr>
            <w:tcW w:w="728" w:type="dxa"/>
            <w:tcBorders/>
            <w:vAlign w:val="center"/>
          </w:tcPr>
          <w:p>
            <w:pPr>
              <w:pStyle w:val="TableContents"/>
              <w:bidi w:val="0"/>
              <w:spacing w:before="0" w:after="283"/>
              <w:jc w:val="left"/>
              <w:rPr/>
            </w:pPr>
            <w:r>
              <w:rPr/>
              <w:t xml:space="preserve">0.721 </w:t>
            </w:r>
          </w:p>
        </w:tc>
        <w:tc>
          <w:tcPr>
            <w:tcW w:w="784" w:type="dxa"/>
            <w:tcBorders/>
            <w:vAlign w:val="center"/>
          </w:tcPr>
          <w:p>
            <w:pPr>
              <w:pStyle w:val="TableContents"/>
              <w:bidi w:val="0"/>
              <w:spacing w:before="0" w:after="283"/>
              <w:jc w:val="left"/>
              <w:rPr/>
            </w:pPr>
            <w:r>
              <w:rPr/>
              <w:t xml:space="preserve">86.06% </w:t>
            </w:r>
          </w:p>
        </w:tc>
      </w:tr>
      <w:tr>
        <w:trPr/>
        <w:tc>
          <w:tcPr>
            <w:tcW w:w="773" w:type="dxa"/>
            <w:tcBorders/>
            <w:vAlign w:val="center"/>
          </w:tcPr>
          <w:p>
            <w:pPr>
              <w:pStyle w:val="TableContents"/>
              <w:bidi w:val="0"/>
              <w:spacing w:before="0" w:after="283"/>
              <w:jc w:val="left"/>
              <w:rPr/>
            </w:pPr>
            <w:r>
              <w:rPr/>
              <w:t xml:space="preserve">11. </w:t>
            </w:r>
          </w:p>
        </w:tc>
        <w:tc>
          <w:tcPr>
            <w:tcW w:w="846" w:type="dxa"/>
            <w:tcBorders/>
            <w:vAlign w:val="center"/>
          </w:tcPr>
          <w:p>
            <w:pPr>
              <w:pStyle w:val="TableContents"/>
              <w:bidi w:val="0"/>
              <w:spacing w:before="0" w:after="283"/>
              <w:jc w:val="left"/>
              <w:rPr/>
            </w:pPr>
            <w:r>
              <w:rPr/>
              <w:t xml:space="preserve">1932 </w:t>
            </w:r>
          </w:p>
        </w:tc>
        <w:tc>
          <w:tcPr>
            <w:tcW w:w="3486" w:type="dxa"/>
            <w:tcBorders/>
            <w:vAlign w:val="center"/>
          </w:tcPr>
          <w:p>
            <w:pPr>
              <w:pStyle w:val="TableContents"/>
              <w:bidi w:val="0"/>
              <w:spacing w:before="0" w:after="283"/>
              <w:jc w:val="left"/>
              <w:rPr/>
            </w:pPr>
            <w:r>
              <w:rPr/>
              <w:t xml:space="preserve">Franklin D. Roosevelt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472 </w:t>
            </w:r>
          </w:p>
        </w:tc>
        <w:tc>
          <w:tcPr>
            <w:tcW w:w="486" w:type="dxa"/>
            <w:tcBorders/>
            <w:vAlign w:val="center"/>
          </w:tcPr>
          <w:p>
            <w:pPr>
              <w:pStyle w:val="TableContents"/>
              <w:bidi w:val="0"/>
              <w:spacing w:before="0" w:after="283"/>
              <w:jc w:val="left"/>
              <w:rPr/>
            </w:pPr>
            <w:r>
              <w:rPr/>
              <w:t xml:space="preserve">59 </w:t>
            </w:r>
          </w:p>
        </w:tc>
        <w:tc>
          <w:tcPr>
            <w:tcW w:w="728" w:type="dxa"/>
            <w:tcBorders/>
            <w:vAlign w:val="center"/>
          </w:tcPr>
          <w:p>
            <w:pPr>
              <w:pStyle w:val="TableContents"/>
              <w:bidi w:val="0"/>
              <w:spacing w:before="0" w:after="283"/>
              <w:jc w:val="left"/>
              <w:rPr/>
            </w:pPr>
            <w:r>
              <w:rPr/>
              <w:t xml:space="preserve">0.778 </w:t>
            </w:r>
          </w:p>
        </w:tc>
        <w:tc>
          <w:tcPr>
            <w:tcW w:w="784" w:type="dxa"/>
            <w:tcBorders/>
            <w:vAlign w:val="center"/>
          </w:tcPr>
          <w:p>
            <w:pPr>
              <w:pStyle w:val="TableContents"/>
              <w:bidi w:val="0"/>
              <w:spacing w:before="0" w:after="283"/>
              <w:jc w:val="left"/>
              <w:rPr/>
            </w:pPr>
            <w:r>
              <w:rPr/>
              <w:t xml:space="preserve">88.89% </w:t>
            </w:r>
          </w:p>
        </w:tc>
      </w:tr>
      <w:tr>
        <w:trPr/>
        <w:tc>
          <w:tcPr>
            <w:tcW w:w="773" w:type="dxa"/>
            <w:tcBorders/>
            <w:vAlign w:val="center"/>
          </w:tcPr>
          <w:p>
            <w:pPr>
              <w:pStyle w:val="TableContents"/>
              <w:bidi w:val="0"/>
              <w:spacing w:before="0" w:after="283"/>
              <w:jc w:val="left"/>
              <w:rPr/>
            </w:pPr>
            <w:r>
              <w:rPr/>
              <w:t xml:space="preserve">10. </w:t>
            </w:r>
          </w:p>
        </w:tc>
        <w:tc>
          <w:tcPr>
            <w:tcW w:w="846" w:type="dxa"/>
            <w:tcBorders/>
            <w:vAlign w:val="center"/>
          </w:tcPr>
          <w:p>
            <w:pPr>
              <w:pStyle w:val="TableContents"/>
              <w:bidi w:val="0"/>
              <w:spacing w:before="0" w:after="283"/>
              <w:jc w:val="left"/>
              <w:rPr/>
            </w:pPr>
            <w:r>
              <w:rPr/>
              <w:t xml:space="preserve">1964 </w:t>
            </w:r>
          </w:p>
        </w:tc>
        <w:tc>
          <w:tcPr>
            <w:tcW w:w="3486" w:type="dxa"/>
            <w:tcBorders/>
            <w:vAlign w:val="center"/>
          </w:tcPr>
          <w:p>
            <w:pPr>
              <w:pStyle w:val="TableContents"/>
              <w:bidi w:val="0"/>
              <w:spacing w:before="0" w:after="283"/>
              <w:jc w:val="left"/>
              <w:rPr/>
            </w:pPr>
            <w:r>
              <w:rPr/>
              <w:t xml:space="preserve">Lyndon B. Johnson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486 </w:t>
            </w:r>
          </w:p>
        </w:tc>
        <w:tc>
          <w:tcPr>
            <w:tcW w:w="486" w:type="dxa"/>
            <w:tcBorders/>
            <w:vAlign w:val="center"/>
          </w:tcPr>
          <w:p>
            <w:pPr>
              <w:pStyle w:val="TableContents"/>
              <w:bidi w:val="0"/>
              <w:spacing w:before="0" w:after="283"/>
              <w:jc w:val="left"/>
              <w:rPr/>
            </w:pPr>
            <w:r>
              <w:rPr/>
              <w:t xml:space="preserve">52 </w:t>
            </w:r>
          </w:p>
        </w:tc>
        <w:tc>
          <w:tcPr>
            <w:tcW w:w="728" w:type="dxa"/>
            <w:tcBorders/>
            <w:vAlign w:val="center"/>
          </w:tcPr>
          <w:p>
            <w:pPr>
              <w:pStyle w:val="TableContents"/>
              <w:bidi w:val="0"/>
              <w:spacing w:before="0" w:after="283"/>
              <w:jc w:val="left"/>
              <w:rPr/>
            </w:pPr>
            <w:r>
              <w:rPr/>
              <w:t xml:space="preserve">0.807 </w:t>
            </w:r>
          </w:p>
        </w:tc>
        <w:tc>
          <w:tcPr>
            <w:tcW w:w="784" w:type="dxa"/>
            <w:tcBorders/>
            <w:vAlign w:val="center"/>
          </w:tcPr>
          <w:p>
            <w:pPr>
              <w:pStyle w:val="TableContents"/>
              <w:bidi w:val="0"/>
              <w:spacing w:before="0" w:after="283"/>
              <w:jc w:val="left"/>
              <w:rPr/>
            </w:pPr>
            <w:r>
              <w:rPr/>
              <w:t xml:space="preserve">90.33% </w:t>
            </w:r>
          </w:p>
        </w:tc>
      </w:tr>
      <w:tr>
        <w:trPr/>
        <w:tc>
          <w:tcPr>
            <w:tcW w:w="773" w:type="dxa"/>
            <w:tcBorders/>
            <w:vAlign w:val="center"/>
          </w:tcPr>
          <w:p>
            <w:pPr>
              <w:pStyle w:val="TableContents"/>
              <w:bidi w:val="0"/>
              <w:spacing w:before="0" w:after="283"/>
              <w:jc w:val="left"/>
              <w:rPr/>
            </w:pPr>
            <w:r>
              <w:rPr/>
              <w:t xml:space="preserve">9. </w:t>
            </w:r>
          </w:p>
        </w:tc>
        <w:tc>
          <w:tcPr>
            <w:tcW w:w="846" w:type="dxa"/>
            <w:tcBorders/>
            <w:vAlign w:val="center"/>
          </w:tcPr>
          <w:p>
            <w:pPr>
              <w:pStyle w:val="TableContents"/>
              <w:bidi w:val="0"/>
              <w:spacing w:before="0" w:after="283"/>
              <w:jc w:val="left"/>
              <w:rPr/>
            </w:pPr>
            <w:r>
              <w:rPr/>
              <w:t xml:space="preserve">1980 </w:t>
            </w:r>
          </w:p>
        </w:tc>
        <w:tc>
          <w:tcPr>
            <w:tcW w:w="3486" w:type="dxa"/>
            <w:tcBorders/>
            <w:vAlign w:val="center"/>
          </w:tcPr>
          <w:p>
            <w:pPr>
              <w:pStyle w:val="TableContents"/>
              <w:bidi w:val="0"/>
              <w:spacing w:before="0" w:after="283"/>
              <w:jc w:val="left"/>
              <w:rPr/>
            </w:pPr>
            <w:r>
              <w:rPr/>
              <w:t xml:space="preserve">Ronald Reagan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489 </w:t>
            </w:r>
          </w:p>
        </w:tc>
        <w:tc>
          <w:tcPr>
            <w:tcW w:w="486" w:type="dxa"/>
            <w:tcBorders/>
            <w:vAlign w:val="center"/>
          </w:tcPr>
          <w:p>
            <w:pPr>
              <w:pStyle w:val="TableContents"/>
              <w:bidi w:val="0"/>
              <w:spacing w:before="0" w:after="283"/>
              <w:jc w:val="left"/>
              <w:rPr/>
            </w:pPr>
            <w:r>
              <w:rPr/>
              <w:t xml:space="preserve">49 </w:t>
            </w:r>
          </w:p>
        </w:tc>
        <w:tc>
          <w:tcPr>
            <w:tcW w:w="728" w:type="dxa"/>
            <w:tcBorders/>
            <w:vAlign w:val="center"/>
          </w:tcPr>
          <w:p>
            <w:pPr>
              <w:pStyle w:val="TableContents"/>
              <w:bidi w:val="0"/>
              <w:spacing w:before="0" w:after="283"/>
              <w:jc w:val="left"/>
              <w:rPr/>
            </w:pPr>
            <w:r>
              <w:rPr/>
              <w:t xml:space="preserve">0.818 </w:t>
            </w:r>
          </w:p>
        </w:tc>
        <w:tc>
          <w:tcPr>
            <w:tcW w:w="784" w:type="dxa"/>
            <w:tcBorders/>
            <w:vAlign w:val="center"/>
          </w:tcPr>
          <w:p>
            <w:pPr>
              <w:pStyle w:val="TableContents"/>
              <w:bidi w:val="0"/>
              <w:spacing w:before="0" w:after="283"/>
              <w:jc w:val="left"/>
              <w:rPr/>
            </w:pPr>
            <w:r>
              <w:rPr/>
              <w:t xml:space="preserve">90.89% </w:t>
            </w:r>
          </w:p>
        </w:tc>
      </w:tr>
      <w:tr>
        <w:trPr/>
        <w:tc>
          <w:tcPr>
            <w:tcW w:w="773" w:type="dxa"/>
            <w:tcBorders/>
            <w:vAlign w:val="center"/>
          </w:tcPr>
          <w:p>
            <w:pPr>
              <w:pStyle w:val="TableContents"/>
              <w:bidi w:val="0"/>
              <w:spacing w:before="0" w:after="283"/>
              <w:jc w:val="left"/>
              <w:rPr/>
            </w:pPr>
            <w:r>
              <w:rPr/>
              <w:t xml:space="preserve">8. </w:t>
            </w:r>
          </w:p>
        </w:tc>
        <w:tc>
          <w:tcPr>
            <w:tcW w:w="846" w:type="dxa"/>
            <w:tcBorders/>
            <w:vAlign w:val="center"/>
          </w:tcPr>
          <w:p>
            <w:pPr>
              <w:pStyle w:val="TableContents"/>
              <w:bidi w:val="0"/>
              <w:spacing w:before="0" w:after="283"/>
              <w:jc w:val="left"/>
              <w:rPr/>
            </w:pPr>
            <w:r>
              <w:rPr/>
              <w:t xml:space="preserve">1864 </w:t>
            </w:r>
          </w:p>
        </w:tc>
        <w:tc>
          <w:tcPr>
            <w:tcW w:w="3486" w:type="dxa"/>
            <w:tcBorders/>
            <w:vAlign w:val="center"/>
          </w:tcPr>
          <w:p>
            <w:pPr>
              <w:pStyle w:val="TableContents"/>
              <w:bidi w:val="0"/>
              <w:spacing w:before="0" w:after="283"/>
              <w:jc w:val="left"/>
              <w:rPr/>
            </w:pPr>
            <w:r>
              <w:rPr/>
              <w:t xml:space="preserve">Abraham Lincoln </w:t>
            </w:r>
          </w:p>
        </w:tc>
        <w:tc>
          <w:tcPr>
            <w:tcW w:w="1851" w:type="dxa"/>
            <w:tcBorders/>
            <w:vAlign w:val="center"/>
          </w:tcPr>
          <w:p>
            <w:pPr>
              <w:pStyle w:val="TableContents"/>
              <w:bidi w:val="0"/>
              <w:spacing w:before="0" w:after="283"/>
              <w:jc w:val="left"/>
              <w:rPr/>
            </w:pPr>
            <w:r>
              <w:rPr/>
              <w:t xml:space="preserve">233 </w:t>
            </w:r>
          </w:p>
        </w:tc>
        <w:tc>
          <w:tcPr>
            <w:tcW w:w="1251" w:type="dxa"/>
            <w:tcBorders/>
            <w:vAlign w:val="center"/>
          </w:tcPr>
          <w:p>
            <w:pPr>
              <w:pStyle w:val="TableContents"/>
              <w:bidi w:val="0"/>
              <w:spacing w:before="0" w:after="283"/>
              <w:jc w:val="left"/>
              <w:rPr/>
            </w:pPr>
            <w:r>
              <w:rPr/>
              <w:t xml:space="preserve">212 </w:t>
            </w:r>
          </w:p>
        </w:tc>
        <w:tc>
          <w:tcPr>
            <w:tcW w:w="486" w:type="dxa"/>
            <w:tcBorders/>
            <w:vAlign w:val="center"/>
          </w:tcPr>
          <w:p>
            <w:pPr>
              <w:pStyle w:val="TableContents"/>
              <w:bidi w:val="0"/>
              <w:spacing w:before="0" w:after="283"/>
              <w:jc w:val="left"/>
              <w:rPr/>
            </w:pPr>
            <w:r>
              <w:rPr/>
              <w:t xml:space="preserve">21 </w:t>
            </w:r>
          </w:p>
        </w:tc>
        <w:tc>
          <w:tcPr>
            <w:tcW w:w="728" w:type="dxa"/>
            <w:tcBorders/>
            <w:vAlign w:val="center"/>
          </w:tcPr>
          <w:p>
            <w:pPr>
              <w:pStyle w:val="TableContents"/>
              <w:bidi w:val="0"/>
              <w:spacing w:before="0" w:after="283"/>
              <w:jc w:val="left"/>
              <w:rPr/>
            </w:pPr>
            <w:r>
              <w:rPr/>
              <w:t xml:space="preserve">0.820 </w:t>
            </w:r>
          </w:p>
        </w:tc>
        <w:tc>
          <w:tcPr>
            <w:tcW w:w="784" w:type="dxa"/>
            <w:tcBorders/>
            <w:vAlign w:val="center"/>
          </w:tcPr>
          <w:p>
            <w:pPr>
              <w:pStyle w:val="TableContents"/>
              <w:bidi w:val="0"/>
              <w:spacing w:before="0" w:after="283"/>
              <w:jc w:val="left"/>
              <w:rPr/>
            </w:pPr>
            <w:r>
              <w:rPr/>
              <w:t xml:space="preserve">90.99% </w:t>
            </w:r>
          </w:p>
        </w:tc>
      </w:tr>
      <w:tr>
        <w:trPr/>
        <w:tc>
          <w:tcPr>
            <w:tcW w:w="773" w:type="dxa"/>
            <w:tcBorders/>
            <w:vAlign w:val="center"/>
          </w:tcPr>
          <w:p>
            <w:pPr>
              <w:pStyle w:val="TableContents"/>
              <w:bidi w:val="0"/>
              <w:spacing w:before="0" w:after="283"/>
              <w:jc w:val="left"/>
              <w:rPr/>
            </w:pPr>
            <w:r>
              <w:rPr/>
              <w:t xml:space="preserve">7. </w:t>
            </w:r>
          </w:p>
        </w:tc>
        <w:tc>
          <w:tcPr>
            <w:tcW w:w="846" w:type="dxa"/>
            <w:tcBorders/>
            <w:vAlign w:val="center"/>
          </w:tcPr>
          <w:p>
            <w:pPr>
              <w:pStyle w:val="TableContents"/>
              <w:bidi w:val="0"/>
              <w:spacing w:before="0" w:after="283"/>
              <w:jc w:val="left"/>
              <w:rPr/>
            </w:pPr>
            <w:r>
              <w:rPr/>
              <w:t xml:space="preserve">1804 </w:t>
            </w:r>
          </w:p>
        </w:tc>
        <w:tc>
          <w:tcPr>
            <w:tcW w:w="3486" w:type="dxa"/>
            <w:tcBorders/>
            <w:vAlign w:val="center"/>
          </w:tcPr>
          <w:p>
            <w:pPr>
              <w:pStyle w:val="TableContents"/>
              <w:bidi w:val="0"/>
              <w:spacing w:before="0" w:after="283"/>
              <w:jc w:val="left"/>
              <w:rPr/>
            </w:pPr>
            <w:r>
              <w:rPr/>
              <w:t xml:space="preserve">Thomas Jefferson </w:t>
            </w:r>
          </w:p>
        </w:tc>
        <w:tc>
          <w:tcPr>
            <w:tcW w:w="1851" w:type="dxa"/>
            <w:tcBorders/>
            <w:vAlign w:val="center"/>
          </w:tcPr>
          <w:p>
            <w:pPr>
              <w:pStyle w:val="TableContents"/>
              <w:bidi w:val="0"/>
              <w:spacing w:before="0" w:after="283"/>
              <w:jc w:val="left"/>
              <w:rPr/>
            </w:pPr>
            <w:r>
              <w:rPr/>
              <w:t xml:space="preserve">176 </w:t>
            </w:r>
          </w:p>
        </w:tc>
        <w:tc>
          <w:tcPr>
            <w:tcW w:w="1251" w:type="dxa"/>
            <w:tcBorders/>
            <w:vAlign w:val="center"/>
          </w:tcPr>
          <w:p>
            <w:pPr>
              <w:pStyle w:val="TableContents"/>
              <w:bidi w:val="0"/>
              <w:spacing w:before="0" w:after="283"/>
              <w:jc w:val="left"/>
              <w:rPr/>
            </w:pPr>
            <w:r>
              <w:rPr/>
              <w:t xml:space="preserve">162 </w:t>
            </w:r>
          </w:p>
        </w:tc>
        <w:tc>
          <w:tcPr>
            <w:tcW w:w="486" w:type="dxa"/>
            <w:tcBorders/>
            <w:vAlign w:val="center"/>
          </w:tcPr>
          <w:p>
            <w:pPr>
              <w:pStyle w:val="TableContents"/>
              <w:bidi w:val="0"/>
              <w:spacing w:before="0" w:after="283"/>
              <w:jc w:val="left"/>
              <w:rPr/>
            </w:pPr>
            <w:r>
              <w:rPr/>
              <w:t xml:space="preserve">14 </w:t>
            </w:r>
          </w:p>
        </w:tc>
        <w:tc>
          <w:tcPr>
            <w:tcW w:w="728" w:type="dxa"/>
            <w:tcBorders/>
            <w:vAlign w:val="center"/>
          </w:tcPr>
          <w:p>
            <w:pPr>
              <w:pStyle w:val="TableContents"/>
              <w:bidi w:val="0"/>
              <w:spacing w:before="0" w:after="283"/>
              <w:jc w:val="left"/>
              <w:rPr/>
            </w:pPr>
            <w:r>
              <w:rPr/>
              <w:t xml:space="preserve">0.841 </w:t>
            </w:r>
          </w:p>
        </w:tc>
        <w:tc>
          <w:tcPr>
            <w:tcW w:w="784" w:type="dxa"/>
            <w:tcBorders/>
            <w:vAlign w:val="center"/>
          </w:tcPr>
          <w:p>
            <w:pPr>
              <w:pStyle w:val="TableContents"/>
              <w:bidi w:val="0"/>
              <w:spacing w:before="0" w:after="283"/>
              <w:jc w:val="left"/>
              <w:rPr/>
            </w:pPr>
            <w:r>
              <w:rPr/>
              <w:t xml:space="preserve">92.05% </w:t>
            </w:r>
          </w:p>
        </w:tc>
      </w:tr>
      <w:tr>
        <w:trPr/>
        <w:tc>
          <w:tcPr>
            <w:tcW w:w="773" w:type="dxa"/>
            <w:tcBorders/>
            <w:vAlign w:val="center"/>
          </w:tcPr>
          <w:p>
            <w:pPr>
              <w:pStyle w:val="TableContents"/>
              <w:bidi w:val="0"/>
              <w:spacing w:before="0" w:after="283"/>
              <w:jc w:val="left"/>
              <w:rPr/>
            </w:pPr>
            <w:r>
              <w:rPr/>
              <w:t xml:space="preserve">6. </w:t>
            </w:r>
          </w:p>
        </w:tc>
        <w:tc>
          <w:tcPr>
            <w:tcW w:w="846" w:type="dxa"/>
            <w:tcBorders/>
            <w:vAlign w:val="center"/>
          </w:tcPr>
          <w:p>
            <w:pPr>
              <w:pStyle w:val="TableContents"/>
              <w:bidi w:val="0"/>
              <w:spacing w:before="0" w:after="283"/>
              <w:jc w:val="left"/>
              <w:rPr/>
            </w:pPr>
            <w:r>
              <w:rPr/>
              <w:t xml:space="preserve">1972 </w:t>
            </w:r>
          </w:p>
        </w:tc>
        <w:tc>
          <w:tcPr>
            <w:tcW w:w="3486" w:type="dxa"/>
            <w:tcBorders/>
            <w:vAlign w:val="center"/>
          </w:tcPr>
          <w:p>
            <w:pPr>
              <w:pStyle w:val="TableContents"/>
              <w:bidi w:val="0"/>
              <w:spacing w:before="0" w:after="283"/>
              <w:jc w:val="left"/>
              <w:rPr/>
            </w:pPr>
            <w:r>
              <w:rPr/>
              <w:t xml:space="preserve">Richard Nixon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520 </w:t>
            </w:r>
          </w:p>
        </w:tc>
        <w:tc>
          <w:tcPr>
            <w:tcW w:w="486" w:type="dxa"/>
            <w:tcBorders/>
            <w:vAlign w:val="center"/>
          </w:tcPr>
          <w:p>
            <w:pPr>
              <w:pStyle w:val="TableContents"/>
              <w:bidi w:val="0"/>
              <w:spacing w:before="0" w:after="283"/>
              <w:jc w:val="left"/>
              <w:rPr/>
            </w:pPr>
            <w:r>
              <w:rPr/>
              <w:t xml:space="preserve">17 </w:t>
            </w:r>
          </w:p>
        </w:tc>
        <w:tc>
          <w:tcPr>
            <w:tcW w:w="728" w:type="dxa"/>
            <w:tcBorders/>
            <w:vAlign w:val="center"/>
          </w:tcPr>
          <w:p>
            <w:pPr>
              <w:pStyle w:val="TableContents"/>
              <w:bidi w:val="0"/>
              <w:spacing w:before="0" w:after="283"/>
              <w:jc w:val="left"/>
              <w:rPr/>
            </w:pPr>
            <w:r>
              <w:rPr/>
              <w:t xml:space="preserve">0.933 </w:t>
            </w:r>
          </w:p>
        </w:tc>
        <w:tc>
          <w:tcPr>
            <w:tcW w:w="784" w:type="dxa"/>
            <w:tcBorders/>
            <w:vAlign w:val="center"/>
          </w:tcPr>
          <w:p>
            <w:pPr>
              <w:pStyle w:val="TableContents"/>
              <w:bidi w:val="0"/>
              <w:spacing w:before="0" w:after="283"/>
              <w:jc w:val="left"/>
              <w:rPr/>
            </w:pPr>
            <w:r>
              <w:rPr/>
              <w:t xml:space="preserve">96.65% </w:t>
            </w:r>
          </w:p>
        </w:tc>
      </w:tr>
      <w:tr>
        <w:trPr/>
        <w:tc>
          <w:tcPr>
            <w:tcW w:w="773" w:type="dxa"/>
            <w:tcBorders/>
            <w:vAlign w:val="center"/>
          </w:tcPr>
          <w:p>
            <w:pPr>
              <w:pStyle w:val="TableContents"/>
              <w:bidi w:val="0"/>
              <w:spacing w:before="0" w:after="283"/>
              <w:jc w:val="left"/>
              <w:rPr/>
            </w:pPr>
            <w:r>
              <w:rPr/>
              <w:t xml:space="preserve">5. </w:t>
            </w:r>
          </w:p>
        </w:tc>
        <w:tc>
          <w:tcPr>
            <w:tcW w:w="846" w:type="dxa"/>
            <w:tcBorders/>
            <w:vAlign w:val="center"/>
          </w:tcPr>
          <w:p>
            <w:pPr>
              <w:pStyle w:val="TableContents"/>
              <w:bidi w:val="0"/>
              <w:spacing w:before="0" w:after="283"/>
              <w:jc w:val="left"/>
              <w:rPr/>
            </w:pPr>
            <w:r>
              <w:rPr/>
              <w:t xml:space="preserve">1984 </w:t>
            </w:r>
          </w:p>
        </w:tc>
        <w:tc>
          <w:tcPr>
            <w:tcW w:w="3486" w:type="dxa"/>
            <w:tcBorders/>
            <w:vAlign w:val="center"/>
          </w:tcPr>
          <w:p>
            <w:pPr>
              <w:pStyle w:val="TableContents"/>
              <w:bidi w:val="0"/>
              <w:spacing w:before="0" w:after="283"/>
              <w:jc w:val="left"/>
              <w:rPr/>
            </w:pPr>
            <w:r>
              <w:rPr/>
              <w:t xml:space="preserve">Ronald Reagan </w:t>
            </w:r>
          </w:p>
        </w:tc>
        <w:tc>
          <w:tcPr>
            <w:tcW w:w="1851" w:type="dxa"/>
            <w:tcBorders/>
            <w:vAlign w:val="center"/>
          </w:tcPr>
          <w:p>
            <w:pPr>
              <w:pStyle w:val="TableContents"/>
              <w:bidi w:val="0"/>
              <w:spacing w:before="0" w:after="283"/>
              <w:jc w:val="left"/>
              <w:rPr/>
            </w:pPr>
            <w:r>
              <w:rPr/>
              <w:t xml:space="preserve">538 </w:t>
            </w:r>
          </w:p>
        </w:tc>
        <w:tc>
          <w:tcPr>
            <w:tcW w:w="1251" w:type="dxa"/>
            <w:tcBorders/>
            <w:vAlign w:val="center"/>
          </w:tcPr>
          <w:p>
            <w:pPr>
              <w:pStyle w:val="TableContents"/>
              <w:bidi w:val="0"/>
              <w:spacing w:before="0" w:after="283"/>
              <w:jc w:val="left"/>
              <w:rPr/>
            </w:pPr>
            <w:r>
              <w:rPr/>
              <w:t xml:space="preserve">525 </w:t>
            </w:r>
          </w:p>
        </w:tc>
        <w:tc>
          <w:tcPr>
            <w:tcW w:w="486" w:type="dxa"/>
            <w:tcBorders/>
            <w:vAlign w:val="center"/>
          </w:tcPr>
          <w:p>
            <w:pPr>
              <w:pStyle w:val="TableContents"/>
              <w:bidi w:val="0"/>
              <w:spacing w:before="0" w:after="283"/>
              <w:jc w:val="left"/>
              <w:rPr/>
            </w:pPr>
            <w:r>
              <w:rPr/>
              <w:t xml:space="preserve">13 </w:t>
            </w:r>
          </w:p>
        </w:tc>
        <w:tc>
          <w:tcPr>
            <w:tcW w:w="728" w:type="dxa"/>
            <w:tcBorders/>
            <w:vAlign w:val="center"/>
          </w:tcPr>
          <w:p>
            <w:pPr>
              <w:pStyle w:val="TableContents"/>
              <w:bidi w:val="0"/>
              <w:spacing w:before="0" w:after="283"/>
              <w:jc w:val="left"/>
              <w:rPr/>
            </w:pPr>
            <w:r>
              <w:rPr/>
              <w:t xml:space="preserve">0.952 </w:t>
            </w:r>
          </w:p>
        </w:tc>
        <w:tc>
          <w:tcPr>
            <w:tcW w:w="784" w:type="dxa"/>
            <w:tcBorders/>
            <w:vAlign w:val="center"/>
          </w:tcPr>
          <w:p>
            <w:pPr>
              <w:pStyle w:val="TableContents"/>
              <w:bidi w:val="0"/>
              <w:spacing w:before="0" w:after="283"/>
              <w:jc w:val="left"/>
              <w:rPr/>
            </w:pPr>
            <w:r>
              <w:rPr/>
              <w:t xml:space="preserve">97.58% </w:t>
            </w:r>
          </w:p>
        </w:tc>
      </w:tr>
      <w:tr>
        <w:trPr/>
        <w:tc>
          <w:tcPr>
            <w:tcW w:w="773" w:type="dxa"/>
            <w:tcBorders/>
            <w:vAlign w:val="center"/>
          </w:tcPr>
          <w:p>
            <w:pPr>
              <w:pStyle w:val="TableContents"/>
              <w:bidi w:val="0"/>
              <w:spacing w:before="0" w:after="283"/>
              <w:jc w:val="left"/>
              <w:rPr/>
            </w:pPr>
            <w:r>
              <w:rPr/>
              <w:t xml:space="preserve">4. </w:t>
            </w:r>
          </w:p>
        </w:tc>
        <w:tc>
          <w:tcPr>
            <w:tcW w:w="846" w:type="dxa"/>
            <w:tcBorders/>
            <w:vAlign w:val="center"/>
          </w:tcPr>
          <w:p>
            <w:pPr>
              <w:pStyle w:val="TableContents"/>
              <w:bidi w:val="0"/>
              <w:spacing w:before="0" w:after="283"/>
              <w:jc w:val="left"/>
              <w:rPr/>
            </w:pPr>
            <w:r>
              <w:rPr/>
              <w:t xml:space="preserve">1936 </w:t>
            </w:r>
          </w:p>
        </w:tc>
        <w:tc>
          <w:tcPr>
            <w:tcW w:w="3486" w:type="dxa"/>
            <w:tcBorders/>
            <w:vAlign w:val="center"/>
          </w:tcPr>
          <w:p>
            <w:pPr>
              <w:pStyle w:val="TableContents"/>
              <w:bidi w:val="0"/>
              <w:spacing w:before="0" w:after="283"/>
              <w:jc w:val="left"/>
              <w:rPr/>
            </w:pPr>
            <w:r>
              <w:rPr/>
              <w:t xml:space="preserve">Franklin D. Roosevelt </w:t>
            </w:r>
          </w:p>
        </w:tc>
        <w:tc>
          <w:tcPr>
            <w:tcW w:w="1851" w:type="dxa"/>
            <w:tcBorders/>
            <w:vAlign w:val="center"/>
          </w:tcPr>
          <w:p>
            <w:pPr>
              <w:pStyle w:val="TableContents"/>
              <w:bidi w:val="0"/>
              <w:spacing w:before="0" w:after="283"/>
              <w:jc w:val="left"/>
              <w:rPr/>
            </w:pPr>
            <w:r>
              <w:rPr/>
              <w:t xml:space="preserve">531 </w:t>
            </w:r>
          </w:p>
        </w:tc>
        <w:tc>
          <w:tcPr>
            <w:tcW w:w="1251" w:type="dxa"/>
            <w:tcBorders/>
            <w:vAlign w:val="center"/>
          </w:tcPr>
          <w:p>
            <w:pPr>
              <w:pStyle w:val="TableContents"/>
              <w:bidi w:val="0"/>
              <w:spacing w:before="0" w:after="283"/>
              <w:jc w:val="left"/>
              <w:rPr/>
            </w:pPr>
            <w:r>
              <w:rPr/>
              <w:t xml:space="preserve">523 </w:t>
            </w:r>
          </w:p>
        </w:tc>
        <w:tc>
          <w:tcPr>
            <w:tcW w:w="486" w:type="dxa"/>
            <w:tcBorders/>
            <w:vAlign w:val="center"/>
          </w:tcPr>
          <w:p>
            <w:pPr>
              <w:pStyle w:val="TableContents"/>
              <w:bidi w:val="0"/>
              <w:spacing w:before="0" w:after="283"/>
              <w:jc w:val="left"/>
              <w:rPr/>
            </w:pPr>
            <w:r>
              <w:rPr/>
              <w:t xml:space="preserve">8 </w:t>
            </w:r>
          </w:p>
        </w:tc>
        <w:tc>
          <w:tcPr>
            <w:tcW w:w="728" w:type="dxa"/>
            <w:tcBorders/>
            <w:vAlign w:val="center"/>
          </w:tcPr>
          <w:p>
            <w:pPr>
              <w:pStyle w:val="TableContents"/>
              <w:bidi w:val="0"/>
              <w:spacing w:before="0" w:after="283"/>
              <w:jc w:val="left"/>
              <w:rPr/>
            </w:pPr>
            <w:r>
              <w:rPr/>
              <w:t xml:space="preserve">0.970 </w:t>
            </w:r>
          </w:p>
        </w:tc>
        <w:tc>
          <w:tcPr>
            <w:tcW w:w="784" w:type="dxa"/>
            <w:tcBorders/>
            <w:vAlign w:val="center"/>
          </w:tcPr>
          <w:p>
            <w:pPr>
              <w:pStyle w:val="TableContents"/>
              <w:bidi w:val="0"/>
              <w:spacing w:before="0" w:after="283"/>
              <w:jc w:val="left"/>
              <w:rPr/>
            </w:pPr>
            <w:r>
              <w:rPr/>
              <w:t xml:space="preserve">98.49% </w:t>
            </w:r>
          </w:p>
        </w:tc>
      </w:tr>
      <w:tr>
        <w:trPr/>
        <w:tc>
          <w:tcPr>
            <w:tcW w:w="773" w:type="dxa"/>
            <w:tcBorders/>
            <w:vAlign w:val="center"/>
          </w:tcPr>
          <w:p>
            <w:pPr>
              <w:pStyle w:val="TableContents"/>
              <w:bidi w:val="0"/>
              <w:spacing w:before="0" w:after="283"/>
              <w:jc w:val="left"/>
              <w:rPr/>
            </w:pPr>
            <w:r>
              <w:rPr/>
              <w:t xml:space="preserve">3. </w:t>
            </w:r>
          </w:p>
        </w:tc>
        <w:tc>
          <w:tcPr>
            <w:tcW w:w="846" w:type="dxa"/>
            <w:tcBorders/>
            <w:vAlign w:val="center"/>
          </w:tcPr>
          <w:p>
            <w:pPr>
              <w:pStyle w:val="TableContents"/>
              <w:bidi w:val="0"/>
              <w:spacing w:before="0" w:after="283"/>
              <w:jc w:val="left"/>
              <w:rPr/>
            </w:pPr>
            <w:r>
              <w:rPr/>
              <w:t xml:space="preserve">1820 </w:t>
            </w:r>
          </w:p>
        </w:tc>
        <w:tc>
          <w:tcPr>
            <w:tcW w:w="3486" w:type="dxa"/>
            <w:tcBorders/>
            <w:vAlign w:val="center"/>
          </w:tcPr>
          <w:p>
            <w:pPr>
              <w:pStyle w:val="TableContents"/>
              <w:bidi w:val="0"/>
              <w:spacing w:before="0" w:after="283"/>
              <w:jc w:val="left"/>
              <w:rPr/>
            </w:pPr>
            <w:r>
              <w:rPr/>
              <w:t xml:space="preserve">James Monroe </w:t>
            </w:r>
          </w:p>
        </w:tc>
        <w:tc>
          <w:tcPr>
            <w:tcW w:w="1851" w:type="dxa"/>
            <w:tcBorders/>
            <w:vAlign w:val="center"/>
          </w:tcPr>
          <w:p>
            <w:pPr>
              <w:pStyle w:val="TableContents"/>
              <w:bidi w:val="0"/>
              <w:spacing w:before="0" w:after="283"/>
              <w:jc w:val="left"/>
              <w:rPr/>
            </w:pPr>
            <w:r>
              <w:rPr/>
              <w:t xml:space="preserve">232 </w:t>
            </w:r>
          </w:p>
        </w:tc>
        <w:tc>
          <w:tcPr>
            <w:tcW w:w="1251" w:type="dxa"/>
            <w:tcBorders/>
            <w:vAlign w:val="center"/>
          </w:tcPr>
          <w:p>
            <w:pPr>
              <w:pStyle w:val="TableContents"/>
              <w:bidi w:val="0"/>
              <w:spacing w:before="0" w:after="283"/>
              <w:jc w:val="left"/>
              <w:rPr/>
            </w:pPr>
            <w:r>
              <w:rPr/>
              <w:t xml:space="preserve">231 </w:t>
            </w:r>
          </w:p>
        </w:tc>
        <w:tc>
          <w:tcPr>
            <w:tcW w:w="486"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pPr>
            <w:r>
              <w:rPr/>
              <w:t xml:space="preserve">0.991 </w:t>
            </w:r>
          </w:p>
        </w:tc>
        <w:tc>
          <w:tcPr>
            <w:tcW w:w="784" w:type="dxa"/>
            <w:tcBorders/>
            <w:vAlign w:val="center"/>
          </w:tcPr>
          <w:p>
            <w:pPr>
              <w:pStyle w:val="TableContents"/>
              <w:bidi w:val="0"/>
              <w:spacing w:before="0" w:after="283"/>
              <w:jc w:val="left"/>
              <w:rPr/>
            </w:pPr>
            <w:r>
              <w:rPr/>
              <w:t xml:space="preserve">99.57% </w:t>
            </w:r>
          </w:p>
        </w:tc>
      </w:tr>
      <w:tr>
        <w:trPr/>
        <w:tc>
          <w:tcPr>
            <w:tcW w:w="773" w:type="dxa"/>
            <w:tcBorders/>
            <w:vAlign w:val="center"/>
          </w:tcPr>
          <w:p>
            <w:pPr>
              <w:pStyle w:val="TableContents"/>
              <w:bidi w:val="0"/>
              <w:spacing w:before="0" w:after="283"/>
              <w:jc w:val="left"/>
              <w:rPr/>
            </w:pPr>
            <w:r>
              <w:rPr/>
              <w:t xml:space="preserve">2. </w:t>
            </w:r>
          </w:p>
        </w:tc>
        <w:tc>
          <w:tcPr>
            <w:tcW w:w="846" w:type="dxa"/>
            <w:tcBorders/>
            <w:vAlign w:val="center"/>
          </w:tcPr>
          <w:p>
            <w:pPr>
              <w:pStyle w:val="TableContents"/>
              <w:bidi w:val="0"/>
              <w:spacing w:before="0" w:after="283"/>
              <w:jc w:val="left"/>
              <w:rPr/>
            </w:pPr>
            <w:r>
              <w:rPr/>
              <w:t xml:space="preserve">1792 </w:t>
            </w:r>
          </w:p>
        </w:tc>
        <w:tc>
          <w:tcPr>
            <w:tcW w:w="3486" w:type="dxa"/>
            <w:tcBorders/>
            <w:vAlign w:val="center"/>
          </w:tcPr>
          <w:p>
            <w:pPr>
              <w:pStyle w:val="TableContents"/>
              <w:bidi w:val="0"/>
              <w:spacing w:before="0" w:after="283"/>
              <w:jc w:val="left"/>
              <w:rPr/>
            </w:pPr>
            <w:r>
              <w:rPr/>
              <w:t xml:space="preserve">George Washington </w:t>
            </w:r>
          </w:p>
        </w:tc>
        <w:tc>
          <w:tcPr>
            <w:tcW w:w="1851" w:type="dxa"/>
            <w:tcBorders/>
            <w:vAlign w:val="center"/>
          </w:tcPr>
          <w:p>
            <w:pPr>
              <w:pStyle w:val="TableContents"/>
              <w:bidi w:val="0"/>
              <w:spacing w:before="0" w:after="283"/>
              <w:jc w:val="left"/>
              <w:rPr/>
            </w:pPr>
            <w:r>
              <w:rPr/>
              <w:t xml:space="preserve">132 </w:t>
            </w:r>
          </w:p>
        </w:tc>
        <w:tc>
          <w:tcPr>
            <w:tcW w:w="1251" w:type="dxa"/>
            <w:tcBorders/>
            <w:vAlign w:val="center"/>
          </w:tcPr>
          <w:p>
            <w:pPr>
              <w:pStyle w:val="TableContents"/>
              <w:bidi w:val="0"/>
              <w:spacing w:before="0" w:after="283"/>
              <w:jc w:val="left"/>
              <w:rPr/>
            </w:pPr>
            <w:r>
              <w:rPr/>
              <w:t xml:space="preserve">132 </w:t>
            </w:r>
          </w:p>
        </w:tc>
        <w:tc>
          <w:tcPr>
            <w:tcW w:w="486" w:type="dxa"/>
            <w:tcBorders/>
            <w:vAlign w:val="center"/>
          </w:tcPr>
          <w:p>
            <w:pPr>
              <w:pStyle w:val="TableContents"/>
              <w:bidi w:val="0"/>
              <w:spacing w:before="0" w:after="283"/>
              <w:jc w:val="left"/>
              <w:rPr/>
            </w:pPr>
            <w:r>
              <w:rPr/>
              <w:t xml:space="preserve">77 </w:t>
            </w:r>
          </w:p>
        </w:tc>
        <w:tc>
          <w:tcPr>
            <w:tcW w:w="728" w:type="dxa"/>
            <w:tcBorders/>
            <w:vAlign w:val="center"/>
          </w:tcPr>
          <w:p>
            <w:pPr>
              <w:pStyle w:val="TableContents"/>
              <w:bidi w:val="0"/>
              <w:spacing w:before="0" w:after="283"/>
              <w:jc w:val="left"/>
              <w:rPr/>
            </w:pPr>
            <w:r>
              <w:rPr/>
              <w:t xml:space="preserve">1.000 * </w:t>
            </w:r>
          </w:p>
        </w:tc>
        <w:tc>
          <w:tcPr>
            <w:tcW w:w="784" w:type="dxa"/>
            <w:tcBorders/>
            <w:vAlign w:val="center"/>
          </w:tcPr>
          <w:p>
            <w:pPr>
              <w:pStyle w:val="TableContents"/>
              <w:bidi w:val="0"/>
              <w:spacing w:before="0" w:after="283"/>
              <w:jc w:val="left"/>
              <w:rPr/>
            </w:pPr>
            <w:r>
              <w:rPr/>
              <w:t xml:space="preserve">100% </w:t>
            </w:r>
          </w:p>
        </w:tc>
      </w:tr>
      <w:tr>
        <w:trPr/>
        <w:tc>
          <w:tcPr>
            <w:tcW w:w="773" w:type="dxa"/>
            <w:tcBorders/>
            <w:vAlign w:val="center"/>
          </w:tcPr>
          <w:p>
            <w:pPr>
              <w:pStyle w:val="TableContents"/>
              <w:bidi w:val="0"/>
              <w:spacing w:before="0" w:after="283"/>
              <w:jc w:val="left"/>
              <w:rPr/>
            </w:pPr>
            <w:r>
              <w:rPr/>
              <w:t xml:space="preserve">1. </w:t>
            </w:r>
          </w:p>
        </w:tc>
        <w:tc>
          <w:tcPr>
            <w:tcW w:w="846" w:type="dxa"/>
            <w:tcBorders/>
            <w:vAlign w:val="center"/>
          </w:tcPr>
          <w:p>
            <w:pPr>
              <w:pStyle w:val="TableContents"/>
              <w:bidi w:val="0"/>
              <w:spacing w:before="0" w:after="283"/>
              <w:jc w:val="left"/>
              <w:rPr/>
            </w:pPr>
            <w:r>
              <w:rPr/>
              <w:t xml:space="preserve">1789 </w:t>
            </w:r>
          </w:p>
        </w:tc>
        <w:tc>
          <w:tcPr>
            <w:tcW w:w="3486" w:type="dxa"/>
            <w:tcBorders/>
            <w:vAlign w:val="center"/>
          </w:tcPr>
          <w:p>
            <w:pPr>
              <w:pStyle w:val="TableContents"/>
              <w:bidi w:val="0"/>
              <w:spacing w:before="0" w:after="283"/>
              <w:jc w:val="left"/>
              <w:rPr/>
            </w:pPr>
            <w:r>
              <w:rPr/>
              <w:t xml:space="preserve">George Washington </w:t>
            </w:r>
          </w:p>
        </w:tc>
        <w:tc>
          <w:tcPr>
            <w:tcW w:w="1851" w:type="dxa"/>
            <w:tcBorders/>
            <w:vAlign w:val="center"/>
          </w:tcPr>
          <w:p>
            <w:pPr>
              <w:pStyle w:val="TableContents"/>
              <w:bidi w:val="0"/>
              <w:spacing w:before="0" w:after="283"/>
              <w:jc w:val="left"/>
              <w:rPr/>
            </w:pPr>
            <w:r>
              <w:rPr/>
              <w:t xml:space="preserve">69 </w:t>
            </w:r>
          </w:p>
        </w:tc>
        <w:tc>
          <w:tcPr>
            <w:tcW w:w="1251" w:type="dxa"/>
            <w:tcBorders/>
            <w:vAlign w:val="center"/>
          </w:tcPr>
          <w:p>
            <w:pPr>
              <w:pStyle w:val="TableContents"/>
              <w:bidi w:val="0"/>
              <w:spacing w:before="0" w:after="283"/>
              <w:jc w:val="left"/>
              <w:rPr/>
            </w:pPr>
            <w:r>
              <w:rPr/>
              <w:t xml:space="preserve">69 </w:t>
            </w:r>
          </w:p>
        </w:tc>
        <w:tc>
          <w:tcPr>
            <w:tcW w:w="486" w:type="dxa"/>
            <w:tcBorders/>
            <w:vAlign w:val="center"/>
          </w:tcPr>
          <w:p>
            <w:pPr>
              <w:pStyle w:val="TableContents"/>
              <w:bidi w:val="0"/>
              <w:spacing w:before="0" w:after="283"/>
              <w:jc w:val="left"/>
              <w:rPr/>
            </w:pPr>
            <w:r>
              <w:rPr/>
              <w:t xml:space="preserve">34 </w:t>
            </w:r>
          </w:p>
        </w:tc>
        <w:tc>
          <w:tcPr>
            <w:tcW w:w="728" w:type="dxa"/>
            <w:tcBorders/>
            <w:vAlign w:val="center"/>
          </w:tcPr>
          <w:p>
            <w:pPr>
              <w:pStyle w:val="TableContents"/>
              <w:bidi w:val="0"/>
              <w:spacing w:before="0" w:after="283"/>
              <w:jc w:val="left"/>
              <w:rPr/>
            </w:pPr>
            <w:r>
              <w:rPr>
                <w:color w:val="A9A9A9"/>
              </w:rPr>
              <w:t xml:space="preserve">1.000 </w:t>
            </w:r>
            <w:r>
              <w:rPr/>
              <w:t xml:space="preserve">* </w:t>
            </w:r>
          </w:p>
        </w:tc>
        <w:tc>
          <w:tcPr>
            <w:tcW w:w="784"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voittomarginaali presidentinvaaleissa?</w:t>
      </w:r>
    </w:p>
    <w:p>
      <w:pPr>
        <w:pStyle w:val="TextBody"/>
        <w:bidi w:val="0"/>
        <w:jc w:val="left"/>
        <w:rPr>
          <w:b/>
          <w:u w:val="single"/>
          <w:shd w:val="clear" w:fill="FFFF00"/>
        </w:rPr>
      </w:pPr>
      <w:r>
        <w:rPr>
          <w:b/>
          <w:u w:val="single"/>
          <w:shd w:val="clear" w:fill="FFFF00"/>
        </w:rPr>
        <w:t xml:space="preserve">Asiakirjan numero 43995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Andrews teki elokuvadebyyttinsä elokuvassa </w:t>
      </w:r>
      <w:r>
        <w:rPr>
          <w:color w:val="A9A9A9"/>
        </w:rPr>
        <w:t xml:space="preserve">Mary Poppins </w:t>
      </w:r>
      <w:r>
        <w:rPr/>
        <w:t xml:space="preserve">(1964), ja voitti parhaan naispääosan Oscar-palkinnon nimiroolisuorituksestaan. Hän näytteli Maria von Trappia elokuvassa The Sound of Music (1965) ja voitti Golden Globe -palkinnon parhaasta naispääosasta elokuvakomediassa tai musikaalissa. Vuosina 1964-1986 hän näytteli elokuvissa The Americanization of Emily (1964), Hawaii (1966), Torn Curtain (1966), Thoroughly Modern Millie (1967), Star! (1968), The Tamarind Seed (1974), 10 (1979), Victor / Victoria (1982), That's Life! (1986) ja Duetto yhdelle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Mary Poppins vai Sound of Music?</w:t>
      </w:r>
    </w:p>
    <w:p>
      <w:pPr>
        <w:pStyle w:val="TextBody"/>
        <w:bidi w:val="0"/>
        <w:jc w:val="left"/>
        <w:rPr>
          <w:b/>
          <w:u w:val="single"/>
          <w:shd w:val="clear" w:fill="FFFF00"/>
        </w:rPr>
      </w:pPr>
      <w:r>
        <w:rPr>
          <w:b/>
          <w:u w:val="single"/>
          <w:shd w:val="clear" w:fill="FFFF00"/>
        </w:rPr>
        <w:t xml:space="preserve">Asiakirjan numero 43996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Yliopistojalkapallossa</w:t>
      </w:r>
      <w:r>
        <w:rPr/>
        <w:t xml:space="preserve"> (</w:t>
      </w:r>
      <w:r>
        <w:rPr>
          <w:color w:val="A9A9A9"/>
        </w:rPr>
        <w:t xml:space="preserve">kaudesta 1996 </w:t>
      </w:r>
      <w:r>
        <w:rPr/>
        <w:t xml:space="preserve">lähtien</w:t>
      </w:r>
      <w:r>
        <w:rPr/>
        <w:t xml:space="preserve">) ja lukiojalkapallossa sekä Kanadan jalkapalloliigassa (kaudesta 1986 lähtien) voittaja ratkaistaan jatkoajalla. Tätä menetelmää kutsutaan joskus "Kansasin pudotuspeleiksi" tai "Kansasin suunnitelmaksi", koska se on peräisin kyseisen osavaltion lukiojalkapallosta. Lyhyt yhteenveto säännöistä: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yliopistojalkapallossa alettiin pelata jatkoaikaa?</w:t>
      </w:r>
    </w:p>
    <w:p>
      <w:pPr>
        <w:pStyle w:val="TextBody"/>
        <w:bidi w:val="0"/>
        <w:jc w:val="left"/>
        <w:rPr>
          <w:b/>
          <w:u w:val="single"/>
          <w:shd w:val="clear" w:fill="FFFF00"/>
        </w:rPr>
      </w:pPr>
      <w:r>
        <w:rPr>
          <w:b/>
          <w:u w:val="single"/>
          <w:shd w:val="clear" w:fill="FFFF00"/>
        </w:rPr>
        <w:t xml:space="preserve">Asiakirjan numero 43997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Montes de Oca on </w:t>
      </w:r>
      <w:r>
        <w:rPr>
          <w:color w:val="A9A9A9"/>
        </w:rPr>
        <w:t xml:space="preserve">espanjalainen </w:t>
      </w:r>
      <w:r>
        <w:rPr/>
        <w:t xml:space="preserve">sukunimi, joka tarkoittaa ``hanhen vuoria''.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montes de oca tulee?</w:t>
      </w:r>
    </w:p>
    <w:p>
      <w:pPr>
        <w:pStyle w:val="TextBody"/>
        <w:bidi w:val="0"/>
        <w:jc w:val="left"/>
        <w:rPr>
          <w:b/>
          <w:u w:val="single"/>
          <w:shd w:val="clear" w:fill="FFFF00"/>
        </w:rPr>
      </w:pPr>
      <w:r>
        <w:rPr>
          <w:b/>
          <w:u w:val="single"/>
          <w:shd w:val="clear" w:fill="FFFF00"/>
        </w:rPr>
        <w:t xml:space="preserve">Asiakirjan numero 43998</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Mily Balakirev </w:t>
      </w:r>
      <w:r>
        <w:rPr/>
        <w:t xml:space="preserve">(1837 -- 1910) </w:t>
      </w:r>
    </w:p>
    <w:p>
      <w:pPr>
        <w:pStyle w:val="TextBody"/>
        <w:numPr>
          <w:ilvl w:val="0"/>
          <w:numId w:val="17"/>
        </w:numPr>
        <w:tabs>
          <w:tab w:val="clear" w:pos="1134"/>
          <w:tab w:val="left" w:leader="none" w:pos="707"/>
        </w:tabs>
        <w:bidi w:val="0"/>
        <w:spacing w:before="0" w:after="0"/>
        <w:ind w:start="707" w:hanging="283"/>
        <w:jc w:val="left"/>
        <w:rPr/>
      </w:pPr>
      <w:r>
        <w:rPr>
          <w:color w:val="DCDCDC"/>
        </w:rPr>
        <w:t xml:space="preserve">Aleksandr Borodin </w:t>
      </w:r>
      <w:r>
        <w:rPr/>
        <w:t xml:space="preserve">(1833 -- 1887), tunnetaan ehkä parhaiten oopperansa Polovtsin tansseista "Prinssi Igor". </w:t>
      </w:r>
    </w:p>
    <w:p>
      <w:pPr>
        <w:pStyle w:val="TextBody"/>
        <w:numPr>
          <w:ilvl w:val="0"/>
          <w:numId w:val="17"/>
        </w:numPr>
        <w:tabs>
          <w:tab w:val="clear" w:pos="1134"/>
          <w:tab w:val="left" w:leader="none" w:pos="707"/>
        </w:tabs>
        <w:bidi w:val="0"/>
        <w:spacing w:before="0" w:after="0"/>
        <w:ind w:start="707" w:hanging="283"/>
        <w:jc w:val="left"/>
        <w:rPr/>
      </w:pPr>
      <w:r>
        <w:rPr>
          <w:color w:val="2F4F4F"/>
        </w:rPr>
        <w:t xml:space="preserve">César Cui </w:t>
      </w:r>
      <w:r>
        <w:rPr/>
        <w:t xml:space="preserve">(1835 -- 1918) </w:t>
      </w:r>
    </w:p>
    <w:p>
      <w:pPr>
        <w:pStyle w:val="TextBody"/>
        <w:numPr>
          <w:ilvl w:val="0"/>
          <w:numId w:val="17"/>
        </w:numPr>
        <w:tabs>
          <w:tab w:val="clear" w:pos="1134"/>
          <w:tab w:val="left" w:leader="none" w:pos="707"/>
        </w:tabs>
        <w:bidi w:val="0"/>
        <w:spacing w:before="0" w:after="0"/>
        <w:ind w:start="707" w:hanging="283"/>
        <w:jc w:val="left"/>
        <w:rPr/>
      </w:pPr>
      <w:r>
        <w:rPr>
          <w:color w:val="556B2F"/>
        </w:rPr>
        <w:t xml:space="preserve">Modest Mussorgski </w:t>
      </w:r>
      <w:r>
        <w:rPr/>
        <w:t xml:space="preserve">(1839 -- 1881), tunnetaan ehkä parhaiten teoksista Kuvia näyttelyssä ja Yö kaljulla vuorella. </w:t>
      </w:r>
    </w:p>
    <w:p>
      <w:pPr>
        <w:pStyle w:val="TextBody"/>
        <w:numPr>
          <w:ilvl w:val="0"/>
          <w:numId w:val="17"/>
        </w:numPr>
        <w:tabs>
          <w:tab w:val="clear" w:pos="1134"/>
          <w:tab w:val="left" w:leader="none" w:pos="707"/>
        </w:tabs>
        <w:bidi w:val="0"/>
        <w:ind w:start="707" w:hanging="283"/>
        <w:jc w:val="left"/>
        <w:rPr/>
      </w:pPr>
      <w:r>
        <w:rPr>
          <w:color w:val="6B8E23"/>
        </w:rPr>
        <w:t xml:space="preserve">Nikolai Rimski-Korsakov </w:t>
      </w:r>
      <w:r>
        <w:rPr/>
        <w:t xml:space="preserve">(1844 -- 1908), joka tunnetaan ehkä parhaiten sävelmästä "Scheherazade" ja oopperan "Kimalaisen lento" oopperasta "Tsaari Saltanin 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säveltäjä kuului venäläiseen viisikkoon?</w:t>
      </w:r>
    </w:p>
    <w:p>
      <w:pPr>
        <w:pStyle w:val="TextBody"/>
        <w:bidi w:val="0"/>
        <w:jc w:val="left"/>
        <w:rPr>
          <w:b/>
          <w:u w:val="single"/>
          <w:shd w:val="clear" w:fill="FFFF00"/>
        </w:rPr>
      </w:pPr>
      <w:r>
        <w:rPr>
          <w:b/>
          <w:u w:val="single"/>
          <w:shd w:val="clear" w:fill="FFFF00"/>
        </w:rPr>
        <w:t xml:space="preserve">Asiakirjan numero 43999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Matkustaja-alus </w:t>
      </w:r>
      <w:r>
        <w:rPr>
          <w:color w:val="A9A9A9"/>
        </w:rPr>
        <w:t xml:space="preserve">SS Yongala </w:t>
      </w:r>
      <w:r>
        <w:rPr/>
        <w:t xml:space="preserve">upposi Cape Bowling Greenin edustalla Queenslandissa Australiassa 23. maaliskuuta 1911. Matkalla Melbournesta Cairnsiin se ajautui pyörremyrskyyn ja upposi Townsvillen eteläpuolella. Kaikki aluksella olleet 122 ihmistä menehtyivät, ja jälkiä aluksesta löydettiin vasta päiviä myöhemmin, kun lastia ja hylkyjä alkoi huuhtoutua maihin Cape Bowling Greenissä ja Cleveland Bayssä. Aluksen rungon uskottiin repeytyneen auki veden alla olleeseen kiveen. Hylky, josta on tullut matkailunähtävyys ja sukelluskohde, löydettiin vasta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laiva, joka upposi Cape Bowling Greenin edustalla vuonna 1911</w:t>
      </w:r>
    </w:p>
    <w:p>
      <w:pPr>
        <w:pStyle w:val="TextBody"/>
        <w:bidi w:val="0"/>
        <w:jc w:val="left"/>
        <w:rPr>
          <w:b/>
          <w:u w:val="single"/>
          <w:shd w:val="clear" w:fill="FFFF00"/>
        </w:rPr>
      </w:pPr>
      <w:r>
        <w:rPr>
          <w:b/>
          <w:u w:val="single"/>
          <w:shd w:val="clear" w:fill="FFFF00"/>
        </w:rPr>
        <w:t xml:space="preserve">Asiakirjan numero 44000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Amba oli </w:t>
      </w:r>
      <w:r>
        <w:rPr>
          <w:color w:val="A9A9A9"/>
        </w:rPr>
        <w:t xml:space="preserve">Kashin kuninkaan </w:t>
      </w:r>
      <w:r>
        <w:rPr/>
        <w:t xml:space="preserve">vanhin tytär</w:t>
      </w:r>
      <w:r>
        <w:rPr/>
        <w:t xml:space="preserve">. Hänellä oli kaksi nuorempaa sisarta, Ambika ja Ambalika. Amba on sanskritin kielessä yleisesti käytetty sana, joka tarkoittaa äitiä, ja se liittyy myös Vedoihin, sillä se on Vedojen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Amba Ambika Ambalikan isä?</w:t>
      </w:r>
    </w:p>
    <w:p>
      <w:pPr>
        <w:pStyle w:val="TextBody"/>
        <w:bidi w:val="0"/>
        <w:jc w:val="left"/>
        <w:rPr>
          <w:b/>
          <w:u w:val="single"/>
          <w:shd w:val="clear" w:fill="FFFF00"/>
        </w:rPr>
      </w:pPr>
      <w:r>
        <w:rPr>
          <w:b/>
          <w:u w:val="single"/>
          <w:shd w:val="clear" w:fill="FFFF00"/>
        </w:rPr>
        <w:t xml:space="preserve">Asiakirjan numero 44001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``Bobby'' James Ewing on fiktiivinen hahmo pitkäaikaisessa saippuaoopperassa Dallas ja sen vuoden 2012 uusintaversiossa. Hän on Jock ja Ellie Ewingin nuorin poika, jota näyttelijä Patrick Duffy esitti vuosina 1978-1985 ja uudelleen vuosina 1986-1991. Bobby oli tapettu kauden 1984 -- 1985 viimeisessä jaksossa, ja Patrick Duffy jätti sarjan vuodeksi. Bobby palasi sarjaan kuuluisassa suihkukohtauksessa kauden 1985-1986 lopussa. Kauden 1986-1987 alussa tapahtuneen "unipaljastuksen" myötä Bobbyn onnettomuus, hänen kuolemansa ja kaikki muut paitsi kauden 1985-1986 viimeinen kohtaus olivat Bobbyn morsiamen ja ex-vaimon </w:t>
      </w:r>
      <w:r>
        <w:rPr>
          <w:color w:val="A9A9A9"/>
        </w:rPr>
        <w:t xml:space="preserve">Pamela Barnes Ewingin </w:t>
      </w:r>
      <w:r>
        <w:rPr/>
        <w:t xml:space="preserve">(Victoria Principal</w:t>
      </w:r>
      <w:r>
        <w:rPr/>
        <w:t xml:space="preserve">) 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Bobby Ewing oli naimisissa Dallasissa?</w:t>
      </w:r>
    </w:p>
    <w:p>
      <w:pPr>
        <w:pStyle w:val="TextBody"/>
        <w:bidi w:val="0"/>
        <w:jc w:val="left"/>
        <w:rPr>
          <w:b/>
          <w:u w:val="single"/>
          <w:shd w:val="clear" w:fill="FFFF00"/>
        </w:rPr>
      </w:pPr>
      <w:r>
        <w:rPr>
          <w:b/>
          <w:u w:val="single"/>
          <w:shd w:val="clear" w:fill="FFFF00"/>
        </w:rPr>
        <w:t xml:space="preserve">Asiakirjan numero 44002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Leprechaun on seitsemästä elokuvasta koostuva kauhukomediasarja. Alkaen vuoden 1993 elokuvasta Leprechaun (kuvattu vuonna 1991) sarja keskittyy pahansuopaan ja murhanhimoiseen menninkäiseen nimeltä ``Lubdan'' (joka ei kuitenkaan koskaan paljasta nimeään), joka, kun häneltä viedään kulta, turvautuu kaikkiin tarvittaviin keinoihin saadakseen sen takaisin. Yksikään sarja ei ole kronologisessa järjestyksessä. Englantilainen näyttelijä </w:t>
      </w:r>
      <w:r>
        <w:rPr>
          <w:color w:val="A9A9A9"/>
        </w:rPr>
        <w:t xml:space="preserve">Warwick Davis </w:t>
      </w:r>
      <w:r>
        <w:rPr/>
        <w:t xml:space="preserve">näyttelee nimiroolia jokaisessa elokuvassa lukuun ottamatta uusintaversiota Leprechaun: Origins. Uudelleenfilmatisoinnissa </w:t>
      </w:r>
      <w:r>
        <w:rPr/>
        <w:t xml:space="preserve">olentoa esittää WWE:stä tuttu </w:t>
      </w:r>
      <w:r>
        <w:rPr>
          <w:color w:val="DCDCDC"/>
        </w:rPr>
        <w:t xml:space="preserve">Dylan ``Hornswoggle'' Postl.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menninkäistä menninkäisleffoissa.</w:t>
      </w:r>
    </w:p>
    <w:p>
      <w:pPr>
        <w:pStyle w:val="TextBody"/>
        <w:bidi w:val="0"/>
        <w:jc w:val="left"/>
        <w:rPr>
          <w:b/>
          <w:u w:val="single"/>
          <w:shd w:val="clear" w:fill="FFFF00"/>
        </w:rPr>
      </w:pPr>
      <w:r>
        <w:rPr>
          <w:b/>
          <w:u w:val="single"/>
          <w:shd w:val="clear" w:fill="FFFF00"/>
        </w:rPr>
        <w:t xml:space="preserve">Asiakirjan numero 44003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yhtälön ratkaisemisella tarkoitetaan yhtälön ratkaisujen löytämistä, jotka ovat </w:t>
      </w:r>
      <w:r>
        <w:rPr>
          <w:color w:val="A9A9A9"/>
        </w:rPr>
        <w:t xml:space="preserve">arvoja (lukuja, funktioita, joukkoja jne.), jotka täyttävät yhtälössä esitetyn ehdon. Yhtälö </w:t>
      </w:r>
      <w:r>
        <w:rPr/>
        <w:t xml:space="preserve">koostuu yleensä kahdesta lausekkeesta, jotka on liitetty toisiinsa yhtäläisyysmerkillä. Ratkaisua etsittäessä yhtä tai useampaa vapaata muuttujaa kutsutaan tuntemattomiksi. Ratkaisu on lausekkeiden osoittaminen tuntemattomille muuttujille siten, että yhtälön yhtäsuuruus toteutuu. Toisin sanoen ratkaisu on sellainen lauseke tai lausekekokoelma (yksi kullekin tuntemattomalle), että kun tuntemattomat muuttujat korvataan yhtälöllä, yhtälöstä tulee identtinen. Yhtälön ratkaisemiseen liittyvä ongelma voi olla numeerinen tai symbolinen. Yhtälön ratkaiseminen numeerisesti tarkoittaa sitä, että ratkaisuksi hyväksytään vain numerot, jotka esitetään nimenomaisesti numeroina (ei lausekkeina, joihin sisältyy muuttujia). Yhtälön ratkaiseminen symbolisesti tarkoittaa, että ratkaisuksi hyväksytään lausekkeita, jotka voivat sisältää tunnettuja muuttujia tai mahdollisesti myös muuttujia, jotka eivät sisälly alkuperäiseen yhtälöön.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yhtälön ratkaisu matematiikassa?</w:t>
      </w:r>
    </w:p>
    <w:p>
      <w:pPr>
        <w:pStyle w:val="TextBody"/>
        <w:bidi w:val="0"/>
        <w:jc w:val="left"/>
        <w:rPr>
          <w:b/>
          <w:u w:val="single"/>
          <w:shd w:val="clear" w:fill="FFFF00"/>
        </w:rPr>
      </w:pPr>
      <w:r>
        <w:rPr>
          <w:b/>
          <w:u w:val="single"/>
          <w:shd w:val="clear" w:fill="FFFF00"/>
        </w:rPr>
        <w:t xml:space="preserve">Asiakirjan numero 44004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Nugget rakennettiin alun perin vuonna </w:t>
      </w:r>
      <w:r>
        <w:rPr>
          <w:color w:val="A9A9A9"/>
        </w:rPr>
        <w:t xml:space="preserve">1946, </w:t>
      </w:r>
      <w:r>
        <w:rPr/>
        <w:t xml:space="preserve">joten se on yksi kaupungin vanhimmista kasinoista. Jackie Gaughan omisti aikoinaan osuuden hotellista osana monia keskustan kiinteistöjään. Steve Wynn osti osuuden Nuggetista ja kasvatti sitä niin, että vuonna 1973 hänestä tuli enemmistöosakas ja Las Vegasin nuorin kasinon omistaja. Vuonna 1977 hän avasi ensimmäisen hotellitornin, ja lomakeskus sai ensimmäisen neljän timantin luokituksen Mobil Travel Guide -oppaasta. Se oli perusta Wynnin nousulle kasinoalan huipulle. Toinen hotellitorni avattiin vuonna 1984 yhdessä showroomin kanssa, ja kolmas torni avattiin vuonna 1989. Vuonna 2000 Golden Nugget (ja kaikki muut Mirage Resortsin kiinteistöt) myytiin MGM Grand, Inc:lle. (myöhemmin nimeltään MGM Mirage).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Nugget rakennettiin Las Vegasiin?</w:t>
      </w:r>
    </w:p>
    <w:p>
      <w:pPr>
        <w:pStyle w:val="TextBody"/>
        <w:bidi w:val="0"/>
        <w:jc w:val="left"/>
        <w:rPr>
          <w:b/>
          <w:u w:val="single"/>
          <w:shd w:val="clear" w:fill="FFFF00"/>
        </w:rPr>
      </w:pPr>
      <w:r>
        <w:rPr>
          <w:b/>
          <w:u w:val="single"/>
          <w:shd w:val="clear" w:fill="FFFF00"/>
        </w:rPr>
        <w:t xml:space="preserve">Asiakirjan numero 44005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oppikirjoissa nykyaikaisen PR-ammattikunnan alkusysäyksenä pidetään PR-toimiston (Publicity Bureau) perustamista vuonna 1900. Historiassa on toki ollut monia varhaisia julkisen vaikuttamisen ja viestinnän johtamisen muotoja. </w:t>
      </w:r>
      <w:r>
        <w:rPr>
          <w:color w:val="A9A9A9"/>
        </w:rPr>
        <w:t xml:space="preserve">Basil Clarkea </w:t>
      </w:r>
      <w:r>
        <w:rPr/>
        <w:t xml:space="preserve">pidetään suhdetoiminnan perustajana Britanniassa, kun hän perusti Editorial Services -yrityksen vuonna 1924. Akateemikko Noel Turnball huomauttaa, että systemaattista PR:ää käyttivät Britanniassa ensin uskonnolliset evankeliset ja viktoriaanisen ajan uudistusmieliset, erityisesti orjuuden vastustajat. Kummassakin tapauksessa varhaiset promoottorit keskittyivät omaan liikkeeseensä eivätkä olleet palkattavissa yleisemmin.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jätti Harvardin opinnot kesken ja josta tuli henkilö, jota monet kutsuvat suhdetoiminnan perustajaksi.</w:t>
      </w:r>
    </w:p>
    <w:p>
      <w:pPr>
        <w:pStyle w:val="TextBody"/>
        <w:bidi w:val="0"/>
        <w:jc w:val="left"/>
        <w:rPr>
          <w:b/>
          <w:u w:val="single"/>
          <w:shd w:val="clear" w:fill="FFFF00"/>
        </w:rPr>
      </w:pPr>
      <w:r>
        <w:rPr>
          <w:b/>
          <w:u w:val="single"/>
          <w:shd w:val="clear" w:fill="FFFF00"/>
        </w:rPr>
        <w:t xml:space="preserve">Asiakirjan numero 44006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Guaranteed Auto Protection (GAP) -vakuutus (tunnetaan myös nimellä GAPS) perustettiin Pohjois-Amerikan rahoitusalalla. GAP-vakuutus on </w:t>
      </w:r>
      <w:r>
        <w:rPr>
          <w:color w:val="A9A9A9"/>
        </w:rPr>
        <w:t xml:space="preserve">ajoneuvon todellisen käteisarvon ja rahoituksesta </w:t>
      </w:r>
      <w:r>
        <w:rPr/>
        <w:t xml:space="preserve">(autolaina, leasing jne.) jäljellä olevan </w:t>
      </w:r>
      <w:r>
        <w:rPr>
          <w:color w:val="A9A9A9"/>
        </w:rPr>
        <w:t xml:space="preserve">saldon välinen erotus.</w:t>
      </w:r>
      <w:r>
        <w:rPr/>
        <w:t xml:space="preserve"> GAP-vakuutusta käytetään pääasiassa uusissa ja käytetyissä pienissä ajoneuvoissa (henkilö- ja kuorma-autot) sekä raskaissa kuorma-autoissa. Jotkin rahoitusyhtiöt ja leasingsopimukset edellyttävät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väli tarkoittaa autoa ostettaessa</w:t>
      </w:r>
    </w:p>
    <w:p>
      <w:pPr>
        <w:pStyle w:val="TextBody"/>
        <w:bidi w:val="0"/>
        <w:jc w:val="left"/>
        <w:rPr>
          <w:b/>
          <w:u w:val="single"/>
          <w:shd w:val="clear" w:fill="FFFF00"/>
        </w:rPr>
      </w:pPr>
      <w:r>
        <w:rPr>
          <w:b/>
          <w:u w:val="single"/>
          <w:shd w:val="clear" w:fill="FFFF00"/>
        </w:rPr>
        <w:t xml:space="preserve">Asiakirjan numero 44007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9"/>
        <w:gridCol w:w="779"/>
        <w:gridCol w:w="1383"/>
        <w:gridCol w:w="1064"/>
        <w:gridCol w:w="1267"/>
        <w:gridCol w:w="1151"/>
        <w:gridCol w:w="863"/>
        <w:gridCol w:w="3009"/>
      </w:tblGrid>
      <w:tr>
        <w:trPr/>
        <w:tc>
          <w:tcPr>
            <w:tcW w:w="689" w:type="dxa"/>
            <w:tcBorders/>
            <w:vAlign w:val="center"/>
          </w:tcPr>
          <w:p>
            <w:pPr>
              <w:pStyle w:val="TableHeading"/>
              <w:suppressLineNumbers/>
              <w:bidi w:val="0"/>
              <w:spacing w:before="0" w:after="283"/>
              <w:jc w:val="center"/>
              <w:rPr/>
            </w:pPr>
            <w:r>
              <w:rPr/>
              <w:t xml:space="preserve">Nro sarjassa </w:t>
            </w:r>
          </w:p>
        </w:tc>
        <w:tc>
          <w:tcPr>
            <w:tcW w:w="779" w:type="dxa"/>
            <w:tcBorders/>
            <w:vAlign w:val="center"/>
          </w:tcPr>
          <w:p>
            <w:pPr>
              <w:pStyle w:val="TableHeading"/>
              <w:suppressLineNumbers/>
              <w:bidi w:val="0"/>
              <w:spacing w:before="0" w:after="283"/>
              <w:jc w:val="center"/>
              <w:rPr/>
            </w:pPr>
            <w:r>
              <w:rPr/>
              <w:t xml:space="preserve">Nro kauden aikana </w:t>
            </w:r>
          </w:p>
        </w:tc>
        <w:tc>
          <w:tcPr>
            <w:tcW w:w="1383" w:type="dxa"/>
            <w:tcBorders/>
            <w:vAlign w:val="center"/>
          </w:tcPr>
          <w:p>
            <w:pPr>
              <w:pStyle w:val="TableHeading"/>
              <w:suppressLineNumbers/>
              <w:bidi w:val="0"/>
              <w:spacing w:before="0" w:after="283"/>
              <w:jc w:val="center"/>
              <w:rPr/>
            </w:pPr>
            <w:r>
              <w:rPr/>
              <w:t xml:space="preserve">Otsikko </w:t>
            </w:r>
          </w:p>
        </w:tc>
        <w:tc>
          <w:tcPr>
            <w:tcW w:w="1064" w:type="dxa"/>
            <w:tcBorders/>
            <w:vAlign w:val="center"/>
          </w:tcPr>
          <w:p>
            <w:pPr>
              <w:pStyle w:val="TableHeading"/>
              <w:suppressLineNumbers/>
              <w:bidi w:val="0"/>
              <w:spacing w:before="0" w:after="283"/>
              <w:jc w:val="center"/>
              <w:rPr/>
            </w:pPr>
            <w:r>
              <w:rPr/>
              <w:t xml:space="preserve">Ohjaaja </w:t>
            </w:r>
          </w:p>
        </w:tc>
        <w:tc>
          <w:tcPr>
            <w:tcW w:w="1267"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863" w:type="dxa"/>
            <w:tcBorders/>
            <w:vAlign w:val="center"/>
          </w:tcPr>
          <w:p>
            <w:pPr>
              <w:pStyle w:val="TableHeading"/>
              <w:suppressLineNumbers/>
              <w:bidi w:val="0"/>
              <w:spacing w:before="0" w:after="283"/>
              <w:jc w:val="center"/>
              <w:rPr/>
            </w:pPr>
            <w:r>
              <w:rPr/>
              <w:t xml:space="preserve">Tuotteen koodi </w:t>
            </w:r>
          </w:p>
        </w:tc>
        <w:tc>
          <w:tcPr>
            <w:tcW w:w="3009" w:type="dxa"/>
            <w:tcBorders/>
            <w:vAlign w:val="center"/>
          </w:tcPr>
          <w:p>
            <w:pPr>
              <w:pStyle w:val="TableHeading"/>
              <w:suppressLineNumbers/>
              <w:bidi w:val="0"/>
              <w:spacing w:before="0" w:after="283"/>
              <w:jc w:val="center"/>
              <w:rPr/>
            </w:pPr>
            <w:r>
              <w:rPr/>
              <w:t xml:space="preserve">Yhdysvaltain katsojat (miljoonaa) </w:t>
            </w:r>
          </w:p>
        </w:tc>
      </w:tr>
      <w:tr>
        <w:trPr/>
        <w:tc>
          <w:tcPr>
            <w:tcW w:w="689" w:type="dxa"/>
            <w:tcBorders/>
            <w:vAlign w:val="center"/>
          </w:tcPr>
          <w:p>
            <w:pPr>
              <w:pStyle w:val="TableHeading"/>
              <w:suppressLineNumbers/>
              <w:bidi w:val="0"/>
              <w:spacing w:before="0" w:after="283"/>
              <w:jc w:val="center"/>
              <w:rPr/>
            </w:pPr>
            <w:r>
              <w:rPr/>
              <w:t xml:space="preserve">133 </w:t>
            </w:r>
          </w:p>
        </w:tc>
        <w:tc>
          <w:tcPr>
            <w:tcW w:w="779"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"Bizarro </w:t>
            </w:r>
          </w:p>
        </w:tc>
        <w:tc>
          <w:tcPr>
            <w:tcW w:w="1064" w:type="dxa"/>
            <w:tcBorders/>
            <w:vAlign w:val="center"/>
          </w:tcPr>
          <w:p>
            <w:pPr>
              <w:pStyle w:val="TableContents"/>
              <w:bidi w:val="0"/>
              <w:spacing w:before="0" w:after="283"/>
              <w:jc w:val="left"/>
              <w:rPr/>
            </w:pPr>
            <w:r>
              <w:rPr/>
              <w:t xml:space="preserve">Michael Rohl </w:t>
            </w:r>
          </w:p>
        </w:tc>
        <w:tc>
          <w:tcPr>
            <w:tcW w:w="1267" w:type="dxa"/>
            <w:tcBorders/>
            <w:vAlign w:val="center"/>
          </w:tcPr>
          <w:p>
            <w:pPr>
              <w:pStyle w:val="TableContents"/>
              <w:bidi w:val="0"/>
              <w:spacing w:before="0" w:after="283"/>
              <w:jc w:val="left"/>
              <w:rPr/>
            </w:pPr>
            <w:r>
              <w:rPr/>
              <w:t xml:space="preserve">Brian Peterson &amp; Kelly Souders </w:t>
            </w:r>
          </w:p>
        </w:tc>
        <w:tc>
          <w:tcPr>
            <w:tcW w:w="1151" w:type="dxa"/>
            <w:tcBorders/>
            <w:vAlign w:val="center"/>
          </w:tcPr>
          <w:p>
            <w:pPr>
              <w:pStyle w:val="TableContents"/>
              <w:bidi w:val="0"/>
              <w:spacing w:before="0" w:after="283"/>
              <w:jc w:val="left"/>
              <w:rPr/>
            </w:pPr>
            <w:r>
              <w:rPr/>
              <w:t xml:space="preserve">27. syyskuuta 2007 (2007-09-27) </w:t>
            </w:r>
          </w:p>
        </w:tc>
        <w:tc>
          <w:tcPr>
            <w:tcW w:w="863" w:type="dxa"/>
            <w:tcBorders/>
            <w:vAlign w:val="center"/>
          </w:tcPr>
          <w:p>
            <w:pPr>
              <w:pStyle w:val="TableContents"/>
              <w:bidi w:val="0"/>
              <w:spacing w:before="0" w:after="283"/>
              <w:jc w:val="left"/>
              <w:rPr/>
            </w:pPr>
            <w:r>
              <w:rPr/>
              <w:t xml:space="preserve">3T6301 </w:t>
            </w:r>
          </w:p>
        </w:tc>
        <w:tc>
          <w:tcPr>
            <w:tcW w:w="3009" w:type="dxa"/>
            <w:tcBorders/>
            <w:vAlign w:val="center"/>
          </w:tcPr>
          <w:p>
            <w:pPr>
              <w:pStyle w:val="TableContents"/>
              <w:bidi w:val="0"/>
              <w:spacing w:before="0" w:after="283"/>
              <w:jc w:val="left"/>
              <w:rPr/>
            </w:pPr>
            <w:r>
              <w:rPr/>
              <w:t xml:space="preserve">5.18 Clark kohtaa omituisen version itsestään, ja sitä seuraava taistelu saa Reevesin padon murtumaan. Lex, joka pidätettiin Lanan murhasta, joutuu vesitulvan alle. Ennen hukkumistaan Lexin pelastaa tuntematon tyttö, jonka hän myöhemmin uskoo olevan enkeli, joka antaa hänelle toisen mahdollisuuden pelastukseen. Lionelin ruumiin vie tuntematon henkilö. Chloe julistetaan sairaalassa kuolleeksi, mutta hän herää henkiin ruumishuoneella. Clark löytää kaksoisolentonsa heikkouden, keltaisen auringon, ja käyttää sitä hyväkseen John Jonesin (Phil Morris) avulla. Lanan paljastuu olevan elossa ja asuvan Shanghaissa, Kiinassa. </w:t>
            </w:r>
          </w:p>
        </w:tc>
      </w:tr>
      <w:tr>
        <w:trPr/>
        <w:tc>
          <w:tcPr>
            <w:tcW w:w="689" w:type="dxa"/>
            <w:tcBorders/>
            <w:vAlign w:val="center"/>
          </w:tcPr>
          <w:p>
            <w:pPr>
              <w:pStyle w:val="TableHeading"/>
              <w:suppressLineNumbers/>
              <w:bidi w:val="0"/>
              <w:spacing w:before="0" w:after="283"/>
              <w:jc w:val="center"/>
              <w:rPr/>
            </w:pPr>
            <w:r>
              <w:rPr/>
              <w:t xml:space="preserve">134 </w:t>
            </w:r>
          </w:p>
        </w:tc>
        <w:tc>
          <w:tcPr>
            <w:tcW w:w="779"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``Kara'' </w:t>
            </w:r>
          </w:p>
        </w:tc>
        <w:tc>
          <w:tcPr>
            <w:tcW w:w="1064" w:type="dxa"/>
            <w:tcBorders/>
            <w:vAlign w:val="center"/>
          </w:tcPr>
          <w:p>
            <w:pPr>
              <w:pStyle w:val="TableContents"/>
              <w:bidi w:val="0"/>
              <w:spacing w:before="0" w:after="283"/>
              <w:jc w:val="left"/>
              <w:rPr/>
            </w:pPr>
            <w:r>
              <w:rPr/>
              <w:t xml:space="preserve">James Conway </w:t>
            </w:r>
          </w:p>
        </w:tc>
        <w:tc>
          <w:tcPr>
            <w:tcW w:w="1267" w:type="dxa"/>
            <w:tcBorders/>
            <w:vAlign w:val="center"/>
          </w:tcPr>
          <w:p>
            <w:pPr>
              <w:pStyle w:val="TableContents"/>
              <w:bidi w:val="0"/>
              <w:spacing w:before="0" w:after="283"/>
              <w:jc w:val="left"/>
              <w:rPr/>
            </w:pPr>
            <w:r>
              <w:rPr/>
              <w:t xml:space="preserve">Todd Slavkin &amp; Darren Swimmer </w:t>
            </w:r>
          </w:p>
        </w:tc>
        <w:tc>
          <w:tcPr>
            <w:tcW w:w="1151" w:type="dxa"/>
            <w:tcBorders/>
            <w:vAlign w:val="center"/>
          </w:tcPr>
          <w:p>
            <w:pPr>
              <w:pStyle w:val="TableContents"/>
              <w:bidi w:val="0"/>
              <w:spacing w:before="0" w:after="283"/>
              <w:jc w:val="left"/>
              <w:rPr/>
            </w:pPr>
            <w:r>
              <w:rPr/>
              <w:t xml:space="preserve">4. lokakuuta 2007 (2007-10-04) </w:t>
            </w:r>
          </w:p>
        </w:tc>
        <w:tc>
          <w:tcPr>
            <w:tcW w:w="863" w:type="dxa"/>
            <w:tcBorders/>
            <w:vAlign w:val="center"/>
          </w:tcPr>
          <w:p>
            <w:pPr>
              <w:pStyle w:val="TableContents"/>
              <w:bidi w:val="0"/>
              <w:spacing w:before="0" w:after="283"/>
              <w:jc w:val="left"/>
              <w:rPr/>
            </w:pPr>
            <w:r>
              <w:rPr/>
              <w:t xml:space="preserve">3T6302 </w:t>
            </w:r>
          </w:p>
        </w:tc>
        <w:tc>
          <w:tcPr>
            <w:tcW w:w="3009" w:type="dxa"/>
            <w:tcBorders/>
            <w:vAlign w:val="center"/>
          </w:tcPr>
          <w:p>
            <w:pPr>
              <w:pStyle w:val="TableContents"/>
              <w:bidi w:val="0"/>
              <w:spacing w:before="0" w:after="283"/>
              <w:jc w:val="left"/>
              <w:rPr/>
            </w:pPr>
            <w:r>
              <w:rPr/>
              <w:t xml:space="preserve">4.59 Clark saa selville, että hänellä on serkku, Kara, joka oli jumissa lepotilassa kahdeksantoista vuotta. Ensimmäisen kivikkoisen tapaamisen jälkeen, jossa Clark ja Kara tappelevat, he lyöttäytyvät pian yhteen löytääkseen Karan varastetun aluksen. Yhdessä he löytävät hänen aluksensa, jonka sisäisen turvallisuuden ministeriö vei, mutta se on itsetuhotilassa. Kara vaimentaa räjähdyksen ennen kuin se ehtii tappaa ketään. Myöhemmin Kara paljastaa, että alukseen kätketty kryptonilainen kristalli varastettiin ennen aluksen räjähdystä. Lex löytää Lanan Kiinasta, joka käytti LuthorCorp-kloonin avulla lavastaakseen oman kuolemansa. Lex palaa Smallvilleen päättäväisenä löytääkseen Karan, joka pelasti hänen henkensä. </w:t>
            </w:r>
          </w:p>
        </w:tc>
      </w:tr>
      <w:tr>
        <w:trPr/>
        <w:tc>
          <w:tcPr>
            <w:tcW w:w="689" w:type="dxa"/>
            <w:tcBorders/>
            <w:vAlign w:val="center"/>
          </w:tcPr>
          <w:p>
            <w:pPr>
              <w:pStyle w:val="TableHeading"/>
              <w:suppressLineNumbers/>
              <w:bidi w:val="0"/>
              <w:spacing w:before="0" w:after="283"/>
              <w:jc w:val="center"/>
              <w:rPr/>
            </w:pPr>
            <w:r>
              <w:rPr/>
              <w:t xml:space="preserve">135 </w:t>
            </w:r>
          </w:p>
        </w:tc>
        <w:tc>
          <w:tcPr>
            <w:tcW w:w="779"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color w:val="A9A9A9"/>
              </w:rPr>
              <w:t xml:space="preserve">``Fierce'</w:t>
            </w:r>
            <w:r>
              <w:rPr/>
              <w:t xml:space="preserve">' </w:t>
            </w:r>
          </w:p>
        </w:tc>
        <w:tc>
          <w:tcPr>
            <w:tcW w:w="1064" w:type="dxa"/>
            <w:tcBorders/>
            <w:vAlign w:val="center"/>
          </w:tcPr>
          <w:p>
            <w:pPr>
              <w:pStyle w:val="TableContents"/>
              <w:bidi w:val="0"/>
              <w:spacing w:before="0" w:after="283"/>
              <w:jc w:val="left"/>
              <w:rPr/>
            </w:pPr>
            <w:r>
              <w:rPr/>
              <w:t xml:space="preserve">Whitney Ransick </w:t>
            </w:r>
          </w:p>
        </w:tc>
        <w:tc>
          <w:tcPr>
            <w:tcW w:w="1267" w:type="dxa"/>
            <w:tcBorders/>
            <w:vAlign w:val="center"/>
          </w:tcPr>
          <w:p>
            <w:pPr>
              <w:pStyle w:val="TableContents"/>
              <w:bidi w:val="0"/>
              <w:spacing w:before="0" w:after="283"/>
              <w:jc w:val="left"/>
              <w:rPr/>
            </w:pPr>
            <w:r>
              <w:rPr/>
              <w:t xml:space="preserve">Holly Harold </w:t>
            </w:r>
          </w:p>
        </w:tc>
        <w:tc>
          <w:tcPr>
            <w:tcW w:w="1151" w:type="dxa"/>
            <w:tcBorders/>
            <w:vAlign w:val="center"/>
          </w:tcPr>
          <w:p>
            <w:pPr>
              <w:pStyle w:val="TableContents"/>
              <w:bidi w:val="0"/>
              <w:spacing w:before="0" w:after="283"/>
              <w:jc w:val="left"/>
              <w:rPr/>
            </w:pPr>
            <w:r>
              <w:rPr>
                <w:color w:val="DCDCDC"/>
              </w:rPr>
              <w:t xml:space="preserve">11. lokakuuta 2007 </w:t>
            </w:r>
            <w:r>
              <w:rPr/>
              <w:t xml:space="preserve">(2007-10-11) </w:t>
            </w:r>
          </w:p>
        </w:tc>
        <w:tc>
          <w:tcPr>
            <w:tcW w:w="863" w:type="dxa"/>
            <w:tcBorders/>
            <w:vAlign w:val="center"/>
          </w:tcPr>
          <w:p>
            <w:pPr>
              <w:pStyle w:val="TableContents"/>
              <w:bidi w:val="0"/>
              <w:spacing w:before="0" w:after="283"/>
              <w:jc w:val="left"/>
              <w:rPr/>
            </w:pPr>
            <w:r>
              <w:rPr/>
              <w:t xml:space="preserve">3T6303 </w:t>
            </w:r>
          </w:p>
        </w:tc>
        <w:tc>
          <w:tcPr>
            <w:tcW w:w="3009" w:type="dxa"/>
            <w:tcBorders/>
            <w:vAlign w:val="center"/>
          </w:tcPr>
          <w:p>
            <w:pPr>
              <w:pStyle w:val="TableContents"/>
              <w:bidi w:val="0"/>
              <w:spacing w:before="0" w:after="283"/>
              <w:jc w:val="left"/>
              <w:rPr/>
            </w:pPr>
            <w:r>
              <w:rPr/>
              <w:t xml:space="preserve">4.82 Kara päättää, että hän haluaa osallistua Miss Sweet Corn -kilpailuun. Clark yrittää opettaa Karaa hallitsemaan kykyjään, jotta hän ei paljastaisi heidän salaisuuksiaan, mutta turhautuu Karan keskittymiskyvyn puutteeseen. Lana palaa Smallvilleen, kun kaikki häntä vastaan nostetut syytteet on hylätty, ja tapaa Clarkin. Tyler ja Tempest, kaksi meteoritartunnan saanutta kilpailijaa, jotka näkevät Karan käyttävän kykyjään, suostuttelevat Karan auttamaan heitä varastamaan haudatun aarteen. Aarre osoittautuu SOS-hälytykseksi toiselta kryptonilaiselta Maan päällä. Lex kohtaa Karan ja lupaa selvittää totuuden hänen kyvyistään. </w:t>
            </w:r>
          </w:p>
        </w:tc>
      </w:tr>
      <w:tr>
        <w:trPr/>
        <w:tc>
          <w:tcPr>
            <w:tcW w:w="689" w:type="dxa"/>
            <w:tcBorders/>
            <w:vAlign w:val="center"/>
          </w:tcPr>
          <w:p>
            <w:pPr>
              <w:pStyle w:val="TableHeading"/>
              <w:suppressLineNumbers/>
              <w:bidi w:val="0"/>
              <w:spacing w:before="0" w:after="283"/>
              <w:jc w:val="center"/>
              <w:rPr/>
            </w:pPr>
            <w:r>
              <w:rPr/>
              <w:t xml:space="preserve">136 </w:t>
            </w:r>
          </w:p>
        </w:tc>
        <w:tc>
          <w:tcPr>
            <w:tcW w:w="779"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"Parannuskeino </w:t>
            </w:r>
          </w:p>
        </w:tc>
        <w:tc>
          <w:tcPr>
            <w:tcW w:w="1064" w:type="dxa"/>
            <w:tcBorders/>
            <w:vAlign w:val="center"/>
          </w:tcPr>
          <w:p>
            <w:pPr>
              <w:pStyle w:val="TableContents"/>
              <w:bidi w:val="0"/>
              <w:spacing w:before="0" w:after="283"/>
              <w:jc w:val="left"/>
              <w:rPr/>
            </w:pPr>
            <w:r>
              <w:rPr/>
              <w:t xml:space="preserve">Rick Rosenthal </w:t>
            </w:r>
          </w:p>
        </w:tc>
        <w:tc>
          <w:tcPr>
            <w:tcW w:w="1267" w:type="dxa"/>
            <w:tcBorders/>
            <w:vAlign w:val="center"/>
          </w:tcPr>
          <w:p>
            <w:pPr>
              <w:pStyle w:val="TableContents"/>
              <w:bidi w:val="0"/>
              <w:spacing w:before="0" w:after="283"/>
              <w:jc w:val="left"/>
              <w:rPr/>
            </w:pPr>
            <w:r>
              <w:rPr/>
              <w:t xml:space="preserve">Al Septien &amp; Turi Meyer </w:t>
            </w:r>
          </w:p>
        </w:tc>
        <w:tc>
          <w:tcPr>
            <w:tcW w:w="1151" w:type="dxa"/>
            <w:tcBorders/>
            <w:vAlign w:val="center"/>
          </w:tcPr>
          <w:p>
            <w:pPr>
              <w:pStyle w:val="TableContents"/>
              <w:bidi w:val="0"/>
              <w:spacing w:before="0" w:after="283"/>
              <w:jc w:val="left"/>
              <w:rPr/>
            </w:pPr>
            <w:r>
              <w:rPr/>
              <w:t xml:space="preserve">18. lokakuuta 2007 (2007-10-18) </w:t>
            </w:r>
          </w:p>
        </w:tc>
        <w:tc>
          <w:tcPr>
            <w:tcW w:w="863" w:type="dxa"/>
            <w:tcBorders/>
            <w:vAlign w:val="center"/>
          </w:tcPr>
          <w:p>
            <w:pPr>
              <w:pStyle w:val="TableContents"/>
              <w:bidi w:val="0"/>
              <w:spacing w:before="0" w:after="283"/>
              <w:jc w:val="left"/>
              <w:rPr/>
            </w:pPr>
            <w:r>
              <w:rPr/>
              <w:t xml:space="preserve">3T6304 </w:t>
            </w:r>
          </w:p>
        </w:tc>
        <w:tc>
          <w:tcPr>
            <w:tcW w:w="3009" w:type="dxa"/>
            <w:tcBorders/>
            <w:vAlign w:val="center"/>
          </w:tcPr>
          <w:p>
            <w:pPr>
              <w:pStyle w:val="TableContents"/>
              <w:bidi w:val="0"/>
              <w:spacing w:before="0" w:after="283"/>
              <w:jc w:val="left"/>
              <w:rPr/>
            </w:pPr>
            <w:r>
              <w:rPr/>
              <w:t xml:space="preserve">5.18 Chloe kuulee, että tohtori Curtis Knoxilla (Dean Cain) on kirurginen parannuskeino kryptoniitin vaikutuksesta kärsiville, joten hän varaa ajan, vaikka tietää, että sivuvaikutuksena voi olla muistin menetys. Knox osoittautuu kuolemattomaksi sarjamurhaajaksi, ja hän osoittautuu myös Viiltäjä-Jackiksi. John Jones ilmestyy Kentin kotiin ja varoittaa Clarkia, ettei hän voi luottaa Karaan. John selittää, että hänen isänsä Zor-El yritti murhata Clarkin isän. Clarkia kehotetaan etsimään Karan kristalli ennen häntä, mutta hän joutuu sivuraiteelle taistelemaan Knoxia vastaan, joka yrittää ottaa Chloen sydämen ja siirtää sen rakastamaansa naiseen. Lana ostaa Lexiltä varastamillaan 10 miljoonalla dollarilla valvontalaitteita Lexin vakoilua varten. </w:t>
            </w:r>
          </w:p>
        </w:tc>
      </w:tr>
      <w:tr>
        <w:trPr/>
        <w:tc>
          <w:tcPr>
            <w:tcW w:w="689" w:type="dxa"/>
            <w:tcBorders/>
            <w:vAlign w:val="center"/>
          </w:tcPr>
          <w:p>
            <w:pPr>
              <w:pStyle w:val="TableHeading"/>
              <w:suppressLineNumbers/>
              <w:bidi w:val="0"/>
              <w:spacing w:before="0" w:after="283"/>
              <w:jc w:val="center"/>
              <w:rPr/>
            </w:pPr>
            <w:r>
              <w:rPr/>
              <w:t xml:space="preserve">137 </w:t>
            </w:r>
          </w:p>
        </w:tc>
        <w:tc>
          <w:tcPr>
            <w:tcW w:w="779" w:type="dxa"/>
            <w:tcBorders/>
            <w:vAlign w:val="center"/>
          </w:tcPr>
          <w:p>
            <w:pPr>
              <w:pStyle w:val="TableContents"/>
              <w:bidi w:val="0"/>
              <w:spacing w:before="0" w:after="283"/>
              <w:jc w:val="left"/>
              <w:rPr/>
            </w:pPr>
            <w:r>
              <w:rPr/>
              <w:t xml:space="preserve">5 </w:t>
            </w:r>
          </w:p>
        </w:tc>
        <w:tc>
          <w:tcPr>
            <w:tcW w:w="1383" w:type="dxa"/>
            <w:tcBorders/>
            <w:vAlign w:val="center"/>
          </w:tcPr>
          <w:p>
            <w:pPr>
              <w:pStyle w:val="TableContents"/>
              <w:bidi w:val="0"/>
              <w:spacing w:before="0" w:after="283"/>
              <w:jc w:val="left"/>
              <w:rPr/>
            </w:pPr>
            <w:r>
              <w:rPr/>
              <w:t xml:space="preserve">"Toiminta </w:t>
            </w:r>
          </w:p>
        </w:tc>
        <w:tc>
          <w:tcPr>
            <w:tcW w:w="1064" w:type="dxa"/>
            <w:tcBorders/>
            <w:vAlign w:val="center"/>
          </w:tcPr>
          <w:p>
            <w:pPr>
              <w:pStyle w:val="TableContents"/>
              <w:bidi w:val="0"/>
              <w:spacing w:before="0" w:after="283"/>
              <w:jc w:val="left"/>
              <w:rPr/>
            </w:pPr>
            <w:r>
              <w:rPr/>
              <w:t xml:space="preserve">Mairzee Almas </w:t>
            </w:r>
          </w:p>
        </w:tc>
        <w:tc>
          <w:tcPr>
            <w:tcW w:w="1267" w:type="dxa"/>
            <w:tcBorders/>
            <w:vAlign w:val="center"/>
          </w:tcPr>
          <w:p>
            <w:pPr>
              <w:pStyle w:val="TableContents"/>
              <w:bidi w:val="0"/>
              <w:spacing w:before="0" w:after="283"/>
              <w:jc w:val="left"/>
              <w:rPr/>
            </w:pPr>
            <w:r>
              <w:rPr/>
              <w:t xml:space="preserve">Caroline Dries </w:t>
            </w:r>
          </w:p>
        </w:tc>
        <w:tc>
          <w:tcPr>
            <w:tcW w:w="1151" w:type="dxa"/>
            <w:tcBorders/>
            <w:vAlign w:val="center"/>
          </w:tcPr>
          <w:p>
            <w:pPr>
              <w:pStyle w:val="TableContents"/>
              <w:bidi w:val="0"/>
              <w:spacing w:before="0" w:after="283"/>
              <w:jc w:val="left"/>
              <w:rPr/>
            </w:pPr>
            <w:r>
              <w:rPr/>
              <w:t xml:space="preserve">25. lokakuuta 2007 (2007-10-25) </w:t>
            </w:r>
          </w:p>
        </w:tc>
        <w:tc>
          <w:tcPr>
            <w:tcW w:w="863" w:type="dxa"/>
            <w:tcBorders/>
            <w:vAlign w:val="center"/>
          </w:tcPr>
          <w:p>
            <w:pPr>
              <w:pStyle w:val="TableContents"/>
              <w:bidi w:val="0"/>
              <w:spacing w:before="0" w:after="283"/>
              <w:jc w:val="left"/>
              <w:rPr/>
            </w:pPr>
            <w:r>
              <w:rPr/>
              <w:t xml:space="preserve">3T6306 </w:t>
            </w:r>
          </w:p>
        </w:tc>
        <w:tc>
          <w:tcPr>
            <w:tcW w:w="3009" w:type="dxa"/>
            <w:tcBorders/>
            <w:vAlign w:val="center"/>
          </w:tcPr>
          <w:p>
            <w:pPr>
              <w:pStyle w:val="TableContents"/>
              <w:bidi w:val="0"/>
              <w:spacing w:before="0" w:after="283"/>
              <w:jc w:val="left"/>
              <w:rPr/>
            </w:pPr>
            <w:r>
              <w:rPr/>
              <w:t xml:space="preserve">4.65 Kun Warrior Angel -elokuvaa kuvataan Kentin maatilalla, Clark pelastaa pääosanäyttelijä Rachel Davenportin (Christina Milian) auto-onnettomuudesta. Chloen tutkimusten jälkeen selviää, että joku yrittää tappaa Rachelin, koska hänen hahmonsa pitäisi heidän mielestään kuolla, kuten sarjakuvissa. Hyökkääjä paljastaa Clarkin salaisuuden, kun hänen nähdään pysäyttävän Rachelille tarkoitetun luodin; hän yrittää tappaa Lanan toivoen, että Lanan kuolema saa Clarkin näkemään todellisen kohtalonsa Maan pelastajana. Lana paljastuu Lionel Luthorin sieppaajaksi, ja kun Lionel lopulta vapautuu, hän kertoo Lanalle tietävänsä, että Lana sieppasi hänet. </w:t>
            </w:r>
          </w:p>
        </w:tc>
      </w:tr>
      <w:tr>
        <w:trPr/>
        <w:tc>
          <w:tcPr>
            <w:tcW w:w="689" w:type="dxa"/>
            <w:tcBorders/>
            <w:vAlign w:val="center"/>
          </w:tcPr>
          <w:p>
            <w:pPr>
              <w:pStyle w:val="TableHeading"/>
              <w:suppressLineNumbers/>
              <w:bidi w:val="0"/>
              <w:spacing w:before="0" w:after="283"/>
              <w:jc w:val="center"/>
              <w:rPr/>
            </w:pPr>
            <w:r>
              <w:rPr/>
              <w:t xml:space="preserve">138 </w:t>
            </w:r>
          </w:p>
        </w:tc>
        <w:tc>
          <w:tcPr>
            <w:tcW w:w="779" w:type="dxa"/>
            <w:tcBorders/>
            <w:vAlign w:val="center"/>
          </w:tcPr>
          <w:p>
            <w:pPr>
              <w:pStyle w:val="TableContents"/>
              <w:bidi w:val="0"/>
              <w:spacing w:before="0" w:after="283"/>
              <w:jc w:val="left"/>
              <w:rPr/>
            </w:pPr>
            <w:r>
              <w:rPr/>
              <w:t xml:space="preserve">6 </w:t>
            </w:r>
          </w:p>
        </w:tc>
        <w:tc>
          <w:tcPr>
            <w:tcW w:w="1383" w:type="dxa"/>
            <w:tcBorders/>
            <w:vAlign w:val="center"/>
          </w:tcPr>
          <w:p>
            <w:pPr>
              <w:pStyle w:val="TableContents"/>
              <w:bidi w:val="0"/>
              <w:spacing w:before="0" w:after="283"/>
              <w:jc w:val="left"/>
              <w:rPr/>
            </w:pPr>
            <w:r>
              <w:rPr/>
              <w:t xml:space="preserve">"Lara </w:t>
            </w:r>
          </w:p>
        </w:tc>
        <w:tc>
          <w:tcPr>
            <w:tcW w:w="1064" w:type="dxa"/>
            <w:tcBorders/>
            <w:vAlign w:val="center"/>
          </w:tcPr>
          <w:p>
            <w:pPr>
              <w:pStyle w:val="TableContents"/>
              <w:bidi w:val="0"/>
              <w:spacing w:before="0" w:after="283"/>
              <w:jc w:val="left"/>
              <w:rPr/>
            </w:pPr>
            <w:r>
              <w:rPr/>
              <w:t xml:space="preserve">James Conway </w:t>
            </w:r>
          </w:p>
        </w:tc>
        <w:tc>
          <w:tcPr>
            <w:tcW w:w="1267" w:type="dxa"/>
            <w:tcBorders/>
            <w:vAlign w:val="center"/>
          </w:tcPr>
          <w:p>
            <w:pPr>
              <w:pStyle w:val="TableContents"/>
              <w:bidi w:val="0"/>
              <w:spacing w:before="0" w:after="283"/>
              <w:jc w:val="left"/>
              <w:rPr/>
            </w:pPr>
            <w:r>
              <w:rPr/>
              <w:t xml:space="preserve">Don Whitehead &amp; Holly Henderson </w:t>
            </w:r>
          </w:p>
        </w:tc>
        <w:tc>
          <w:tcPr>
            <w:tcW w:w="1151" w:type="dxa"/>
            <w:tcBorders/>
            <w:vAlign w:val="center"/>
          </w:tcPr>
          <w:p>
            <w:pPr>
              <w:pStyle w:val="TableContents"/>
              <w:bidi w:val="0"/>
              <w:spacing w:before="0" w:after="283"/>
              <w:jc w:val="left"/>
              <w:rPr/>
            </w:pPr>
            <w:r>
              <w:rPr/>
              <w:t xml:space="preserve">1. marraskuuta 2007 (2007-11-01) </w:t>
            </w:r>
          </w:p>
        </w:tc>
        <w:tc>
          <w:tcPr>
            <w:tcW w:w="863" w:type="dxa"/>
            <w:tcBorders/>
            <w:vAlign w:val="center"/>
          </w:tcPr>
          <w:p>
            <w:pPr>
              <w:pStyle w:val="TableContents"/>
              <w:bidi w:val="0"/>
              <w:spacing w:before="0" w:after="283"/>
              <w:jc w:val="left"/>
              <w:rPr/>
            </w:pPr>
            <w:r>
              <w:rPr/>
              <w:t xml:space="preserve">3T6305 </w:t>
            </w:r>
          </w:p>
        </w:tc>
        <w:tc>
          <w:tcPr>
            <w:tcW w:w="3009" w:type="dxa"/>
            <w:tcBorders/>
            <w:vAlign w:val="center"/>
          </w:tcPr>
          <w:p>
            <w:pPr>
              <w:pStyle w:val="TableContents"/>
              <w:bidi w:val="0"/>
              <w:spacing w:before="0" w:after="283"/>
              <w:jc w:val="left"/>
              <w:rPr/>
            </w:pPr>
            <w:r>
              <w:rPr/>
              <w:t xml:space="preserve">4.31 Clark saa tietää, että Kara on Washingtonissa etsimässä kristallia aluksestaan. Kara saa tietää kristallin tarkan sijainnin, mutta se ei ole siellä, kun hän saapuu. Clark kohtaa hänet klubilla, mutta Kara lentää pois. Jimmyn avulla Kara seuraa polkua Lexin kartanoon, mutta siellä odottaa agentti Carter. Carter vie Karan kryptoniittikäsiraudoilla takaisin Virginiaan. Kryptoniittisen totuusseerumin avulla Carter yrittää saada tietoa Kryptonista, mutta Clark keskeyttää hänet ja pelastaa Karan Lionelin avulla. Clark näyttää Lanalle, että hänellä on Karan kristalli, joka sisältää hänen biologisen äitinsä DNA:n. </w:t>
            </w:r>
          </w:p>
        </w:tc>
      </w:tr>
      <w:tr>
        <w:trPr/>
        <w:tc>
          <w:tcPr>
            <w:tcW w:w="689" w:type="dxa"/>
            <w:tcBorders/>
            <w:vAlign w:val="center"/>
          </w:tcPr>
          <w:p>
            <w:pPr>
              <w:pStyle w:val="TableHeading"/>
              <w:suppressLineNumbers/>
              <w:bidi w:val="0"/>
              <w:spacing w:before="0" w:after="283"/>
              <w:jc w:val="center"/>
              <w:rPr/>
            </w:pPr>
            <w:r>
              <w:rPr/>
              <w:t xml:space="preserve">139 </w:t>
            </w:r>
          </w:p>
        </w:tc>
        <w:tc>
          <w:tcPr>
            <w:tcW w:w="779" w:type="dxa"/>
            <w:tcBorders/>
            <w:vAlign w:val="center"/>
          </w:tcPr>
          <w:p>
            <w:pPr>
              <w:pStyle w:val="TableContents"/>
              <w:bidi w:val="0"/>
              <w:spacing w:before="0" w:after="283"/>
              <w:jc w:val="left"/>
              <w:rPr/>
            </w:pPr>
            <w:r>
              <w:rPr/>
              <w:t xml:space="preserve">7 </w:t>
            </w:r>
          </w:p>
        </w:tc>
        <w:tc>
          <w:tcPr>
            <w:tcW w:w="1383" w:type="dxa"/>
            <w:tcBorders/>
            <w:vAlign w:val="center"/>
          </w:tcPr>
          <w:p>
            <w:pPr>
              <w:pStyle w:val="TableContents"/>
              <w:bidi w:val="0"/>
              <w:spacing w:before="0" w:after="283"/>
              <w:jc w:val="left"/>
              <w:rPr/>
            </w:pPr>
            <w:r>
              <w:rPr/>
              <w:t xml:space="preserve">``Wrath'' </w:t>
            </w:r>
          </w:p>
        </w:tc>
        <w:tc>
          <w:tcPr>
            <w:tcW w:w="1064" w:type="dxa"/>
            <w:tcBorders/>
            <w:vAlign w:val="center"/>
          </w:tcPr>
          <w:p>
            <w:pPr>
              <w:pStyle w:val="TableContents"/>
              <w:bidi w:val="0"/>
              <w:spacing w:before="0" w:after="283"/>
              <w:jc w:val="left"/>
              <w:rPr/>
            </w:pPr>
            <w:r>
              <w:rPr/>
              <w:t xml:space="preserve">Charles Beeson </w:t>
            </w:r>
          </w:p>
        </w:tc>
        <w:tc>
          <w:tcPr>
            <w:tcW w:w="1267" w:type="dxa"/>
            <w:tcBorders/>
            <w:vAlign w:val="center"/>
          </w:tcPr>
          <w:p>
            <w:pPr>
              <w:pStyle w:val="TableContents"/>
              <w:bidi w:val="0"/>
              <w:spacing w:before="0" w:after="283"/>
              <w:jc w:val="left"/>
              <w:rPr/>
            </w:pPr>
            <w:r>
              <w:rPr/>
              <w:t xml:space="preserve">Kelly Souders &amp; Brian Peterson </w:t>
            </w:r>
          </w:p>
        </w:tc>
        <w:tc>
          <w:tcPr>
            <w:tcW w:w="1151" w:type="dxa"/>
            <w:tcBorders/>
            <w:vAlign w:val="center"/>
          </w:tcPr>
          <w:p>
            <w:pPr>
              <w:pStyle w:val="TableContents"/>
              <w:bidi w:val="0"/>
              <w:spacing w:before="0" w:after="283"/>
              <w:jc w:val="left"/>
              <w:rPr/>
            </w:pPr>
            <w:r>
              <w:rPr/>
              <w:t xml:space="preserve">8. marraskuuta 2007 (2007-11-08) </w:t>
            </w:r>
          </w:p>
        </w:tc>
        <w:tc>
          <w:tcPr>
            <w:tcW w:w="863" w:type="dxa"/>
            <w:tcBorders/>
            <w:vAlign w:val="center"/>
          </w:tcPr>
          <w:p>
            <w:pPr>
              <w:pStyle w:val="TableContents"/>
              <w:bidi w:val="0"/>
              <w:spacing w:before="0" w:after="283"/>
              <w:jc w:val="left"/>
              <w:rPr/>
            </w:pPr>
            <w:r>
              <w:rPr/>
              <w:t xml:space="preserve">3T6307 </w:t>
            </w:r>
          </w:p>
        </w:tc>
        <w:tc>
          <w:tcPr>
            <w:tcW w:w="3009" w:type="dxa"/>
            <w:tcBorders/>
            <w:vAlign w:val="center"/>
          </w:tcPr>
          <w:p>
            <w:pPr>
              <w:pStyle w:val="TableContents"/>
              <w:bidi w:val="0"/>
              <w:spacing w:before="0" w:after="283"/>
              <w:jc w:val="left"/>
              <w:rPr/>
            </w:pPr>
            <w:r>
              <w:rPr/>
              <w:t xml:space="preserve">4.64 Salama iskee Kentin maatilan tuulimyllyyn, kun Clarkia heikentää lähellä oleva kryptoniitti; salama kulkee hänen ja Lanan läpi ja siirtää osan hänen voimistaan Lanaan. Jaettuaan ensimmäisen intiimin hetkensä kahteen vuoteen Clark alkaa huolestua Lanan voimien käytöstä muisteltuaan, mitä Eric Summersille ja Jonathan Kentille tapahtui, kun he saivat Clarkin voimat. Lana käyttää voimiaan entistä aggressiivisemmin, varastaa Lexiltä luottamuksellisia tiedostoja - jotka osoittavat, että Lex on säilyttänyt Milton Finen aluksen jäänteitä - ja hyökkää myöhemmin hänen kimppuunsa. Taisteltuaan Clarkin kanssa Lanan voimat imeytyvät takaisin, kun Clark käyttää korkeajänniteshokkia ja kryptoniittia ottaakseen voimat takaisin; taistelun aikana Finen jäänteet vapautuvat. </w:t>
            </w:r>
          </w:p>
        </w:tc>
      </w:tr>
      <w:tr>
        <w:trPr/>
        <w:tc>
          <w:tcPr>
            <w:tcW w:w="689" w:type="dxa"/>
            <w:tcBorders/>
            <w:vAlign w:val="center"/>
          </w:tcPr>
          <w:p>
            <w:pPr>
              <w:pStyle w:val="TableHeading"/>
              <w:suppressLineNumbers/>
              <w:bidi w:val="0"/>
              <w:spacing w:before="0" w:after="283"/>
              <w:jc w:val="center"/>
              <w:rPr/>
            </w:pPr>
            <w:r>
              <w:rPr/>
              <w:t xml:space="preserve">140 </w:t>
            </w:r>
          </w:p>
        </w:tc>
        <w:tc>
          <w:tcPr>
            <w:tcW w:w="779" w:type="dxa"/>
            <w:tcBorders/>
            <w:vAlign w:val="center"/>
          </w:tcPr>
          <w:p>
            <w:pPr>
              <w:pStyle w:val="TableContents"/>
              <w:bidi w:val="0"/>
              <w:spacing w:before="0" w:after="283"/>
              <w:jc w:val="left"/>
              <w:rPr/>
            </w:pPr>
            <w:r>
              <w:rPr/>
              <w:t xml:space="preserve">8 </w:t>
            </w:r>
          </w:p>
        </w:tc>
        <w:tc>
          <w:tcPr>
            <w:tcW w:w="1383" w:type="dxa"/>
            <w:tcBorders/>
            <w:vAlign w:val="center"/>
          </w:tcPr>
          <w:p>
            <w:pPr>
              <w:pStyle w:val="TableContents"/>
              <w:bidi w:val="0"/>
              <w:spacing w:before="0" w:after="283"/>
              <w:jc w:val="left"/>
              <w:rPr/>
            </w:pPr>
            <w:r>
              <w:rPr/>
              <w:t xml:space="preserve">"Sininen </w:t>
            </w:r>
          </w:p>
        </w:tc>
        <w:tc>
          <w:tcPr>
            <w:tcW w:w="1064" w:type="dxa"/>
            <w:tcBorders/>
            <w:vAlign w:val="center"/>
          </w:tcPr>
          <w:p>
            <w:pPr>
              <w:pStyle w:val="TableContents"/>
              <w:bidi w:val="0"/>
              <w:spacing w:before="0" w:after="283"/>
              <w:jc w:val="left"/>
              <w:rPr/>
            </w:pPr>
            <w:r>
              <w:rPr/>
              <w:t xml:space="preserve">Glen Winter </w:t>
            </w:r>
          </w:p>
        </w:tc>
        <w:tc>
          <w:tcPr>
            <w:tcW w:w="1267" w:type="dxa"/>
            <w:tcBorders/>
            <w:vAlign w:val="center"/>
          </w:tcPr>
          <w:p>
            <w:pPr>
              <w:pStyle w:val="TableContents"/>
              <w:bidi w:val="0"/>
              <w:spacing w:before="0" w:after="283"/>
              <w:jc w:val="left"/>
              <w:rPr/>
            </w:pPr>
            <w:r>
              <w:rPr/>
              <w:t xml:space="preserve">Todd Slavkin &amp; Darren Swimmer </w:t>
            </w:r>
          </w:p>
        </w:tc>
        <w:tc>
          <w:tcPr>
            <w:tcW w:w="1151" w:type="dxa"/>
            <w:tcBorders/>
            <w:vAlign w:val="center"/>
          </w:tcPr>
          <w:p>
            <w:pPr>
              <w:pStyle w:val="TableContents"/>
              <w:bidi w:val="0"/>
              <w:spacing w:before="0" w:after="283"/>
              <w:jc w:val="left"/>
              <w:rPr/>
            </w:pPr>
            <w:r>
              <w:rPr/>
              <w:t xml:space="preserve">15. marraskuuta 2007 (2007-11-15) </w:t>
            </w:r>
          </w:p>
        </w:tc>
        <w:tc>
          <w:tcPr>
            <w:tcW w:w="863" w:type="dxa"/>
            <w:tcBorders/>
            <w:vAlign w:val="center"/>
          </w:tcPr>
          <w:p>
            <w:pPr>
              <w:pStyle w:val="TableContents"/>
              <w:bidi w:val="0"/>
              <w:spacing w:before="0" w:after="283"/>
              <w:jc w:val="left"/>
              <w:rPr/>
            </w:pPr>
            <w:r>
              <w:rPr/>
              <w:t xml:space="preserve">3T6308 </w:t>
            </w:r>
          </w:p>
        </w:tc>
        <w:tc>
          <w:tcPr>
            <w:tcW w:w="3009" w:type="dxa"/>
            <w:tcBorders/>
            <w:vAlign w:val="center"/>
          </w:tcPr>
          <w:p>
            <w:pPr>
              <w:pStyle w:val="TableContents"/>
              <w:bidi w:val="0"/>
              <w:spacing w:before="0" w:after="283"/>
              <w:jc w:val="left"/>
              <w:rPr/>
            </w:pPr>
            <w:r>
              <w:rPr/>
              <w:t xml:space="preserve">4.51 Clark käyttää Karan kristallia herättääkseen äitinsä Laran henkiin, mutta tuo tietämättään Zor-Elin takaisin. Lara antaa Clarkille tietämättään sinisen kryptoniittisormuksen, joka riistää hänen voimansa, ja Zor-El yrittää vallata maailman. Lex ja Chloe saavat tietää Loisin ja Grantin romanttisesta suhteesta. Grant ja Lex paljastavat työskentelevänsä yhdessä, ja Grant paljastuu Lexin pikkuveljeksi Julian Luthoriksi. Clark pääsee linnoitukseen ja murskaa kristallin, joka tuhoaa Zor-Elin ja Laran. Kara siirretään Detroitiin, Michiganiin, eikä hän muista, kuka hän on, ja Jor-El ilmoittaa Clarkille, että hänen toistuvasta uhmakkuudestaan tulee seurauksia. </w:t>
            </w:r>
          </w:p>
        </w:tc>
      </w:tr>
      <w:tr>
        <w:trPr/>
        <w:tc>
          <w:tcPr>
            <w:tcW w:w="689" w:type="dxa"/>
            <w:tcBorders/>
            <w:vAlign w:val="center"/>
          </w:tcPr>
          <w:p>
            <w:pPr>
              <w:pStyle w:val="TableHeading"/>
              <w:suppressLineNumbers/>
              <w:bidi w:val="0"/>
              <w:spacing w:before="0" w:after="283"/>
              <w:jc w:val="center"/>
              <w:rPr/>
            </w:pPr>
            <w:r>
              <w:rPr/>
              <w:t xml:space="preserve">141 </w:t>
            </w:r>
          </w:p>
        </w:tc>
        <w:tc>
          <w:tcPr>
            <w:tcW w:w="779" w:type="dxa"/>
            <w:tcBorders/>
            <w:vAlign w:val="center"/>
          </w:tcPr>
          <w:p>
            <w:pPr>
              <w:pStyle w:val="TableContents"/>
              <w:bidi w:val="0"/>
              <w:spacing w:before="0" w:after="283"/>
              <w:jc w:val="left"/>
              <w:rPr/>
            </w:pPr>
            <w:r>
              <w:rPr/>
              <w:t xml:space="preserve">9 </w:t>
            </w:r>
          </w:p>
        </w:tc>
        <w:tc>
          <w:tcPr>
            <w:tcW w:w="1383" w:type="dxa"/>
            <w:tcBorders/>
            <w:vAlign w:val="center"/>
          </w:tcPr>
          <w:p>
            <w:pPr>
              <w:pStyle w:val="TableContents"/>
              <w:bidi w:val="0"/>
              <w:spacing w:before="0" w:after="283"/>
              <w:jc w:val="left"/>
              <w:rPr/>
            </w:pPr>
            <w:r>
              <w:rPr/>
              <w:t xml:space="preserve">``Gemini'' </w:t>
            </w:r>
          </w:p>
        </w:tc>
        <w:tc>
          <w:tcPr>
            <w:tcW w:w="1064" w:type="dxa"/>
            <w:tcBorders/>
            <w:vAlign w:val="center"/>
          </w:tcPr>
          <w:p>
            <w:pPr>
              <w:pStyle w:val="TableContents"/>
              <w:bidi w:val="0"/>
              <w:spacing w:before="0" w:after="283"/>
              <w:jc w:val="left"/>
              <w:rPr/>
            </w:pPr>
            <w:r>
              <w:rPr/>
              <w:t xml:space="preserve">Whitney Ransick </w:t>
            </w:r>
          </w:p>
        </w:tc>
        <w:tc>
          <w:tcPr>
            <w:tcW w:w="1267" w:type="dxa"/>
            <w:tcBorders/>
            <w:vAlign w:val="center"/>
          </w:tcPr>
          <w:p>
            <w:pPr>
              <w:pStyle w:val="TableContents"/>
              <w:bidi w:val="0"/>
              <w:spacing w:before="0" w:after="283"/>
              <w:jc w:val="left"/>
              <w:rPr/>
            </w:pPr>
            <w:r>
              <w:rPr/>
              <w:t xml:space="preserve">Caroline Dries </w:t>
            </w:r>
          </w:p>
        </w:tc>
        <w:tc>
          <w:tcPr>
            <w:tcW w:w="1151" w:type="dxa"/>
            <w:tcBorders/>
            <w:vAlign w:val="center"/>
          </w:tcPr>
          <w:p>
            <w:pPr>
              <w:pStyle w:val="TableContents"/>
              <w:bidi w:val="0"/>
              <w:spacing w:before="0" w:after="283"/>
              <w:jc w:val="left"/>
              <w:rPr/>
            </w:pPr>
            <w:r>
              <w:rPr/>
              <w:t xml:space="preserve">13. joulukuuta 2007 (2007-12-13) </w:t>
            </w:r>
          </w:p>
        </w:tc>
        <w:tc>
          <w:tcPr>
            <w:tcW w:w="863" w:type="dxa"/>
            <w:tcBorders/>
            <w:vAlign w:val="center"/>
          </w:tcPr>
          <w:p>
            <w:pPr>
              <w:pStyle w:val="TableContents"/>
              <w:bidi w:val="0"/>
              <w:spacing w:before="0" w:after="283"/>
              <w:jc w:val="left"/>
              <w:rPr/>
            </w:pPr>
            <w:r>
              <w:rPr/>
              <w:t xml:space="preserve">3T6309 </w:t>
            </w:r>
          </w:p>
        </w:tc>
        <w:tc>
          <w:tcPr>
            <w:tcW w:w="3009" w:type="dxa"/>
            <w:tcBorders/>
            <w:vAlign w:val="center"/>
          </w:tcPr>
          <w:p>
            <w:pPr>
              <w:pStyle w:val="TableContents"/>
              <w:bidi w:val="0"/>
              <w:spacing w:before="0" w:after="283"/>
              <w:jc w:val="left"/>
              <w:rPr/>
            </w:pPr>
            <w:r>
              <w:rPr/>
              <w:t xml:space="preserve">3.71 Clark ja Lana lyöttäytyvät yhteen saadakseen Lexin kiinni. Clark ja Lana saavat tietää Isis-säätiön potilaan kautta, että Milton Fine on yhä elossa. Adrian, yksi Lexin koepotilaista, asentaa pommin Chloen päälle ja uhkaa tappaa hänet, jos Lois ei saa Lexiä myöntämään, että hän kloonaa ihmisiä. Lois kohtaa Lexin, ja sen jälkeen, kun Lex on lyönyt Loisin tajuttomaksi, paljastuu, että potilas on Lexin veljen Julianin epäonnistunut klooni. Adrian paljastaa myös, että ``Grant Gabriel'' on onnistunut klooni. Chloe, joka pelkää kuolevansa, tunnustaa Jimmylle saaneensa tartunnan meteorikivistä. Lopulta paljastuu, että Bizarro on koko ajan esiintynyt Clarkina kenenkään muun tietämättä, ja Clark on jäänyt loukkuun Yksinäisyyden linnoitukseen. </w:t>
            </w:r>
          </w:p>
        </w:tc>
      </w:tr>
      <w:tr>
        <w:trPr/>
        <w:tc>
          <w:tcPr>
            <w:tcW w:w="689" w:type="dxa"/>
            <w:tcBorders/>
            <w:vAlign w:val="center"/>
          </w:tcPr>
          <w:p>
            <w:pPr>
              <w:pStyle w:val="TableHeading"/>
              <w:suppressLineNumbers/>
              <w:bidi w:val="0"/>
              <w:spacing w:before="0" w:after="283"/>
              <w:jc w:val="center"/>
              <w:rPr/>
            </w:pPr>
            <w:r>
              <w:rPr/>
              <w:t xml:space="preserve">142 </w:t>
            </w:r>
          </w:p>
        </w:tc>
        <w:tc>
          <w:tcPr>
            <w:tcW w:w="779" w:type="dxa"/>
            <w:tcBorders/>
            <w:vAlign w:val="center"/>
          </w:tcPr>
          <w:p>
            <w:pPr>
              <w:pStyle w:val="TableContents"/>
              <w:bidi w:val="0"/>
              <w:spacing w:before="0" w:after="283"/>
              <w:jc w:val="left"/>
              <w:rPr/>
            </w:pPr>
            <w:r>
              <w:rPr/>
              <w:t xml:space="preserve">10 </w:t>
            </w:r>
          </w:p>
        </w:tc>
        <w:tc>
          <w:tcPr>
            <w:tcW w:w="1383" w:type="dxa"/>
            <w:tcBorders/>
            <w:vAlign w:val="center"/>
          </w:tcPr>
          <w:p>
            <w:pPr>
              <w:pStyle w:val="TableContents"/>
              <w:bidi w:val="0"/>
              <w:spacing w:before="0" w:after="283"/>
              <w:jc w:val="left"/>
              <w:rPr/>
            </w:pPr>
            <w:r>
              <w:rPr/>
              <w:t xml:space="preserve">``Persona'' </w:t>
            </w:r>
          </w:p>
        </w:tc>
        <w:tc>
          <w:tcPr>
            <w:tcW w:w="1064" w:type="dxa"/>
            <w:tcBorders/>
            <w:vAlign w:val="center"/>
          </w:tcPr>
          <w:p>
            <w:pPr>
              <w:pStyle w:val="TableContents"/>
              <w:bidi w:val="0"/>
              <w:spacing w:before="0" w:after="283"/>
              <w:jc w:val="left"/>
              <w:rPr/>
            </w:pPr>
            <w:r>
              <w:rPr/>
              <w:t xml:space="preserve">Todd Slavkin </w:t>
            </w:r>
          </w:p>
        </w:tc>
        <w:tc>
          <w:tcPr>
            <w:tcW w:w="1267" w:type="dxa"/>
            <w:tcBorders/>
            <w:vAlign w:val="center"/>
          </w:tcPr>
          <w:p>
            <w:pPr>
              <w:pStyle w:val="TableContents"/>
              <w:bidi w:val="0"/>
              <w:spacing w:before="0" w:after="283"/>
              <w:jc w:val="left"/>
              <w:rPr/>
            </w:pPr>
            <w:r>
              <w:rPr/>
              <w:t xml:space="preserve">Don Whitehead &amp; Holly Henderson </w:t>
            </w:r>
          </w:p>
        </w:tc>
        <w:tc>
          <w:tcPr>
            <w:tcW w:w="1151" w:type="dxa"/>
            <w:tcBorders/>
            <w:vAlign w:val="center"/>
          </w:tcPr>
          <w:p>
            <w:pPr>
              <w:pStyle w:val="TableContents"/>
              <w:bidi w:val="0"/>
              <w:spacing w:before="0" w:after="283"/>
              <w:jc w:val="left"/>
              <w:rPr/>
            </w:pPr>
            <w:r>
              <w:rPr/>
              <w:t xml:space="preserve">31. tammikuuta 2008 (2008-01-31) </w:t>
            </w:r>
          </w:p>
        </w:tc>
        <w:tc>
          <w:tcPr>
            <w:tcW w:w="863" w:type="dxa"/>
            <w:tcBorders/>
            <w:vAlign w:val="center"/>
          </w:tcPr>
          <w:p>
            <w:pPr>
              <w:pStyle w:val="TableContents"/>
              <w:bidi w:val="0"/>
              <w:spacing w:before="0" w:after="283"/>
              <w:jc w:val="left"/>
              <w:rPr/>
            </w:pPr>
            <w:r>
              <w:rPr/>
              <w:t xml:space="preserve">3T6310 </w:t>
            </w:r>
          </w:p>
        </w:tc>
        <w:tc>
          <w:tcPr>
            <w:tcW w:w="3009" w:type="dxa"/>
            <w:tcBorders/>
            <w:vAlign w:val="center"/>
          </w:tcPr>
          <w:p>
            <w:pPr>
              <w:pStyle w:val="TableContents"/>
              <w:bidi w:val="0"/>
              <w:spacing w:before="0" w:after="283"/>
              <w:jc w:val="left"/>
              <w:rPr/>
            </w:pPr>
            <w:r>
              <w:rPr/>
              <w:t xml:space="preserve">3.81 Lana ei tiedä, että Bizarro esiintyy Clarkina, joka on yhä jäätyneenä yksinäisyyden linnoituksessa, ja paljastaa hänelle tietoja Milton Finesta. Bizarro jäljittää Finen siinä toivossa, että tämä auttaisi häntä torjumaan keltaisen auringon heikkoutta. Fine ohjaa Bizarron Dax-Urin luokse, kryptonilaiseen tiedemieheen, joka tuli Maahan vuosia aiemmin. Jor-El vapauttaa Clarkin vankilasta, jotta tämä voi voittaa Bizarron. Clark saa Dax-Urilta sinistä kryptoniittia ja tuhoaa sillä Bizarron. Clark johdattaa tietämättään Finen Dax-Urin luo, joka palauttaa hänen voimansa Dax-Urin avulla. Kun Grant paljastaa Lionelille todellisen henkilöllisyytensä, Lex tapattaa hänet. </w:t>
            </w:r>
          </w:p>
        </w:tc>
      </w:tr>
      <w:tr>
        <w:trPr/>
        <w:tc>
          <w:tcPr>
            <w:tcW w:w="689" w:type="dxa"/>
            <w:tcBorders/>
            <w:vAlign w:val="center"/>
          </w:tcPr>
          <w:p>
            <w:pPr>
              <w:pStyle w:val="TableHeading"/>
              <w:suppressLineNumbers/>
              <w:bidi w:val="0"/>
              <w:spacing w:before="0" w:after="283"/>
              <w:jc w:val="center"/>
              <w:rPr/>
            </w:pPr>
            <w:r>
              <w:rPr/>
              <w:t xml:space="preserve">143 </w:t>
            </w:r>
          </w:p>
        </w:tc>
        <w:tc>
          <w:tcPr>
            <w:tcW w:w="779" w:type="dxa"/>
            <w:tcBorders/>
            <w:vAlign w:val="center"/>
          </w:tcPr>
          <w:p>
            <w:pPr>
              <w:pStyle w:val="TableContents"/>
              <w:bidi w:val="0"/>
              <w:spacing w:before="0" w:after="283"/>
              <w:jc w:val="left"/>
              <w:rPr/>
            </w:pPr>
            <w:r>
              <w:rPr/>
              <w:t xml:space="preserve">11 </w:t>
            </w:r>
          </w:p>
        </w:tc>
        <w:tc>
          <w:tcPr>
            <w:tcW w:w="1383" w:type="dxa"/>
            <w:tcBorders/>
            <w:vAlign w:val="center"/>
          </w:tcPr>
          <w:p>
            <w:pPr>
              <w:pStyle w:val="TableContents"/>
              <w:bidi w:val="0"/>
              <w:spacing w:before="0" w:after="283"/>
              <w:jc w:val="left"/>
              <w:rPr/>
            </w:pPr>
            <w:r>
              <w:rPr/>
              <w:t xml:space="preserve">``Siren'' </w:t>
            </w:r>
          </w:p>
        </w:tc>
        <w:tc>
          <w:tcPr>
            <w:tcW w:w="1064" w:type="dxa"/>
            <w:tcBorders/>
            <w:vAlign w:val="center"/>
          </w:tcPr>
          <w:p>
            <w:pPr>
              <w:pStyle w:val="TableContents"/>
              <w:bidi w:val="0"/>
              <w:spacing w:before="0" w:after="283"/>
              <w:jc w:val="left"/>
              <w:rPr/>
            </w:pPr>
            <w:r>
              <w:rPr/>
              <w:t xml:space="preserve">Kevin G. Fair </w:t>
            </w:r>
          </w:p>
        </w:tc>
        <w:tc>
          <w:tcPr>
            <w:tcW w:w="1267" w:type="dxa"/>
            <w:tcBorders/>
            <w:vAlign w:val="center"/>
          </w:tcPr>
          <w:p>
            <w:pPr>
              <w:pStyle w:val="TableContents"/>
              <w:bidi w:val="0"/>
              <w:spacing w:before="0" w:after="283"/>
              <w:jc w:val="left"/>
              <w:rPr/>
            </w:pPr>
            <w:r>
              <w:rPr/>
              <w:t xml:space="preserve">Kelly Souders &amp; Brian Peterson </w:t>
            </w:r>
          </w:p>
        </w:tc>
        <w:tc>
          <w:tcPr>
            <w:tcW w:w="1151" w:type="dxa"/>
            <w:tcBorders/>
            <w:vAlign w:val="center"/>
          </w:tcPr>
          <w:p>
            <w:pPr>
              <w:pStyle w:val="TableContents"/>
              <w:bidi w:val="0"/>
              <w:spacing w:before="0" w:after="283"/>
              <w:jc w:val="left"/>
              <w:rPr/>
            </w:pPr>
            <w:r>
              <w:rPr/>
              <w:t xml:space="preserve">7. helmikuuta 2008 (2008-02-07) </w:t>
            </w:r>
          </w:p>
        </w:tc>
        <w:tc>
          <w:tcPr>
            <w:tcW w:w="863" w:type="dxa"/>
            <w:tcBorders/>
            <w:vAlign w:val="center"/>
          </w:tcPr>
          <w:p>
            <w:pPr>
              <w:pStyle w:val="TableContents"/>
              <w:bidi w:val="0"/>
              <w:spacing w:before="0" w:after="283"/>
              <w:jc w:val="left"/>
              <w:rPr/>
            </w:pPr>
            <w:r>
              <w:rPr/>
              <w:t xml:space="preserve">3T6311 </w:t>
            </w:r>
          </w:p>
        </w:tc>
        <w:tc>
          <w:tcPr>
            <w:tcW w:w="3009" w:type="dxa"/>
            <w:tcBorders/>
            <w:vAlign w:val="center"/>
          </w:tcPr>
          <w:p>
            <w:pPr>
              <w:pStyle w:val="TableContents"/>
              <w:bidi w:val="0"/>
              <w:spacing w:before="0" w:after="283"/>
              <w:jc w:val="left"/>
              <w:rPr/>
            </w:pPr>
            <w:r>
              <w:rPr/>
              <w:t xml:space="preserve">4.01 Chloe sieppaa luottamuksellisia tietoja Lexiltä, mutta Musta Kanarialintu ilmestyy paikalle ja varastaa tiedot takaisin Lexille. Kun Lex saa tietää, että Vihreä Nuoli oli mukana, hän lähettää Mustan Kanarian tämän perään. Black Canary hyökkää Oliverin kimppuun pitäen häntä terroristina ja paljastaa samalla salaisen henkilöllisyytensä Loisin käsiin. Clark kohtaa Kanarialinnun ja vakuuttaa hänet totuudesta. Oliver tarjoaa Mustalle Kanarialle paikkaa tiimissään, ja tämä hyväksyy tarjouksen, samalla kun Clark ja Lana yrittävät sovittaa suhteensa yhteen. </w:t>
            </w:r>
          </w:p>
        </w:tc>
      </w:tr>
      <w:tr>
        <w:trPr/>
        <w:tc>
          <w:tcPr>
            <w:tcW w:w="689" w:type="dxa"/>
            <w:tcBorders/>
            <w:vAlign w:val="center"/>
          </w:tcPr>
          <w:p>
            <w:pPr>
              <w:pStyle w:val="TableHeading"/>
              <w:suppressLineNumbers/>
              <w:bidi w:val="0"/>
              <w:spacing w:before="0" w:after="283"/>
              <w:jc w:val="center"/>
              <w:rPr/>
            </w:pPr>
            <w:r>
              <w:rPr/>
              <w:t xml:space="preserve">144 </w:t>
            </w:r>
          </w:p>
        </w:tc>
        <w:tc>
          <w:tcPr>
            <w:tcW w:w="779" w:type="dxa"/>
            <w:tcBorders/>
            <w:vAlign w:val="center"/>
          </w:tcPr>
          <w:p>
            <w:pPr>
              <w:pStyle w:val="TableContents"/>
              <w:bidi w:val="0"/>
              <w:spacing w:before="0" w:after="283"/>
              <w:jc w:val="left"/>
              <w:rPr/>
            </w:pPr>
            <w:r>
              <w:rPr/>
              <w:t xml:space="preserve">12 </w:t>
            </w:r>
          </w:p>
        </w:tc>
        <w:tc>
          <w:tcPr>
            <w:tcW w:w="1383" w:type="dxa"/>
            <w:tcBorders/>
            <w:vAlign w:val="center"/>
          </w:tcPr>
          <w:p>
            <w:pPr>
              <w:pStyle w:val="TableContents"/>
              <w:bidi w:val="0"/>
              <w:spacing w:before="0" w:after="283"/>
              <w:jc w:val="left"/>
              <w:rPr/>
            </w:pPr>
            <w:r>
              <w:rPr/>
              <w:t xml:space="preserve">"Murtuma </w:t>
            </w:r>
          </w:p>
        </w:tc>
        <w:tc>
          <w:tcPr>
            <w:tcW w:w="1064" w:type="dxa"/>
            <w:tcBorders/>
            <w:vAlign w:val="center"/>
          </w:tcPr>
          <w:p>
            <w:pPr>
              <w:pStyle w:val="TableContents"/>
              <w:bidi w:val="0"/>
              <w:spacing w:before="0" w:after="283"/>
              <w:jc w:val="left"/>
              <w:rPr/>
            </w:pPr>
            <w:r>
              <w:rPr/>
              <w:t xml:space="preserve">James Marshall </w:t>
            </w:r>
          </w:p>
        </w:tc>
        <w:tc>
          <w:tcPr>
            <w:tcW w:w="1267" w:type="dxa"/>
            <w:tcBorders/>
            <w:vAlign w:val="center"/>
          </w:tcPr>
          <w:p>
            <w:pPr>
              <w:pStyle w:val="TableContents"/>
              <w:bidi w:val="0"/>
              <w:spacing w:before="0" w:after="283"/>
              <w:jc w:val="left"/>
              <w:rPr/>
            </w:pPr>
            <w:r>
              <w:rPr/>
              <w:t xml:space="preserve">Teleplay by: Caroline Dries Al Septien &amp; Turi Meyer </w:t>
            </w:r>
          </w:p>
        </w:tc>
        <w:tc>
          <w:tcPr>
            <w:tcW w:w="1151" w:type="dxa"/>
            <w:tcBorders/>
            <w:vAlign w:val="center"/>
          </w:tcPr>
          <w:p>
            <w:pPr>
              <w:pStyle w:val="TableContents"/>
              <w:bidi w:val="0"/>
              <w:spacing w:before="0" w:after="283"/>
              <w:jc w:val="left"/>
              <w:rPr/>
            </w:pPr>
            <w:r>
              <w:rPr/>
              <w:t xml:space="preserve">14. helmikuuta 2008 (2008-02-14) </w:t>
            </w:r>
          </w:p>
        </w:tc>
        <w:tc>
          <w:tcPr>
            <w:tcW w:w="863" w:type="dxa"/>
            <w:tcBorders/>
            <w:vAlign w:val="center"/>
          </w:tcPr>
          <w:p>
            <w:pPr>
              <w:pStyle w:val="TableContents"/>
              <w:bidi w:val="0"/>
              <w:spacing w:before="0" w:after="283"/>
              <w:jc w:val="left"/>
              <w:rPr/>
            </w:pPr>
            <w:r>
              <w:rPr/>
              <w:t xml:space="preserve">3T6312 </w:t>
            </w:r>
          </w:p>
        </w:tc>
        <w:tc>
          <w:tcPr>
            <w:tcW w:w="3009" w:type="dxa"/>
            <w:tcBorders/>
            <w:vAlign w:val="center"/>
          </w:tcPr>
          <w:p>
            <w:pPr>
              <w:pStyle w:val="TableContents"/>
              <w:bidi w:val="0"/>
              <w:spacing w:before="0" w:after="283"/>
              <w:jc w:val="left"/>
              <w:rPr/>
            </w:pPr>
            <w:r>
              <w:rPr/>
              <w:t xml:space="preserve">3.67 Lois saa selville, että Lex on löytänyt muistinmenetyksestä kärsivän Karan, ja seuraa häntä Detroitiin. Karan työpaikkana olevan ruokalan tarjoilija on pakkomielteinen, ja kun Lex saapuu paikalle, tarjoilija ampuu hänet peläten, että hän vie Karan pois. Sitten hän pitää Karaa ja Loisia panttivankeina. Clark yrittää löytää heidät ja tunkeutuu Lexin mieleen kokeellisen LuthorCorp-teknologian avulla. Täällä hän huomaa, että Lexin hyvä puoli, lapsi Alexander, on yhä elossa. Chloe käyttää voimiaan herättääkseen Lexin henkiin, mikä johtaa henkilökohtaiseen kamppailuun voimiensa moraalisen puolen kanssa. </w:t>
            </w:r>
          </w:p>
        </w:tc>
      </w:tr>
      <w:tr>
        <w:trPr/>
        <w:tc>
          <w:tcPr>
            <w:tcW w:w="689" w:type="dxa"/>
            <w:tcBorders/>
            <w:vAlign w:val="center"/>
          </w:tcPr>
          <w:p>
            <w:pPr>
              <w:pStyle w:val="TableHeading"/>
              <w:suppressLineNumbers/>
              <w:bidi w:val="0"/>
              <w:spacing w:before="0" w:after="283"/>
              <w:jc w:val="center"/>
              <w:rPr/>
            </w:pPr>
            <w:r>
              <w:rPr/>
              <w:t xml:space="preserve">145 </w:t>
            </w:r>
          </w:p>
        </w:tc>
        <w:tc>
          <w:tcPr>
            <w:tcW w:w="779" w:type="dxa"/>
            <w:tcBorders/>
            <w:vAlign w:val="center"/>
          </w:tcPr>
          <w:p>
            <w:pPr>
              <w:pStyle w:val="TableContents"/>
              <w:bidi w:val="0"/>
              <w:spacing w:before="0" w:after="283"/>
              <w:jc w:val="left"/>
              <w:rPr/>
            </w:pPr>
            <w:r>
              <w:rPr/>
              <w:t xml:space="preserve">13 </w:t>
            </w:r>
          </w:p>
        </w:tc>
        <w:tc>
          <w:tcPr>
            <w:tcW w:w="1383" w:type="dxa"/>
            <w:tcBorders/>
            <w:vAlign w:val="center"/>
          </w:tcPr>
          <w:p>
            <w:pPr>
              <w:pStyle w:val="TableContents"/>
              <w:bidi w:val="0"/>
              <w:spacing w:before="0" w:after="283"/>
              <w:jc w:val="left"/>
              <w:rPr/>
            </w:pPr>
            <w:r>
              <w:rPr/>
              <w:t xml:space="preserve">``Sankari'' </w:t>
            </w:r>
          </w:p>
        </w:tc>
        <w:tc>
          <w:tcPr>
            <w:tcW w:w="1064" w:type="dxa"/>
            <w:tcBorders/>
            <w:vAlign w:val="center"/>
          </w:tcPr>
          <w:p>
            <w:pPr>
              <w:pStyle w:val="TableContents"/>
              <w:bidi w:val="0"/>
              <w:spacing w:before="0" w:after="283"/>
              <w:jc w:val="left"/>
              <w:rPr/>
            </w:pPr>
            <w:r>
              <w:rPr/>
              <w:t xml:space="preserve">Michael Rohl </w:t>
            </w:r>
          </w:p>
        </w:tc>
        <w:tc>
          <w:tcPr>
            <w:tcW w:w="1267" w:type="dxa"/>
            <w:tcBorders/>
            <w:vAlign w:val="center"/>
          </w:tcPr>
          <w:p>
            <w:pPr>
              <w:pStyle w:val="TableContents"/>
              <w:bidi w:val="0"/>
              <w:spacing w:before="0" w:after="283"/>
              <w:jc w:val="left"/>
              <w:rPr/>
            </w:pPr>
            <w:r>
              <w:rPr/>
              <w:t xml:space="preserve">Aaron &amp; Todd Helbing </w:t>
            </w:r>
          </w:p>
        </w:tc>
        <w:tc>
          <w:tcPr>
            <w:tcW w:w="1151" w:type="dxa"/>
            <w:tcBorders/>
            <w:vAlign w:val="center"/>
          </w:tcPr>
          <w:p>
            <w:pPr>
              <w:pStyle w:val="TableContents"/>
              <w:bidi w:val="0"/>
              <w:spacing w:before="0" w:after="283"/>
              <w:jc w:val="left"/>
              <w:rPr/>
            </w:pPr>
            <w:r>
              <w:rPr/>
              <w:t xml:space="preserve">13. maaliskuuta 2008 (2008-03-13) </w:t>
            </w:r>
          </w:p>
        </w:tc>
        <w:tc>
          <w:tcPr>
            <w:tcW w:w="863" w:type="dxa"/>
            <w:tcBorders/>
            <w:vAlign w:val="center"/>
          </w:tcPr>
          <w:p>
            <w:pPr>
              <w:pStyle w:val="TableContents"/>
              <w:bidi w:val="0"/>
              <w:spacing w:before="0" w:after="283"/>
              <w:jc w:val="left"/>
              <w:rPr/>
            </w:pPr>
            <w:r>
              <w:rPr/>
              <w:t xml:space="preserve">3T6313 </w:t>
            </w:r>
          </w:p>
        </w:tc>
        <w:tc>
          <w:tcPr>
            <w:tcW w:w="3009" w:type="dxa"/>
            <w:tcBorders/>
            <w:vAlign w:val="center"/>
          </w:tcPr>
          <w:p>
            <w:pPr>
              <w:pStyle w:val="TableContents"/>
              <w:bidi w:val="0"/>
              <w:spacing w:before="0" w:after="283"/>
              <w:jc w:val="left"/>
              <w:rPr/>
            </w:pPr>
            <w:r>
              <w:rPr/>
              <w:t xml:space="preserve">3.80 Pete Ross (Sam Jones III) pureskelee kryptoniitilla maustettua purukumia ja kehittää kyvyn venyttää kehoaan äärimmäisen pitkäksi, minkä avulla hän pelastaa Karan hengen pudonneelta kaiuttimelta OneRepublicin konsertissa hylätyssä varastossa. Pete saapuu Kentin maatilalle ja saa tietää, kuka tietää Clarkin salaisuuden, ennen kuin paljastaa omat voimansa Clarkille. Pete päättää paljastaa kykynsä maailmalle vastoin Clarkin ja Chloen neuvoja, mutta Lex kiristää häntä varastamaan Karan rannekkeen Lionelin kassakaapista. Kun Pete ei suostu luovuttamaan, Lex kiduttaa häntä; Clark saapuu paikalle ja pelastaa Peten. Kara, joka ei enää luota Clarkiin ja Lanaan, jää Lexin luokse, ja Clark piilottaa rannekkeen salaa. </w:t>
            </w:r>
          </w:p>
        </w:tc>
      </w:tr>
      <w:tr>
        <w:trPr/>
        <w:tc>
          <w:tcPr>
            <w:tcW w:w="689" w:type="dxa"/>
            <w:tcBorders/>
            <w:vAlign w:val="center"/>
          </w:tcPr>
          <w:p>
            <w:pPr>
              <w:pStyle w:val="TableHeading"/>
              <w:suppressLineNumbers/>
              <w:bidi w:val="0"/>
              <w:spacing w:before="0" w:after="283"/>
              <w:jc w:val="center"/>
              <w:rPr/>
            </w:pPr>
            <w:r>
              <w:rPr/>
              <w:t xml:space="preserve">146 </w:t>
            </w:r>
          </w:p>
        </w:tc>
        <w:tc>
          <w:tcPr>
            <w:tcW w:w="779" w:type="dxa"/>
            <w:tcBorders/>
            <w:vAlign w:val="center"/>
          </w:tcPr>
          <w:p>
            <w:pPr>
              <w:pStyle w:val="TableContents"/>
              <w:bidi w:val="0"/>
              <w:spacing w:before="0" w:after="283"/>
              <w:jc w:val="left"/>
              <w:rPr/>
            </w:pPr>
            <w:r>
              <w:rPr/>
              <w:t xml:space="preserve">14 </w:t>
            </w:r>
          </w:p>
        </w:tc>
        <w:tc>
          <w:tcPr>
            <w:tcW w:w="1383" w:type="dxa"/>
            <w:tcBorders/>
            <w:vAlign w:val="center"/>
          </w:tcPr>
          <w:p>
            <w:pPr>
              <w:pStyle w:val="TableContents"/>
              <w:bidi w:val="0"/>
              <w:spacing w:before="0" w:after="283"/>
              <w:jc w:val="left"/>
              <w:rPr/>
            </w:pPr>
            <w:r>
              <w:rPr/>
              <w:t xml:space="preserve">"Matkustaja </w:t>
            </w:r>
          </w:p>
        </w:tc>
        <w:tc>
          <w:tcPr>
            <w:tcW w:w="1064" w:type="dxa"/>
            <w:tcBorders/>
            <w:vAlign w:val="center"/>
          </w:tcPr>
          <w:p>
            <w:pPr>
              <w:pStyle w:val="TableContents"/>
              <w:bidi w:val="0"/>
              <w:spacing w:before="0" w:after="283"/>
              <w:jc w:val="left"/>
              <w:rPr/>
            </w:pPr>
            <w:r>
              <w:rPr/>
              <w:t xml:space="preserve">Glen Winter </w:t>
            </w:r>
          </w:p>
        </w:tc>
        <w:tc>
          <w:tcPr>
            <w:tcW w:w="1267" w:type="dxa"/>
            <w:tcBorders/>
            <w:vAlign w:val="center"/>
          </w:tcPr>
          <w:p>
            <w:pPr>
              <w:pStyle w:val="TableContents"/>
              <w:bidi w:val="0"/>
              <w:spacing w:before="0" w:after="283"/>
              <w:jc w:val="left"/>
              <w:rPr/>
            </w:pPr>
            <w:r>
              <w:rPr/>
              <w:t xml:space="preserve">Teleplay by: Holly Henderson Tarina: Don Whitehead &amp; Holly Henderson Al Septien &amp; Turi Meyer </w:t>
            </w:r>
          </w:p>
        </w:tc>
        <w:tc>
          <w:tcPr>
            <w:tcW w:w="1151" w:type="dxa"/>
            <w:tcBorders/>
            <w:vAlign w:val="center"/>
          </w:tcPr>
          <w:p>
            <w:pPr>
              <w:pStyle w:val="TableContents"/>
              <w:bidi w:val="0"/>
              <w:spacing w:before="0" w:after="283"/>
              <w:jc w:val="left"/>
              <w:rPr/>
            </w:pPr>
            <w:r>
              <w:rPr/>
              <w:t xml:space="preserve">20. maaliskuuta 2008 (2008-03-20) </w:t>
            </w:r>
          </w:p>
        </w:tc>
        <w:tc>
          <w:tcPr>
            <w:tcW w:w="863" w:type="dxa"/>
            <w:tcBorders/>
            <w:vAlign w:val="center"/>
          </w:tcPr>
          <w:p>
            <w:pPr>
              <w:pStyle w:val="TableContents"/>
              <w:bidi w:val="0"/>
              <w:spacing w:before="0" w:after="283"/>
              <w:jc w:val="left"/>
              <w:rPr/>
            </w:pPr>
            <w:r>
              <w:rPr/>
              <w:t xml:space="preserve">3T6314 </w:t>
            </w:r>
          </w:p>
        </w:tc>
        <w:tc>
          <w:tcPr>
            <w:tcW w:w="3009" w:type="dxa"/>
            <w:tcBorders/>
            <w:vAlign w:val="center"/>
          </w:tcPr>
          <w:p>
            <w:pPr>
              <w:pStyle w:val="TableContents"/>
              <w:bidi w:val="0"/>
              <w:spacing w:before="0" w:after="283"/>
              <w:jc w:val="left"/>
              <w:rPr/>
            </w:pPr>
            <w:r>
              <w:rPr/>
              <w:t xml:space="preserve">3.44 Lionel palkkaa joukon miehiä sieppaamaan Clarkin, taltuttamaan hänet kryptoniittitaserilla ja lukitsemaan hänet kryptoniitilla vuorattuun selliin. Patricia Swann (Gina Holden), tohtori Virgil Swannin tytär, tulee etsimään ``Kryptonin viimeistä poikaa'' ja syyttää Lionelia siitä, että hän on ottanut ``Viimeisen pojan'' itselleen ja että hänellä on osuutensa hänen isänsä, Teaguesin ja Queensin kuolemaan - kolmen perheen, jotka liittoutuivat Lionelin kanssa salaisen yhteiskunnan nimellä ``Veritas'' toivottaakseen ``Viimeisen pojan'' tervetulleeksi Maahan. Chloe ja Lana saavat selville Lionelin teot, joten he vievät Karan Jor-Elin luo, joka palauttaa Karan muistin; voimiensa palattuaan Kara pelastaa Clarkin. Patricia Swann antaa Clarkille isänsä päiväkirjan; myöhemmin Lex tapattaa Patrician ja toimittaa hänelle tämän käyttämän riipuksen, jossa oli Veritas-symboli. </w:t>
            </w:r>
          </w:p>
        </w:tc>
      </w:tr>
      <w:tr>
        <w:trPr/>
        <w:tc>
          <w:tcPr>
            <w:tcW w:w="689" w:type="dxa"/>
            <w:tcBorders/>
            <w:vAlign w:val="center"/>
          </w:tcPr>
          <w:p>
            <w:pPr>
              <w:pStyle w:val="TableHeading"/>
              <w:suppressLineNumbers/>
              <w:bidi w:val="0"/>
              <w:spacing w:before="0" w:after="283"/>
              <w:jc w:val="center"/>
              <w:rPr/>
            </w:pPr>
            <w:r>
              <w:rPr/>
              <w:t xml:space="preserve">147 </w:t>
            </w:r>
          </w:p>
        </w:tc>
        <w:tc>
          <w:tcPr>
            <w:tcW w:w="779" w:type="dxa"/>
            <w:tcBorders/>
            <w:vAlign w:val="center"/>
          </w:tcPr>
          <w:p>
            <w:pPr>
              <w:pStyle w:val="TableContents"/>
              <w:bidi w:val="0"/>
              <w:spacing w:before="0" w:after="283"/>
              <w:jc w:val="left"/>
              <w:rPr/>
            </w:pPr>
            <w:r>
              <w:rPr/>
              <w:t xml:space="preserve">15 </w:t>
            </w:r>
          </w:p>
        </w:tc>
        <w:tc>
          <w:tcPr>
            <w:tcW w:w="1383" w:type="dxa"/>
            <w:tcBorders/>
            <w:vAlign w:val="center"/>
          </w:tcPr>
          <w:p>
            <w:pPr>
              <w:pStyle w:val="TableContents"/>
              <w:bidi w:val="0"/>
              <w:spacing w:before="0" w:after="283"/>
              <w:jc w:val="left"/>
              <w:rPr/>
            </w:pPr>
            <w:r>
              <w:rPr/>
              <w:t xml:space="preserve">``Veritas'' </w:t>
            </w:r>
          </w:p>
        </w:tc>
        <w:tc>
          <w:tcPr>
            <w:tcW w:w="1064" w:type="dxa"/>
            <w:tcBorders/>
            <w:vAlign w:val="center"/>
          </w:tcPr>
          <w:p>
            <w:pPr>
              <w:pStyle w:val="TableContents"/>
              <w:bidi w:val="0"/>
              <w:spacing w:before="0" w:after="283"/>
              <w:jc w:val="left"/>
              <w:rPr/>
            </w:pPr>
            <w:r>
              <w:rPr/>
              <w:t xml:space="preserve">James Marshall </w:t>
            </w:r>
          </w:p>
        </w:tc>
        <w:tc>
          <w:tcPr>
            <w:tcW w:w="1267" w:type="dxa"/>
            <w:tcBorders/>
            <w:vAlign w:val="center"/>
          </w:tcPr>
          <w:p>
            <w:pPr>
              <w:pStyle w:val="TableContents"/>
              <w:bidi w:val="0"/>
              <w:spacing w:before="0" w:after="283"/>
              <w:jc w:val="left"/>
              <w:rPr/>
            </w:pPr>
            <w:r>
              <w:rPr/>
              <w:t xml:space="preserve">Kelly Souders &amp; Brian Peterson </w:t>
            </w:r>
          </w:p>
        </w:tc>
        <w:tc>
          <w:tcPr>
            <w:tcW w:w="1151" w:type="dxa"/>
            <w:tcBorders/>
            <w:vAlign w:val="center"/>
          </w:tcPr>
          <w:p>
            <w:pPr>
              <w:pStyle w:val="TableContents"/>
              <w:bidi w:val="0"/>
              <w:spacing w:before="0" w:after="283"/>
              <w:jc w:val="left"/>
              <w:rPr/>
            </w:pPr>
            <w:r>
              <w:rPr/>
              <w:t xml:space="preserve">27. maaliskuuta 2008 (2008-03-27) </w:t>
            </w:r>
          </w:p>
        </w:tc>
        <w:tc>
          <w:tcPr>
            <w:tcW w:w="863" w:type="dxa"/>
            <w:tcBorders/>
            <w:vAlign w:val="center"/>
          </w:tcPr>
          <w:p>
            <w:pPr>
              <w:pStyle w:val="TableContents"/>
              <w:bidi w:val="0"/>
              <w:spacing w:before="0" w:after="283"/>
              <w:jc w:val="left"/>
              <w:rPr/>
            </w:pPr>
            <w:r>
              <w:rPr/>
              <w:t xml:space="preserve">3T6315 </w:t>
            </w:r>
          </w:p>
        </w:tc>
        <w:tc>
          <w:tcPr>
            <w:tcW w:w="3009" w:type="dxa"/>
            <w:tcBorders/>
            <w:vAlign w:val="center"/>
          </w:tcPr>
          <w:p>
            <w:pPr>
              <w:pStyle w:val="TableContents"/>
              <w:bidi w:val="0"/>
              <w:spacing w:before="0" w:after="283"/>
              <w:jc w:val="left"/>
              <w:rPr/>
            </w:pPr>
            <w:r>
              <w:rPr/>
              <w:t xml:space="preserve">3.86 Brainiac kosii Karaa maatilalla, mutta Kara kieltäytyy; Brainiac varoittaa Karaa ja Clarkia, että jos hän ei tee yhteistyötä hänen kanssaan, ihmisiä loukkaantuu. Jimmy ja Lois työskentelevät yhdessä paljastaakseen totuuden Patricia Swannin murhan takana. Lex alkaa etsiä Veritaksen salaisuutta Patrician riipuksesta löytämänsä avaimen avulla. Kara yrittää opettaa Clarkia lentämään, mutta Clark keskittyy enemmän Brainiacin etsimiseen, joka hyökkää Lanan kimppuun Isis-säätiössä. Pelastaakseen Lanan hengen Kara suostuu auttamaan Brainiaciacia. Lana sijoitetaan klinikalle, jossa hän on katatonisessa tilassa, kun taas Clark ja Chloe eivät saa mitään johtolankoja siitä, missä Brainiac ja Kara ovat. </w:t>
            </w:r>
          </w:p>
        </w:tc>
      </w:tr>
      <w:tr>
        <w:trPr/>
        <w:tc>
          <w:tcPr>
            <w:tcW w:w="689" w:type="dxa"/>
            <w:tcBorders/>
            <w:vAlign w:val="center"/>
          </w:tcPr>
          <w:p>
            <w:pPr>
              <w:pStyle w:val="TableHeading"/>
              <w:suppressLineNumbers/>
              <w:bidi w:val="0"/>
              <w:spacing w:before="0" w:after="283"/>
              <w:jc w:val="center"/>
              <w:rPr/>
            </w:pPr>
            <w:r>
              <w:rPr/>
              <w:t xml:space="preserve">148 </w:t>
            </w:r>
          </w:p>
        </w:tc>
        <w:tc>
          <w:tcPr>
            <w:tcW w:w="779" w:type="dxa"/>
            <w:tcBorders/>
            <w:vAlign w:val="center"/>
          </w:tcPr>
          <w:p>
            <w:pPr>
              <w:pStyle w:val="TableContents"/>
              <w:bidi w:val="0"/>
              <w:spacing w:before="0" w:after="283"/>
              <w:jc w:val="left"/>
              <w:rPr/>
            </w:pPr>
            <w:r>
              <w:rPr/>
              <w:t xml:space="preserve">16 </w:t>
            </w:r>
          </w:p>
        </w:tc>
        <w:tc>
          <w:tcPr>
            <w:tcW w:w="1383" w:type="dxa"/>
            <w:tcBorders/>
            <w:vAlign w:val="center"/>
          </w:tcPr>
          <w:p>
            <w:pPr>
              <w:pStyle w:val="TableContents"/>
              <w:bidi w:val="0"/>
              <w:spacing w:before="0" w:after="283"/>
              <w:jc w:val="left"/>
              <w:rPr/>
            </w:pPr>
            <w:r>
              <w:rPr/>
              <w:t xml:space="preserve">``Descent'' </w:t>
            </w:r>
          </w:p>
        </w:tc>
        <w:tc>
          <w:tcPr>
            <w:tcW w:w="1064" w:type="dxa"/>
            <w:tcBorders/>
            <w:vAlign w:val="center"/>
          </w:tcPr>
          <w:p>
            <w:pPr>
              <w:pStyle w:val="TableContents"/>
              <w:bidi w:val="0"/>
              <w:spacing w:before="0" w:after="283"/>
              <w:jc w:val="left"/>
              <w:rPr/>
            </w:pPr>
            <w:r>
              <w:rPr/>
              <w:t xml:space="preserve">Ken Horton </w:t>
            </w:r>
          </w:p>
        </w:tc>
        <w:tc>
          <w:tcPr>
            <w:tcW w:w="1267" w:type="dxa"/>
            <w:tcBorders/>
            <w:vAlign w:val="center"/>
          </w:tcPr>
          <w:p>
            <w:pPr>
              <w:pStyle w:val="TableContents"/>
              <w:bidi w:val="0"/>
              <w:spacing w:before="0" w:after="283"/>
              <w:jc w:val="left"/>
              <w:rPr/>
            </w:pPr>
            <w:r>
              <w:rPr/>
              <w:t xml:space="preserve">Don Whitehead &amp; Holly Henderson </w:t>
            </w:r>
          </w:p>
        </w:tc>
        <w:tc>
          <w:tcPr>
            <w:tcW w:w="1151" w:type="dxa"/>
            <w:tcBorders/>
            <w:vAlign w:val="center"/>
          </w:tcPr>
          <w:p>
            <w:pPr>
              <w:pStyle w:val="TableContents"/>
              <w:bidi w:val="0"/>
              <w:spacing w:before="0" w:after="283"/>
              <w:jc w:val="left"/>
              <w:rPr/>
            </w:pPr>
            <w:r>
              <w:rPr/>
              <w:t xml:space="preserve">17. huhtikuuta 2008 (2008-04-17) </w:t>
            </w:r>
          </w:p>
        </w:tc>
        <w:tc>
          <w:tcPr>
            <w:tcW w:w="863" w:type="dxa"/>
            <w:tcBorders/>
            <w:vAlign w:val="center"/>
          </w:tcPr>
          <w:p>
            <w:pPr>
              <w:pStyle w:val="TableContents"/>
              <w:bidi w:val="0"/>
              <w:spacing w:before="0" w:after="283"/>
              <w:jc w:val="left"/>
              <w:rPr/>
            </w:pPr>
            <w:r>
              <w:rPr/>
              <w:t xml:space="preserve">3T6316 </w:t>
            </w:r>
          </w:p>
        </w:tc>
        <w:tc>
          <w:tcPr>
            <w:tcW w:w="3009" w:type="dxa"/>
            <w:tcBorders/>
            <w:vAlign w:val="center"/>
          </w:tcPr>
          <w:p>
            <w:pPr>
              <w:pStyle w:val="TableContents"/>
              <w:bidi w:val="0"/>
              <w:spacing w:before="0" w:after="283"/>
              <w:jc w:val="left"/>
              <w:rPr/>
            </w:pPr>
            <w:r>
              <w:rPr/>
              <w:t xml:space="preserve">3.61 Lex ottaa Lionelin medaljongin, jossa on toinen avain Zürichin tallelokeroon, ja heittää hänet sitten LuthorCorpin ikkunasta kuolemaan. Lex huomaa pian, että avain ei ole siellä, missä hän luuli, ja lähtee Daily Planetiin etsimään sitä; hän alkaa myös nähdä hallusinaatioita nuoremmasta itsestään. Lex löytää avaimen Chloen työpöydältä ja erottaa hänet. Jimmy ja Lois saavat selville, että Lionel oli murhattu. Clark kohtaa Lexin kartanossa ja kertoo, että hänellä on todisteita siitä, että Lex murhasi Lionelin. Lexin avustaja tuhoaa todisteet ja saa selville Clarkin salaisuuden. Ennen kuin hän ehtii kertoa Lexille kaiken, salaperäinen muukalainen tappaa hänet. </w:t>
            </w:r>
          </w:p>
        </w:tc>
      </w:tr>
      <w:tr>
        <w:trPr/>
        <w:tc>
          <w:tcPr>
            <w:tcW w:w="689" w:type="dxa"/>
            <w:tcBorders/>
            <w:vAlign w:val="center"/>
          </w:tcPr>
          <w:p>
            <w:pPr>
              <w:pStyle w:val="TableHeading"/>
              <w:suppressLineNumbers/>
              <w:bidi w:val="0"/>
              <w:spacing w:before="0" w:after="283"/>
              <w:jc w:val="center"/>
              <w:rPr/>
            </w:pPr>
            <w:r>
              <w:rPr/>
              <w:t xml:space="preserve">149 </w:t>
            </w:r>
          </w:p>
        </w:tc>
        <w:tc>
          <w:tcPr>
            <w:tcW w:w="779" w:type="dxa"/>
            <w:tcBorders/>
            <w:vAlign w:val="center"/>
          </w:tcPr>
          <w:p>
            <w:pPr>
              <w:pStyle w:val="TableContents"/>
              <w:bidi w:val="0"/>
              <w:spacing w:before="0" w:after="283"/>
              <w:jc w:val="left"/>
              <w:rPr/>
            </w:pPr>
            <w:r>
              <w:rPr/>
              <w:t xml:space="preserve">17 </w:t>
            </w:r>
          </w:p>
        </w:tc>
        <w:tc>
          <w:tcPr>
            <w:tcW w:w="1383" w:type="dxa"/>
            <w:tcBorders/>
            <w:vAlign w:val="center"/>
          </w:tcPr>
          <w:p>
            <w:pPr>
              <w:pStyle w:val="TableContents"/>
              <w:bidi w:val="0"/>
              <w:spacing w:before="0" w:after="283"/>
              <w:jc w:val="left"/>
              <w:rPr/>
            </w:pPr>
            <w:r>
              <w:rPr/>
              <w:t xml:space="preserve">``Sleeper'' </w:t>
            </w:r>
          </w:p>
        </w:tc>
        <w:tc>
          <w:tcPr>
            <w:tcW w:w="1064" w:type="dxa"/>
            <w:tcBorders/>
            <w:vAlign w:val="center"/>
          </w:tcPr>
          <w:p>
            <w:pPr>
              <w:pStyle w:val="TableContents"/>
              <w:bidi w:val="0"/>
              <w:spacing w:before="0" w:after="283"/>
              <w:jc w:val="left"/>
              <w:rPr/>
            </w:pPr>
            <w:r>
              <w:rPr/>
              <w:t xml:space="preserve">Whitney Ransick </w:t>
            </w:r>
          </w:p>
        </w:tc>
        <w:tc>
          <w:tcPr>
            <w:tcW w:w="1267" w:type="dxa"/>
            <w:tcBorders/>
            <w:vAlign w:val="center"/>
          </w:tcPr>
          <w:p>
            <w:pPr>
              <w:pStyle w:val="TableContents"/>
              <w:bidi w:val="0"/>
              <w:spacing w:before="0" w:after="283"/>
              <w:jc w:val="left"/>
              <w:rPr/>
            </w:pPr>
            <w:r>
              <w:rPr/>
              <w:t xml:space="preserve">Caroline Dries </w:t>
            </w:r>
          </w:p>
        </w:tc>
        <w:tc>
          <w:tcPr>
            <w:tcW w:w="1151" w:type="dxa"/>
            <w:tcBorders/>
            <w:vAlign w:val="center"/>
          </w:tcPr>
          <w:p>
            <w:pPr>
              <w:pStyle w:val="TableContents"/>
              <w:bidi w:val="0"/>
              <w:spacing w:before="0" w:after="283"/>
              <w:jc w:val="left"/>
              <w:rPr/>
            </w:pPr>
            <w:r>
              <w:rPr/>
              <w:t xml:space="preserve">24. huhtikuuta 2008 (2008-04-24) </w:t>
            </w:r>
          </w:p>
        </w:tc>
        <w:tc>
          <w:tcPr>
            <w:tcW w:w="863" w:type="dxa"/>
            <w:tcBorders/>
            <w:vAlign w:val="center"/>
          </w:tcPr>
          <w:p>
            <w:pPr>
              <w:pStyle w:val="TableContents"/>
              <w:bidi w:val="0"/>
              <w:spacing w:before="0" w:after="283"/>
              <w:jc w:val="left"/>
              <w:rPr/>
            </w:pPr>
            <w:r>
              <w:rPr/>
              <w:t xml:space="preserve">3T6317 </w:t>
            </w:r>
          </w:p>
        </w:tc>
        <w:tc>
          <w:tcPr>
            <w:tcW w:w="3009" w:type="dxa"/>
            <w:tcBorders/>
            <w:vAlign w:val="center"/>
          </w:tcPr>
          <w:p>
            <w:pPr>
              <w:pStyle w:val="TableContents"/>
              <w:bidi w:val="0"/>
              <w:spacing w:before="0" w:after="283"/>
              <w:jc w:val="left"/>
              <w:rPr/>
            </w:pPr>
            <w:r>
              <w:rPr/>
              <w:t xml:space="preserve">3.62 Löytääkseen Brainiacin ja Karan Clark antaa Chloen hakkeroitua hallituksen satelliitteihin. Sisäisen turvallisuuden ministeriö on tarkkaillut Chloen toimintaa, ja koska se on vakuuttunut siitä, että Chloe on terroristi, se suostuttelee Jimmyn tekemään yhteistyötä Chloen tuhoamiseksi. Clark päättää lähteä Linnoitukseen etsimään keinoa Lanan pelastamiseksi, jossa hän saa tietää Karan olevan Kryptonissa ja yrittävän varoittaa Clarkia siitä, että Brainiac aikoo tappaa Kal-Elin lapsiversion. FBI pyytää Jimmyä saattamaan Chloen klubille, joka on turvarakennuksen julkisivu, saadakseen selville, kuka hänen kohteensa on. FBI saa Chloen kiinni satelliittikuvien varastamisesta ja alkaa kuulustella häntä. Jimmy ilmestyy paikalle ja pelastaa Chloen hengen ja suostuu tekemään mitä Lex haluaa vastineeksi siitä, että Chloe saa puhdistaa nimensä hallitukselta. </w:t>
            </w:r>
          </w:p>
        </w:tc>
      </w:tr>
      <w:tr>
        <w:trPr/>
        <w:tc>
          <w:tcPr>
            <w:tcW w:w="689" w:type="dxa"/>
            <w:tcBorders/>
            <w:vAlign w:val="center"/>
          </w:tcPr>
          <w:p>
            <w:pPr>
              <w:pStyle w:val="TableHeading"/>
              <w:suppressLineNumbers/>
              <w:bidi w:val="0"/>
              <w:spacing w:before="0" w:after="283"/>
              <w:jc w:val="center"/>
              <w:rPr/>
            </w:pPr>
            <w:r>
              <w:rPr/>
              <w:t xml:space="preserve">150 </w:t>
            </w:r>
          </w:p>
        </w:tc>
        <w:tc>
          <w:tcPr>
            <w:tcW w:w="779" w:type="dxa"/>
            <w:tcBorders/>
            <w:vAlign w:val="center"/>
          </w:tcPr>
          <w:p>
            <w:pPr>
              <w:pStyle w:val="TableContents"/>
              <w:bidi w:val="0"/>
              <w:spacing w:before="0" w:after="283"/>
              <w:jc w:val="left"/>
              <w:rPr/>
            </w:pPr>
            <w:r>
              <w:rPr/>
              <w:t xml:space="preserve">18 </w:t>
            </w:r>
          </w:p>
        </w:tc>
        <w:tc>
          <w:tcPr>
            <w:tcW w:w="1383" w:type="dxa"/>
            <w:tcBorders/>
            <w:vAlign w:val="center"/>
          </w:tcPr>
          <w:p>
            <w:pPr>
              <w:pStyle w:val="TableContents"/>
              <w:bidi w:val="0"/>
              <w:spacing w:before="0" w:after="283"/>
              <w:jc w:val="left"/>
              <w:rPr/>
            </w:pPr>
            <w:r>
              <w:rPr/>
              <w:t xml:space="preserve">"Maailmanloppu </w:t>
            </w:r>
          </w:p>
        </w:tc>
        <w:tc>
          <w:tcPr>
            <w:tcW w:w="1064" w:type="dxa"/>
            <w:tcBorders/>
            <w:vAlign w:val="center"/>
          </w:tcPr>
          <w:p>
            <w:pPr>
              <w:pStyle w:val="TableContents"/>
              <w:bidi w:val="0"/>
              <w:spacing w:before="0" w:after="283"/>
              <w:jc w:val="left"/>
              <w:rPr/>
            </w:pPr>
            <w:r>
              <w:rPr/>
              <w:t xml:space="preserve">Tom Welling </w:t>
            </w:r>
          </w:p>
        </w:tc>
        <w:tc>
          <w:tcPr>
            <w:tcW w:w="1267" w:type="dxa"/>
            <w:tcBorders/>
            <w:vAlign w:val="center"/>
          </w:tcPr>
          <w:p>
            <w:pPr>
              <w:pStyle w:val="TableContents"/>
              <w:bidi w:val="0"/>
              <w:spacing w:before="0" w:after="283"/>
              <w:jc w:val="left"/>
              <w:rPr/>
            </w:pPr>
            <w:r>
              <w:rPr/>
              <w:t xml:space="preserve">Al Septien &amp; Turi Meyer </w:t>
            </w:r>
          </w:p>
        </w:tc>
        <w:tc>
          <w:tcPr>
            <w:tcW w:w="1151" w:type="dxa"/>
            <w:tcBorders/>
            <w:vAlign w:val="center"/>
          </w:tcPr>
          <w:p>
            <w:pPr>
              <w:pStyle w:val="TableContents"/>
              <w:bidi w:val="0"/>
              <w:spacing w:before="0" w:after="283"/>
              <w:jc w:val="left"/>
              <w:rPr/>
            </w:pPr>
            <w:r>
              <w:rPr/>
              <w:t xml:space="preserve">1. toukokuuta 2008 (2008-05-01) </w:t>
            </w:r>
          </w:p>
        </w:tc>
        <w:tc>
          <w:tcPr>
            <w:tcW w:w="863" w:type="dxa"/>
            <w:tcBorders/>
            <w:vAlign w:val="center"/>
          </w:tcPr>
          <w:p>
            <w:pPr>
              <w:pStyle w:val="TableContents"/>
              <w:bidi w:val="0"/>
              <w:spacing w:before="0" w:after="283"/>
              <w:jc w:val="left"/>
              <w:rPr/>
            </w:pPr>
            <w:r>
              <w:rPr/>
              <w:t xml:space="preserve">3T6318 </w:t>
            </w:r>
          </w:p>
        </w:tc>
        <w:tc>
          <w:tcPr>
            <w:tcW w:w="3009" w:type="dxa"/>
            <w:tcBorders/>
            <w:vAlign w:val="center"/>
          </w:tcPr>
          <w:p>
            <w:pPr>
              <w:pStyle w:val="TableContents"/>
              <w:bidi w:val="0"/>
              <w:spacing w:before="0" w:after="283"/>
              <w:jc w:val="left"/>
              <w:rPr/>
            </w:pPr>
            <w:r>
              <w:rPr/>
              <w:t xml:space="preserve">3.81 Jor-El lähettää Clarkin vaihtoehtoiseen todellisuuteen näyttääkseen hänelle, millainen maailma olisi, jos hän ei olisi koskaan saapunut Maahan. Täällä Kenteillä on syntynyt poika, Chloe on kihloissa, Lana on naimisissa ranskalaisen hyväntekijän kanssa, Lois on Pulitzer-palkittu toimittaja, Kara on sisäisen turvallisuuden ministeriön (DDS) päällikkö, joka käyttää peitenimeä Linda Danvers, ja Lex on Yhdysvaltain presidentti. Tässä todellisuudessa Clark ei pysty estämään Brainiaciacia ja Lexiä räjäyttämästä maan ydinohjuksia. Saatuaan tietää, että maailma tarvitsee häntä, Clark lähetetään Kryptoniin estääkseen Brainiaciacia tappamasta häntä pikkulapsena. Pysäytettyään Brainiacin Clark ja Kara palaavat molemmat nykyiseen Maahan. </w:t>
            </w:r>
          </w:p>
        </w:tc>
      </w:tr>
      <w:tr>
        <w:trPr/>
        <w:tc>
          <w:tcPr>
            <w:tcW w:w="689" w:type="dxa"/>
            <w:tcBorders/>
            <w:vAlign w:val="center"/>
          </w:tcPr>
          <w:p>
            <w:pPr>
              <w:pStyle w:val="TableHeading"/>
              <w:suppressLineNumbers/>
              <w:bidi w:val="0"/>
              <w:spacing w:before="0" w:after="283"/>
              <w:jc w:val="center"/>
              <w:rPr/>
            </w:pPr>
            <w:r>
              <w:rPr/>
              <w:t xml:space="preserve">151 </w:t>
            </w:r>
          </w:p>
        </w:tc>
        <w:tc>
          <w:tcPr>
            <w:tcW w:w="779" w:type="dxa"/>
            <w:tcBorders/>
            <w:vAlign w:val="center"/>
          </w:tcPr>
          <w:p>
            <w:pPr>
              <w:pStyle w:val="TableContents"/>
              <w:bidi w:val="0"/>
              <w:spacing w:before="0" w:after="283"/>
              <w:jc w:val="left"/>
              <w:rPr/>
            </w:pPr>
            <w:r>
              <w:rPr/>
              <w:t xml:space="preserve">19 </w:t>
            </w:r>
          </w:p>
        </w:tc>
        <w:tc>
          <w:tcPr>
            <w:tcW w:w="1383" w:type="dxa"/>
            <w:tcBorders/>
            <w:vAlign w:val="center"/>
          </w:tcPr>
          <w:p>
            <w:pPr>
              <w:pStyle w:val="TableContents"/>
              <w:bidi w:val="0"/>
              <w:spacing w:before="0" w:after="283"/>
              <w:jc w:val="left"/>
              <w:rPr/>
            </w:pPr>
            <w:r>
              <w:rPr/>
              <w:t xml:space="preserve">``Quest'' </w:t>
            </w:r>
          </w:p>
        </w:tc>
        <w:tc>
          <w:tcPr>
            <w:tcW w:w="1064" w:type="dxa"/>
            <w:tcBorders/>
            <w:vAlign w:val="center"/>
          </w:tcPr>
          <w:p>
            <w:pPr>
              <w:pStyle w:val="TableContents"/>
              <w:bidi w:val="0"/>
              <w:spacing w:before="0" w:after="283"/>
              <w:jc w:val="left"/>
              <w:rPr/>
            </w:pPr>
            <w:r>
              <w:rPr/>
              <w:t xml:space="preserve">Kenneth Biller </w:t>
            </w:r>
          </w:p>
        </w:tc>
        <w:tc>
          <w:tcPr>
            <w:tcW w:w="1267" w:type="dxa"/>
            <w:tcBorders/>
            <w:vAlign w:val="center"/>
          </w:tcPr>
          <w:p>
            <w:pPr>
              <w:pStyle w:val="TableContents"/>
              <w:bidi w:val="0"/>
              <w:spacing w:before="0" w:after="283"/>
              <w:jc w:val="left"/>
              <w:rPr/>
            </w:pPr>
            <w:r>
              <w:rPr/>
              <w:t xml:space="preserve">Holly Harold </w:t>
            </w:r>
          </w:p>
        </w:tc>
        <w:tc>
          <w:tcPr>
            <w:tcW w:w="1151" w:type="dxa"/>
            <w:tcBorders/>
            <w:vAlign w:val="center"/>
          </w:tcPr>
          <w:p>
            <w:pPr>
              <w:pStyle w:val="TableContents"/>
              <w:bidi w:val="0"/>
              <w:spacing w:before="0" w:after="283"/>
              <w:jc w:val="left"/>
              <w:rPr/>
            </w:pPr>
            <w:r>
              <w:rPr/>
              <w:t xml:space="preserve">8. toukokuuta 2008 (2008-05-08) </w:t>
            </w:r>
          </w:p>
        </w:tc>
        <w:tc>
          <w:tcPr>
            <w:tcW w:w="863" w:type="dxa"/>
            <w:tcBorders/>
            <w:vAlign w:val="center"/>
          </w:tcPr>
          <w:p>
            <w:pPr>
              <w:pStyle w:val="TableContents"/>
              <w:bidi w:val="0"/>
              <w:spacing w:before="0" w:after="283"/>
              <w:jc w:val="left"/>
              <w:rPr/>
            </w:pPr>
            <w:r>
              <w:rPr/>
              <w:t xml:space="preserve">3T6319 </w:t>
            </w:r>
          </w:p>
        </w:tc>
        <w:tc>
          <w:tcPr>
            <w:tcW w:w="3009" w:type="dxa"/>
            <w:tcBorders/>
            <w:vAlign w:val="center"/>
          </w:tcPr>
          <w:p>
            <w:pPr>
              <w:pStyle w:val="TableContents"/>
              <w:bidi w:val="0"/>
              <w:spacing w:before="0" w:after="283"/>
              <w:jc w:val="left"/>
              <w:rPr/>
            </w:pPr>
            <w:r>
              <w:rPr/>
              <w:t xml:space="preserve">3.99 Zürichin pankkivirkailija hyökkää Lexin kimppuun ja kaivertaa hänen rintaansa kryptonilaiset symbolit ``Matkustaja'', ``Pelastaja'' ja ``Pyhättö''. Nähtyään symbolit Clark matkustaa Montrealiin, Quebeciin, jossa hän löytää Edward Teaguen (Robert Picardo), Jason Teaguen isän, Veritaksen ainoan elossa olevan jäsenen. Edward katsoo, ettei Clark ole pelastaja ja yrittää tappaa hänet, jotta Lex ei voisi hallita häntä. Chloe pelastaa Clarkin, joka puolestaan pelastaa Edwardin Lexiltä, joka saapui paikalle etsimään lisää vihjeitä Travelerin hallitsemiseksi. Lex palaa kotiin ja löytää pallon, joka on piilotettu takan yläpuolella olevan takan sisälle. Pallo kertoo Yksinäisyyden linnoituksen sijainnin. </w:t>
            </w:r>
          </w:p>
        </w:tc>
      </w:tr>
      <w:tr>
        <w:trPr/>
        <w:tc>
          <w:tcPr>
            <w:tcW w:w="689" w:type="dxa"/>
            <w:tcBorders/>
            <w:vAlign w:val="center"/>
          </w:tcPr>
          <w:p>
            <w:pPr>
              <w:pStyle w:val="TableHeading"/>
              <w:suppressLineNumbers/>
              <w:bidi w:val="0"/>
              <w:spacing w:before="0" w:after="283"/>
              <w:jc w:val="center"/>
              <w:rPr/>
            </w:pPr>
            <w:r>
              <w:rPr/>
              <w:t xml:space="preserve">152 </w:t>
            </w:r>
          </w:p>
        </w:tc>
        <w:tc>
          <w:tcPr>
            <w:tcW w:w="779" w:type="dxa"/>
            <w:tcBorders/>
            <w:vAlign w:val="center"/>
          </w:tcPr>
          <w:p>
            <w:pPr>
              <w:pStyle w:val="TableContents"/>
              <w:bidi w:val="0"/>
              <w:spacing w:before="0" w:after="283"/>
              <w:jc w:val="left"/>
              <w:rPr/>
            </w:pPr>
            <w:r>
              <w:rPr/>
              <w:t xml:space="preserve">20 </w:t>
            </w:r>
          </w:p>
        </w:tc>
        <w:tc>
          <w:tcPr>
            <w:tcW w:w="1383" w:type="dxa"/>
            <w:tcBorders/>
            <w:vAlign w:val="center"/>
          </w:tcPr>
          <w:p>
            <w:pPr>
              <w:pStyle w:val="TableContents"/>
              <w:bidi w:val="0"/>
              <w:spacing w:before="0" w:after="283"/>
              <w:jc w:val="left"/>
              <w:rPr/>
            </w:pPr>
            <w:r>
              <w:rPr/>
              <w:t xml:space="preserve">"Arktinen </w:t>
            </w:r>
          </w:p>
        </w:tc>
        <w:tc>
          <w:tcPr>
            <w:tcW w:w="1064" w:type="dxa"/>
            <w:tcBorders/>
            <w:vAlign w:val="center"/>
          </w:tcPr>
          <w:p>
            <w:pPr>
              <w:pStyle w:val="TableContents"/>
              <w:bidi w:val="0"/>
              <w:spacing w:before="0" w:after="283"/>
              <w:jc w:val="left"/>
              <w:rPr/>
            </w:pPr>
            <w:r>
              <w:rPr/>
              <w:t xml:space="preserve">Todd Slavkin </w:t>
            </w:r>
          </w:p>
        </w:tc>
        <w:tc>
          <w:tcPr>
            <w:tcW w:w="1267" w:type="dxa"/>
            <w:tcBorders/>
            <w:vAlign w:val="center"/>
          </w:tcPr>
          <w:p>
            <w:pPr>
              <w:pStyle w:val="TableContents"/>
              <w:bidi w:val="0"/>
              <w:spacing w:before="0" w:after="283"/>
              <w:jc w:val="left"/>
              <w:rPr/>
            </w:pPr>
            <w:r>
              <w:rPr/>
              <w:t xml:space="preserve">Don Whitehead &amp; Holly Henderson </w:t>
            </w:r>
          </w:p>
        </w:tc>
        <w:tc>
          <w:tcPr>
            <w:tcW w:w="1151" w:type="dxa"/>
            <w:tcBorders/>
            <w:vAlign w:val="center"/>
          </w:tcPr>
          <w:p>
            <w:pPr>
              <w:pStyle w:val="TableContents"/>
              <w:bidi w:val="0"/>
              <w:spacing w:before="0" w:after="283"/>
              <w:jc w:val="left"/>
              <w:rPr/>
            </w:pPr>
            <w:r>
              <w:rPr/>
              <w:t xml:space="preserve">15. toukokuuta 2008 (2008-05-15) </w:t>
            </w:r>
          </w:p>
        </w:tc>
        <w:tc>
          <w:tcPr>
            <w:tcW w:w="863" w:type="dxa"/>
            <w:tcBorders/>
            <w:vAlign w:val="center"/>
          </w:tcPr>
          <w:p>
            <w:pPr>
              <w:pStyle w:val="TableContents"/>
              <w:bidi w:val="0"/>
              <w:spacing w:before="0" w:after="283"/>
              <w:jc w:val="left"/>
              <w:rPr/>
            </w:pPr>
            <w:r>
              <w:rPr/>
              <w:t xml:space="preserve">3T6320 </w:t>
            </w:r>
          </w:p>
        </w:tc>
        <w:tc>
          <w:tcPr>
            <w:tcW w:w="3009" w:type="dxa"/>
            <w:tcBorders/>
            <w:vAlign w:val="center"/>
          </w:tcPr>
          <w:p>
            <w:pPr>
              <w:pStyle w:val="TableContents"/>
              <w:bidi w:val="0"/>
              <w:spacing w:before="0" w:after="283"/>
              <w:jc w:val="left"/>
              <w:rPr/>
            </w:pPr>
            <w:r>
              <w:rPr/>
              <w:t xml:space="preserve">3.85 Kara ilmoittaa Lexille, että hän voittaa Matkustajan, jonka kohtalona on todella tuhota ihmiskunta, ja lähettää hänet Yksinäisyyden linnoitukseen. Clark saa tietää, että Brainiac on esiintynyt Karana, joka on itse asiassa jumissa Aavevyöhykkeellä, ja tuhoaa hänet vapauttaakseen Lanan vihdoin koomasta. Lana jättää Clarkille DVD:n, jossa hän sanoo, että hän pidättelee Clarkia ja että Clark voi auttaa maailmaa vain, jos he eivät ole yhdessä. DDS pidättää Chloen juuri kun Jimmy on kosimassa häntä; Jimmy menee Clarkin luokse ja kertoo hänelle Lexin kanssa tekemästään sopimuksesta ja kertoo myös, että Lex on matkalla arktiselle alueelle. Clark saapuu linnoitukseen juuri kun Lex, joka nyt tietää Clarkin salaisuuden, asettaa pallon kristallin ohjauspaneeliin, jolloin linnoitus romahtaa hänen ja Clarkin ympärille.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Lana palaa kaudella 7</w:t>
      </w:r>
    </w:p>
    <w:p>
      <w:pPr>
        <w:pStyle w:val="TextBody"/>
        <w:bidi w:val="0"/>
        <w:jc w:val="left"/>
        <w:rPr>
          <w:b/>
          <w:u w:val="single"/>
          <w:shd w:val="clear" w:fill="FFFF00"/>
        </w:rPr>
      </w:pPr>
      <w:r>
        <w:rPr>
          <w:b/>
          <w:u w:val="single"/>
          <w:shd w:val="clear" w:fill="FFFF00"/>
        </w:rPr>
        <w:t xml:space="preserve">Asiakirjan numero 44008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lähtölaskenta rikkoi useita Hottest 100 -ennätyksiä, muun muassa äänimäärän (yli 2,25 miljoonaa ääntä), australialaisten kappaleiden määrän sekä koko listalla (66 kappaletta sadasta) että sen kärjessä (kaikki neljä parasta) ja pisimmän poissaolon lähtölaskentojen välillä (16 vuotta Paul Kellyn kohdalla). Kun </w:t>
      </w:r>
      <w:r>
        <w:rPr/>
        <w:t xml:space="preserve">australialaistuottaja </w:t>
      </w:r>
      <w:r>
        <w:rPr>
          <w:color w:val="A9A9A9"/>
        </w:rPr>
        <w:t xml:space="preserve">Flume </w:t>
      </w:r>
      <w:r>
        <w:rPr/>
        <w:t xml:space="preserve">voitti ykkössijan </w:t>
      </w:r>
      <w:r>
        <w:rPr/>
        <w:t xml:space="preserve">kappaleella ``Never Be like You'', vuonna 2016 on ennätyksellisesti neljäs peräkkäinen vuosittainen countdown, jossa ykköseksi on noussut australialaisen toimijan kappale, Vance Joyn vuonna 2013, Chet Fakerin vuonna 2014 ja The Rubensin vuonna 2015 jälkeen. Flumesta tuli ensimmäinen elektronisen tanssimusiikin tuottaja, joka nousi countdownin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kuumin 100 triple j 2016</w:t>
      </w:r>
    </w:p>
    <w:p>
      <w:pPr>
        <w:pStyle w:val="TextBody"/>
        <w:bidi w:val="0"/>
        <w:jc w:val="left"/>
        <w:rPr>
          <w:b/>
          <w:u w:val="single"/>
          <w:shd w:val="clear" w:fill="FFFF00"/>
        </w:rPr>
      </w:pPr>
      <w:r>
        <w:rPr>
          <w:b/>
          <w:u w:val="single"/>
          <w:shd w:val="clear" w:fill="FFFF00"/>
        </w:rPr>
        <w:t xml:space="preserve">Asiakirjan numero 44009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Mannitolisuolaagar eli MSA on yleisesti käytetty selektiivinen ja erilainen kasvualusta mikrobiologiassa. Se edistää tiettyjen bakteeriryhmien kasvua ja estää toisten kasvua. Tämä väliaine on tärkeä lääketieteellisissä laboratorioissa, sillä se erottaa patogeeniset mikrobit toisistaan lyhyessä ajassa. Se sisältää suuren suolapitoisuuden (noin 7,5-10 %) (NaCl), mikä tekee siitä selektiivisen grampositiivisille bakteereille (Staphylococcus ja Micrococcaceae), koska tämä suolapitoisuus estää useimpia muita bakteereja. Se on myös mannitolia fermentoivien stafylokokkien erotusalusta, joka sisältää hiilihydraatti mannitolia ja fenolipunaista indikaattoria, joka on </w:t>
      </w:r>
      <w:r>
        <w:rPr>
          <w:color w:val="A9A9A9"/>
        </w:rPr>
        <w:t xml:space="preserve">pH-indikaattori </w:t>
      </w:r>
      <w:r>
        <w:rPr/>
        <w:t xml:space="preserve">mannitolia fermentoivien stafylokokkien tuottaman </w:t>
      </w:r>
      <w:r>
        <w:rPr>
          <w:color w:val="A9A9A9"/>
        </w:rPr>
        <w:t xml:space="preserve">hapon havaitsemiseksi.</w:t>
      </w:r>
      <w:r>
        <w:rPr/>
        <w:t xml:space="preserve"> Staphylococcus aureus tuottaa keltaisia pesäkkeitä, joissa on keltaisia vyöhykkeitä, kun taas muut koagulaasinegatiiviset stafylokokit tuottavat pieniä vaaleanpunaisia tai punaisia pesäkkeitä, joiden väri ei muutu väliaineessa. Jos organismi pystyy fermentoimaan mannitolia, muodostuu hapanta sivutuotetta, joka saa agarin fenolipunaisen värin muuttumaan keltaiseksi. Sitä käytetään oletettavasti patogeenisten (pp) Staphylococcus-lajien selektiiviseen eristämiseen.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fenolipunan merkitys mannitolisuolan väliaineessa?</w:t>
      </w:r>
    </w:p>
    <w:p>
      <w:pPr>
        <w:pStyle w:val="TextBody"/>
        <w:bidi w:val="0"/>
        <w:jc w:val="left"/>
        <w:rPr>
          <w:b/>
          <w:u w:val="single"/>
          <w:shd w:val="clear" w:fill="FFFF00"/>
        </w:rPr>
      </w:pPr>
      <w:r>
        <w:rPr>
          <w:b/>
          <w:u w:val="single"/>
          <w:shd w:val="clear" w:fill="FFFF00"/>
        </w:rPr>
        <w:t xml:space="preserve">Asiakirjan numero 44010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Parhaaksi arvioitu lyöntitulos oli </w:t>
      </w:r>
      <w:r>
        <w:rPr>
          <w:color w:val="A9A9A9"/>
        </w:rPr>
        <w:t xml:space="preserve">Donald </w:t>
      </w:r>
      <w:r>
        <w:rPr/>
        <w:t xml:space="preserve">Bradmanin 270 lyöntiä Australiassa Englantia vastaan Melbournessa vuosien 1936 - 37 Ashes-sarjassa. Bradmanin 5 sisävuoroa oli 100 parhaan joukossa, enemmän kuin kenenkään muun lyöjän.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kaikkien aikojen paras lyöjä.</w:t>
      </w:r>
    </w:p>
    <w:p>
      <w:pPr>
        <w:pStyle w:val="TextBody"/>
        <w:bidi w:val="0"/>
        <w:jc w:val="left"/>
        <w:rPr>
          <w:b/>
          <w:u w:val="single"/>
          <w:shd w:val="clear" w:fill="FFFF00"/>
        </w:rPr>
      </w:pPr>
      <w:r>
        <w:rPr>
          <w:b/>
          <w:u w:val="single"/>
          <w:shd w:val="clear" w:fill="FFFF00"/>
        </w:rPr>
        <w:t xml:space="preserve">Asiakirjan numero 44011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Pareto-periaate (tunnetaan myös nimellä 80/20-sääntö, elintärkeiden harvojen laki tai tekijöiden harvinaisuuden periaate) sanoo, että monien tapahtumien kohdalla noin 80 prosenttia vaikutuksista johtuu 20 prosentista syistä. </w:t>
      </w:r>
      <w:r>
        <w:rPr>
          <w:color w:val="A9A9A9"/>
        </w:rPr>
        <w:t xml:space="preserve">Yritysjohdon konsultti Joseph M. Juran </w:t>
      </w:r>
      <w:r>
        <w:rPr/>
        <w:t xml:space="preserve">ehdotti periaatetta ja nimesi sen italialaisen taloustieteilijän Vilfredo Pareton mukaan, joka havaitsi 80/20-yhteyden Lausannen yliopistossa vuonna 1896 julkaistussa ensimmäisessä kirjoituksessaan ``Cours d'économie politique''. Pohjimmiltaan Pareto osoitti, että noin 80 prosenttia Italian maasta omisti 20 prosenttia väestöstä; Pareto kehitti periaatteen havaitsemalla, että noin 20 prosenttia hänen puutarhassaan olevista herneistä sisälsi 80 prosenttia herneistä.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80-20-sääntö on peräisin?</w:t>
      </w:r>
    </w:p>
    <w:p>
      <w:pPr>
        <w:pStyle w:val="TextBody"/>
        <w:bidi w:val="0"/>
        <w:jc w:val="left"/>
        <w:rPr>
          <w:b/>
          <w:u w:val="single"/>
          <w:shd w:val="clear" w:fill="FFFF00"/>
        </w:rPr>
      </w:pPr>
      <w:r>
        <w:rPr>
          <w:b/>
          <w:u w:val="single"/>
          <w:shd w:val="clear" w:fill="FFFF00"/>
        </w:rPr>
        <w:t xml:space="preserve">Asiakirjan numero 44012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Disaster Management Authority</w:t>
      </w:r>
      <w:r>
        <w:rPr/>
        <w:t xml:space="preserve">, lyhennettynä NDMA, on sisäasiainministeriön alainen virasto, jonka ensisijaisena tehtävänä on koordinoida luonnonkatastrofien tai ihmisen aiheuttamien katastrofien torjuntaa ja valmiuksien kehittämistä katastrofien sietokyvyn ja kriisitoiminnan alalla. NDMA perustettiin Intian hallituksen 30. toukokuuta 2005 säätämällä katastrofienhallintalailla. Pääministeri on sen puheenjohtaja viran puolesta. Viraston tehtävänä on laatia politiikkoja, antaa ohjeita ja parhaita käytäntöjä sekä koordinoida toimintaa osavaltioiden katastrofienhallintaviranomaisten kanssa kokonaisvaltaisen ja hajautetun lähestymistavan varmistamiseksi katastrofien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luonnonkatastrofeista varoittamisesta vastaavat virastot Intiassa</w:t>
      </w:r>
    </w:p>
    <w:p>
      <w:pPr>
        <w:pStyle w:val="TextBody"/>
        <w:bidi w:val="0"/>
        <w:jc w:val="left"/>
        <w:rPr>
          <w:b/>
          <w:u w:val="single"/>
          <w:shd w:val="clear" w:fill="FFFF00"/>
        </w:rPr>
      </w:pPr>
      <w:r>
        <w:rPr>
          <w:b/>
          <w:u w:val="single"/>
          <w:shd w:val="clear" w:fill="FFFF00"/>
        </w:rPr>
        <w:t xml:space="preserve">Asiakirjan numero 44013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Cheaper by the Dozen on </w:t>
      </w:r>
      <w:r>
        <w:rPr>
          <w:color w:val="A9A9A9"/>
        </w:rPr>
        <w:t xml:space="preserve">Frank Bunker Gilbreth Jr:n </w:t>
      </w:r>
      <w:r>
        <w:rPr/>
        <w:t xml:space="preserve">ja </w:t>
      </w:r>
      <w:r>
        <w:rPr>
          <w:color w:val="DCDCDC"/>
        </w:rPr>
        <w:t xml:space="preserve">Ernestine Gilbreth Careyn </w:t>
      </w:r>
      <w:r>
        <w:rPr/>
        <w:t xml:space="preserve">kirjoittama puoliksi omaelämäkerrallinen romaani, joka </w:t>
      </w:r>
      <w:r>
        <w:rPr/>
        <w:t xml:space="preserve">julkaistiin vuonna 1948. Romaani kertoo kirjailijoiden lapsuudenelämästä, kun he kasvoivat 12 lapsen taloudessa. Bestseller-kirjasta tehtiin myöhemmin Twentieth Century Foxin toimesta näytelmäelokuva vuonna 1950, ja sitä seurasi jatko-osa Belles on Their Toes (1950), josta tehtiin elokuva vuonna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halvemmalla tusinoittain...</w:t>
      </w:r>
    </w:p>
    <w:p>
      <w:pPr>
        <w:pStyle w:val="TextBody"/>
        <w:bidi w:val="0"/>
        <w:jc w:val="left"/>
        <w:rPr>
          <w:b/>
          <w:u w:val="single"/>
          <w:shd w:val="clear" w:fill="FFFF00"/>
        </w:rPr>
      </w:pPr>
      <w:r>
        <w:rPr>
          <w:b/>
          <w:u w:val="single"/>
          <w:shd w:val="clear" w:fill="FFFF00"/>
        </w:rPr>
        <w:t xml:space="preserve">Asiakirjan numero 44014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9 paljastaa, että J.D. ja </w:t>
      </w:r>
      <w:r>
        <w:rPr>
          <w:color w:val="A9A9A9"/>
        </w:rPr>
        <w:t xml:space="preserve">Elliot </w:t>
      </w:r>
      <w:r>
        <w:rPr/>
        <w:t xml:space="preserve">ovat naimisissa ja odottavat lasta. Tätä korostaa erittäin kiusallinen aamurituaali Elliotin luokan edessä, jossa J.D. suutelee J.D.:n vatsaa jokaisen raskauskuukauden ajan ja sanoo: ``ja kiitos, että teet äidin rinnoista isommat''; Elliot laittaa sitten J.D.:n rinnat hänen päänsä päälle. Heidän viimeisessä yhteisessä esiintymisessään he lähtevät ``vauvamatkalle'', romanttiselle lomamatkalle odottaville vanhemmille.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JD päätyy pukuhuoneeseen...</w:t>
      </w:r>
    </w:p>
    <w:p>
      <w:pPr>
        <w:pStyle w:val="TextBody"/>
        <w:bidi w:val="0"/>
        <w:jc w:val="left"/>
        <w:rPr>
          <w:b/>
          <w:u w:val="single"/>
          <w:shd w:val="clear" w:fill="FFFF00"/>
        </w:rPr>
      </w:pPr>
      <w:r>
        <w:rPr>
          <w:b/>
          <w:u w:val="single"/>
          <w:shd w:val="clear" w:fill="FFFF00"/>
        </w:rPr>
        <w:t xml:space="preserve">Asiakirjan numero 44015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alkaa </w:t>
      </w:r>
      <w:r>
        <w:rPr>
          <w:color w:val="A9A9A9"/>
        </w:rPr>
        <w:t xml:space="preserve">palmusunnuntaina ja jatkuu aina mustaan lauantaihin asti</w:t>
      </w:r>
      <w:r>
        <w:rPr/>
        <w:t xml:space="preserve">. Monissa yhteisöissä noudatetaan espanjalaisvaikutteisia katolisia rituaaleja, kuten kulkueita, jotka on synkretisoitu esihispaanisten uskomusten elementtien kanssa. Tämä näkyy joissakin rituaalikäytännöissä, joita ei ole hyväksytty maailmanlaajuisessa kirkossa, ja monissa taikauskoissa, jotka liittyvät juhlaan.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pyhää viikkoa vietetään Filippiineillä?</w:t>
      </w:r>
    </w:p>
    <w:p>
      <w:pPr>
        <w:pStyle w:val="TextBody"/>
        <w:bidi w:val="0"/>
        <w:jc w:val="left"/>
        <w:rPr>
          <w:b/>
          <w:u w:val="single"/>
          <w:shd w:val="clear" w:fill="FFFF00"/>
        </w:rPr>
      </w:pPr>
      <w:r>
        <w:rPr>
          <w:b/>
          <w:u w:val="single"/>
          <w:shd w:val="clear" w:fill="FFFF00"/>
        </w:rPr>
        <w:t xml:space="preserve">Asiakirjan numero 44016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Amerikkalaista viiniä on tuotettu yli 300 vuotta. Nykyään viinintuotantoa harjoitetaan kaikissa viidessäkymmenessä osavaltiossa, ja </w:t>
      </w:r>
      <w:r>
        <w:rPr>
          <w:color w:val="A9A9A9"/>
        </w:rPr>
        <w:t xml:space="preserve">Kaliforniassa </w:t>
      </w:r>
      <w:r>
        <w:rPr/>
        <w:t xml:space="preserve">tuotetaan 89 prosenttia kaikesta Yhdysvaltojen viinistä. Yhdysvallat on maailman neljänneksi suurin viinintuottajamaa Ranskan, Italian ja Espanjan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viiniä Yhdysvalloissa</w:t>
      </w:r>
    </w:p>
    <w:p>
      <w:pPr>
        <w:pStyle w:val="TextBody"/>
        <w:bidi w:val="0"/>
        <w:jc w:val="left"/>
        <w:rPr>
          <w:b/>
          <w:u w:val="single"/>
          <w:shd w:val="clear" w:fill="FFFF00"/>
        </w:rPr>
      </w:pPr>
      <w:r>
        <w:rPr>
          <w:b/>
          <w:u w:val="single"/>
          <w:shd w:val="clear" w:fill="FFFF00"/>
        </w:rPr>
        <w:t xml:space="preserve">Asiakirjan numero 44017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16, 2015 (2015-01-16) </w:t>
            </w:r>
          </w:p>
        </w:tc>
        <w:tc>
          <w:tcPr>
            <w:tcW w:w="2926" w:type="dxa"/>
            <w:tcBorders/>
            <w:vAlign w:val="center"/>
          </w:tcPr>
          <w:p>
            <w:pPr>
              <w:pStyle w:val="TableContents"/>
              <w:bidi w:val="0"/>
              <w:spacing w:before="0" w:after="283"/>
              <w:jc w:val="left"/>
              <w:rPr/>
            </w:pPr>
            <w:r>
              <w:rPr/>
              <w:t xml:space="preserve">10. huhtikuuta 2015 (2015-04-10) </w:t>
            </w:r>
          </w:p>
        </w:tc>
      </w:tr>
      <w:tr>
        <w:trPr/>
        <w:tc>
          <w:tcPr>
            <w:tcW w:w="1246" w:type="dxa"/>
            <w:tcBorders/>
            <w:vAlign w:val="center"/>
          </w:tcPr>
          <w:p>
            <w:pPr>
              <w:pStyle w:val="TableContents"/>
              <w:bidi w:val="0"/>
              <w:spacing w:before="0" w:after="283"/>
              <w:jc w:val="left"/>
              <w:rPr>
                <w:sz w:val="4"/>
                <w:szCs w:val="4"/>
              </w:rPr>
            </w:pPr>
            <w:r>
              <w:rPr>
                <w:sz w:val="4"/>
                <w:szCs w:val="4"/>
              </w:rPr>
              <w:t xml:space="preserve">13 huhtikuu 18, 2016 (2016-04-18) </w:t>
            </w:r>
          </w:p>
        </w:tc>
        <w:tc>
          <w:tcPr>
            <w:tcW w:w="2926" w:type="dxa"/>
            <w:tcBorders/>
            <w:vAlign w:val="center"/>
          </w:tcPr>
          <w:p>
            <w:pPr>
              <w:pStyle w:val="TableContents"/>
              <w:bidi w:val="0"/>
              <w:spacing w:before="0" w:after="283"/>
              <w:jc w:val="left"/>
              <w:rPr/>
            </w:pPr>
            <w:r>
              <w:rPr/>
              <w:t xml:space="preserve">18. heinäkuuta 2016 (2016-07-18) </w:t>
            </w:r>
          </w:p>
        </w:tc>
      </w:tr>
      <w:tr>
        <w:trPr/>
        <w:tc>
          <w:tcPr>
            <w:tcW w:w="1246" w:type="dxa"/>
            <w:tcBorders/>
            <w:vAlign w:val="center"/>
          </w:tcPr>
          <w:p>
            <w:pPr>
              <w:pStyle w:val="TableContents"/>
              <w:bidi w:val="0"/>
              <w:spacing w:before="0" w:after="283"/>
              <w:jc w:val="left"/>
              <w:rPr>
                <w:sz w:val="4"/>
                <w:szCs w:val="4"/>
              </w:rPr>
            </w:pPr>
            <w:r>
              <w:rPr>
                <w:sz w:val="4"/>
                <w:szCs w:val="4"/>
              </w:rPr>
              <w:t xml:space="preserve">10 19. toukokuuta 2017 (2017-05-19) </w:t>
            </w:r>
          </w:p>
        </w:tc>
        <w:tc>
          <w:tcPr>
            <w:tcW w:w="2926" w:type="dxa"/>
            <w:tcBorders/>
            <w:vAlign w:val="center"/>
          </w:tcPr>
          <w:p>
            <w:pPr>
              <w:pStyle w:val="TableContents"/>
              <w:bidi w:val="0"/>
              <w:spacing w:before="0" w:after="283"/>
              <w:jc w:val="left"/>
              <w:rPr/>
            </w:pPr>
            <w:r>
              <w:rPr/>
              <w:t xml:space="preserve">21. toukokuuta 2017 (2017-05-21) </w:t>
            </w:r>
          </w:p>
        </w:tc>
      </w:tr>
      <w:tr>
        <w:trPr/>
        <w:tc>
          <w:tcPr>
            <w:tcW w:w="1246" w:type="dxa"/>
            <w:tcBorders/>
            <w:vAlign w:val="center"/>
          </w:tcPr>
          <w:p>
            <w:pPr>
              <w:pStyle w:val="TableContents"/>
              <w:bidi w:val="0"/>
              <w:spacing w:before="0" w:after="283"/>
              <w:jc w:val="left"/>
              <w:rPr>
                <w:sz w:val="4"/>
                <w:szCs w:val="4"/>
              </w:rPr>
            </w:pPr>
            <w:r>
              <w:rPr>
                <w:sz w:val="4"/>
                <w:szCs w:val="4"/>
              </w:rPr>
              <w:t xml:space="preserve">11 </w:t>
            </w:r>
            <w:r>
              <w:rPr>
                <w:color w:val="A9A9A9"/>
                <w:sz w:val="4"/>
                <w:szCs w:val="4"/>
              </w:rPr>
              <w:t xml:space="preserve">15. kesäkuuta 2018 </w:t>
            </w:r>
            <w:r>
              <w:rPr>
                <w:sz w:val="4"/>
                <w:szCs w:val="4"/>
              </w:rPr>
              <w:t xml:space="preserve">(2018-06-15) </w:t>
            </w:r>
          </w:p>
        </w:tc>
        <w:tc>
          <w:tcPr>
            <w:tcW w:w="2926" w:type="dxa"/>
            <w:tcBorders/>
            <w:vAlign w:val="center"/>
          </w:tcPr>
          <w:p>
            <w:pPr>
              <w:pStyle w:val="TableContents"/>
              <w:bidi w:val="0"/>
              <w:spacing w:before="0" w:after="283"/>
              <w:jc w:val="left"/>
              <w:rPr/>
            </w:pPr>
            <w:r>
              <w:rPr/>
              <w:t xml:space="preserve">6. heinäkuuta 2018 (2018-07-06)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apinan 4. kausi ilmestyy?</w:t>
      </w:r>
    </w:p>
    <w:p>
      <w:pPr>
        <w:pStyle w:val="TextBody"/>
        <w:bidi w:val="0"/>
        <w:jc w:val="left"/>
        <w:rPr>
          <w:b/>
          <w:u w:val="single"/>
          <w:shd w:val="clear" w:fill="FFFF00"/>
        </w:rPr>
      </w:pPr>
      <w:r>
        <w:rPr>
          <w:b/>
          <w:u w:val="single"/>
          <w:shd w:val="clear" w:fill="FFFF00"/>
        </w:rPr>
        <w:t xml:space="preserve">Asiakirjan numero 44018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36"/>
        <w:gridCol w:w="1817"/>
        <w:gridCol w:w="1104"/>
        <w:gridCol w:w="1583"/>
        <w:gridCol w:w="1765"/>
      </w:tblGrid>
      <w:tr>
        <w:trPr/>
        <w:tc>
          <w:tcPr>
            <w:tcW w:w="3936" w:type="dxa"/>
            <w:tcBorders/>
            <w:vAlign w:val="center"/>
          </w:tcPr>
          <w:p>
            <w:pPr>
              <w:pStyle w:val="TableHeading"/>
              <w:suppressLineNumbers/>
              <w:bidi w:val="0"/>
              <w:spacing w:before="0" w:after="283"/>
              <w:jc w:val="center"/>
              <w:rPr/>
            </w:pPr>
            <w:r>
              <w:rPr/>
              <w:t xml:space="preserve">Lähetä </w:t>
            </w:r>
          </w:p>
        </w:tc>
        <w:tc>
          <w:tcPr>
            <w:tcW w:w="1817" w:type="dxa"/>
            <w:tcBorders/>
            <w:vAlign w:val="center"/>
          </w:tcPr>
          <w:p>
            <w:pPr>
              <w:pStyle w:val="TableHeading"/>
              <w:suppressLineNumbers/>
              <w:bidi w:val="0"/>
              <w:spacing w:before="0" w:after="283"/>
              <w:jc w:val="center"/>
              <w:rPr/>
            </w:pPr>
            <w:r>
              <w:rPr/>
              <w:t xml:space="preserve">Sijoitus </w:t>
            </w:r>
          </w:p>
        </w:tc>
        <w:tc>
          <w:tcPr>
            <w:tcW w:w="1104" w:type="dxa"/>
            <w:tcBorders/>
            <w:vAlign w:val="center"/>
          </w:tcPr>
          <w:p>
            <w:pPr>
              <w:pStyle w:val="TableHeading"/>
              <w:suppressLineNumbers/>
              <w:bidi w:val="0"/>
              <w:spacing w:before="0" w:after="283"/>
              <w:jc w:val="center"/>
              <w:rPr/>
            </w:pPr>
            <w:r>
              <w:rPr/>
              <w:t xml:space="preserve">Nimi </w:t>
            </w:r>
          </w:p>
        </w:tc>
        <w:tc>
          <w:tcPr>
            <w:tcW w:w="1583" w:type="dxa"/>
            <w:tcBorders/>
            <w:vAlign w:val="center"/>
          </w:tcPr>
          <w:p>
            <w:pPr>
              <w:pStyle w:val="TableHeading"/>
              <w:suppressLineNumbers/>
              <w:bidi w:val="0"/>
              <w:spacing w:before="0" w:after="283"/>
              <w:jc w:val="center"/>
              <w:rPr/>
            </w:pPr>
            <w:r>
              <w:rPr/>
              <w:t xml:space="preserve">Kuva </w:t>
            </w:r>
          </w:p>
        </w:tc>
        <w:tc>
          <w:tcPr>
            <w:tcW w:w="1765" w:type="dxa"/>
            <w:tcBorders/>
            <w:vAlign w:val="center"/>
          </w:tcPr>
          <w:p>
            <w:pPr>
              <w:pStyle w:val="TableHeading"/>
              <w:suppressLineNumbers/>
              <w:bidi w:val="0"/>
              <w:spacing w:before="0" w:after="283"/>
              <w:jc w:val="center"/>
              <w:rPr/>
            </w:pPr>
            <w:r>
              <w:rPr/>
              <w:t xml:space="preserve">Koristeet </w:t>
            </w:r>
          </w:p>
        </w:tc>
      </w:tr>
      <w:tr>
        <w:trPr/>
        <w:tc>
          <w:tcPr>
            <w:tcW w:w="3936" w:type="dxa"/>
            <w:tcBorders/>
            <w:vAlign w:val="center"/>
          </w:tcPr>
          <w:p>
            <w:pPr>
              <w:pStyle w:val="TableContents"/>
              <w:bidi w:val="0"/>
              <w:spacing w:before="0" w:after="283"/>
              <w:jc w:val="left"/>
              <w:rPr/>
            </w:pPr>
            <w:r>
              <w:rPr/>
              <w:t xml:space="preserve">Sotilasoperaatioiden pääjohtaja </w:t>
            </w:r>
          </w:p>
        </w:tc>
        <w:tc>
          <w:tcPr>
            <w:tcW w:w="1817" w:type="dxa"/>
            <w:tcBorders/>
            <w:vAlign w:val="center"/>
          </w:tcPr>
          <w:p>
            <w:pPr>
              <w:pStyle w:val="TableContents"/>
              <w:bidi w:val="0"/>
              <w:spacing w:before="0" w:after="283"/>
              <w:jc w:val="left"/>
              <w:rPr/>
            </w:pPr>
            <w:r>
              <w:rPr/>
              <w:t xml:space="preserve">Kenraaliluutnantti </w:t>
            </w:r>
          </w:p>
        </w:tc>
        <w:tc>
          <w:tcPr>
            <w:tcW w:w="1104" w:type="dxa"/>
            <w:tcBorders/>
            <w:vAlign w:val="center"/>
          </w:tcPr>
          <w:p>
            <w:pPr>
              <w:pStyle w:val="TableContents"/>
              <w:bidi w:val="0"/>
              <w:spacing w:before="0" w:after="283"/>
              <w:jc w:val="left"/>
              <w:rPr/>
            </w:pPr>
            <w:r>
              <w:rPr/>
              <w:t xml:space="preserve">Anil Chauhan </w:t>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UYSM, AVSM, SM, VSM, VSM </w:t>
            </w:r>
          </w:p>
        </w:tc>
      </w:tr>
      <w:tr>
        <w:trPr/>
        <w:tc>
          <w:tcPr>
            <w:tcW w:w="3936" w:type="dxa"/>
            <w:tcBorders/>
            <w:vAlign w:val="center"/>
          </w:tcPr>
          <w:p>
            <w:pPr>
              <w:pStyle w:val="TableContents"/>
              <w:bidi w:val="0"/>
              <w:spacing w:before="0" w:after="283"/>
              <w:jc w:val="left"/>
              <w:rPr/>
            </w:pPr>
            <w:r>
              <w:rPr/>
              <w:t xml:space="preserve">Sotilastiedustelun pääjohtaja </w:t>
            </w:r>
          </w:p>
        </w:tc>
        <w:tc>
          <w:tcPr>
            <w:tcW w:w="1817" w:type="dxa"/>
            <w:tcBorders/>
            <w:vAlign w:val="center"/>
          </w:tcPr>
          <w:p>
            <w:pPr>
              <w:pStyle w:val="TableContents"/>
              <w:bidi w:val="0"/>
              <w:spacing w:before="0" w:after="283"/>
              <w:jc w:val="left"/>
              <w:rPr/>
            </w:pPr>
            <w:r>
              <w:rPr/>
              <w:t xml:space="preserve">Arvind Dutta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Ordnance Services </w:t>
            </w:r>
          </w:p>
        </w:tc>
        <w:tc>
          <w:tcPr>
            <w:tcW w:w="1817" w:type="dxa"/>
            <w:tcBorders/>
            <w:vAlign w:val="center"/>
          </w:tcPr>
          <w:p>
            <w:pPr>
              <w:pStyle w:val="TableContents"/>
              <w:bidi w:val="0"/>
              <w:spacing w:before="0" w:after="283"/>
              <w:jc w:val="left"/>
              <w:rPr/>
            </w:pPr>
            <w:r>
              <w:rPr/>
              <w:t xml:space="preserve">Giriraj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Puolustusvoimien lääkintäpalvelut </w:t>
            </w:r>
          </w:p>
        </w:tc>
        <w:tc>
          <w:tcPr>
            <w:tcW w:w="1817" w:type="dxa"/>
            <w:tcBorders/>
            <w:vAlign w:val="center"/>
          </w:tcPr>
          <w:p>
            <w:pPr>
              <w:pStyle w:val="TableContents"/>
              <w:bidi w:val="0"/>
              <w:spacing w:before="0" w:after="283"/>
              <w:jc w:val="left"/>
              <w:rPr/>
            </w:pPr>
            <w:r>
              <w:rPr/>
              <w:t xml:space="preserve">Bipin Puri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Lääkintäpalvelujen pääjohtaja (armeija)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Sairaalapalvelujen pääjohtaja </w:t>
            </w:r>
          </w:p>
        </w:tc>
        <w:tc>
          <w:tcPr>
            <w:tcW w:w="1817" w:type="dxa"/>
            <w:tcBorders/>
            <w:vAlign w:val="center"/>
          </w:tcPr>
          <w:p>
            <w:pPr>
              <w:pStyle w:val="TableContents"/>
              <w:bidi w:val="0"/>
              <w:spacing w:before="0" w:after="283"/>
              <w:jc w:val="left"/>
              <w:rPr/>
            </w:pPr>
            <w:r>
              <w:rPr/>
              <w:t xml:space="preserve">Sanjiv Chopra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Johtaja Yleiset hammaslääketieteelliset palvelut </w:t>
            </w:r>
          </w:p>
        </w:tc>
        <w:tc>
          <w:tcPr>
            <w:tcW w:w="1817" w:type="dxa"/>
            <w:tcBorders/>
            <w:vAlign w:val="center"/>
          </w:tcPr>
          <w:p>
            <w:pPr>
              <w:pStyle w:val="TableContents"/>
              <w:bidi w:val="0"/>
              <w:spacing w:before="0" w:after="283"/>
              <w:jc w:val="left"/>
              <w:rPr/>
            </w:pPr>
            <w:r>
              <w:rPr/>
              <w:t xml:space="preserve">T.K. Bandyopadhyay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VSM, PHDS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Tavarat ja liikenne </w:t>
            </w:r>
          </w:p>
        </w:tc>
        <w:tc>
          <w:tcPr>
            <w:tcW w:w="1817" w:type="dxa"/>
            <w:tcBorders/>
            <w:vAlign w:val="center"/>
          </w:tcPr>
          <w:p>
            <w:pPr>
              <w:pStyle w:val="TableContents"/>
              <w:bidi w:val="0"/>
              <w:spacing w:before="0" w:after="283"/>
              <w:jc w:val="left"/>
              <w:rPr/>
            </w:pPr>
            <w:r>
              <w:rPr/>
              <w:t xml:space="preserve">M.H. Thakur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Kansallinen kadettikunta </w:t>
            </w:r>
          </w:p>
        </w:tc>
        <w:tc>
          <w:tcPr>
            <w:tcW w:w="1817" w:type="dxa"/>
            <w:tcBorders/>
            <w:vAlign w:val="center"/>
          </w:tcPr>
          <w:p>
            <w:pPr>
              <w:pStyle w:val="TableContents"/>
              <w:bidi w:val="0"/>
              <w:spacing w:before="0" w:after="283"/>
              <w:jc w:val="left"/>
              <w:rPr/>
            </w:pPr>
            <w:r>
              <w:rPr/>
              <w:t xml:space="preserve">P.P. Malhotra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Border Roads Organisation </w:t>
            </w:r>
          </w:p>
        </w:tc>
        <w:tc>
          <w:tcPr>
            <w:tcW w:w="1817" w:type="dxa"/>
            <w:tcBorders/>
            <w:vAlign w:val="center"/>
          </w:tcPr>
          <w:p>
            <w:pPr>
              <w:pStyle w:val="TableContents"/>
              <w:bidi w:val="0"/>
              <w:spacing w:before="0" w:after="283"/>
              <w:jc w:val="left"/>
              <w:rPr/>
            </w:pPr>
            <w:r>
              <w:rPr/>
              <w:t xml:space="preserve">Harpal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EME:n pääjohtaja </w:t>
            </w:r>
          </w:p>
        </w:tc>
        <w:tc>
          <w:tcPr>
            <w:tcW w:w="1817" w:type="dxa"/>
            <w:tcBorders/>
            <w:vAlign w:val="center"/>
          </w:tcPr>
          <w:p>
            <w:pPr>
              <w:pStyle w:val="TableContents"/>
              <w:bidi w:val="0"/>
              <w:spacing w:before="0" w:after="283"/>
              <w:jc w:val="left"/>
              <w:rPr/>
            </w:pPr>
            <w:r>
              <w:rPr/>
              <w:t xml:space="preserve">K.K. Agarwal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Sotilaskoulutuksen pääjohtaja </w:t>
            </w:r>
          </w:p>
        </w:tc>
        <w:tc>
          <w:tcPr>
            <w:tcW w:w="1817" w:type="dxa"/>
            <w:tcBorders/>
            <w:vAlign w:val="center"/>
          </w:tcPr>
          <w:p>
            <w:pPr>
              <w:pStyle w:val="TableContents"/>
              <w:bidi w:val="0"/>
              <w:spacing w:before="0" w:after="283"/>
              <w:jc w:val="left"/>
              <w:rPr/>
            </w:pPr>
            <w:r>
              <w:rPr/>
              <w:t xml:space="preserve">A.S. Bhinder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Suunnittelun tulevaisuudennäkymät </w:t>
            </w:r>
          </w:p>
        </w:tc>
        <w:tc>
          <w:tcPr>
            <w:tcW w:w="1817" w:type="dxa"/>
            <w:tcBorders/>
            <w:vAlign w:val="center"/>
          </w:tcPr>
          <w:p>
            <w:pPr>
              <w:pStyle w:val="TableContents"/>
              <w:bidi w:val="0"/>
              <w:spacing w:before="0" w:after="283"/>
              <w:jc w:val="left"/>
              <w:rPr/>
            </w:pPr>
            <w:r>
              <w:rPr/>
              <w:t xml:space="preserve">P.S. Rajeshwar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Remount Veterinary Services </w:t>
            </w:r>
          </w:p>
        </w:tc>
        <w:tc>
          <w:tcPr>
            <w:tcW w:w="1817" w:type="dxa"/>
            <w:tcBorders/>
            <w:vAlign w:val="center"/>
          </w:tcPr>
          <w:p>
            <w:pPr>
              <w:pStyle w:val="TableContents"/>
              <w:bidi w:val="0"/>
              <w:spacing w:before="0" w:after="283"/>
              <w:jc w:val="left"/>
              <w:rPr/>
            </w:pPr>
            <w:r>
              <w:rPr/>
              <w:t xml:space="preserve">A.J.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Henkilöstö Tehtävät </w:t>
            </w:r>
          </w:p>
        </w:tc>
        <w:tc>
          <w:tcPr>
            <w:tcW w:w="1817" w:type="dxa"/>
            <w:tcBorders/>
            <w:vAlign w:val="center"/>
          </w:tcPr>
          <w:p>
            <w:pPr>
              <w:pStyle w:val="TableContents"/>
              <w:bidi w:val="0"/>
              <w:spacing w:before="0" w:after="283"/>
              <w:jc w:val="left"/>
              <w:rPr/>
            </w:pPr>
            <w:r>
              <w:rPr/>
              <w:t xml:space="preserve">A.K. Sharma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UYSM, YSM, 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Tietojärjestelmien pääjohtaja </w:t>
            </w:r>
          </w:p>
        </w:tc>
        <w:tc>
          <w:tcPr>
            <w:tcW w:w="1817" w:type="dxa"/>
            <w:tcBorders/>
            <w:vAlign w:val="center"/>
          </w:tcPr>
          <w:p>
            <w:pPr>
              <w:pStyle w:val="TableContents"/>
              <w:bidi w:val="0"/>
              <w:spacing w:before="0" w:after="283"/>
              <w:jc w:val="left"/>
              <w:rPr/>
            </w:pPr>
            <w:r>
              <w:rPr/>
              <w:t xml:space="preserve">Anil Kapoor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Operatiivisen logistiikan pääjohtaja </w:t>
            </w:r>
          </w:p>
        </w:tc>
        <w:tc>
          <w:tcPr>
            <w:tcW w:w="1817" w:type="dxa"/>
            <w:tcBorders/>
            <w:vAlign w:val="center"/>
          </w:tcPr>
          <w:p>
            <w:pPr>
              <w:pStyle w:val="TableContents"/>
              <w:bidi w:val="0"/>
              <w:spacing w:before="0" w:after="283"/>
              <w:jc w:val="left"/>
              <w:rPr/>
            </w:pPr>
            <w:r>
              <w:rPr/>
              <w:t xml:space="preserve">C.P. Mohanty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Aseet ja varusteet </w:t>
            </w:r>
          </w:p>
        </w:tc>
        <w:tc>
          <w:tcPr>
            <w:tcW w:w="1817" w:type="dxa"/>
            <w:tcBorders/>
            <w:vAlign w:val="center"/>
          </w:tcPr>
          <w:p>
            <w:pPr>
              <w:pStyle w:val="TableContents"/>
              <w:bidi w:val="0"/>
              <w:spacing w:before="0" w:after="283"/>
              <w:jc w:val="left"/>
              <w:rPr/>
            </w:pPr>
            <w:r>
              <w:rPr/>
              <w:t xml:space="preserve">Sanjay Verma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Hallinnon ja koordinoinnin pääjohtaja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Rashtriya Rifles </w:t>
            </w:r>
          </w:p>
        </w:tc>
        <w:tc>
          <w:tcPr>
            <w:tcW w:w="1817" w:type="dxa"/>
            <w:tcBorders/>
            <w:vAlign w:val="center"/>
          </w:tcPr>
          <w:p>
            <w:pPr>
              <w:pStyle w:val="TableContents"/>
              <w:bidi w:val="0"/>
              <w:spacing w:before="0" w:after="283"/>
              <w:jc w:val="left"/>
              <w:rPr/>
            </w:pPr>
            <w:r>
              <w:rPr/>
              <w:t xml:space="preserve">B.S. Sehrawat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Kurinpidon, seremonioiden ja hyvinvoinnin pääjohtaja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Henkilöstösuunnittelu ja henkilöstöpalvelut </w:t>
            </w:r>
          </w:p>
        </w:tc>
        <w:tc>
          <w:tcPr>
            <w:tcW w:w="1817" w:type="dxa"/>
            <w:tcBorders/>
            <w:vAlign w:val="center"/>
          </w:tcPr>
          <w:p>
            <w:pPr>
              <w:pStyle w:val="TableContents"/>
              <w:bidi w:val="0"/>
              <w:spacing w:before="0" w:after="283"/>
              <w:jc w:val="left"/>
              <w:rPr/>
            </w:pPr>
            <w:r>
              <w:rPr/>
              <w:t xml:space="preserve">S.K. Saini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YSM,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Taloussuunnittelu </w:t>
            </w:r>
          </w:p>
        </w:tc>
        <w:tc>
          <w:tcPr>
            <w:tcW w:w="1817" w:type="dxa"/>
            <w:tcBorders/>
            <w:vAlign w:val="center"/>
          </w:tcPr>
          <w:p>
            <w:pPr>
              <w:pStyle w:val="TableContents"/>
              <w:bidi w:val="0"/>
              <w:spacing w:before="0" w:after="283"/>
              <w:jc w:val="left"/>
              <w:rPr/>
            </w:pPr>
            <w:r>
              <w:rPr/>
              <w:t xml:space="preserve">P.N. Rao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YSM, 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Laadunvarmistus </w:t>
            </w:r>
          </w:p>
        </w:tc>
        <w:tc>
          <w:tcPr>
            <w:tcW w:w="1817" w:type="dxa"/>
            <w:tcBorders/>
            <w:vAlign w:val="center"/>
          </w:tcPr>
          <w:p>
            <w:pPr>
              <w:pStyle w:val="TableContents"/>
              <w:bidi w:val="0"/>
              <w:spacing w:before="0" w:after="283"/>
              <w:jc w:val="left"/>
              <w:rPr/>
            </w:pPr>
            <w:r>
              <w:rPr/>
              <w:t xml:space="preserve">Shamsher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Pääjohtaja Maa-, rakennus- ja ympäristöasiat </w:t>
            </w:r>
          </w:p>
        </w:tc>
        <w:tc>
          <w:tcPr>
            <w:tcW w:w="1817" w:type="dxa"/>
            <w:tcBorders/>
            <w:vAlign w:val="center"/>
          </w:tcPr>
          <w:p>
            <w:pPr>
              <w:pStyle w:val="TableContents"/>
              <w:bidi w:val="0"/>
              <w:spacing w:before="0" w:after="283"/>
              <w:jc w:val="left"/>
              <w:rPr/>
            </w:pPr>
            <w:r>
              <w:rPr/>
              <w:t xml:space="preserve">R.K. Anand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Dy Chief of Integrated Defence Staff (Int) ja pääjohtaja Defence Intelligence Agency (Puolustustiedustelupalvelu) </w:t>
            </w:r>
          </w:p>
        </w:tc>
        <w:tc>
          <w:tcPr>
            <w:tcW w:w="1817" w:type="dxa"/>
            <w:tcBorders/>
            <w:vAlign w:val="center"/>
          </w:tcPr>
          <w:p>
            <w:pPr>
              <w:pStyle w:val="TableContents"/>
              <w:bidi w:val="0"/>
              <w:spacing w:before="0" w:after="283"/>
              <w:jc w:val="left"/>
              <w:rPr/>
            </w:pPr>
            <w:r>
              <w:rPr/>
              <w:t xml:space="preserve">A.S. Bedi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UYSM, YSM,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Puolustuksen integroidun esikunnan päällikkö (Dy Chief of Integrated Defence Staff, DOT) </w:t>
            </w:r>
          </w:p>
        </w:tc>
        <w:tc>
          <w:tcPr>
            <w:tcW w:w="1817" w:type="dxa"/>
            <w:tcBorders/>
            <w:vAlign w:val="center"/>
          </w:tcPr>
          <w:p>
            <w:pPr>
              <w:pStyle w:val="TableContents"/>
              <w:bidi w:val="0"/>
              <w:spacing w:before="0" w:after="283"/>
              <w:jc w:val="left"/>
              <w:rPr/>
            </w:pPr>
            <w:r>
              <w:rPr/>
              <w:t xml:space="preserve">P.J.S. Pannu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PVSM, AVSM,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Dy Chief of Integrated Defence Staff (Med) </w:t>
            </w:r>
          </w:p>
        </w:tc>
        <w:tc>
          <w:tcPr>
            <w:tcW w:w="1817" w:type="dxa"/>
            <w:tcBorders/>
            <w:vAlign w:val="center"/>
          </w:tcPr>
          <w:p>
            <w:pPr>
              <w:pStyle w:val="TableContents"/>
              <w:bidi w:val="0"/>
              <w:spacing w:before="0" w:after="283"/>
              <w:jc w:val="left"/>
              <w:rPr/>
            </w:pPr>
            <w:r>
              <w:rPr/>
              <w:t xml:space="preserve">C.S. Narayanan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VSM * * * *, PHS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Intian sotilasakatemia </w:t>
            </w:r>
          </w:p>
        </w:tc>
        <w:tc>
          <w:tcPr>
            <w:tcW w:w="1817" w:type="dxa"/>
            <w:tcBorders/>
            <w:vAlign w:val="center"/>
          </w:tcPr>
          <w:p>
            <w:pPr>
              <w:pStyle w:val="TableContents"/>
              <w:bidi w:val="0"/>
              <w:spacing w:before="0" w:after="283"/>
              <w:jc w:val="left"/>
              <w:rPr/>
            </w:pPr>
            <w:r>
              <w:rPr/>
              <w:t xml:space="preserve">S.K. Jha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PVSM, AVSM, YSM, SM, 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upseerien koulutusakatemia Chennaissa </w:t>
            </w:r>
          </w:p>
        </w:tc>
        <w:tc>
          <w:tcPr>
            <w:tcW w:w="1817" w:type="dxa"/>
            <w:tcBorders/>
            <w:vAlign w:val="center"/>
          </w:tcPr>
          <w:p>
            <w:pPr>
              <w:pStyle w:val="TableContents"/>
              <w:bidi w:val="0"/>
              <w:spacing w:before="0" w:after="283"/>
              <w:jc w:val="left"/>
              <w:rPr/>
            </w:pPr>
            <w:r>
              <w:rPr/>
              <w:t xml:space="preserve">Sanjeev Kanal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upseerien koulutusakatemia Gaya </w:t>
            </w:r>
          </w:p>
        </w:tc>
        <w:tc>
          <w:tcPr>
            <w:tcW w:w="1817" w:type="dxa"/>
            <w:tcBorders/>
            <w:vAlign w:val="center"/>
          </w:tcPr>
          <w:p>
            <w:pPr>
              <w:pStyle w:val="TableContents"/>
              <w:bidi w:val="0"/>
              <w:spacing w:before="0" w:after="283"/>
              <w:jc w:val="left"/>
              <w:rPr/>
            </w:pPr>
            <w:r>
              <w:rPr/>
              <w:t xml:space="preserve">V.S. Sreenivas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Maanpuolustuskorkeakoulu (tällä hetkellä merivoimien upseeri). </w:t>
            </w:r>
          </w:p>
        </w:tc>
        <w:tc>
          <w:tcPr>
            <w:tcW w:w="1817" w:type="dxa"/>
            <w:tcBorders/>
            <w:vAlign w:val="center"/>
          </w:tcPr>
          <w:p>
            <w:pPr>
              <w:pStyle w:val="TableContents"/>
              <w:bidi w:val="0"/>
              <w:spacing w:before="0" w:after="283"/>
              <w:jc w:val="left"/>
              <w:rPr/>
            </w:pPr>
            <w:r>
              <w:rPr/>
              <w:t xml:space="preserve">-</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Puolustusvoimien esikuntaopisto </w:t>
            </w:r>
          </w:p>
        </w:tc>
        <w:tc>
          <w:tcPr>
            <w:tcW w:w="1817" w:type="dxa"/>
            <w:tcBorders/>
            <w:vAlign w:val="center"/>
          </w:tcPr>
          <w:p>
            <w:pPr>
              <w:pStyle w:val="TableContents"/>
              <w:bidi w:val="0"/>
              <w:spacing w:before="0" w:after="283"/>
              <w:jc w:val="left"/>
              <w:rPr/>
            </w:pPr>
            <w:r>
              <w:rPr/>
              <w:t xml:space="preserve">Amrik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Armeijan sotakorkeakoulun komentaja </w:t>
            </w:r>
          </w:p>
        </w:tc>
        <w:tc>
          <w:tcPr>
            <w:tcW w:w="1817" w:type="dxa"/>
            <w:tcBorders/>
            <w:vAlign w:val="center"/>
          </w:tcPr>
          <w:p>
            <w:pPr>
              <w:pStyle w:val="TableContents"/>
              <w:bidi w:val="0"/>
              <w:spacing w:before="0" w:after="283"/>
              <w:jc w:val="left"/>
              <w:rPr/>
            </w:pPr>
            <w:r>
              <w:rPr/>
              <w:t xml:space="preserve">Raj Shukla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YSM, 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Jalkaväkikoulun komentaja </w:t>
            </w:r>
          </w:p>
        </w:tc>
        <w:tc>
          <w:tcPr>
            <w:tcW w:w="1817" w:type="dxa"/>
            <w:tcBorders/>
            <w:vAlign w:val="center"/>
          </w:tcPr>
          <w:p>
            <w:pPr>
              <w:pStyle w:val="TableContents"/>
              <w:bidi w:val="0"/>
              <w:spacing w:before="0" w:after="283"/>
              <w:jc w:val="left"/>
              <w:rPr/>
            </w:pPr>
            <w:r>
              <w:rPr/>
              <w:t xml:space="preserve">R. Chopra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AVSM </w:t>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Tykistökoulun komentaja </w:t>
            </w:r>
          </w:p>
        </w:tc>
        <w:tc>
          <w:tcPr>
            <w:tcW w:w="1817" w:type="dxa"/>
            <w:tcBorders/>
            <w:vAlign w:val="center"/>
          </w:tcPr>
          <w:p>
            <w:pPr>
              <w:pStyle w:val="TableContents"/>
              <w:bidi w:val="0"/>
              <w:spacing w:before="0" w:after="283"/>
              <w:jc w:val="left"/>
              <w:rPr/>
            </w:pPr>
            <w:r>
              <w:rPr/>
              <w:t xml:space="preserve">R.S. Salaria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Panssarijoukkojen keskus ja koulu (tällä hetkellä kenraalimajurin vuokralla). </w:t>
            </w:r>
          </w:p>
        </w:tc>
        <w:tc>
          <w:tcPr>
            <w:tcW w:w="1817" w:type="dxa"/>
            <w:tcBorders/>
            <w:vAlign w:val="center"/>
          </w:tcPr>
          <w:p>
            <w:pPr>
              <w:pStyle w:val="TableContents"/>
              <w:bidi w:val="0"/>
              <w:spacing w:before="0" w:after="283"/>
              <w:jc w:val="left"/>
              <w:rPr/>
            </w:pPr>
            <w:r>
              <w:rPr>
                <w:color w:val="A9A9A9"/>
              </w:rPr>
              <w:t xml:space="preserve">Neeraj Kapur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Armeijan ilmapuolustuskorkeakoulun komentaja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Sotatekniikan korkeakoulun komentaja </w:t>
            </w:r>
          </w:p>
        </w:tc>
        <w:tc>
          <w:tcPr>
            <w:tcW w:w="1817" w:type="dxa"/>
            <w:tcBorders/>
            <w:vAlign w:val="center"/>
          </w:tcPr>
          <w:p>
            <w:pPr>
              <w:pStyle w:val="TableContents"/>
              <w:bidi w:val="0"/>
              <w:spacing w:before="0" w:after="283"/>
              <w:jc w:val="left"/>
              <w:rPr/>
            </w:pPr>
            <w:r>
              <w:rPr/>
              <w:t xml:space="preserve">Michael Mathews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sotilasammattikorkeakoulu, tietoliikennetekniikka </w:t>
            </w:r>
          </w:p>
        </w:tc>
        <w:tc>
          <w:tcPr>
            <w:tcW w:w="1817" w:type="dxa"/>
            <w:tcBorders/>
            <w:vAlign w:val="center"/>
          </w:tcPr>
          <w:p>
            <w:pPr>
              <w:pStyle w:val="TableContents"/>
              <w:bidi w:val="0"/>
              <w:spacing w:before="0" w:after="283"/>
              <w:jc w:val="left"/>
              <w:rPr/>
            </w:pPr>
            <w:r>
              <w:rPr/>
              <w:t xml:space="preserve">Rajeev Sabherwal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Sotakorkeakoulun komentaja Elektroniikka ja konetekniikka </w:t>
            </w:r>
          </w:p>
        </w:tc>
        <w:tc>
          <w:tcPr>
            <w:tcW w:w="1817" w:type="dxa"/>
            <w:tcBorders/>
            <w:vAlign w:val="center"/>
          </w:tcPr>
          <w:p>
            <w:pPr>
              <w:pStyle w:val="TableContents"/>
              <w:bidi w:val="0"/>
              <w:spacing w:before="0" w:after="283"/>
              <w:jc w:val="left"/>
              <w:rPr/>
            </w:pPr>
            <w:r>
              <w:rPr/>
              <w:t xml:space="preserve">Paramjit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Maavoimien palvelukeskuksen ja koulun komentaja </w:t>
            </w:r>
          </w:p>
        </w:tc>
        <w:tc>
          <w:tcPr>
            <w:tcW w:w="1817" w:type="dxa"/>
            <w:tcBorders/>
            <w:vAlign w:val="center"/>
          </w:tcPr>
          <w:p>
            <w:pPr>
              <w:pStyle w:val="TableContents"/>
              <w:bidi w:val="0"/>
              <w:spacing w:before="0" w:after="283"/>
              <w:jc w:val="left"/>
              <w:rPr/>
            </w:pPr>
            <w:r>
              <w:rPr/>
              <w:t xml:space="preserve">Vipan Gupta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Materiaalihallinnon komentajaopisto </w:t>
            </w:r>
          </w:p>
        </w:tc>
        <w:tc>
          <w:tcPr>
            <w:tcW w:w="1817" w:type="dxa"/>
            <w:tcBorders/>
            <w:vAlign w:val="center"/>
          </w:tcPr>
          <w:p>
            <w:pPr>
              <w:pStyle w:val="TableContents"/>
              <w:bidi w:val="0"/>
              <w:spacing w:before="0" w:after="283"/>
              <w:jc w:val="left"/>
              <w:rPr/>
            </w:pPr>
            <w:r>
              <w:rPr/>
              <w:t xml:space="preserve">N.K. Mehta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Sotilastiedustelukoulun ja varikon komentaja </w:t>
            </w:r>
          </w:p>
        </w:tc>
        <w:tc>
          <w:tcPr>
            <w:tcW w:w="1817" w:type="dxa"/>
            <w:tcBorders/>
            <w:vAlign w:val="center"/>
          </w:tcPr>
          <w:p>
            <w:pPr>
              <w:pStyle w:val="TableContents"/>
              <w:bidi w:val="0"/>
              <w:spacing w:before="0" w:after="283"/>
              <w:jc w:val="left"/>
              <w:rPr/>
            </w:pPr>
            <w:r>
              <w:rPr/>
              <w:t xml:space="preserve">L.N. Singh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Komentaja armeijan sairaalan tutkimus ja lähete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Maavoimien lääkintäjoukkojen komentaja Center &amp; College </w:t>
            </w:r>
          </w:p>
        </w:tc>
        <w:tc>
          <w:tcPr>
            <w:tcW w:w="1817" w:type="dxa"/>
            <w:tcBorders/>
            <w:vAlign w:val="center"/>
          </w:tcPr>
          <w:p>
            <w:pPr>
              <w:pStyle w:val="TableContents"/>
              <w:bidi w:val="0"/>
              <w:spacing w:before="0" w:after="283"/>
              <w:jc w:val="left"/>
              <w:rPr/>
            </w:pPr>
            <w:r>
              <w:rPr/>
              <w:t xml:space="preserve">Anup Banerji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Armeijan koulutusjoukkojen ylimääräinen pääjohtaja </w:t>
            </w:r>
          </w:p>
        </w:tc>
        <w:tc>
          <w:tcPr>
            <w:tcW w:w="1817" w:type="dxa"/>
            <w:tcBorders/>
            <w:vAlign w:val="center"/>
          </w:tcPr>
          <w:p>
            <w:pPr>
              <w:pStyle w:val="TableContents"/>
              <w:bidi w:val="0"/>
              <w:spacing w:before="0" w:after="283"/>
              <w:jc w:val="left"/>
              <w:rPr/>
            </w:pPr>
            <w:r>
              <w:rPr/>
              <w:t xml:space="preserve">Kenraalimajuri </w:t>
            </w:r>
          </w:p>
        </w:tc>
        <w:tc>
          <w:tcPr>
            <w:tcW w:w="1104" w:type="dxa"/>
            <w:tcBorders/>
            <w:vAlign w:val="center"/>
          </w:tcPr>
          <w:p>
            <w:pPr>
              <w:pStyle w:val="TableContents"/>
              <w:bidi w:val="0"/>
              <w:spacing w:before="0" w:after="283"/>
              <w:jc w:val="left"/>
              <w:rPr/>
            </w:pPr>
            <w:r>
              <w:rPr/>
              <w:t xml:space="preserve">A.K. Vyas </w:t>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Ylituomari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Sotilashoitolaitoksen ylimääräinen pääjohtaja </w:t>
            </w:r>
          </w:p>
        </w:tc>
        <w:tc>
          <w:tcPr>
            <w:tcW w:w="1817" w:type="dxa"/>
            <w:tcBorders/>
            <w:vAlign w:val="center"/>
          </w:tcPr>
          <w:p>
            <w:pPr>
              <w:pStyle w:val="TableContents"/>
              <w:bidi w:val="0"/>
              <w:spacing w:before="0" w:after="283"/>
              <w:jc w:val="left"/>
              <w:rPr/>
            </w:pPr>
            <w:r>
              <w:rPr>
                <w:color w:val="DCDCDC"/>
              </w:rPr>
              <w:t xml:space="preserve">Annakutty Babu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Yleisölle suunnatun tiedotuksen ylimääräinen pääjohtaja </w:t>
            </w:r>
          </w:p>
        </w:tc>
        <w:tc>
          <w:tcPr>
            <w:tcW w:w="1817" w:type="dxa"/>
            <w:tcBorders/>
            <w:vAlign w:val="center"/>
          </w:tcPr>
          <w:p>
            <w:pPr>
              <w:pStyle w:val="TableContents"/>
              <w:bidi w:val="0"/>
              <w:spacing w:before="0" w:after="283"/>
              <w:jc w:val="left"/>
              <w:rPr/>
            </w:pPr>
            <w:r>
              <w:rPr>
                <w:color w:val="2F4F4F"/>
              </w:rPr>
              <w:t xml:space="preserve">Ashok Narula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Alueellisen armeijan ylimääräinen pääjohtaja </w:t>
            </w:r>
          </w:p>
        </w:tc>
        <w:tc>
          <w:tcPr>
            <w:tcW w:w="1817" w:type="dxa"/>
            <w:tcBorders/>
            <w:vAlign w:val="center"/>
          </w:tcPr>
          <w:p>
            <w:pPr>
              <w:pStyle w:val="TableContents"/>
              <w:bidi w:val="0"/>
              <w:spacing w:before="0" w:after="283"/>
              <w:jc w:val="left"/>
              <w:rPr/>
            </w:pPr>
            <w:r>
              <w:rPr>
                <w:color w:val="556B2F"/>
              </w:rPr>
              <w:t xml:space="preserve">D.A. Chaturvedi </w:t>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Sotilaspoliisin sotilaspoliisikunta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3348" w:type="dxa"/>
            <w:gridSpan w:val="2"/>
            <w:tcBorders/>
          </w:tcPr>
          <w:p>
            <w:pPr>
              <w:pStyle w:val="TableContents"/>
              <w:bidi w:val="0"/>
              <w:spacing w:before="0" w:after="283"/>
              <w:jc w:val="left"/>
              <w:rPr>
                <w:sz w:val="4"/>
                <w:szCs w:val="4"/>
              </w:rPr>
            </w:pPr>
            <w:r>
              <w:rPr>
                <w:sz w:val="4"/>
                <w:szCs w:val="4"/>
              </w:rPr>
            </w:r>
          </w:p>
        </w:tc>
      </w:tr>
      <w:tr>
        <w:trPr/>
        <w:tc>
          <w:tcPr>
            <w:tcW w:w="3936" w:type="dxa"/>
            <w:tcBorders/>
            <w:vAlign w:val="center"/>
          </w:tcPr>
          <w:p>
            <w:pPr>
              <w:pStyle w:val="TableContents"/>
              <w:bidi w:val="0"/>
              <w:spacing w:before="0" w:after="283"/>
              <w:jc w:val="left"/>
              <w:rPr/>
            </w:pPr>
            <w:r>
              <w:rPr/>
              <w:t xml:space="preserve">Armeijan postilaitoksen ylimääräinen pääjohtaja </w:t>
            </w:r>
          </w:p>
        </w:tc>
        <w:tc>
          <w:tcPr>
            <w:tcW w:w="1817"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sz w:val="4"/>
                <w:szCs w:val="4"/>
              </w:rPr>
            </w:pPr>
            <w:r>
              <w:rPr>
                <w:sz w:val="4"/>
                <w:szCs w:val="4"/>
              </w:rPr>
            </w:r>
          </w:p>
        </w:tc>
        <w:tc>
          <w:tcPr>
            <w:tcW w:w="176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Intian armeijan palveluksessa olevista kenraalimajureista</w:t>
      </w:r>
    </w:p>
    <w:p>
      <w:pPr>
        <w:pStyle w:val="TextBody"/>
        <w:bidi w:val="0"/>
        <w:jc w:val="left"/>
        <w:rPr>
          <w:b/>
          <w:u w:val="single"/>
          <w:shd w:val="clear" w:fill="FFFF00"/>
        </w:rPr>
      </w:pPr>
      <w:r>
        <w:rPr>
          <w:b/>
          <w:u w:val="single"/>
          <w:shd w:val="clear" w:fill="FFFF00"/>
        </w:rPr>
        <w:t xml:space="preserve">Asiakirjan numero 44019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``Treat You Better'' on kanadalaisen laulajan ja lauluntekijän </w:t>
      </w:r>
      <w:r>
        <w:rPr>
          <w:color w:val="A9A9A9"/>
        </w:rPr>
        <w:t xml:space="preserve">Shawn Mendesin</w:t>
      </w:r>
      <w:r>
        <w:rPr/>
        <w:t xml:space="preserve"> levyttämä kappale</w:t>
      </w:r>
      <w:r>
        <w:rPr/>
        <w:t xml:space="preserve">. </w:t>
      </w:r>
      <w:r>
        <w:rPr/>
        <w:t xml:space="preserve">Mendes on kirjoittanut sen yhdessä </w:t>
      </w:r>
      <w:r>
        <w:rPr>
          <w:color w:val="DCDCDC"/>
        </w:rPr>
        <w:t xml:space="preserve">Teddy Geigerin </w:t>
      </w:r>
      <w:r>
        <w:rPr/>
        <w:t xml:space="preserve">ja </w:t>
      </w:r>
      <w:r>
        <w:rPr>
          <w:color w:val="2F4F4F"/>
        </w:rPr>
        <w:t xml:space="preserve">Scott Harrisin kanssa</w:t>
      </w:r>
      <w:r>
        <w:rPr/>
        <w:t xml:space="preserve">. Se julkaistiin 3. kesäkuuta 2016 Island Recordsin kautta singlenä hänen toiselta studioalbumiltaan Illuminate (2016). Musiikkivideo julkaistiin 12. heinäkuuta 2016, ja siinä on tarina hyväksikäyttösuhteesta.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treat you better by shawn mendes</w:t>
      </w:r>
    </w:p>
    <w:p>
      <w:pPr>
        <w:pStyle w:val="TextBody"/>
        <w:bidi w:val="0"/>
        <w:jc w:val="left"/>
        <w:rPr>
          <w:b/>
          <w:u w:val="single"/>
          <w:shd w:val="clear" w:fill="FFFF00"/>
        </w:rPr>
      </w:pPr>
      <w:r>
        <w:rPr>
          <w:b/>
          <w:u w:val="single"/>
          <w:shd w:val="clear" w:fill="FFFF00"/>
        </w:rPr>
        <w:t xml:space="preserve">Asiakirjan numero 44020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Staphylococcus epidermidis on grampositiivinen bakteeri ja yksi Staphylococcus-suvun yli 40 lajista. Se on osa ihmisen normaalia kasvistoa, tyypillisesti </w:t>
      </w:r>
      <w:r>
        <w:rPr>
          <w:color w:val="A9A9A9"/>
        </w:rPr>
        <w:t xml:space="preserve">ihoflooraa </w:t>
      </w:r>
      <w:r>
        <w:rPr/>
        <w:t xml:space="preserve">ja harvemmin </w:t>
      </w:r>
      <w:r>
        <w:rPr>
          <w:color w:val="DCDCDC"/>
        </w:rPr>
        <w:t xml:space="preserve">limakalvoflooraa</w:t>
      </w:r>
      <w:r>
        <w:rPr/>
        <w:t xml:space="preserve">. Vaikka S. epidermidis ei yleensä ole patogeeninen, infektion riski on olemassa potilailla, joiden immuunijärjestelmä on heikentynyt. Nämä infektiot ovat yleensä sairaalainfektioita. S. epidermidis on erityinen huolenaihe henkilöille, joilla on katetrit tai muut kirurgiset implantit, koska sen tiedetään muodostavan biofilmiä, joka kasvaa näissä laitteissa. Koska S. epidermidis kuuluu ihon normaaliflooraan, se on usein diagnostiseen laboratorioon lähetettävien näytteiden kontaminantti.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staphylococcus epidermidis esiintyy elimistössä?</w:t>
      </w:r>
    </w:p>
    <w:p>
      <w:pPr>
        <w:pStyle w:val="TextBody"/>
        <w:bidi w:val="0"/>
        <w:jc w:val="left"/>
        <w:rPr>
          <w:b/>
          <w:u w:val="single"/>
          <w:shd w:val="clear" w:fill="FFFF00"/>
        </w:rPr>
      </w:pPr>
      <w:r>
        <w:rPr>
          <w:b/>
          <w:u w:val="single"/>
          <w:shd w:val="clear" w:fill="FFFF00"/>
        </w:rPr>
        <w:t xml:space="preserve">Asiakirjan numero 44021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oli ehdolla Oscar-palkinnon saajaksi vuonna 2004 tekemästään lyhytelokuvasta Two Cars, One Night. Hänen pitkistä elokuvistaan Boy ja Hunt for the Wilderpeople tuli Uuden-Seelannin suurimpia elokuvia. Myös hänen kauhukomediaelokuvansa What We Do in the Shadows sai kriitikoiden suosiota. Waititin ensimmäinen suuri Hollywood-elokuva, Marvel Studiosin </w:t>
      </w:r>
      <w:r>
        <w:rPr>
          <w:color w:val="A9A9A9"/>
        </w:rPr>
        <w:t xml:space="preserve">Thor: Ragnarok</w:t>
      </w:r>
      <w:r>
        <w:rPr/>
        <w:t xml:space="preserve">, ilmestyy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Marvel-elokuvan ohjasi Taika Waititi?</w:t>
      </w:r>
    </w:p>
    <w:p>
      <w:pPr>
        <w:pStyle w:val="TextBody"/>
        <w:bidi w:val="0"/>
        <w:jc w:val="left"/>
        <w:rPr>
          <w:b/>
          <w:u w:val="single"/>
          <w:shd w:val="clear" w:fill="FFFF00"/>
        </w:rPr>
      </w:pPr>
      <w:r>
        <w:rPr>
          <w:b/>
          <w:u w:val="single"/>
          <w:shd w:val="clear" w:fill="FFFF00"/>
        </w:rPr>
        <w:t xml:space="preserve">Asiakirjan numero 44022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Segovia (/ sɪˈɡoʊviə /; espanjankielinen ääntäminen: Segovia, espanjankielinen ääntämys: (seˈɣoβja)) on kaupunki </w:t>
      </w:r>
      <w:r>
        <w:rPr>
          <w:color w:val="A9A9A9"/>
        </w:rPr>
        <w:t xml:space="preserve">Kastilian ja Leónin </w:t>
      </w:r>
      <w:r>
        <w:rPr/>
        <w:t xml:space="preserve">autonomisella alueella </w:t>
      </w:r>
      <w:r>
        <w:rPr/>
        <w:t xml:space="preserve">Espanjassa, joka on kuuluisa upeasta roomalaisesta akveduktistaan ja katedraalistaan, joka on yksi viimeisistä Euroopassa rakennetuista goottilaisista temppeleistä. Se on Segovian maakunnan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Espanjan alueella Segovian kaupunki sijaitsee?</w:t>
      </w:r>
    </w:p>
    <w:p>
      <w:pPr>
        <w:pStyle w:val="TextBody"/>
        <w:bidi w:val="0"/>
        <w:jc w:val="left"/>
        <w:rPr>
          <w:b/>
          <w:u w:val="single"/>
          <w:shd w:val="clear" w:fill="FFFF00"/>
        </w:rPr>
      </w:pPr>
      <w:r>
        <w:rPr>
          <w:b/>
          <w:u w:val="single"/>
          <w:shd w:val="clear" w:fill="FFFF00"/>
        </w:rPr>
        <w:t xml:space="preserve">Asiakirjan numero 44023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Pohjois-Amerikassa termillä on neljä merkitystä. Showrunner on ``chief executive'', joka vastaa kaikesta sarjan tuotantoon liittyvästä. Se on korkeimmalla tasolla oleva henkilö, joka vastaa ohjelman kehittämisestä ja päivittäisestä hallinnoinnista. Fiktiivisessä televisiossa he valvovat myös käsikirjoitushuonetta. Vakiintuneille sarjan tekijöille, joilla on aiempia käsikirjoitustöitä, annetaan automaattisesti vastaava tuottajan titteli myös sen jälkeen, kun he ovat lähteneet sarjasta. </w:t>
      </w:r>
      <w:r>
        <w:rPr>
          <w:color w:val="A9A9A9"/>
        </w:rPr>
        <w:t xml:space="preserve">Toimeenpaneva tuottaja </w:t>
      </w:r>
      <w:r>
        <w:rPr/>
        <w:t xml:space="preserve">voi olla showrunner, pääkäsikirjoittaja, tuotantoyhtiön johtaja tai sarjan pitkäaikainen käsikirjoittaja.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valtaa, tuottajalla vai tuottajalla</w:t>
      </w:r>
    </w:p>
    <w:p>
      <w:pPr>
        <w:pStyle w:val="TextBody"/>
        <w:bidi w:val="0"/>
        <w:jc w:val="left"/>
        <w:rPr>
          <w:b/>
          <w:u w:val="single"/>
          <w:shd w:val="clear" w:fill="FFFF00"/>
        </w:rPr>
      </w:pPr>
      <w:r>
        <w:rPr>
          <w:b/>
          <w:u w:val="single"/>
          <w:shd w:val="clear" w:fill="FFFF00"/>
        </w:rPr>
        <w:t xml:space="preserve">Asiakirjan numero 44024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Betalaiinit ovat </w:t>
      </w:r>
      <w:r>
        <w:rPr/>
        <w:t xml:space="preserve">ryhmä punaisia ja keltaisia indoliperäisiä pigmenttejä, joita esiintyy Caryophyllales-heimon kasveissa, joissa ne korvaavat antosyaniinipigmenttejä. Betalaiineja esiintyy myös joissakin korkeamman asteen sienissä. Ne ovat useimmiten havaittavissa kukkien terälehdissä, mutta ne voivat värjätä niitä sisältävien kasvien hedelmiä, lehtiä, varsia ja juuria. Niihin kuuluu esimerkiksi punajuurissa esiintyviä pigmenttejä.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punajuurisoluissa esiintyvän pigmentin nimi?</w:t>
      </w:r>
    </w:p>
    <w:p>
      <w:pPr>
        <w:pStyle w:val="TextBody"/>
        <w:bidi w:val="0"/>
        <w:jc w:val="left"/>
        <w:rPr>
          <w:b/>
          <w:u w:val="single"/>
          <w:shd w:val="clear" w:fill="FFFF00"/>
        </w:rPr>
      </w:pPr>
      <w:r>
        <w:rPr>
          <w:b/>
          <w:u w:val="single"/>
          <w:shd w:val="clear" w:fill="FFFF00"/>
        </w:rPr>
        <w:t xml:space="preserve">Asiakirjan numero 44025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Toisen kauden lopussa </w:t>
      </w:r>
      <w:r>
        <w:rPr/>
        <w:t xml:space="preserve">Willow alkaa opiskella taikuutta tietokoneen opettajan ja loitsunloitsijan Jenny Calendarin (Robia LaMorte) murhan jälkeen.</w:t>
      </w:r>
      <w:r>
        <w:rPr/>
        <w:t xml:space="preserve"> Willow pystyy suorittamaan monimutkaisen loitsun, jolla hän palauttaa Angelin sielun, vampyyrin, joka on myös Calendarin murhaaja ja Buffyn poikaystävä. Kolmannen kauden aikana kolmessa jaksossa tutkitaan Willow'n taustatarinaa ja ennakoidaan hänen kehitystään. Jaksossa ``Gingerbread'' hänen kotielämänsä selkiytyy: Sunnydale joutuu demonin lumoihin, joka saa kaupungin aikuiset moraaliseen paniikkiin, ja Willow'n äiti kuvataan urapainotteisena akateemikkona, joka ei kykene kommunikoimaan tyttärensä kanssa ja joka lopulta yrittää polttaa Willow'n roviolla, koska hän on sekaantunut noituuteen; Willow'n isää ei esitetä koskaan. Kertomuksessa ``The Wish'' Anya-niminen kostodemoni (Emma Caulfield) toteuttaa Cordelian toiveen, ettei Buffy olisi koskaan tullut Sunnydaleen, ja näyttää, mitä tapahtuisi, jos vampyyrit valtaisivat Sunnydalen. Tässä vaihtoehtoisessa todellisuudessa Willow on aggressiivisesti biseksuaali vampyyri. Tähän liittyvässä jaksossa ``Doppelgangland'' Willow tapaa ``Vamp Willow'n'', joka pukeutuu provosoivasti ja flirttailee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Willowista tulee noita Buffy the vampire slayerissa?</w:t>
      </w:r>
    </w:p>
    <w:p>
      <w:pPr>
        <w:pStyle w:val="TextBody"/>
        <w:bidi w:val="0"/>
        <w:jc w:val="left"/>
        <w:rPr>
          <w:b/>
          <w:u w:val="single"/>
          <w:shd w:val="clear" w:fill="FFFF00"/>
        </w:rPr>
      </w:pPr>
      <w:r>
        <w:rPr>
          <w:b/>
          <w:u w:val="single"/>
          <w:shd w:val="clear" w:fill="FFFF00"/>
        </w:rPr>
        <w:t xml:space="preserve">Asiakirjan numero 44026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Jeesus Martan ja Marian luona (tunnetaan myös nimellä Kristus Martan talossa ja muilla eri nimillä) viittaa Jeesuksen elämän jaksoon, joka esiintyy vain Luukkaan evankeliumissa (</w:t>
      </w:r>
      <w:r>
        <w:rPr>
          <w:color w:val="A9A9A9"/>
        </w:rPr>
        <w:t xml:space="preserve">Luuk. 10: 38 - 42), ja se on </w:t>
      </w:r>
      <w:r>
        <w:rPr/>
        <w:t xml:space="preserve">luettavissa heti laupiaasta samarialaisesta kertovan vertauksen jälkeen (Luuk. 10: 25 - 37). Jeesus vierailee Lasaruksen, Martan ja Betanian Marian kodissa, joista jälkimmäinen on katolisessa keskiaikaisessa perinteessä yleensä yhdistetty Maria Magdaleenaan, vaikka Uusi testamentti tarkoittaa todennäköisesti eri 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Mariasta ja Martasta?</w:t>
      </w:r>
    </w:p>
    <w:p>
      <w:pPr>
        <w:pStyle w:val="TextBody"/>
        <w:bidi w:val="0"/>
        <w:jc w:val="left"/>
        <w:rPr>
          <w:b/>
          <w:u w:val="single"/>
          <w:shd w:val="clear" w:fill="FFFF00"/>
        </w:rPr>
      </w:pPr>
      <w:r>
        <w:rPr>
          <w:b/>
          <w:u w:val="single"/>
          <w:shd w:val="clear" w:fill="FFFF00"/>
        </w:rPr>
        <w:t xml:space="preserve">Asiakirjan numero 44027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Glykogenolyysi tapahtuu </w:t>
      </w:r>
      <w:r>
        <w:rPr>
          <w:color w:val="A9A9A9"/>
        </w:rPr>
        <w:t xml:space="preserve">lihas- ja maksakudosten soluissa </w:t>
      </w:r>
      <w:r>
        <w:rPr/>
        <w:t xml:space="preserve">vastauksena hormonaalisiin ja hermosignaaleihin. Glykogenolyysillä on tärkeä rooli erityisesti taistelu- tai pakoreaktiossa ja veren glukoosipitoisuuden säätelyssä.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solussa glykogenolyysi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Glykogenolyysi </w:t>
      </w:r>
      <w:r>
        <w:rPr/>
        <w:t xml:space="preserve">on glykogeenin (n) hajoaminen glukoosi-6-fosfaatiksi ja glykogeeniksi (n-1). Glykogeenihaarat katabolisoidaan glykogeenifosforylaasientsyymin avulla poistamalla glukoosimonomeerejä peräkkäin fosforolyysin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glykogeenin hajoaminen glukoosiksi on esimerkki glykogeenin hajoamisesta glukoosiksi.</w:t>
      </w:r>
    </w:p>
    <w:p>
      <w:pPr>
        <w:pStyle w:val="TextBody"/>
        <w:bidi w:val="0"/>
        <w:jc w:val="left"/>
        <w:rPr>
          <w:b/>
          <w:u w:val="single"/>
          <w:shd w:val="clear" w:fill="FFFF00"/>
        </w:rPr>
      </w:pPr>
      <w:r>
        <w:rPr>
          <w:b/>
          <w:u w:val="single"/>
          <w:shd w:val="clear" w:fill="FFFF00"/>
        </w:rPr>
        <w:t xml:space="preserve">Asiakirjan numero 44028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 suulaki muodostuu yläleuan suulakihalkiosta ja suulakihalkioluun vaakasuorasta levystä. Se muodostaa väliseinän nenäkäytävien ja suun välille. Kovan suulakihalkion katon etuosassa on limakalvon epäsäännölliset harjanteet, jotka helpottavat ruoan liikkumista taaksepäin kohti kurkunpäätä. Tämä väliseinä jatkuu syvemmälle </w:t>
      </w:r>
      <w:r>
        <w:rPr>
          <w:color w:val="A9A9A9"/>
        </w:rPr>
        <w:t xml:space="preserve">suuhun </w:t>
      </w:r>
      <w:r>
        <w:rPr/>
        <w:t xml:space="preserve">pehmeäksi suulakihalkioksi kutsutulla lihaisalla jatkeella.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kova ja pehmeä kitalaki</w:t>
      </w:r>
    </w:p>
    <w:p>
      <w:pPr>
        <w:pStyle w:val="TextBody"/>
        <w:bidi w:val="0"/>
        <w:jc w:val="left"/>
        <w:rPr>
          <w:b/>
          <w:u w:val="single"/>
          <w:shd w:val="clear" w:fill="FFFF00"/>
        </w:rPr>
      </w:pPr>
      <w:r>
        <w:rPr>
          <w:b/>
          <w:u w:val="single"/>
          <w:shd w:val="clear" w:fill="FFFF00"/>
        </w:rPr>
        <w:t xml:space="preserve">Asiakirjan numero 44029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 taipui Leanderin pehmeisiin sanoihin ja hänen väitteeseensä, jonka mukaan Afrodite rakkauden jumalattarena halveksisi neitsyen palvomista, ja antoi Heron rakastella häntä. Heidän seurustelunsa kesti koko lämpimän kesän. Mutta eräänä myrskyisenä talviyönä aallot heittelivät Leanderia meressä ja tuulet sammuttivat Heron valon; </w:t>
      </w:r>
      <w:r>
        <w:rPr>
          <w:color w:val="A9A9A9"/>
        </w:rPr>
        <w:t xml:space="preserve">Leander </w:t>
      </w:r>
      <w:r>
        <w:rPr/>
        <w:t xml:space="preserve">eksyi ja hukkui. Kun Hero näki Leanderin ruumiin, hän heittäytyi tornin reunalta kuolemaan päästäkseen Leanderin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kreikkalaisessa mytologiassa sankarin rakastaja, joka hukkui yrittäessään uida Hellespontin yli.</w:t>
      </w:r>
    </w:p>
    <w:p>
      <w:pPr>
        <w:pStyle w:val="TextBody"/>
        <w:bidi w:val="0"/>
        <w:jc w:val="left"/>
        <w:rPr>
          <w:b/>
          <w:u w:val="single"/>
          <w:shd w:val="clear" w:fill="FFFF00"/>
        </w:rPr>
      </w:pPr>
      <w:r>
        <w:rPr>
          <w:b/>
          <w:u w:val="single"/>
          <w:shd w:val="clear" w:fill="FFFF00"/>
        </w:rPr>
        <w:t xml:space="preserve">Asiakirjan numero 44030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``Lovely Day'' on yhdysvaltalaisen soul- ja R&amp;B-laulaja </w:t>
      </w:r>
      <w:r>
        <w:rPr>
          <w:color w:val="A9A9A9"/>
        </w:rPr>
        <w:t xml:space="preserve">Bill Withersin</w:t>
      </w:r>
      <w:r>
        <w:rPr/>
        <w:t xml:space="preserve"> kappale</w:t>
      </w:r>
      <w:r>
        <w:rPr/>
        <w:t xml:space="preserve">. Withersin ja Skip Scarborough'n kirjoittama kappale julkaistiin 21. joulukuuta 1977 ja se on Withersin vuoden 1978 albumilla Menagerie.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josta tulee ihana päivä,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loppupuolella Withers pitää nuotin 18 sekuntia. Tämän uskotaan olevan Yhdistyneen kuningaskunnan listahistorian toiseksi pisin nuotti; </w:t>
      </w:r>
      <w:r>
        <w:rPr/>
        <w:t xml:space="preserve">A-ha:n </w:t>
      </w:r>
      <w:r>
        <w:rPr>
          <w:color w:val="A9A9A9"/>
        </w:rPr>
        <w:t xml:space="preserve">Morten </w:t>
      </w:r>
      <w:r>
        <w:rPr/>
        <w:t xml:space="preserve">Harketin 20 sekunnin nuotti kappaleessa ``Summer Moved On'' on pisin. Withersin nuotti pidetään yllä rintaäänellä, kun taas Harket käyttää falsettialuetta. Ensin mainittu on edelleen pisin kaikista Top 40 -hiteistä Yhdysvalloissa. Jotkut väittävät, että Sheriff-yhtyeen Freddy Curci pitää viimeistä falsetto-ääntä kappaleessa ``When I'm with You'', joka oli Yhdysvaltain listaykkönen vuonna 1989, noin 20 sekuntia, vaikka hänen äänensä näyttääkin muuttuvan studiossa luoduksi ääniefektiksi.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pisimmän nuotin kappaleessa</w:t>
      </w:r>
    </w:p>
    <w:p>
      <w:pPr>
        <w:pStyle w:val="TextBody"/>
        <w:bidi w:val="0"/>
        <w:jc w:val="left"/>
        <w:rPr>
          <w:b/>
          <w:u w:val="single"/>
          <w:shd w:val="clear" w:fill="FFFF00"/>
        </w:rPr>
      </w:pPr>
      <w:r>
        <w:rPr>
          <w:b/>
          <w:u w:val="single"/>
          <w:shd w:val="clear" w:fill="FFFF00"/>
        </w:rPr>
        <w:t xml:space="preserve">Asiakirjan numero 44031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Alicia Gräfin </w:t>
      </w:r>
      <w:r>
        <w:rPr/>
        <w:t xml:space="preserve">(kreivitär) von Rittberg on saksalainen näyttelijä, joka tunnetaan parhaiten roolistaan Emmana elokuvassa Fury.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saksalaistyttöä Fury-elokuvassa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Alicia Gräfin (kreivitär) von Rittberg </w:t>
      </w:r>
      <w:r>
        <w:rPr/>
        <w:t xml:space="preserve">(s. 10. joulukuuta 1993 München, Baijeri, Saksa) on saksalainen näyttelijä, joka tunnetaan parhaiten roolistaan Emmana elokuvassa Fury.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Emman roolia raivossa</w:t>
      </w:r>
    </w:p>
    <w:p>
      <w:pPr>
        <w:pStyle w:val="TextBody"/>
        <w:bidi w:val="0"/>
        <w:jc w:val="left"/>
        <w:rPr>
          <w:b/>
          <w:u w:val="single"/>
          <w:shd w:val="clear" w:fill="FFFF00"/>
        </w:rPr>
      </w:pPr>
      <w:r>
        <w:rPr>
          <w:b/>
          <w:u w:val="single"/>
          <w:shd w:val="clear" w:fill="FFFF00"/>
        </w:rPr>
        <w:t xml:space="preserve">Asiakirjan numero 44032</w:t>
      </w:r>
    </w:p>
    <w:p>
      <w:pPr>
        <w:pStyle w:val="TextBody"/>
        <w:bidi w:val="0"/>
        <w:jc w:val="left"/>
        <w:rPr>
          <w:b/>
          <w:shd w:val="clear" w:fill="FFFF00"/>
        </w:rPr>
      </w:pPr>
      <w:r>
        <w:rPr>
          <w:b/>
          <w:shd w:val="clear" w:fill="FFFF00"/>
        </w:rPr>
        <w:t xml:space="preserve">Tekstin numero 0</w:t>
      </w:r>
    </w:p>
    <w:tbl>
      <w:tblPr>
        <w:tblW w:w="8720" w:type="dxa"/>
        <w:jc w:val="left"/>
        <w:tblInd w:w="0" w:type="dxa"/>
        <w:tblLayout w:type="fixed"/>
        <w:tblCellMar>
          <w:top w:w="28" w:type="dxa"/>
          <w:left w:w="28" w:type="dxa"/>
          <w:bottom w:w="28" w:type="dxa"/>
          <w:right w:w="28" w:type="dxa"/>
        </w:tblCellMar>
      </w:tblPr>
      <w:tblGrid>
        <w:gridCol w:w="1636"/>
        <w:gridCol w:w="2011"/>
        <w:gridCol w:w="1696"/>
        <w:gridCol w:w="2026"/>
        <w:gridCol w:w="1351"/>
      </w:tblGrid>
      <w:tr>
        <w:trPr/>
        <w:tc>
          <w:tcPr>
            <w:tcW w:w="1636" w:type="dxa"/>
            <w:tcBorders/>
            <w:vAlign w:val="center"/>
          </w:tcPr>
          <w:p>
            <w:pPr>
              <w:pStyle w:val="TableHeading"/>
              <w:suppressLineNumbers/>
              <w:bidi w:val="0"/>
              <w:spacing w:before="0" w:after="283"/>
              <w:jc w:val="center"/>
              <w:rPr/>
            </w:pPr>
            <w:r>
              <w:rPr/>
              <w:t xml:space="preserve">Kausi </w:t>
            </w:r>
          </w:p>
        </w:tc>
        <w:tc>
          <w:tcPr>
            <w:tcW w:w="2011" w:type="dxa"/>
            <w:tcBorders/>
            <w:vAlign w:val="center"/>
          </w:tcPr>
          <w:p>
            <w:pPr>
              <w:pStyle w:val="TableHeading"/>
              <w:suppressLineNumbers/>
              <w:bidi w:val="0"/>
              <w:spacing w:before="0" w:after="283"/>
              <w:jc w:val="center"/>
              <w:rPr/>
            </w:pPr>
            <w:r>
              <w:rPr/>
              <w:t xml:space="preserve">Kilpailu </w:t>
            </w:r>
          </w:p>
        </w:tc>
        <w:tc>
          <w:tcPr>
            <w:tcW w:w="1696" w:type="dxa"/>
            <w:tcBorders/>
            <w:vAlign w:val="center"/>
          </w:tcPr>
          <w:p>
            <w:pPr>
              <w:pStyle w:val="TableHeading"/>
              <w:suppressLineNumbers/>
              <w:bidi w:val="0"/>
              <w:spacing w:before="0" w:after="283"/>
              <w:jc w:val="center"/>
              <w:rPr/>
            </w:pPr>
            <w:r>
              <w:rPr/>
              <w:t xml:space="preserve">Pyöreä </w:t>
            </w:r>
          </w:p>
        </w:tc>
        <w:tc>
          <w:tcPr>
            <w:tcW w:w="2026" w:type="dxa"/>
            <w:tcBorders/>
            <w:vAlign w:val="center"/>
          </w:tcPr>
          <w:p>
            <w:pPr>
              <w:pStyle w:val="TableHeading"/>
              <w:suppressLineNumbers/>
              <w:bidi w:val="0"/>
              <w:spacing w:before="0" w:after="283"/>
              <w:jc w:val="center"/>
              <w:rPr/>
            </w:pPr>
            <w:r>
              <w:rPr/>
              <w:t xml:space="preserve">Oppositio </w:t>
            </w:r>
          </w:p>
        </w:tc>
        <w:tc>
          <w:tcPr>
            <w:tcW w:w="1351" w:type="dxa"/>
            <w:tcBorders/>
            <w:vAlign w:val="center"/>
          </w:tcPr>
          <w:p>
            <w:pPr>
              <w:pStyle w:val="TableHeading"/>
              <w:suppressLineNumbers/>
              <w:bidi w:val="0"/>
              <w:spacing w:before="0" w:after="283"/>
              <w:jc w:val="center"/>
              <w:rPr/>
            </w:pPr>
            <w:r>
              <w:rPr/>
              <w:t xml:space="preserve">Pisteet </w:t>
            </w:r>
          </w:p>
        </w:tc>
      </w:tr>
      <w:tr>
        <w:trPr/>
        <w:tc>
          <w:tcPr>
            <w:tcW w:w="1636" w:type="dxa"/>
            <w:tcBorders/>
            <w:vAlign w:val="center"/>
          </w:tcPr>
          <w:p>
            <w:pPr>
              <w:pStyle w:val="TableContents"/>
              <w:bidi w:val="0"/>
              <w:spacing w:before="0" w:after="283"/>
              <w:jc w:val="left"/>
              <w:rPr/>
            </w:pPr>
            <w:r>
              <w:rPr/>
              <w:t xml:space="preserve">2010 -- 11 </w:t>
            </w:r>
          </w:p>
        </w:tc>
        <w:tc>
          <w:tcPr>
            <w:tcW w:w="2011" w:type="dxa"/>
            <w:tcBorders/>
            <w:vAlign w:val="center"/>
          </w:tcPr>
          <w:p>
            <w:pPr>
              <w:pStyle w:val="TableContents"/>
              <w:bidi w:val="0"/>
              <w:spacing w:before="0" w:after="283"/>
              <w:jc w:val="left"/>
              <w:rPr/>
            </w:pPr>
            <w:r>
              <w:rPr/>
              <w:t xml:space="preserve">Mestarien liiga </w:t>
            </w:r>
          </w:p>
        </w:tc>
        <w:tc>
          <w:tcPr>
            <w:tcW w:w="1696" w:type="dxa"/>
            <w:tcBorders/>
            <w:vAlign w:val="center"/>
          </w:tcPr>
          <w:p>
            <w:pPr>
              <w:pStyle w:val="TableContents"/>
              <w:bidi w:val="0"/>
              <w:spacing w:before="0" w:after="283"/>
              <w:jc w:val="left"/>
              <w:rPr/>
            </w:pPr>
            <w:r>
              <w:rPr/>
              <w:t xml:space="preserve">Ryhmä C </w:t>
            </w:r>
          </w:p>
        </w:tc>
        <w:tc>
          <w:tcPr>
            <w:tcW w:w="2026" w:type="dxa"/>
            <w:tcBorders/>
            <w:vAlign w:val="center"/>
          </w:tcPr>
          <w:p>
            <w:pPr>
              <w:pStyle w:val="TableContents"/>
              <w:bidi w:val="0"/>
              <w:spacing w:before="0" w:after="283"/>
              <w:jc w:val="left"/>
              <w:rPr/>
            </w:pPr>
            <w:r>
              <w:rPr/>
              <w:t xml:space="preserve">Manchester United </w:t>
            </w:r>
          </w:p>
        </w:tc>
        <w:tc>
          <w:tcPr>
            <w:tcW w:w="1351" w:type="dxa"/>
            <w:tcBorders/>
            <w:vAlign w:val="center"/>
          </w:tcPr>
          <w:p>
            <w:pPr>
              <w:pStyle w:val="TableContents"/>
              <w:bidi w:val="0"/>
              <w:spacing w:before="0" w:after="283"/>
              <w:jc w:val="left"/>
              <w:rPr/>
            </w:pPr>
            <w:r>
              <w:rPr/>
              <w:t xml:space="preserve">0 -- 0, 0 -- 1 </w:t>
            </w:r>
          </w:p>
        </w:tc>
      </w:tr>
      <w:tr>
        <w:trPr/>
        <w:tc>
          <w:tcPr>
            <w:tcW w:w="1636" w:type="dxa"/>
            <w:tcBorders/>
            <w:vAlign w:val="center"/>
          </w:tcPr>
          <w:p>
            <w:pPr>
              <w:pStyle w:val="TableContents"/>
              <w:bidi w:val="0"/>
              <w:spacing w:before="0" w:after="283"/>
              <w:jc w:val="left"/>
              <w:rPr/>
            </w:pPr>
            <w:r>
              <w:rPr/>
              <w:t xml:space="preserve">Ryhmä C </w:t>
            </w:r>
          </w:p>
        </w:tc>
        <w:tc>
          <w:tcPr>
            <w:tcW w:w="2011" w:type="dxa"/>
            <w:tcBorders/>
            <w:vAlign w:val="center"/>
          </w:tcPr>
          <w:p>
            <w:pPr>
              <w:pStyle w:val="TableContents"/>
              <w:bidi w:val="0"/>
              <w:spacing w:before="0" w:after="283"/>
              <w:jc w:val="left"/>
              <w:rPr/>
            </w:pPr>
            <w:r>
              <w:rPr/>
              <w:t xml:space="preserve">Bursaspor </w:t>
            </w:r>
          </w:p>
        </w:tc>
        <w:tc>
          <w:tcPr>
            <w:tcW w:w="1696" w:type="dxa"/>
            <w:tcBorders/>
            <w:vAlign w:val="center"/>
          </w:tcPr>
          <w:p>
            <w:pPr>
              <w:pStyle w:val="TableContents"/>
              <w:bidi w:val="0"/>
              <w:spacing w:before="0" w:after="283"/>
              <w:jc w:val="left"/>
              <w:rPr/>
            </w:pPr>
            <w:r>
              <w:rPr/>
              <w:t xml:space="preserve">1 -- 0, 1 -- 1 </w:t>
            </w:r>
          </w:p>
        </w:tc>
        <w:tc>
          <w:tcPr>
            <w:tcW w:w="3377" w:type="dxa"/>
            <w:gridSpan w:val="2"/>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Ryhmä C </w:t>
            </w:r>
          </w:p>
        </w:tc>
        <w:tc>
          <w:tcPr>
            <w:tcW w:w="2011" w:type="dxa"/>
            <w:tcBorders/>
            <w:vAlign w:val="center"/>
          </w:tcPr>
          <w:p>
            <w:pPr>
              <w:pStyle w:val="TableContents"/>
              <w:bidi w:val="0"/>
              <w:spacing w:before="0" w:after="283"/>
              <w:jc w:val="left"/>
              <w:rPr/>
            </w:pPr>
            <w:r>
              <w:rPr/>
              <w:t xml:space="preserve">Valencia </w:t>
            </w:r>
          </w:p>
        </w:tc>
        <w:tc>
          <w:tcPr>
            <w:tcW w:w="1696" w:type="dxa"/>
            <w:tcBorders/>
            <w:vAlign w:val="center"/>
          </w:tcPr>
          <w:p>
            <w:pPr>
              <w:pStyle w:val="TableContents"/>
              <w:bidi w:val="0"/>
              <w:spacing w:before="0" w:after="283"/>
              <w:jc w:val="left"/>
              <w:rPr/>
            </w:pPr>
            <w:r>
              <w:rPr/>
              <w:t xml:space="preserve">1 -- 1, 0 -- 3 </w:t>
            </w:r>
          </w:p>
        </w:tc>
        <w:tc>
          <w:tcPr>
            <w:tcW w:w="3377" w:type="dxa"/>
            <w:gridSpan w:val="2"/>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Europa League </w:t>
            </w:r>
          </w:p>
        </w:tc>
        <w:tc>
          <w:tcPr>
            <w:tcW w:w="2011" w:type="dxa"/>
            <w:tcBorders/>
            <w:vAlign w:val="center"/>
          </w:tcPr>
          <w:p>
            <w:pPr>
              <w:pStyle w:val="TableContents"/>
              <w:bidi w:val="0"/>
              <w:spacing w:before="0" w:after="283"/>
              <w:jc w:val="left"/>
              <w:rPr/>
            </w:pPr>
            <w:r>
              <w:rPr/>
              <w:t xml:space="preserve">Viimeiset 32 </w:t>
            </w:r>
          </w:p>
        </w:tc>
        <w:tc>
          <w:tcPr>
            <w:tcW w:w="1696" w:type="dxa"/>
            <w:tcBorders/>
            <w:vAlign w:val="center"/>
          </w:tcPr>
          <w:p>
            <w:pPr>
              <w:pStyle w:val="TableContents"/>
              <w:bidi w:val="0"/>
              <w:spacing w:before="0" w:after="283"/>
              <w:jc w:val="left"/>
              <w:rPr/>
            </w:pPr>
            <w:r>
              <w:rPr/>
              <w:t xml:space="preserve">Sporting Lissabon </w:t>
            </w:r>
          </w:p>
        </w:tc>
        <w:tc>
          <w:tcPr>
            <w:tcW w:w="2026" w:type="dxa"/>
            <w:tcBorders/>
            <w:vAlign w:val="center"/>
          </w:tcPr>
          <w:p>
            <w:pPr>
              <w:pStyle w:val="TableContents"/>
              <w:bidi w:val="0"/>
              <w:spacing w:before="0" w:after="283"/>
              <w:jc w:val="left"/>
              <w:rPr/>
            </w:pPr>
            <w:r>
              <w:rPr/>
              <w:t xml:space="preserve">1 -- 1, 2 -- 2 </w:t>
            </w:r>
          </w:p>
        </w:tc>
        <w:tc>
          <w:tcPr>
            <w:tcW w:w="1351"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Viimeiset 16 </w:t>
            </w:r>
          </w:p>
        </w:tc>
        <w:tc>
          <w:tcPr>
            <w:tcW w:w="2011" w:type="dxa"/>
            <w:tcBorders/>
            <w:vAlign w:val="center"/>
          </w:tcPr>
          <w:p>
            <w:pPr>
              <w:pStyle w:val="TableContents"/>
              <w:bidi w:val="0"/>
              <w:spacing w:before="0" w:after="283"/>
              <w:jc w:val="left"/>
              <w:rPr/>
            </w:pPr>
            <w:r>
              <w:rPr/>
              <w:t xml:space="preserve">PSV Eindhoven </w:t>
            </w:r>
          </w:p>
        </w:tc>
        <w:tc>
          <w:tcPr>
            <w:tcW w:w="1696" w:type="dxa"/>
            <w:tcBorders/>
            <w:vAlign w:val="center"/>
          </w:tcPr>
          <w:p>
            <w:pPr>
              <w:pStyle w:val="TableContents"/>
              <w:bidi w:val="0"/>
              <w:spacing w:before="0" w:after="283"/>
              <w:jc w:val="left"/>
              <w:rPr/>
            </w:pPr>
            <w:r>
              <w:rPr/>
              <w:t xml:space="preserve">0 -- 0, 0 -- 1 </w:t>
            </w:r>
          </w:p>
        </w:tc>
        <w:tc>
          <w:tcPr>
            <w:tcW w:w="3377" w:type="dxa"/>
            <w:gridSpan w:val="2"/>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color w:val="A9A9A9"/>
              </w:rPr>
              <w:t xml:space="preserve">2011 -- </w:t>
            </w:r>
            <w:r>
              <w:rPr/>
              <w:t xml:space="preserve">12 </w:t>
            </w:r>
          </w:p>
        </w:tc>
        <w:tc>
          <w:tcPr>
            <w:tcW w:w="2011" w:type="dxa"/>
            <w:tcBorders/>
            <w:vAlign w:val="center"/>
          </w:tcPr>
          <w:p>
            <w:pPr>
              <w:pStyle w:val="TableContents"/>
              <w:bidi w:val="0"/>
              <w:spacing w:before="0" w:after="283"/>
              <w:jc w:val="left"/>
              <w:rPr/>
            </w:pPr>
            <w:r>
              <w:rPr/>
              <w:t xml:space="preserve">Mestarien liiga </w:t>
            </w:r>
          </w:p>
        </w:tc>
        <w:tc>
          <w:tcPr>
            <w:tcW w:w="1696" w:type="dxa"/>
            <w:tcBorders/>
            <w:vAlign w:val="center"/>
          </w:tcPr>
          <w:p>
            <w:pPr>
              <w:pStyle w:val="TableContents"/>
              <w:bidi w:val="0"/>
              <w:spacing w:before="0" w:after="283"/>
              <w:jc w:val="left"/>
              <w:rPr/>
            </w:pPr>
            <w:r>
              <w:rPr/>
              <w:t xml:space="preserve">Kolmas karsinta </w:t>
            </w:r>
          </w:p>
        </w:tc>
        <w:tc>
          <w:tcPr>
            <w:tcW w:w="2026" w:type="dxa"/>
            <w:tcBorders/>
            <w:vAlign w:val="center"/>
          </w:tcPr>
          <w:p>
            <w:pPr>
              <w:pStyle w:val="TableContents"/>
              <w:bidi w:val="0"/>
              <w:spacing w:before="0" w:after="283"/>
              <w:jc w:val="left"/>
              <w:rPr/>
            </w:pPr>
            <w:r>
              <w:rPr/>
              <w:t xml:space="preserve">Malmö </w:t>
            </w:r>
          </w:p>
        </w:tc>
        <w:tc>
          <w:tcPr>
            <w:tcW w:w="1351" w:type="dxa"/>
            <w:tcBorders/>
            <w:vAlign w:val="center"/>
          </w:tcPr>
          <w:p>
            <w:pPr>
              <w:pStyle w:val="TableContents"/>
              <w:bidi w:val="0"/>
              <w:spacing w:before="0" w:after="283"/>
              <w:jc w:val="left"/>
              <w:rPr/>
            </w:pPr>
            <w:r>
              <w:rPr/>
              <w:t xml:space="preserve">0 -- 1, 1 -- 1 </w:t>
            </w:r>
          </w:p>
        </w:tc>
      </w:tr>
      <w:tr>
        <w:trPr/>
        <w:tc>
          <w:tcPr>
            <w:tcW w:w="1636" w:type="dxa"/>
            <w:tcBorders/>
            <w:vAlign w:val="center"/>
          </w:tcPr>
          <w:p>
            <w:pPr>
              <w:pStyle w:val="TableContents"/>
              <w:bidi w:val="0"/>
              <w:spacing w:before="0" w:after="283"/>
              <w:jc w:val="left"/>
              <w:rPr/>
            </w:pPr>
            <w:r>
              <w:rPr/>
              <w:t xml:space="preserve">Europa League </w:t>
            </w:r>
          </w:p>
        </w:tc>
        <w:tc>
          <w:tcPr>
            <w:tcW w:w="2011" w:type="dxa"/>
            <w:tcBorders/>
            <w:vAlign w:val="center"/>
          </w:tcPr>
          <w:p>
            <w:pPr>
              <w:pStyle w:val="TableContents"/>
              <w:bidi w:val="0"/>
              <w:spacing w:before="0" w:after="283"/>
              <w:jc w:val="left"/>
              <w:rPr/>
            </w:pPr>
            <w:r>
              <w:rPr/>
              <w:t xml:space="preserve">Play-off-karsinta </w:t>
            </w:r>
          </w:p>
        </w:tc>
        <w:tc>
          <w:tcPr>
            <w:tcW w:w="1696" w:type="dxa"/>
            <w:tcBorders/>
            <w:vAlign w:val="center"/>
          </w:tcPr>
          <w:p>
            <w:pPr>
              <w:pStyle w:val="TableContents"/>
              <w:bidi w:val="0"/>
              <w:spacing w:before="0" w:after="283"/>
              <w:jc w:val="left"/>
              <w:rPr/>
            </w:pPr>
            <w:r>
              <w:rPr/>
              <w:t xml:space="preserve">NK Maribor </w:t>
            </w:r>
          </w:p>
        </w:tc>
        <w:tc>
          <w:tcPr>
            <w:tcW w:w="2026" w:type="dxa"/>
            <w:tcBorders/>
            <w:vAlign w:val="center"/>
          </w:tcPr>
          <w:p>
            <w:pPr>
              <w:pStyle w:val="TableContents"/>
              <w:bidi w:val="0"/>
              <w:spacing w:before="0" w:after="283"/>
              <w:jc w:val="left"/>
              <w:rPr/>
            </w:pPr>
            <w:r>
              <w:rPr/>
              <w:t xml:space="preserve">1 -- 2, 1 -- 1 </w:t>
            </w:r>
          </w:p>
        </w:tc>
        <w:tc>
          <w:tcPr>
            <w:tcW w:w="1351"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2017 -- 18 </w:t>
            </w:r>
          </w:p>
        </w:tc>
        <w:tc>
          <w:tcPr>
            <w:tcW w:w="2011" w:type="dxa"/>
            <w:tcBorders/>
            <w:vAlign w:val="center"/>
          </w:tcPr>
          <w:p>
            <w:pPr>
              <w:pStyle w:val="TableContents"/>
              <w:bidi w:val="0"/>
              <w:spacing w:before="0" w:after="283"/>
              <w:jc w:val="left"/>
              <w:rPr/>
            </w:pPr>
            <w:r>
              <w:rPr/>
              <w:t xml:space="preserve">Europa League </w:t>
            </w:r>
          </w:p>
        </w:tc>
        <w:tc>
          <w:tcPr>
            <w:tcW w:w="1696" w:type="dxa"/>
            <w:tcBorders/>
            <w:vAlign w:val="center"/>
          </w:tcPr>
          <w:p>
            <w:pPr>
              <w:pStyle w:val="TableContents"/>
              <w:bidi w:val="0"/>
              <w:spacing w:before="0" w:after="283"/>
              <w:jc w:val="left"/>
              <w:rPr/>
            </w:pPr>
            <w:r>
              <w:rPr/>
              <w:t xml:space="preserve">Ensimmäinen karsinta </w:t>
            </w:r>
          </w:p>
        </w:tc>
        <w:tc>
          <w:tcPr>
            <w:tcW w:w="2026" w:type="dxa"/>
            <w:tcBorders/>
            <w:vAlign w:val="center"/>
          </w:tcPr>
          <w:p>
            <w:pPr>
              <w:pStyle w:val="TableContents"/>
              <w:bidi w:val="0"/>
              <w:spacing w:before="0" w:after="283"/>
              <w:jc w:val="left"/>
              <w:rPr/>
            </w:pPr>
            <w:r>
              <w:rPr/>
              <w:t xml:space="preserve">Progrès Niederkorn </w:t>
            </w:r>
          </w:p>
        </w:tc>
        <w:tc>
          <w:tcPr>
            <w:tcW w:w="1351" w:type="dxa"/>
            <w:tcBorders/>
            <w:vAlign w:val="center"/>
          </w:tcPr>
          <w:p>
            <w:pPr>
              <w:pStyle w:val="TableContents"/>
              <w:bidi w:val="0"/>
              <w:spacing w:before="0" w:after="283"/>
              <w:jc w:val="left"/>
              <w:rPr/>
            </w:pPr>
            <w:r>
              <w:rPr/>
              <w:t xml:space="preserve">1 -- 0, 0 -- 2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oli viimeksi Mestarien liigassa?</w:t>
      </w:r>
    </w:p>
    <w:p>
      <w:pPr>
        <w:pStyle w:val="TextBody"/>
        <w:bidi w:val="0"/>
        <w:jc w:val="left"/>
        <w:rPr>
          <w:b/>
          <w:u w:val="single"/>
          <w:shd w:val="clear" w:fill="FFFF00"/>
        </w:rPr>
      </w:pPr>
      <w:r>
        <w:rPr>
          <w:b/>
          <w:u w:val="single"/>
          <w:shd w:val="clear" w:fill="FFFF00"/>
        </w:rPr>
        <w:t xml:space="preserve">Asiakirjan numero 44033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 uskollisesta palvelijasta (tai vertaus ovenvartijasta) on </w:t>
      </w:r>
      <w:r>
        <w:rPr>
          <w:color w:val="A9A9A9"/>
        </w:rPr>
        <w:t xml:space="preserve">Jeesuksen</w:t>
      </w:r>
      <w:r>
        <w:rPr/>
        <w:t xml:space="preserve"> vertaus, joka </w:t>
      </w:r>
      <w:r>
        <w:rPr/>
        <w:t xml:space="preserve">löytyy Matteuksen evankeliumista 24: 42-51, Markuksen evankeliumista 13: 34-37 ja Luukkaan evankeliumista 12: 35-48. Se kertoo siitä, kuinka tärkeää on, että uskolliset pitävät vahtia.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kenelle paljon annetaan, siltä vaaditaan paljon.</w:t>
      </w:r>
    </w:p>
    <w:p>
      <w:pPr>
        <w:pStyle w:val="TextBody"/>
        <w:bidi w:val="0"/>
        <w:jc w:val="left"/>
        <w:rPr>
          <w:b/>
          <w:u w:val="single"/>
          <w:shd w:val="clear" w:fill="FFFF00"/>
        </w:rPr>
      </w:pPr>
      <w:r>
        <w:rPr>
          <w:b/>
          <w:u w:val="single"/>
          <w:shd w:val="clear" w:fill="FFFF00"/>
        </w:rPr>
        <w:t xml:space="preserve">Asiakirjan numero 44034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ruokatorven ja mahalaukun yhdistävä </w:t>
      </w:r>
      <w:r>
        <w:rPr>
          <w:color w:val="A9A9A9"/>
        </w:rPr>
        <w:t xml:space="preserve">ruokatorven liitoskohta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vatsan z-linja</w:t>
      </w:r>
    </w:p>
    <w:p>
      <w:pPr>
        <w:pStyle w:val="TextBody"/>
        <w:bidi w:val="0"/>
        <w:jc w:val="left"/>
        <w:rPr>
          <w:b/>
          <w:u w:val="single"/>
          <w:shd w:val="clear" w:fill="FFFF00"/>
        </w:rPr>
      </w:pPr>
      <w:r>
        <w:rPr>
          <w:b/>
          <w:u w:val="single"/>
          <w:shd w:val="clear" w:fill="FFFF00"/>
        </w:rPr>
        <w:t xml:space="preserve">Asiakirjan numero 44035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Kärpässieni on </w:t>
      </w:r>
      <w:r>
        <w:rPr/>
        <w:t xml:space="preserve">epäilemättä tunnetuin sienilaji, ja se on </w:t>
      </w:r>
      <w:r>
        <w:rPr/>
        <w:t xml:space="preserve">suuri valkokylkinen, valkopilkullinen ja yleensä punainen sieni, joka on yksi tunnetuimmista ja laajimmin esiintyvistä sienistä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punainen sieni, jossa on valkoisia pisteitä?</w:t>
      </w:r>
    </w:p>
    <w:p>
      <w:pPr>
        <w:pStyle w:val="TextBody"/>
        <w:bidi w:val="0"/>
        <w:jc w:val="left"/>
        <w:rPr>
          <w:b/>
          <w:u w:val="single"/>
          <w:shd w:val="clear" w:fill="FFFF00"/>
        </w:rPr>
      </w:pPr>
      <w:r>
        <w:rPr>
          <w:b/>
          <w:u w:val="single"/>
          <w:shd w:val="clear" w:fill="FFFF00"/>
        </w:rPr>
        <w:t xml:space="preserve">Asiakirjan numero 44036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Erilaisia kemiallisia prosesseja voidaan käyttää biomassan muuntamiseksi muuhun muotoon, esimerkiksi polttoaineen tuottamiseksi, jota on helpompi käyttää, kuljettaa tai varastoida, tai jonkin prosessin ominaisuuden hyödyntämiseksi. Monet näistä prosesseista perustuvat suurelta osin samankaltaisiin hiilipohjaisiin prosesseihin, kuten Fischer-Tropsch-synteesiin, metanolin tuotantoon, olefiinien (eteeni ja propeeni) ja vastaavien kemiallisten tai polttoaineiden raaka-aineiden tuotantoon. Useimmissa tapauksissa ensimmäinen vaihe on kaasutus, joka on yleensä kallein ja johon liittyy suurin tekninen riski. Biomassaa on vaikeampi syöttää painesäiliöön kuin hiiltä tai mitä tahansa nestettä. Siksi biomassan kaasutus tehdään usein ilmanpaineessa, jolloin biomassa palaa ja tuottaa palavaa kaasua, joka koostuu </w:t>
      </w:r>
      <w:r>
        <w:rPr>
          <w:color w:val="A9A9A9"/>
        </w:rPr>
        <w:t xml:space="preserve">hiilimonoksidista</w:t>
      </w:r>
      <w:r>
        <w:rPr/>
        <w:t xml:space="preserve">, </w:t>
      </w:r>
      <w:r>
        <w:rPr>
          <w:color w:val="DCDCDC"/>
        </w:rPr>
        <w:t xml:space="preserve">vedystä </w:t>
      </w:r>
      <w:r>
        <w:rPr/>
        <w:t xml:space="preserve">ja </w:t>
      </w:r>
      <w:r>
        <w:rPr>
          <w:color w:val="2F4F4F"/>
        </w:rPr>
        <w:t xml:space="preserve">jäänteistä metaania</w:t>
      </w:r>
      <w:r>
        <w:rPr/>
        <w:t xml:space="preserve">. Tämä tuottajakaasuksi kutsuttu kaasuseos voi toimia polttoaineena erilaisissa elintärkeissä prosesseissa, kuten polttomoottoreissa, ja se voi korvata uuniöljyn suorassa lämmityksessä. Koska mikä tahansa biomassamateriaali voidaan kaasuttaa, tämä prosessi on paljon houkuttelevampi kuin etanolin tai biomassan tuotanto, jossa polttoaineen tuottamiseen voidaan käyttää vain tiettyjä biomassamateriaaleja. Lisäksi biomassan kaasutus on toivottava prosessi, koska siinä voidaan helposti muuntaa kiinteää jätettä (kuten maatiloilla syntyvää jätettä) tuottajakaasuksi, joka on erittäin käyttökelpoinen polttoaine.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biomassaa polttamalla tapahtuvasta maanmuokkauksesta vapautuu kaasua, joka on</w:t>
      </w:r>
    </w:p>
    <w:p>
      <w:pPr>
        <w:pStyle w:val="TextBody"/>
        <w:bidi w:val="0"/>
        <w:jc w:val="left"/>
        <w:rPr>
          <w:b/>
          <w:u w:val="single"/>
          <w:shd w:val="clear" w:fill="FFFF00"/>
        </w:rPr>
      </w:pPr>
      <w:r>
        <w:rPr>
          <w:b/>
          <w:u w:val="single"/>
          <w:shd w:val="clear" w:fill="FFFF00"/>
        </w:rPr>
        <w:t xml:space="preserve">Asiakirjan numero 44037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Kunekunen uskotaan polveutuvan </w:t>
      </w:r>
      <w:r>
        <w:rPr>
          <w:color w:val="A9A9A9"/>
        </w:rPr>
        <w:t xml:space="preserve">aasialaisesta kotieläinrodusta, jonka valaanpyytäjät tai kauppiaat toivat Uuteen-Seelantiin 1800-luvun alussa</w:t>
      </w:r>
      <w:r>
        <w:rPr/>
        <w:t xml:space="preserve">. Ne eroavat selvästi eurooppalaisperäisestä luonnonvaraisesta siasta, joka tunnetaan Uudessa-Seelannissa nimellä ``Captain Cooker''. Uuden-Seelannin alkuperäiskansat, māorit, ottivat kunekunen käyttöönsä: sana kunekune tarkoittaa māorien kielellä ``paksua ja pyöreää''.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kune kune -possut ovat alun perin peräisin?</w:t>
      </w:r>
    </w:p>
    <w:p>
      <w:pPr>
        <w:pStyle w:val="TextBody"/>
        <w:bidi w:val="0"/>
        <w:jc w:val="left"/>
        <w:rPr>
          <w:b/>
          <w:u w:val="single"/>
          <w:shd w:val="clear" w:fill="FFFF00"/>
        </w:rPr>
      </w:pPr>
      <w:r>
        <w:rPr>
          <w:b/>
          <w:u w:val="single"/>
          <w:shd w:val="clear" w:fill="FFFF00"/>
        </w:rPr>
        <w:t xml:space="preserve">Asiakirjan numero 44038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sanonta kuuluu: "Ihmiset, jotka johtavat Los Angelesia, kuuluvat Jonathan-kerhoon; ihmiset, jotka omistavat Los Angelesin, kuuluvat California-kerhoon." "Los Angelesin omistajat kuuluvat California-kerhoon. Jäsenyys on </w:t>
      </w:r>
      <w:r>
        <w:rPr>
          <w:color w:val="A9A9A9"/>
        </w:rPr>
        <w:t xml:space="preserve">vain kutsun </w:t>
      </w:r>
      <w:r>
        <w:rPr/>
        <w:t xml:space="preserve">perusteella</w:t>
      </w:r>
      <w:r>
        <w:rPr/>
        <w:t xml:space="preserve">. Uusien jäsenten on saatava kutsu vähintään kuudelta klubin nykyiseltä jäseneltä, ja heidän on läpäistävä klubin jäsenyyskomitean haastattelut.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tulla Kalifornian klubin jäseneksi?</w:t>
      </w:r>
    </w:p>
    <w:p>
      <w:pPr>
        <w:pStyle w:val="TextBody"/>
        <w:bidi w:val="0"/>
        <w:jc w:val="left"/>
        <w:rPr>
          <w:b/>
          <w:u w:val="single"/>
          <w:shd w:val="clear" w:fill="FFFF00"/>
        </w:rPr>
      </w:pPr>
      <w:r>
        <w:rPr>
          <w:b/>
          <w:u w:val="single"/>
          <w:shd w:val="clear" w:fill="FFFF00"/>
        </w:rPr>
        <w:t xml:space="preserve">Asiakirjan numero 44039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Examinations Council (tunnetaan myös nimellä NECO) </w:t>
      </w:r>
      <w:r>
        <w:rPr>
          <w:color w:val="A9A9A9"/>
        </w:rPr>
        <w:t xml:space="preserve">on Nigerian tutkintolautakunta, joka suorittaa Senior Secondary Certificate Examination ja General Certificate in Education kesä-/heinäkuussa ja joulukuussa/tammikuussa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necon rooli ja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NECO:lle annettiin tehtäväksi ottaa hoitaakseen National Board of Education Measurementin (NBEM) tehtävät. Sen ensimmäinen koe järjestettiin </w:t>
      </w:r>
      <w:r>
        <w:rPr>
          <w:color w:val="A9A9A9"/>
        </w:rPr>
        <w:t xml:space="preserve">vuoden 2000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vuosi, jolloin neco-tutkinto järjestettiin?</w:t>
      </w:r>
    </w:p>
    <w:p>
      <w:pPr>
        <w:pStyle w:val="TextBody"/>
        <w:bidi w:val="0"/>
        <w:jc w:val="left"/>
        <w:rPr>
          <w:b/>
          <w:u w:val="single"/>
          <w:shd w:val="clear" w:fill="FFFF00"/>
        </w:rPr>
      </w:pPr>
      <w:r>
        <w:rPr>
          <w:b/>
          <w:u w:val="single"/>
          <w:shd w:val="clear" w:fill="FFFF00"/>
        </w:rPr>
        <w:t xml:space="preserve">Asiakirjan numero 44040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You Ever Get Tired (Of Hurting Me)'' on </w:t>
      </w:r>
      <w:r>
        <w:rPr>
          <w:color w:val="A9A9A9"/>
        </w:rPr>
        <w:t xml:space="preserve">Hank Cochranin</w:t>
      </w:r>
      <w:r>
        <w:rPr/>
        <w:t xml:space="preserve"> säveltämä country-kappale</w:t>
      </w:r>
      <w:r>
        <w:rPr/>
        <w:t xml:space="preserve">, joka oli Ray Pricen singlehitti vuonna 1965 ja nousi Billboard-listan sijalle 11. Ronnie Milsapin myöhemmin vuonna 1989 tekemä versio oli Milsapin kolmekymmentäkolmas listaykkönen sooloartistina. Single nousi listaykköseksi yhdeksi viikoksi ja vietti listalla yhteensä kolmetoista viikkoa. Muita merkittäviä levytyksiä kappaleesta tekivät Jack Greene ja George Jones sekä Price ja Willie Nelson duettona.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koskaan kyllästy satuttamaan minua...</w:t>
      </w:r>
    </w:p>
    <w:p>
      <w:pPr>
        <w:pStyle w:val="TextBody"/>
        <w:bidi w:val="0"/>
        <w:jc w:val="left"/>
        <w:rPr>
          <w:b/>
          <w:u w:val="single"/>
          <w:shd w:val="clear" w:fill="FFFF00"/>
        </w:rPr>
      </w:pPr>
      <w:r>
        <w:rPr>
          <w:b/>
          <w:u w:val="single"/>
          <w:shd w:val="clear" w:fill="FFFF00"/>
        </w:rPr>
        <w:t xml:space="preserve">Asiakirjan numero 44041</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07"/>
        </w:tabs>
        <w:bidi w:val="0"/>
        <w:ind w:start="707" w:hanging="283"/>
        <w:jc w:val="left"/>
        <w:rPr/>
      </w:pPr>
      <w:r>
        <w:rPr/>
        <w:t xml:space="preserve">Johto III - Tämä akseli kulkee vasemmasta olkapäästä (negatiivinen elektrodi) </w:t>
      </w:r>
      <w:r>
        <w:rPr>
          <w:color w:val="A9A9A9"/>
        </w:rPr>
        <w:t xml:space="preserve">oikeaan tai vasempaan jalkaan </w:t>
      </w:r>
      <w:r>
        <w:rPr/>
        <w:t xml:space="preserve">(positiivinen elektrodi). Tämä johtaa + 120 asteen suuntauskulmaan.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positiivinen elektrodi on sijoitettu johtoon iii.</w:t>
      </w:r>
    </w:p>
    <w:p>
      <w:pPr>
        <w:pStyle w:val="TextBody"/>
        <w:bidi w:val="0"/>
        <w:jc w:val="left"/>
        <w:rPr>
          <w:b/>
          <w:u w:val="single"/>
          <w:shd w:val="clear" w:fill="FFFF00"/>
        </w:rPr>
      </w:pPr>
      <w:r>
        <w:rPr>
          <w:b/>
          <w:u w:val="single"/>
          <w:shd w:val="clear" w:fill="FFFF00"/>
        </w:rPr>
        <w:t xml:space="preserve">Asiakirjan numero 44042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 vuoden operaatio oli kansainvälisellä avaruusasemalla toteutettu tieteellinen tutkimushanke, jossa tutkittiin pitkäaikaisen avaruuslentämisen terveysvaikutuksia. </w:t>
      </w:r>
      <w:r>
        <w:rPr>
          <w:color w:val="A9A9A9"/>
        </w:rPr>
        <w:t xml:space="preserve">Scott Kelly </w:t>
      </w:r>
      <w:r>
        <w:rPr/>
        <w:t xml:space="preserve">ja </w:t>
      </w:r>
      <w:r>
        <w:rPr>
          <w:color w:val="DCDCDC"/>
        </w:rPr>
        <w:t xml:space="preserve">Mikhail Korniyenko </w:t>
      </w:r>
      <w:r>
        <w:rPr/>
        <w:t xml:space="preserve">viettivät avaruudessa 342 päivää (11 kuukautta, 3 päivää), ja tutkijat tekivät lääketieteellisiä kokeita. Kelly ja Kornijenko laukaisivat 27. maaliskuuta 2015 Sojuz TMA-16M -aluksella yhdessä Gennadi Padalkan kanssa. Tehtävä käsitti tutkimusmatkat 43, 44, 45 ja 46. Kaksikko laskeutui turvallisesti Kazakstaniin 2. maaliskuuta 2016 ja palasi Sojuz TMA-18M:n kyydissä Sergei Volkovin kanssa. Tehtävä tuki NASA:n Twins-tutkimusta, joka auttaa valottamaan pitkäaikaisten avaruuslentojen terveysvaikutuksia, mikä on kiinnostavaa erityisesti Mars-lentojen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kaksi astronauttia, jotka jäivät vuodeksi ISS:lle?</w:t>
      </w:r>
    </w:p>
    <w:p>
      <w:pPr>
        <w:pStyle w:val="TextBody"/>
        <w:bidi w:val="0"/>
        <w:jc w:val="left"/>
        <w:rPr>
          <w:b/>
          <w:u w:val="single"/>
          <w:shd w:val="clear" w:fill="FFFF00"/>
        </w:rPr>
      </w:pPr>
      <w:r>
        <w:rPr>
          <w:b/>
          <w:u w:val="single"/>
          <w:shd w:val="clear" w:fill="FFFF00"/>
        </w:rPr>
        <w:t xml:space="preserve">Asiakirjan numero 44043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Ampex esitteli Ampex VRX-1000 -mallillaan vuonna </w:t>
      </w:r>
      <w:r>
        <w:rPr>
          <w:color w:val="A9A9A9"/>
        </w:rPr>
        <w:t xml:space="preserve">1956</w:t>
      </w:r>
      <w:r>
        <w:rPr/>
        <w:t xml:space="preserve"> Quadruplex-videonauhan ammattimaisen lähetysstandardin</w:t>
      </w:r>
      <w:r>
        <w:rPr/>
        <w:t xml:space="preserve">. Siitä tuli maailman ensimmäinen kaupallisesti menestyksekäs videonauhuri, joka käytti 5,1 cm:n (2 tuuman) levyistä nauhaa. Koska Ampex VRX-1000:n hinta oli korkea, 50 000 Yhdysvaltain dollaria, vain televisioverkot ja suurimmat yksittäiset asemat pystyivät hankkimaan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videonauhuri tuli markkinoille</w:t>
      </w:r>
    </w:p>
    <w:p>
      <w:pPr>
        <w:pStyle w:val="TextBody"/>
        <w:bidi w:val="0"/>
        <w:jc w:val="left"/>
        <w:rPr>
          <w:b/>
          <w:u w:val="single"/>
          <w:shd w:val="clear" w:fill="FFFF00"/>
        </w:rPr>
      </w:pPr>
      <w:r>
        <w:rPr>
          <w:b/>
          <w:u w:val="single"/>
          <w:shd w:val="clear" w:fill="FFFF00"/>
        </w:rPr>
        <w:t xml:space="preserve">Asiakirjan numero 44044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Presley ei koskaan enää virallisesti levyttänyt Sunille, hänet saatiin nauhalle 4. joulukuuta 1956 improvisoidun jammailusession aikana. Presley oli saapunut paikalle Carl Perkinsin äänityssession aikana, jossa myös nuori Jerry Lee Lewis soitti pianoa ja uusi artisti nimeltä Johnny Cash seurasi tilannetta. Äänitystauon aikana Presley istui pianon ääreen ja alkoi laulaa yhdessä Perkinsin, Lewisin ja Cashin kanssa. Phillips piti nauhurinsa käynnissä, ja nähdessään tilaisuuden mainostaa toista uutta esiintyjään hän järjesti toimittajan kuvaamaan tapahtumaa. Äänitykset tunnettiin lopulta nimellä </w:t>
      </w:r>
      <w:r>
        <w:rPr>
          <w:color w:val="A9A9A9"/>
        </w:rPr>
        <w:t xml:space="preserve">Million Dollar Quartet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Elvis Presleyn viimeinen äänitys Sun Recordsilla?</w:t>
      </w:r>
    </w:p>
    <w:p>
      <w:pPr>
        <w:pStyle w:val="TextBody"/>
        <w:bidi w:val="0"/>
        <w:jc w:val="left"/>
        <w:rPr>
          <w:b/>
          <w:u w:val="single"/>
          <w:shd w:val="clear" w:fill="FFFF00"/>
        </w:rPr>
      </w:pPr>
      <w:r>
        <w:rPr>
          <w:b/>
          <w:u w:val="single"/>
          <w:shd w:val="clear" w:fill="FFFF00"/>
        </w:rPr>
        <w:t xml:space="preserve">Asiakirjan numero 44045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Proof-of-work (PoW) -järjestelmä (tai -protokolla tai -toiminto) on taloudellinen toimenpide</w:t>
      </w:r>
      <w:r>
        <w:rPr>
          <w:color w:val="A9A9A9"/>
        </w:rPr>
        <w:t xml:space="preserve">, jolla pyritään estämään palvelunestohyökkäykset ja muut palvelun väärinkäytökset, kuten roskapostin lähettäminen verkkoon, edellyttämällä palvelun pyytäjältä jonkin verran työtä, joka yleensä tarkoittaa tietokoneen suorittamaa käsittelyaikaa</w:t>
      </w:r>
      <w:r>
        <w:rPr/>
        <w:t xml:space="preserve">. Käsitteen keksivät Cynthia Dwork ja Moni Naor vuonna 1993 julkaistussa lehtiartikkelissa. Termi ``Proof of Work'' tai POW keksittiin ja virallistettiin ensimmäisen kerran Markus Jakobssonin ja Ari Juelsin vuonna 1999 julkaisemassa artikkelissa. Varhainen esimerkki proof-of-work-järjestelmästä, jota käytetään valuutan arvon antamiseen, on Salomonsaarten kuoriraha.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on työtodistuksista?</w:t>
      </w:r>
    </w:p>
    <w:p>
      <w:pPr>
        <w:pStyle w:val="TextBody"/>
        <w:bidi w:val="0"/>
        <w:jc w:val="left"/>
        <w:rPr>
          <w:b/>
          <w:u w:val="single"/>
          <w:shd w:val="clear" w:fill="FFFF00"/>
        </w:rPr>
      </w:pPr>
      <w:r>
        <w:rPr>
          <w:b/>
          <w:u w:val="single"/>
          <w:shd w:val="clear" w:fill="FFFF00"/>
        </w:rPr>
        <w:t xml:space="preserve">Asiakirjan numero 44046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korkeakoulujen miesten koripallovalmentajista uran voittojen lukumäärän mukaan kaikissa kolmessa National Collegiate Athletic Associationin (NCAA) ja molemmissa National Association of Intercollegiate Athleticsin (NAIA) divisioonissa. Mike Krzyzewski on NCAA:n johtava valmentaja 1 100 voitollaan. </w:t>
      </w:r>
      <w:r>
        <w:rPr>
          <w:color w:val="A9A9A9"/>
        </w:rPr>
        <w:t xml:space="preserve">Harry Stathamilla </w:t>
      </w:r>
      <w:r>
        <w:rPr/>
        <w:t xml:space="preserve">on eniten kokonaisvoittoja, NAIA-pelit mukaan lukien, 1 122 voittoa.</w:t>
      </w:r>
      <w:r>
        <w:rPr/>
        <w:t xml:space="preserve"> Näyttelyottelut ja NCAA:n hylkäämät ottelut eivät sisälly tähän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valmentajalla on eniten voittoja yliopistokoripallon historiassa?</w:t>
      </w:r>
    </w:p>
    <w:p>
      <w:pPr>
        <w:pStyle w:val="TextBody"/>
        <w:bidi w:val="0"/>
        <w:jc w:val="left"/>
        <w:rPr>
          <w:b/>
          <w:u w:val="single"/>
          <w:shd w:val="clear" w:fill="FFFF00"/>
        </w:rPr>
      </w:pPr>
      <w:r>
        <w:rPr>
          <w:b/>
          <w:u w:val="single"/>
          <w:shd w:val="clear" w:fill="FFFF00"/>
        </w:rPr>
        <w:t xml:space="preserve">Asiakirjan numero 44047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perustuslain muuttaminen on prosessi, jossa tehdään muutoksia maan peruslakiin tai ylimpään lakiin. </w:t>
      </w:r>
      <w:r>
        <w:rPr/>
        <w:t xml:space="preserve">Perustuslain </w:t>
      </w:r>
      <w:r>
        <w:rPr>
          <w:color w:val="A9A9A9"/>
        </w:rPr>
        <w:t xml:space="preserve">muutosmenettelystä </w:t>
      </w:r>
      <w:r>
        <w:rPr/>
        <w:t xml:space="preserve">säädetään Intian perustuslain XX osassa (368 artikla). Tällä menettelyllä varmistetaan Intian perustuslain loukkaamattomuus ja rajoitetaan Intian parlamentin mielivaltaista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perustuslain 368 artiklassa säädetään</w:t>
      </w:r>
    </w:p>
    <w:p>
      <w:pPr>
        <w:pStyle w:val="TextBody"/>
        <w:bidi w:val="0"/>
        <w:jc w:val="left"/>
        <w:rPr>
          <w:b/>
          <w:u w:val="single"/>
          <w:shd w:val="clear" w:fill="FFFF00"/>
        </w:rPr>
      </w:pPr>
      <w:r>
        <w:rPr>
          <w:b/>
          <w:u w:val="single"/>
          <w:shd w:val="clear" w:fill="FFFF00"/>
        </w:rPr>
        <w:t xml:space="preserve">Asiakirjan numero 44048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Matthew Michael Kuhn, Jr.</w:t>
      </w:r>
      <w:r>
        <w:rPr/>
        <w:t xml:space="preserve"> (s. 21. syyskuuta 1932), tunnettu nimellä Mickey Kuhn, on yhdysvaltalainen entinen lapsinäyttelijä 1930-, 1940- ja 1950-luvuilta. Hän tuli tunnetuksi vuonna 1939 näyttelemällä Beau Wilkesiä elokuvassa Tuulen viemää.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Beau'ta elokuvassa Mennyt tuulen mukana</w:t>
      </w:r>
    </w:p>
    <w:p>
      <w:pPr>
        <w:pStyle w:val="TextBody"/>
        <w:bidi w:val="0"/>
        <w:jc w:val="left"/>
        <w:rPr>
          <w:b/>
          <w:u w:val="single"/>
          <w:shd w:val="clear" w:fill="FFFF00"/>
        </w:rPr>
      </w:pPr>
      <w:r>
        <w:rPr>
          <w:b/>
          <w:u w:val="single"/>
          <w:shd w:val="clear" w:fill="FFFF00"/>
        </w:rPr>
        <w:t xml:space="preserve">Asiakirjan numero 44049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Syöpää vastaan käytävä sota tarkoittaa pyrkimystä löytää parannuskeino syöpään lisäämällä tutkimusta syövän biologian ymmärtämiseksi ja tehokkaampien syöpähoitojen, kuten kohdennettujen lääkehoitojen, kehittämiseksi. Tällaisten toimien tavoitteena on poistaa syöpä tärkeimpänä kuolinsyynä. </w:t>
      </w:r>
      <w:r>
        <w:rPr/>
        <w:t xml:space="preserve">Yhdysvaltain presidentti Richard Nixon </w:t>
      </w:r>
      <w:r>
        <w:rPr/>
        <w:t xml:space="preserve">allekirjoitti vuonna 1971 kansallisen syöpälain (National Cancer Act of </w:t>
      </w:r>
      <w:r>
        <w:rPr>
          <w:color w:val="A9A9A9"/>
        </w:rPr>
        <w:t xml:space="preserve">1971), jota </w:t>
      </w:r>
      <w:r>
        <w:rPr/>
        <w:t xml:space="preserve">pidetään yleisesti tämän pyrkimyksen alkuna, vaikka sitä ei itse lainsäädännössä kuvattu "sodaksi".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syöpää vastaan hyväksymällä kansallisen syöpälain?</w:t>
      </w:r>
    </w:p>
    <w:p>
      <w:pPr>
        <w:pStyle w:val="TextBody"/>
        <w:bidi w:val="0"/>
        <w:jc w:val="left"/>
        <w:rPr>
          <w:b/>
          <w:u w:val="single"/>
          <w:shd w:val="clear" w:fill="FFFF00"/>
        </w:rPr>
      </w:pPr>
      <w:r>
        <w:rPr>
          <w:b/>
          <w:u w:val="single"/>
          <w:shd w:val="clear" w:fill="FFFF00"/>
        </w:rPr>
        <w:t xml:space="preserve">Asiakirjan numero 44050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Johtajan ja jäsenen välinen vuorovaikutus (LMX) on suhteisiin perustuva </w:t>
      </w:r>
      <w:r>
        <w:rPr>
          <w:color w:val="A9A9A9"/>
        </w:rPr>
        <w:t xml:space="preserve">lähestymistapa johtajuuteen, jossa keskitytään johtajien ja seuraajien väliseen kaksisuuntaiseen (dyadiseen) suhteeseen. </w:t>
      </w:r>
      <w:r>
        <w:rPr/>
        <w:t xml:space="preserve">Sen mukaan johtajat kehittävät vaihtosuhteen jokaisen alaisensa kanssa, ja </w:t>
      </w:r>
      <w:r>
        <w:rPr>
          <w:color w:val="DCDCDC"/>
        </w:rPr>
        <w:t xml:space="preserve">näiden johtajan -- jäsenen vaihtosuhteiden laatu </w:t>
      </w:r>
      <w:r>
        <w:rPr/>
        <w:t xml:space="preserve">vaikuttaa alaisten vastuuseen, päätöksiin, resurssien saatavuuteen ja suorituskykyyn. Suhteet perustuvat luottamukseen ja kunnioitukseen, ja ne ovat usein emotionaalisia suhteita, jotka ulottuvat työsuhteen ulkopuolelle. Johtajan ja jäsenen välinen vuorovaikutus voi edistää myönteisiä työkokemuksia ja lisätä organisaation tehokkuutta. Monet johtajat käyttävät sitä laajalti, ja se on korvaamassa monia edeltäjiään.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korkeat johtajan ja jäsenen vaihtosuhteet (lmx) perustuvat seuraaviin tekijöihin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Johtajan ja jäsenen vaihtamisen teoriassa (lmx) keskitytään seuraavien tekijöiden merkitykseen</w:t>
      </w:r>
    </w:p>
    <w:p>
      <w:pPr>
        <w:pStyle w:val="TextBody"/>
        <w:bidi w:val="0"/>
        <w:jc w:val="left"/>
        <w:rPr>
          <w:b/>
          <w:u w:val="single"/>
          <w:shd w:val="clear" w:fill="FFFF00"/>
        </w:rPr>
      </w:pPr>
      <w:r>
        <w:rPr>
          <w:b/>
          <w:u w:val="single"/>
          <w:shd w:val="clear" w:fill="FFFF00"/>
        </w:rPr>
        <w:t xml:space="preserve">Asiakirjan numero 44051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Etelä-Korea kilpaili vuoden 2018 talviolympialaisissa Pyeongchangissa 9.-25. helmikuuta 2018 isäntämaana. Sitä edusti </w:t>
      </w:r>
      <w:r>
        <w:rPr>
          <w:color w:val="A9A9A9"/>
        </w:rPr>
        <w:t xml:space="preserve">122 </w:t>
      </w:r>
      <w:r>
        <w:rPr/>
        <w:t xml:space="preserve">kilpailijaa kaikissa 15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korealaista urheilijaa on talviolympialaisissa 2018?</w:t>
      </w:r>
    </w:p>
    <w:p>
      <w:pPr>
        <w:pStyle w:val="TextBody"/>
        <w:bidi w:val="0"/>
        <w:jc w:val="left"/>
        <w:rPr>
          <w:b/>
          <w:u w:val="single"/>
          <w:shd w:val="clear" w:fill="FFFF00"/>
        </w:rPr>
      </w:pPr>
      <w:r>
        <w:rPr>
          <w:b/>
          <w:u w:val="single"/>
          <w:shd w:val="clear" w:fill="FFFF00"/>
        </w:rPr>
        <w:t xml:space="preserve">Asiakirjan numero 44052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Darling River Ilmakuva Darling-joesta lähellä Menindeetä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 </w:t>
            </w:r>
          </w:p>
        </w:tc>
        <w:tc>
          <w:tcPr>
            <w:tcW w:w="8903" w:type="dxa"/>
            <w:tcBorders/>
            <w:vAlign w:val="center"/>
          </w:tcPr>
          <w:p>
            <w:pPr>
              <w:pStyle w:val="TableContents"/>
              <w:bidi w:val="0"/>
              <w:spacing w:before="0" w:after="283"/>
              <w:jc w:val="left"/>
              <w:rPr/>
            </w:pPr>
            <w:r>
              <w:rPr/>
              <w:t xml:space="preserve">Australia </w:t>
            </w:r>
          </w:p>
        </w:tc>
      </w:tr>
      <w:tr>
        <w:trPr/>
        <w:tc>
          <w:tcPr>
            <w:tcW w:w="1302" w:type="dxa"/>
            <w:tcBorders/>
            <w:vAlign w:val="center"/>
          </w:tcPr>
          <w:p>
            <w:pPr>
              <w:pStyle w:val="TableHeading"/>
              <w:suppressLineNumbers/>
              <w:bidi w:val="0"/>
              <w:spacing w:before="0" w:after="283"/>
              <w:jc w:val="center"/>
              <w:rPr/>
            </w:pPr>
            <w:r>
              <w:rPr/>
              <w:t xml:space="preserve">Valtio </w:t>
            </w:r>
          </w:p>
        </w:tc>
        <w:tc>
          <w:tcPr>
            <w:tcW w:w="8903" w:type="dxa"/>
            <w:tcBorders/>
            <w:vAlign w:val="center"/>
          </w:tcPr>
          <w:p>
            <w:pPr>
              <w:pStyle w:val="TableContents"/>
              <w:bidi w:val="0"/>
              <w:spacing w:before="0" w:after="283"/>
              <w:jc w:val="left"/>
              <w:rPr/>
            </w:pPr>
            <w:r>
              <w:rPr/>
              <w:t xml:space="preserve">Uusi Etelä-Wales </w:t>
            </w:r>
          </w:p>
        </w:tc>
      </w:tr>
      <w:tr>
        <w:trPr/>
        <w:tc>
          <w:tcPr>
            <w:tcW w:w="1302" w:type="dxa"/>
            <w:tcBorders/>
            <w:vAlign w:val="center"/>
          </w:tcPr>
          <w:p>
            <w:pPr>
              <w:pStyle w:val="TableHeading"/>
              <w:suppressLineNumbers/>
              <w:bidi w:val="0"/>
              <w:spacing w:before="0" w:after="283"/>
              <w:jc w:val="center"/>
              <w:rPr/>
            </w:pPr>
            <w:r>
              <w:rPr/>
              <w:t xml:space="preserve">Osa </w:t>
            </w:r>
          </w:p>
        </w:tc>
        <w:tc>
          <w:tcPr>
            <w:tcW w:w="8903" w:type="dxa"/>
            <w:tcBorders/>
            <w:vAlign w:val="center"/>
          </w:tcPr>
          <w:p>
            <w:pPr>
              <w:pStyle w:val="TableContents"/>
              <w:bidi w:val="0"/>
              <w:spacing w:before="0" w:after="283"/>
              <w:jc w:val="left"/>
              <w:rPr/>
            </w:pPr>
            <w:r>
              <w:rPr/>
              <w:t xml:space="preserve">Murray-joki, Murray-Darling-allas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Barwon River, Little Bogan River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Culgoa River, Warrego-joki, Paroo-joki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Bourke, Wilcannia, Menindee, Wentworth...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Barwon- ja Culgoa-jokien yhtymäkohta.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lähellä Brewarrina, NSW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119 m (390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29 ° 57 ′ 31''' S 146 ° 18 ′ 28''' E </w:t>
            </w:r>
            <w:r>
              <w:rPr/>
              <w:t xml:space="preserve">/ </w:t>
            </w:r>
            <w:r>
              <w:rPr/>
              <w:t xml:space="preserve">29.95861 ° S 146.30778 ° E </w:t>
            </w:r>
            <w:r>
              <w:rPr/>
              <w:t xml:space="preserve">/-29.95861; 146.30778 </w:t>
            </w:r>
          </w:p>
        </w:tc>
      </w:tr>
      <w:tr>
        <w:trPr/>
        <w:tc>
          <w:tcPr>
            <w:tcW w:w="1302" w:type="dxa"/>
            <w:tcBorders/>
            <w:vAlign w:val="center"/>
          </w:tcPr>
          <w:p>
            <w:pPr>
              <w:pStyle w:val="TableHeading"/>
              <w:suppressLineNumbers/>
              <w:bidi w:val="0"/>
              <w:spacing w:before="0" w:after="283"/>
              <w:jc w:val="center"/>
              <w:rPr/>
            </w:pPr>
            <w:r>
              <w:rPr>
                <w:color w:val="A9A9A9"/>
              </w:rPr>
              <w:t xml:space="preserve">Su</w:t>
            </w:r>
            <w:r>
              <w:rPr/>
              <w:t xml:space="preserve">u </w:t>
            </w:r>
          </w:p>
        </w:tc>
        <w:tc>
          <w:tcPr>
            <w:tcW w:w="8903" w:type="dxa"/>
            <w:tcBorders/>
            <w:vAlign w:val="center"/>
          </w:tcPr>
          <w:p>
            <w:pPr>
              <w:pStyle w:val="TableContents"/>
              <w:bidi w:val="0"/>
              <w:spacing w:before="0" w:after="283"/>
              <w:jc w:val="left"/>
              <w:rPr/>
            </w:pPr>
            <w:r>
              <w:rPr/>
              <w:t xml:space="preserve">Murray-joen yhtymäkohta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Wentworth, NSW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35 m (115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34 ° 6 ′ 47'' S 141 ° 54 ′ 43'' E </w:t>
            </w:r>
            <w:r>
              <w:rPr/>
              <w:t xml:space="preserve">/ </w:t>
            </w:r>
            <w:r>
              <w:rPr/>
              <w:t xml:space="preserve">34.11306 ° S 141.91194 ° E </w:t>
            </w:r>
            <w:r>
              <w:rPr/>
              <w:t xml:space="preserve">/-34.11306; 141.91194 Koordinaatit: 34 ° 6 ′ 47'' S 141 ° 54 ′ 43'' E </w:t>
            </w:r>
            <w:r>
              <w:rPr/>
              <w:t xml:space="preserve">/ </w:t>
            </w:r>
            <w:r>
              <w:rPr/>
              <w:t xml:space="preserve">34.11306 ° S 141.91194 ° E </w:t>
            </w:r>
            <w:r>
              <w:rPr/>
              <w:t xml:space="preserve">/-34.11306; 141.91194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1,472 km (915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609,283 km (235,245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100 m / s (3 530 cu ft / s) noin Darling on Murray-Darling-järjestelmän merkittävä sivujoki.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Darling-joki kohtaa Murrayjoen?</w:t>
      </w:r>
    </w:p>
    <w:p>
      <w:pPr>
        <w:pStyle w:val="TextBody"/>
        <w:bidi w:val="0"/>
        <w:jc w:val="left"/>
        <w:rPr>
          <w:b/>
          <w:u w:val="single"/>
          <w:shd w:val="clear" w:fill="FFFF00"/>
        </w:rPr>
      </w:pPr>
      <w:r>
        <w:rPr>
          <w:b/>
          <w:u w:val="single"/>
          <w:shd w:val="clear" w:fill="FFFF00"/>
        </w:rPr>
        <w:t xml:space="preserve">Asiakirjan numero 44053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 Emergency Relief Administration (FERA) oli uusi nimi, jonka Rooseveltin hallinto antoi presidentti Franklin Delano Rooseveltin vuonna </w:t>
      </w:r>
      <w:r>
        <w:rPr>
          <w:color w:val="A9A9A9"/>
        </w:rPr>
        <w:t xml:space="preserve">1933</w:t>
      </w:r>
      <w:r>
        <w:rPr/>
        <w:t xml:space="preserve"> perustamalle Emergency Relief Administrationille (ERA)</w:t>
      </w:r>
      <w:r>
        <w:rPr/>
        <w:t xml:space="preserve">. FERA perustettiin liittovaltion hätäapulain (Federal Emergency Relief Act) seurauksena, ja sen korvasi vuonna 1935 Works Progress Administration (WPA).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hätäapulaki hyväksyttiin</w:t>
      </w:r>
    </w:p>
    <w:p>
      <w:pPr>
        <w:pStyle w:val="TextBody"/>
        <w:bidi w:val="0"/>
        <w:jc w:val="left"/>
        <w:rPr>
          <w:b/>
          <w:u w:val="single"/>
          <w:shd w:val="clear" w:fill="FFFF00"/>
        </w:rPr>
      </w:pPr>
      <w:r>
        <w:rPr>
          <w:b/>
          <w:u w:val="single"/>
          <w:shd w:val="clear" w:fill="FFFF00"/>
        </w:rPr>
        <w:t xml:space="preserve">Asiakirjan numero 44054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1983 perustettiin National Citizens Committee for Food and Shelter </w:t>
      </w:r>
      <w:r>
        <w:rPr/>
        <w:t xml:space="preserve">(</w:t>
      </w:r>
      <w:r>
        <w:rPr>
          <w:color w:val="A9A9A9"/>
        </w:rPr>
        <w:t xml:space="preserve">Kansallinen kansalaiskomitea ruokaa ja suojaa varten) </w:t>
      </w:r>
      <w:r>
        <w:rPr/>
        <w:t xml:space="preserve">vastaamaan asunnottomien hätäaputarpeisiin. Vuonna 1987 komitea totesi, että tarvitaan kattavampaa lähestymistapaa, ja perusti kansallisen liiton asunnottomuuden lopettamiseksi.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kansallisen liiton asunnottomuuden lopettamiseksi...</w:t>
      </w:r>
    </w:p>
    <w:p>
      <w:pPr>
        <w:pStyle w:val="TextBody"/>
        <w:bidi w:val="0"/>
        <w:jc w:val="left"/>
        <w:rPr>
          <w:b/>
          <w:u w:val="single"/>
          <w:shd w:val="clear" w:fill="FFFF00"/>
        </w:rPr>
      </w:pPr>
      <w:r>
        <w:rPr>
          <w:b/>
          <w:u w:val="single"/>
          <w:shd w:val="clear" w:fill="FFFF00"/>
        </w:rPr>
        <w:t xml:space="preserve">Asiakirjan numero 44055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``Straight from the Heart'' on kanadalaisen rockmuusikon </w:t>
      </w:r>
      <w:r>
        <w:rPr>
          <w:color w:val="A9A9A9"/>
        </w:rPr>
        <w:t xml:space="preserve">Bryan Adamsin</w:t>
      </w:r>
      <w:r>
        <w:rPr/>
        <w:t xml:space="preserve"> kappale</w:t>
      </w:r>
      <w:r>
        <w:rPr/>
        <w:t xml:space="preserve">. Se julkaistiin helmikuussa 1983 hänen kolmannen studioalbuminsa Cuts Like a Knife pääsingleksi. Se oli hänen läpimurtokappaleensa Yhdysvalloissa, ja se oli ensimmäinen kappale, joka pääsi top 40:een, sijalle 10. Se oli hänen läpimurtokappaleensa Yhdysvalloissa. Se oli myös Adult Contemporary -listan sijalla 32, ja se oli ensimmäinen Bryan Adamsin single, joka nousi kyseiselle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suoraan sydämestään</w:t>
      </w:r>
    </w:p>
    <w:p>
      <w:pPr>
        <w:pStyle w:val="TextBody"/>
        <w:bidi w:val="0"/>
        <w:jc w:val="left"/>
        <w:rPr>
          <w:b/>
          <w:u w:val="single"/>
          <w:shd w:val="clear" w:fill="FFFF00"/>
        </w:rPr>
      </w:pPr>
      <w:r>
        <w:rPr>
          <w:b/>
          <w:u w:val="single"/>
          <w:shd w:val="clear" w:fill="FFFF00"/>
        </w:rPr>
        <w:t xml:space="preserve">Asiakirjan numero 44056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Kuchh Tum Kaho Kuchh Hum Kahei Kuchh Tum Kaho Kuchh Hum Kahei </w:t>
      </w:r>
    </w:p>
    <w:tbl>
      <w:tblPr>
        <w:tblW w:w="9452" w:type="dxa"/>
        <w:jc w:val="left"/>
        <w:tblInd w:w="0" w:type="dxa"/>
        <w:tblLayout w:type="fixed"/>
        <w:tblCellMar>
          <w:top w:w="28" w:type="dxa"/>
          <w:left w:w="28" w:type="dxa"/>
          <w:bottom w:w="28" w:type="dxa"/>
          <w:right w:w="28" w:type="dxa"/>
        </w:tblCellMar>
      </w:tblPr>
      <w:tblGrid>
        <w:gridCol w:w="2311"/>
        <w:gridCol w:w="7141"/>
      </w:tblGrid>
      <w:tr>
        <w:trPr/>
        <w:tc>
          <w:tcPr>
            <w:tcW w:w="2311" w:type="dxa"/>
            <w:tcBorders/>
            <w:vAlign w:val="center"/>
          </w:tcPr>
          <w:p>
            <w:pPr>
              <w:pStyle w:val="TableHeading"/>
              <w:suppressLineNumbers/>
              <w:bidi w:val="0"/>
              <w:spacing w:before="0" w:after="283"/>
              <w:jc w:val="center"/>
              <w:rPr/>
            </w:pPr>
            <w:r>
              <w:rPr/>
              <w:t xml:space="preserve">Ohjaaja </w:t>
            </w:r>
          </w:p>
        </w:tc>
        <w:tc>
          <w:tcPr>
            <w:tcW w:w="7141" w:type="dxa"/>
            <w:tcBorders/>
            <w:vAlign w:val="center"/>
          </w:tcPr>
          <w:p>
            <w:pPr>
              <w:pStyle w:val="TableContents"/>
              <w:bidi w:val="0"/>
              <w:spacing w:before="0" w:after="283"/>
              <w:jc w:val="left"/>
              <w:rPr/>
            </w:pPr>
            <w:r>
              <w:rPr/>
              <w:t xml:space="preserve">K. Ravi Shankar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141" w:type="dxa"/>
            <w:tcBorders/>
            <w:vAlign w:val="center"/>
          </w:tcPr>
          <w:p>
            <w:pPr>
              <w:pStyle w:val="TableContents"/>
              <w:bidi w:val="0"/>
              <w:spacing w:before="0" w:after="283"/>
              <w:jc w:val="left"/>
              <w:rPr/>
            </w:pPr>
            <w:r>
              <w:rPr/>
              <w:t xml:space="preserve">D. Ramanaidu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7141" w:type="dxa"/>
            <w:tcBorders/>
            <w:vAlign w:val="center"/>
          </w:tcPr>
          <w:p>
            <w:pPr>
              <w:pStyle w:val="TableContents"/>
              <w:bidi w:val="0"/>
              <w:spacing w:before="0" w:after="283"/>
              <w:jc w:val="left"/>
              <w:rPr/>
            </w:pPr>
            <w:r>
              <w:rPr/>
              <w:t xml:space="preserve">Jainendra Jain (dialogit)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141" w:type="dxa"/>
            <w:tcBorders/>
            <w:vAlign w:val="center"/>
          </w:tcPr>
          <w:p>
            <w:pPr>
              <w:pStyle w:val="TableContents"/>
              <w:bidi w:val="0"/>
              <w:spacing w:before="0" w:after="283"/>
              <w:jc w:val="left"/>
              <w:rPr/>
            </w:pPr>
            <w:r>
              <w:rPr/>
              <w:t xml:space="preserve">Paruchurin veljekset </w:t>
            </w:r>
          </w:p>
        </w:tc>
      </w:tr>
      <w:tr>
        <w:trPr/>
        <w:tc>
          <w:tcPr>
            <w:tcW w:w="2311" w:type="dxa"/>
            <w:tcBorders/>
            <w:vAlign w:val="center"/>
          </w:tcPr>
          <w:p>
            <w:pPr>
              <w:pStyle w:val="TableHeading"/>
              <w:suppressLineNumbers/>
              <w:bidi w:val="0"/>
              <w:spacing w:before="0" w:after="283"/>
              <w:jc w:val="center"/>
              <w:rPr/>
            </w:pPr>
            <w:r>
              <w:rPr/>
              <w:t xml:space="preserve">Tarina </w:t>
            </w:r>
          </w:p>
        </w:tc>
        <w:tc>
          <w:tcPr>
            <w:tcW w:w="7141" w:type="dxa"/>
            <w:tcBorders/>
            <w:vAlign w:val="center"/>
          </w:tcPr>
          <w:p>
            <w:pPr>
              <w:pStyle w:val="TableContents"/>
              <w:bidi w:val="0"/>
              <w:spacing w:before="0" w:after="283"/>
              <w:jc w:val="left"/>
              <w:rPr/>
            </w:pPr>
            <w:r>
              <w:rPr/>
              <w:t xml:space="preserve">Uday Shankar, Deenaraj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141" w:type="dxa"/>
            <w:tcBorders/>
            <w:vAlign w:val="center"/>
          </w:tcPr>
          <w:p>
            <w:pPr>
              <w:pStyle w:val="TableContents"/>
              <w:bidi w:val="0"/>
              <w:spacing w:before="0" w:after="283"/>
              <w:jc w:val="left"/>
              <w:rPr/>
            </w:pPr>
            <w:r>
              <w:rPr>
                <w:color w:val="A9A9A9"/>
              </w:rPr>
              <w:t xml:space="preserve">Fardeen Khan </w:t>
            </w:r>
            <w:r>
              <w:rPr>
                <w:color w:val="DCDCDC"/>
              </w:rPr>
              <w:t xml:space="preserve">Richa Pallod </w:t>
            </w:r>
            <w:r>
              <w:rPr>
                <w:color w:val="2F4F4F"/>
              </w:rPr>
              <w:t xml:space="preserve">Farida Jalal </w:t>
            </w:r>
            <w:r>
              <w:rPr>
                <w:color w:val="556B2F"/>
              </w:rPr>
              <w:t xml:space="preserve">Govind Namdeo </w:t>
            </w:r>
            <w:r>
              <w:rPr>
                <w:color w:val="6B8E23"/>
              </w:rPr>
              <w:t xml:space="preserve">Mukesh Tiwari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141" w:type="dxa"/>
            <w:tcBorders/>
            <w:vAlign w:val="center"/>
          </w:tcPr>
          <w:p>
            <w:pPr>
              <w:pStyle w:val="TableContents"/>
              <w:bidi w:val="0"/>
              <w:spacing w:before="0" w:after="283"/>
              <w:jc w:val="left"/>
              <w:rPr/>
            </w:pPr>
            <w:r>
              <w:rPr/>
              <w:t xml:space="preserve">Anu Malik (laulut), R.P. Patnaik (taustamusiikki).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141" w:type="dxa"/>
            <w:tcBorders/>
            <w:vAlign w:val="center"/>
          </w:tcPr>
          <w:p>
            <w:pPr>
              <w:pStyle w:val="TableContents"/>
              <w:bidi w:val="0"/>
              <w:spacing w:before="0" w:after="283"/>
              <w:jc w:val="left"/>
              <w:rPr/>
            </w:pPr>
            <w:r>
              <w:rPr/>
              <w:t xml:space="preserve">Ajayan Vincent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141" w:type="dxa"/>
            <w:tcBorders/>
            <w:vAlign w:val="center"/>
          </w:tcPr>
          <w:p>
            <w:pPr>
              <w:pStyle w:val="TableContents"/>
              <w:bidi w:val="0"/>
              <w:spacing w:before="0" w:after="283"/>
              <w:jc w:val="left"/>
              <w:rPr/>
            </w:pPr>
            <w:r>
              <w:rPr/>
              <w:t xml:space="preserve">Marthand K. Venkatesh, Madhav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141" w:type="dxa"/>
            <w:tcBorders/>
            <w:vAlign w:val="center"/>
          </w:tcPr>
          <w:p>
            <w:pPr>
              <w:pStyle w:val="TableContents"/>
              <w:bidi w:val="0"/>
              <w:spacing w:before="0" w:after="283"/>
              <w:jc w:val="left"/>
              <w:rPr/>
            </w:pPr>
            <w:r>
              <w:rPr/>
              <w:t xml:space="preserve">Suresh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141" w:type="dxa"/>
            <w:tcBorders/>
            <w:vAlign w:val="center"/>
          </w:tcPr>
          <w:p>
            <w:pPr>
              <w:pStyle w:val="TableContents"/>
              <w:bidi w:val="0"/>
              <w:spacing w:before="0" w:after="283"/>
              <w:jc w:val="left"/>
              <w:rPr/>
            </w:pPr>
            <w:r>
              <w:rPr/>
              <w:t xml:space="preserve">Dream Merchants Enterprise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141" w:type="dxa"/>
            <w:tcBorders/>
            <w:vAlign w:val="center"/>
          </w:tcPr>
          <w:p>
            <w:pPr>
              <w:pStyle w:val="TableContents"/>
              <w:bidi w:val="0"/>
              <w:spacing w:before="0" w:after="283"/>
              <w:jc w:val="left"/>
              <w:rPr/>
            </w:pPr>
            <w:r>
              <w:rPr/>
              <w:t xml:space="preserve">28. kesäkuuta 2002 </w:t>
            </w:r>
          </w:p>
        </w:tc>
      </w:tr>
      <w:tr>
        <w:trPr/>
        <w:tc>
          <w:tcPr>
            <w:tcW w:w="2311" w:type="dxa"/>
            <w:tcBorders/>
            <w:vAlign w:val="center"/>
          </w:tcPr>
          <w:p>
            <w:pPr>
              <w:pStyle w:val="TableHeading"/>
              <w:suppressLineNumbers/>
              <w:bidi w:val="0"/>
              <w:spacing w:before="0" w:after="283"/>
              <w:jc w:val="center"/>
              <w:rPr/>
            </w:pPr>
            <w:r>
              <w:rPr/>
              <w:t xml:space="preserve">Maa </w:t>
            </w:r>
          </w:p>
        </w:tc>
        <w:tc>
          <w:tcPr>
            <w:tcW w:w="7141"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7141" w:type="dxa"/>
            <w:tcBorders/>
            <w:vAlign w:val="center"/>
          </w:tcPr>
          <w:p>
            <w:pPr>
              <w:pStyle w:val="TableContents"/>
              <w:bidi w:val="0"/>
              <w:spacing w:before="0" w:after="283"/>
              <w:jc w:val="left"/>
              <w:rPr/>
            </w:pPr>
            <w:r>
              <w:rPr/>
              <w:t xml:space="preserve">Hindi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kuch tum kaho kuch hum kahein -elokuvan tähtinäyttelijät</w:t>
      </w:r>
    </w:p>
    <w:p>
      <w:pPr>
        <w:pStyle w:val="TextBody"/>
        <w:bidi w:val="0"/>
        <w:jc w:val="left"/>
        <w:rPr>
          <w:b/>
          <w:u w:val="single"/>
          <w:shd w:val="clear" w:fill="FFFF00"/>
        </w:rPr>
      </w:pPr>
      <w:r>
        <w:rPr>
          <w:b/>
          <w:u w:val="single"/>
          <w:shd w:val="clear" w:fill="FFFF00"/>
        </w:rPr>
        <w:t xml:space="preserve">Asiakirjan numero 44057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Palvelijat: VRTX-alustassa on </w:t>
      </w:r>
      <w:r>
        <w:rPr>
          <w:color w:val="A9A9A9"/>
        </w:rPr>
        <w:t xml:space="preserve">4 </w:t>
      </w:r>
      <w:r>
        <w:rPr/>
        <w:t xml:space="preserve">puolikorkeaa paikkaa Ivy-Bridge-pohjaisille PowerEdge-lapepalvelimille. Markkinoille tultaessa PE-M520 (Xeon E5-2400v2) ja PE-M620 (Xeon E5-2600v2) olivat ainoat tuetut blade-palvelimet, mutta M520 on sittemmin lopetettu. Samoja teriä käytetään M1000e:ssä, mutta VRTX:ssä niitä varten on käytettävä erityistä kokoonpanoa, jossa käytetään kahta PCIe 2.0 -välikorttia palvelinta kohden. Delliltä on saatavana muunnossarja, jonka avulla terän voi siirtää M1000e-palvelimesta VRTX-alustaan.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puolikorkeaa palvelinmoduulia poweredge vrtx voi tukea?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puolikorkeaa palvelinmoduulia poweredge vrtx voi tukea?</w:t>
      </w:r>
    </w:p>
    <w:p>
      <w:pPr>
        <w:pStyle w:val="TextBody"/>
        <w:bidi w:val="0"/>
        <w:jc w:val="left"/>
        <w:rPr>
          <w:b/>
          <w:u w:val="single"/>
          <w:shd w:val="clear" w:fill="FFFF00"/>
        </w:rPr>
      </w:pPr>
      <w:r>
        <w:rPr>
          <w:b/>
          <w:u w:val="single"/>
          <w:shd w:val="clear" w:fill="FFFF00"/>
        </w:rPr>
        <w:t xml:space="preserve">Asiakirjan numero 44058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vuoden aikana Warner Bros. tilasi Darren Aronofskylta Batman: Year One -elokuvan ja Wolfgang Peterseniltä Batman vs. Superman -elokuvan, ennen kuin se päätti käynnistää elokuvasarjan uudelleen vuonna 2005 </w:t>
      </w:r>
      <w:r>
        <w:rPr/>
        <w:t xml:space="preserve">Christopher Nolanin ohjaamalla ja Christian Balen tähdittämällä </w:t>
      </w:r>
      <w:r>
        <w:rPr>
          <w:color w:val="A9A9A9"/>
        </w:rPr>
        <w:t xml:space="preserve">Batman Beginsillä. </w:t>
      </w:r>
      <w:r>
        <w:rPr/>
        <w:t xml:space="preserve">Nolan palasi ohjaamaan kaksi seuraavaa osaa elokuvilla </w:t>
      </w:r>
      <w:r>
        <w:rPr>
          <w:color w:val="DCDCDC"/>
        </w:rPr>
        <w:t xml:space="preserve">The Dark Knight (Pimeä ritari) vuonna 2008 </w:t>
      </w:r>
      <w:r>
        <w:rPr/>
        <w:t xml:space="preserve">ja </w:t>
      </w:r>
      <w:r>
        <w:rPr>
          <w:color w:val="2F4F4F"/>
        </w:rPr>
        <w:t xml:space="preserve">The Dark Knight Rises (Pimeä ritari nousee) vuonna 2012, </w:t>
      </w:r>
      <w:r>
        <w:rPr/>
        <w:t xml:space="preserve">ja Bale esitti roolinsa uudelleen molemmissa elokuvissa. Molemmat jatko-osat tuottivat maailmanlaajuisesti yli miljardi dollaria, joten Batman on toinen elokuvasarja, jonka kaksi elokuvaa on tuottanut maailmanlaajuisesti yli miljardi dollaria. Nolanin elokuvien kriittisen suosion ja kaupallisen menestyksen on katsottu palauttaneen supersankarille laajan suosion, ja toista osaa pidetään yhtenä kaikkien aikojen parhaista supersankarielokuvista. Ben Affleckistä tuli Batmanin uusin näyttelijä vuonna 2016 elokuvalla Batman v Superman: Dawn of Justice, joka aloitti DC Comics -sovitusten sarjan, jota Warner Bros. kutsuu DC Extended Universe -nimellä. Siihen kuuluu Justice League, crossover-elokuva, jossa on mukana muita DC Comicsin hahmoja, vuonna 2017 ja itsenäinen Batman-elokuva, jonka pääosassa nähdään Affleck ja jonka ohjaaja on Matt Reeves ja joka on tarkoitus julkaista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pimeän ritarin elokuvat järjestyksessä</w:t>
      </w:r>
    </w:p>
    <w:p>
      <w:pPr>
        <w:pStyle w:val="TextBody"/>
        <w:bidi w:val="0"/>
        <w:jc w:val="left"/>
        <w:rPr>
          <w:b/>
          <w:u w:val="single"/>
          <w:shd w:val="clear" w:fill="FFFF00"/>
        </w:rPr>
      </w:pPr>
      <w:r>
        <w:rPr>
          <w:b/>
          <w:u w:val="single"/>
          <w:shd w:val="clear" w:fill="FFFF00"/>
        </w:rPr>
        <w:t xml:space="preserve">Asiakirjan numero 44059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Kaikkien aikojen kylmin talvi </w:t>
      </w:r>
    </w:p>
    <w:tbl>
      <w:tblPr>
        <w:tblW w:w="10205" w:type="dxa"/>
        <w:jc w:val="left"/>
        <w:tblInd w:w="0" w:type="dxa"/>
        <w:tblLayout w:type="fixed"/>
        <w:tblCellMar>
          <w:top w:w="28" w:type="dxa"/>
          <w:left w:w="28" w:type="dxa"/>
          <w:bottom w:w="28" w:type="dxa"/>
          <w:right w:w="28" w:type="dxa"/>
        </w:tblCellMar>
      </w:tblPr>
      <w:tblGrid>
        <w:gridCol w:w="1679"/>
        <w:gridCol w:w="8526"/>
      </w:tblGrid>
      <w:tr>
        <w:trPr/>
        <w:tc>
          <w:tcPr>
            <w:tcW w:w="1679" w:type="dxa"/>
            <w:tcBorders/>
            <w:vAlign w:val="center"/>
          </w:tcPr>
          <w:p>
            <w:pPr>
              <w:pStyle w:val="TableHeading"/>
              <w:suppressLineNumbers/>
              <w:bidi w:val="0"/>
              <w:spacing w:before="0" w:after="283"/>
              <w:jc w:val="center"/>
              <w:rPr/>
            </w:pPr>
            <w:r>
              <w:rPr/>
              <w:t xml:space="preserve">Kirjoittaja </w:t>
            </w:r>
          </w:p>
        </w:tc>
        <w:tc>
          <w:tcPr>
            <w:tcW w:w="8526" w:type="dxa"/>
            <w:tcBorders/>
            <w:vAlign w:val="center"/>
          </w:tcPr>
          <w:p>
            <w:pPr>
              <w:pStyle w:val="TableContents"/>
              <w:bidi w:val="0"/>
              <w:spacing w:before="0" w:after="283"/>
              <w:jc w:val="left"/>
              <w:rPr/>
            </w:pPr>
            <w:r>
              <w:rPr/>
              <w:t xml:space="preserve">Sister Souljah </w:t>
            </w:r>
          </w:p>
        </w:tc>
      </w:tr>
      <w:tr>
        <w:trPr/>
        <w:tc>
          <w:tcPr>
            <w:tcW w:w="1679" w:type="dxa"/>
            <w:tcBorders/>
            <w:vAlign w:val="center"/>
          </w:tcPr>
          <w:p>
            <w:pPr>
              <w:pStyle w:val="TableHeading"/>
              <w:suppressLineNumbers/>
              <w:bidi w:val="0"/>
              <w:spacing w:before="0" w:after="283"/>
              <w:jc w:val="center"/>
              <w:rPr/>
            </w:pPr>
            <w:r>
              <w:rPr/>
              <w:t xml:space="preserve">Kansitaiteilija </w:t>
            </w:r>
          </w:p>
        </w:tc>
        <w:tc>
          <w:tcPr>
            <w:tcW w:w="8526" w:type="dxa"/>
            <w:tcBorders/>
            <w:vAlign w:val="center"/>
          </w:tcPr>
          <w:p>
            <w:pPr>
              <w:pStyle w:val="TableContents"/>
              <w:bidi w:val="0"/>
              <w:spacing w:before="0" w:after="283"/>
              <w:jc w:val="left"/>
              <w:rPr/>
            </w:pPr>
            <w:r>
              <w:rPr/>
              <w:t xml:space="preserve">Michael Legrou </w:t>
            </w:r>
          </w:p>
        </w:tc>
      </w:tr>
      <w:tr>
        <w:trPr/>
        <w:tc>
          <w:tcPr>
            <w:tcW w:w="1679" w:type="dxa"/>
            <w:tcBorders/>
            <w:vAlign w:val="center"/>
          </w:tcPr>
          <w:p>
            <w:pPr>
              <w:pStyle w:val="TableHeading"/>
              <w:suppressLineNumbers/>
              <w:bidi w:val="0"/>
              <w:spacing w:before="0" w:after="283"/>
              <w:jc w:val="center"/>
              <w:rPr/>
            </w:pPr>
            <w:r>
              <w:rPr/>
              <w:t xml:space="preserve">Maa </w:t>
            </w:r>
          </w:p>
        </w:tc>
        <w:tc>
          <w:tcPr>
            <w:tcW w:w="8526" w:type="dxa"/>
            <w:tcBorders/>
            <w:vAlign w:val="center"/>
          </w:tcPr>
          <w:p>
            <w:pPr>
              <w:pStyle w:val="TableContents"/>
              <w:bidi w:val="0"/>
              <w:spacing w:before="0" w:after="283"/>
              <w:jc w:val="left"/>
              <w:rPr/>
            </w:pPr>
            <w:r>
              <w:rPr/>
              <w:t xml:space="preserve">Yhdysvallat </w:t>
            </w:r>
          </w:p>
        </w:tc>
      </w:tr>
      <w:tr>
        <w:trPr/>
        <w:tc>
          <w:tcPr>
            <w:tcW w:w="1679" w:type="dxa"/>
            <w:tcBorders/>
            <w:vAlign w:val="center"/>
          </w:tcPr>
          <w:p>
            <w:pPr>
              <w:pStyle w:val="TableHeading"/>
              <w:suppressLineNumbers/>
              <w:bidi w:val="0"/>
              <w:spacing w:before="0" w:after="283"/>
              <w:jc w:val="center"/>
              <w:rPr/>
            </w:pPr>
            <w:r>
              <w:rPr/>
              <w:t xml:space="preserve">Kieli </w:t>
            </w:r>
          </w:p>
        </w:tc>
        <w:tc>
          <w:tcPr>
            <w:tcW w:w="8526" w:type="dxa"/>
            <w:tcBorders/>
            <w:vAlign w:val="center"/>
          </w:tcPr>
          <w:p>
            <w:pPr>
              <w:pStyle w:val="TableContents"/>
              <w:bidi w:val="0"/>
              <w:spacing w:before="0" w:after="283"/>
              <w:jc w:val="left"/>
              <w:rPr/>
            </w:pPr>
            <w:r>
              <w:rPr/>
              <w:t xml:space="preserve">Englanti </w:t>
            </w:r>
          </w:p>
        </w:tc>
      </w:tr>
      <w:tr>
        <w:trPr/>
        <w:tc>
          <w:tcPr>
            <w:tcW w:w="1679" w:type="dxa"/>
            <w:tcBorders/>
            <w:vAlign w:val="center"/>
          </w:tcPr>
          <w:p>
            <w:pPr>
              <w:pStyle w:val="TableHeading"/>
              <w:suppressLineNumbers/>
              <w:bidi w:val="0"/>
              <w:spacing w:before="0" w:after="283"/>
              <w:jc w:val="center"/>
              <w:rPr/>
            </w:pPr>
            <w:r>
              <w:rPr/>
              <w:t xml:space="preserve">Genre </w:t>
            </w:r>
          </w:p>
        </w:tc>
        <w:tc>
          <w:tcPr>
            <w:tcW w:w="8526" w:type="dxa"/>
            <w:tcBorders/>
            <w:vAlign w:val="center"/>
          </w:tcPr>
          <w:p>
            <w:pPr>
              <w:pStyle w:val="TableContents"/>
              <w:bidi w:val="0"/>
              <w:spacing w:before="0" w:after="283"/>
              <w:jc w:val="left"/>
              <w:rPr/>
            </w:pPr>
            <w:r>
              <w:rPr>
                <w:color w:val="A9A9A9"/>
              </w:rPr>
              <w:t xml:space="preserve">Kaunokirjallisuus </w:t>
            </w:r>
            <w:r>
              <w:rPr>
                <w:color w:val="DCDCDC"/>
              </w:rPr>
              <w:t xml:space="preserve">Urbaani fiktio </w:t>
            </w:r>
          </w:p>
        </w:tc>
      </w:tr>
      <w:tr>
        <w:trPr/>
        <w:tc>
          <w:tcPr>
            <w:tcW w:w="1679" w:type="dxa"/>
            <w:tcBorders/>
            <w:vAlign w:val="center"/>
          </w:tcPr>
          <w:p>
            <w:pPr>
              <w:pStyle w:val="TableHeading"/>
              <w:suppressLineNumbers/>
              <w:bidi w:val="0"/>
              <w:spacing w:before="0" w:after="283"/>
              <w:jc w:val="center"/>
              <w:rPr/>
            </w:pPr>
            <w:r>
              <w:rPr/>
              <w:t xml:space="preserve">Julkaisija </w:t>
            </w:r>
          </w:p>
        </w:tc>
        <w:tc>
          <w:tcPr>
            <w:tcW w:w="8526" w:type="dxa"/>
            <w:tcBorders/>
            <w:vAlign w:val="center"/>
          </w:tcPr>
          <w:p>
            <w:pPr>
              <w:pStyle w:val="TableContents"/>
              <w:bidi w:val="0"/>
              <w:spacing w:before="0" w:after="283"/>
              <w:jc w:val="left"/>
              <w:rPr/>
            </w:pPr>
            <w:r>
              <w:rPr/>
              <w:t xml:space="preserve">Simon &amp; Schuster (kovakantinen) Pocket Books (taskukirja) Washington Square Press (taskukirja) </w:t>
            </w:r>
          </w:p>
        </w:tc>
      </w:tr>
      <w:tr>
        <w:trPr/>
        <w:tc>
          <w:tcPr>
            <w:tcW w:w="1679" w:type="dxa"/>
            <w:tcBorders/>
            <w:vAlign w:val="center"/>
          </w:tcPr>
          <w:p>
            <w:pPr>
              <w:pStyle w:val="TableHeading"/>
              <w:suppressLineNumbers/>
              <w:bidi w:val="0"/>
              <w:spacing w:before="0" w:after="283"/>
              <w:jc w:val="center"/>
              <w:rPr/>
            </w:pPr>
            <w:r>
              <w:rPr/>
              <w:t xml:space="preserve">Julkaisupäivä </w:t>
            </w:r>
          </w:p>
        </w:tc>
        <w:tc>
          <w:tcPr>
            <w:tcW w:w="8526" w:type="dxa"/>
            <w:tcBorders/>
            <w:vAlign w:val="center"/>
          </w:tcPr>
          <w:p>
            <w:pPr>
              <w:pStyle w:val="TableContents"/>
              <w:bidi w:val="0"/>
              <w:spacing w:before="0" w:after="283"/>
              <w:jc w:val="left"/>
              <w:rPr/>
            </w:pPr>
            <w:r>
              <w:rPr/>
              <w:t xml:space="preserve">huhtikuu 1999 </w:t>
            </w:r>
          </w:p>
        </w:tc>
      </w:tr>
      <w:tr>
        <w:trPr/>
        <w:tc>
          <w:tcPr>
            <w:tcW w:w="1679" w:type="dxa"/>
            <w:tcBorders/>
            <w:vAlign w:val="center"/>
          </w:tcPr>
          <w:p>
            <w:pPr>
              <w:pStyle w:val="TableHeading"/>
              <w:suppressLineNumbers/>
              <w:bidi w:val="0"/>
              <w:spacing w:before="0" w:after="283"/>
              <w:jc w:val="center"/>
              <w:rPr/>
            </w:pPr>
            <w:r>
              <w:rPr/>
              <w:t xml:space="preserve">Mediatyyppi </w:t>
            </w:r>
          </w:p>
        </w:tc>
        <w:tc>
          <w:tcPr>
            <w:tcW w:w="8526" w:type="dxa"/>
            <w:tcBorders/>
            <w:vAlign w:val="center"/>
          </w:tcPr>
          <w:p>
            <w:pPr>
              <w:pStyle w:val="TableContents"/>
              <w:bidi w:val="0"/>
              <w:spacing w:before="0" w:after="283"/>
              <w:jc w:val="left"/>
              <w:rPr/>
            </w:pPr>
            <w:r>
              <w:rPr/>
              <w:t xml:space="preserve">Tulosta </w:t>
            </w:r>
          </w:p>
        </w:tc>
      </w:tr>
      <w:tr>
        <w:trPr/>
        <w:tc>
          <w:tcPr>
            <w:tcW w:w="1679" w:type="dxa"/>
            <w:tcBorders/>
            <w:vAlign w:val="center"/>
          </w:tcPr>
          <w:p>
            <w:pPr>
              <w:pStyle w:val="TableHeading"/>
              <w:suppressLineNumbers/>
              <w:bidi w:val="0"/>
              <w:spacing w:before="0" w:after="283"/>
              <w:jc w:val="center"/>
              <w:rPr/>
            </w:pPr>
            <w:r>
              <w:rPr/>
              <w:t xml:space="preserve">Sivut </w:t>
            </w:r>
          </w:p>
        </w:tc>
        <w:tc>
          <w:tcPr>
            <w:tcW w:w="8526" w:type="dxa"/>
            <w:tcBorders/>
            <w:vAlign w:val="center"/>
          </w:tcPr>
          <w:p>
            <w:pPr>
              <w:pStyle w:val="TableContents"/>
              <w:bidi w:val="0"/>
              <w:spacing w:before="0" w:after="283"/>
              <w:jc w:val="left"/>
              <w:rPr/>
            </w:pPr>
            <w:r>
              <w:rPr/>
              <w:t xml:space="preserve">337 s. (kovakantinen) 544 s. (massa -- taskukirja) 368 sivua. (taskukirja) </w:t>
            </w:r>
          </w:p>
        </w:tc>
      </w:tr>
      <w:tr>
        <w:trPr/>
        <w:tc>
          <w:tcPr>
            <w:tcW w:w="1679" w:type="dxa"/>
            <w:tcBorders/>
            <w:vAlign w:val="center"/>
          </w:tcPr>
          <w:p>
            <w:pPr>
              <w:pStyle w:val="TableHeading"/>
              <w:suppressLineNumbers/>
              <w:bidi w:val="0"/>
              <w:spacing w:before="0" w:after="283"/>
              <w:jc w:val="center"/>
              <w:rPr/>
            </w:pPr>
            <w:r>
              <w:rPr/>
              <w:t xml:space="preserve">ISBN </w:t>
            </w:r>
          </w:p>
        </w:tc>
        <w:tc>
          <w:tcPr>
            <w:tcW w:w="8526" w:type="dxa"/>
            <w:tcBorders/>
            <w:vAlign w:val="center"/>
          </w:tcPr>
          <w:p>
            <w:pPr>
              <w:pStyle w:val="TableContents"/>
              <w:bidi w:val="0"/>
              <w:spacing w:before="0" w:after="283"/>
              <w:jc w:val="left"/>
              <w:rPr/>
            </w:pPr>
            <w:r>
              <w:rPr/>
              <w:t xml:space="preserve">0-671-02578-3 (kovakantinen) ISBN 1-4165-2169-0 (taskukirja) ISBN 0-7432-7010-X (taskukirja). </w:t>
            </w:r>
          </w:p>
        </w:tc>
      </w:tr>
      <w:tr>
        <w:trPr/>
        <w:tc>
          <w:tcPr>
            <w:tcW w:w="1679" w:type="dxa"/>
            <w:tcBorders/>
            <w:vAlign w:val="center"/>
          </w:tcPr>
          <w:p>
            <w:pPr>
              <w:pStyle w:val="TableHeading"/>
              <w:suppressLineNumbers/>
              <w:bidi w:val="0"/>
              <w:spacing w:before="0" w:after="283"/>
              <w:jc w:val="center"/>
              <w:rPr/>
            </w:pPr>
            <w:r>
              <w:rPr/>
              <w:t xml:space="preserve">OCLC </w:t>
            </w:r>
          </w:p>
        </w:tc>
        <w:tc>
          <w:tcPr>
            <w:tcW w:w="8526" w:type="dxa"/>
            <w:tcBorders/>
            <w:vAlign w:val="center"/>
          </w:tcPr>
          <w:p>
            <w:pPr>
              <w:pStyle w:val="TableContents"/>
              <w:bidi w:val="0"/>
              <w:spacing w:before="0" w:after="283"/>
              <w:jc w:val="left"/>
              <w:rPr/>
            </w:pPr>
            <w:r>
              <w:rPr/>
              <w:t xml:space="preserve">40682955 </w:t>
            </w:r>
          </w:p>
        </w:tc>
      </w:tr>
      <w:tr>
        <w:trPr/>
        <w:tc>
          <w:tcPr>
            <w:tcW w:w="1679" w:type="dxa"/>
            <w:tcBorders/>
            <w:vAlign w:val="center"/>
          </w:tcPr>
          <w:p>
            <w:pPr>
              <w:pStyle w:val="TableHeading"/>
              <w:suppressLineNumbers/>
              <w:bidi w:val="0"/>
              <w:spacing w:before="0" w:after="283"/>
              <w:jc w:val="center"/>
              <w:rPr/>
            </w:pPr>
            <w:r>
              <w:rPr/>
              <w:t xml:space="preserve">Seuraa </w:t>
            </w:r>
          </w:p>
        </w:tc>
        <w:tc>
          <w:tcPr>
            <w:tcW w:w="8526" w:type="dxa"/>
            <w:tcBorders/>
            <w:vAlign w:val="center"/>
          </w:tcPr>
          <w:p>
            <w:pPr>
              <w:pStyle w:val="TableContents"/>
              <w:bidi w:val="0"/>
              <w:spacing w:before="0" w:after="283"/>
              <w:jc w:val="left"/>
              <w:rPr/>
            </w:pPr>
            <w:r>
              <w:rPr/>
              <w:t xml:space="preserve">Keskiyöllä: Midnight: A Gangster Love Story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kirja on kylmin talvi ikinä</w:t>
      </w:r>
    </w:p>
    <w:p>
      <w:pPr>
        <w:pStyle w:val="TextBody"/>
        <w:bidi w:val="0"/>
        <w:jc w:val="left"/>
        <w:rPr>
          <w:b/>
          <w:u w:val="single"/>
          <w:shd w:val="clear" w:fill="FFFF00"/>
        </w:rPr>
      </w:pPr>
      <w:r>
        <w:rPr>
          <w:b/>
          <w:u w:val="single"/>
          <w:shd w:val="clear" w:fill="FFFF00"/>
        </w:rPr>
        <w:t xml:space="preserve">Asiakirjan numero 44060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Kente, joka tunnetaan akaninkielellä nimellä nwentom, on eräänlainen silkki- ja puuvillakangas, joka on valmistettu toisiinsa kietoutuneista kangaskaistaleista, ja se on kotoisin Etelä-Ghanan akaninkielisestä etnisestä ryhmästä. Kenteä valmistetaan akanien mailla, kuten Ashantien kuningaskunnassa (Bonwire, Adanwomase, Sakora Wonoo, Ntonso Kwabren alueilla Ashantien alueella) ja Norsunluurannikon akanien toimesta. Sitä käyttävät myös monet muut ryhmät, jotka ovat saaneet vaikutteita akaneilta. Kente tulee sanasta kenten, joka tarkoittaa koria akanien murteessa Asante. Akanit kutsuvat kenteä nimellä nwentoma, joka tarkoittaa kudottua kangasta. Se on akanien kuninkaallinen ja pyhä kangas, jota käytettiin vain </w:t>
      </w:r>
      <w:r>
        <w:rPr>
          <w:color w:val="A9A9A9"/>
        </w:rPr>
        <w:t xml:space="preserve">äärimmäisen tärkeinä aikoina, </w:t>
      </w:r>
      <w:r>
        <w:rPr/>
        <w:t xml:space="preserve">ja se oli kuninkaiden kangas. Ajan myötä kenten käyttö yleistyi. Sen merkitys on kuitenkin säilynyt, ja sitä arvostetaan akanien keskuudessa suuresti. Ewe-kansa, erityisesti Agortime-Kpetoen asukkaat Ghanassa, väittävät myös, että kente, jota he kutsuvat myös nimellä Agbamevor, on aina ollut heidän perinteinen kankaansa. Heidän historiansa mukaan kutominen oli taito, jonka he toivat mukanaan, kun he muuttivat Egyptistä Nigerian kautta nykyiselle asuinpaikalleen Ghanaan. Kansan suullisen historian mukaan Ashante-sotien aikana he vangitsivat joitakin miehiään, jotka olivat taitavia Agbamevorin kutojia. Nämä vangitut miehet pyysivät vangitsijoitaan (ashanteja) opettamaan heille, miten Agbamevoria kudotaan; ewe-kente-asiantuntijat opastivat heitä ``Ke'', joka tarkoittaa levittämistä tai avaamista ewe-kielellä, kuljettamaan laineita läpi ja ``Te'', joka tarkoittaa kiristämistä tai painamista myös ewe-kielellä. Tästä syystä Ewe-heimo uskoo, että nimi Kete on peräisin menetelmästä, jota käytetään tällaisten kankaiden kutomiseen, ja se on myös sama nimi, joka on ajan mittaan korruptoitunut kenteiksi.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mmeeda kente-kangaskuviota käytetään?</w:t>
      </w:r>
    </w:p>
    <w:p>
      <w:pPr>
        <w:pStyle w:val="TextBody"/>
        <w:bidi w:val="0"/>
        <w:jc w:val="left"/>
        <w:rPr>
          <w:b/>
          <w:u w:val="single"/>
          <w:shd w:val="clear" w:fill="FFFF00"/>
        </w:rPr>
      </w:pPr>
      <w:r>
        <w:rPr>
          <w:b/>
          <w:u w:val="single"/>
          <w:shd w:val="clear" w:fill="FFFF00"/>
        </w:rPr>
        <w:t xml:space="preserve">Asiakirjan numero 44061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Plexus brachialis </w:t>
      </w:r>
      <w:r>
        <w:rPr/>
        <w:t xml:space="preserve">on hermoverkko, jonka muodostavat neljän alemman kaulahermon ja ensimmäisen rintahermon (C5, C6, C7, C8 ja T1) etuhermot. Plexus ulottuu selkäytimestä kaulan kaulan kaulakanavan kautta ensimmäisen kylkiluun yli ja kainaloon. Se syöttää afferentteja ja efferenttejä hermosäikeitä rintaan, olkapäähän, käsivarteen ja 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käsivarren hermot juontavat juurensa?</w:t>
      </w:r>
    </w:p>
    <w:p>
      <w:pPr>
        <w:pStyle w:val="TextBody"/>
        <w:bidi w:val="0"/>
        <w:jc w:val="left"/>
        <w:rPr>
          <w:b/>
          <w:u w:val="single"/>
          <w:shd w:val="clear" w:fill="FFFF00"/>
        </w:rPr>
      </w:pPr>
      <w:r>
        <w:rPr>
          <w:b/>
          <w:u w:val="single"/>
          <w:shd w:val="clear" w:fill="FFFF00"/>
        </w:rPr>
        <w:t xml:space="preserve">Asiakirjan numero 44062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Latinankielinen Lingua latīna Latinankielinen kirjoitus, Colosseumissa. </w:t>
      </w:r>
    </w:p>
    <w:tbl>
      <w:tblPr>
        <w:tblW w:w="10205" w:type="dxa"/>
        <w:jc w:val="left"/>
        <w:tblInd w:w="0" w:type="dxa"/>
        <w:tblLayout w:type="fixed"/>
        <w:tblCellMar>
          <w:top w:w="28" w:type="dxa"/>
          <w:left w:w="28" w:type="dxa"/>
          <w:bottom w:w="28" w:type="dxa"/>
          <w:right w:w="28" w:type="dxa"/>
        </w:tblCellMar>
      </w:tblPr>
      <w:tblGrid>
        <w:gridCol w:w="1646"/>
        <w:gridCol w:w="8559"/>
      </w:tblGrid>
      <w:tr>
        <w:trPr/>
        <w:tc>
          <w:tcPr>
            <w:tcW w:w="1646" w:type="dxa"/>
            <w:tcBorders/>
            <w:vAlign w:val="center"/>
          </w:tcPr>
          <w:p>
            <w:pPr>
              <w:pStyle w:val="TableHeading"/>
              <w:suppressLineNumbers/>
              <w:bidi w:val="0"/>
              <w:spacing w:before="0" w:after="283"/>
              <w:jc w:val="center"/>
              <w:rPr/>
            </w:pPr>
            <w:r>
              <w:rPr/>
              <w:t xml:space="preserve">Ääntäminen </w:t>
            </w:r>
          </w:p>
        </w:tc>
        <w:tc>
          <w:tcPr>
            <w:tcW w:w="8559" w:type="dxa"/>
            <w:tcBorders/>
            <w:vAlign w:val="center"/>
          </w:tcPr>
          <w:p>
            <w:pPr>
              <w:pStyle w:val="TableContents"/>
              <w:bidi w:val="0"/>
              <w:spacing w:before="0" w:after="283"/>
              <w:jc w:val="left"/>
              <w:rPr/>
            </w:pPr>
            <w:r>
              <w:rPr/>
              <w:t xml:space="preserve">(laˈtiːna) </w:t>
            </w:r>
          </w:p>
        </w:tc>
      </w:tr>
      <w:tr>
        <w:trPr/>
        <w:tc>
          <w:tcPr>
            <w:tcW w:w="1646" w:type="dxa"/>
            <w:tcBorders/>
            <w:vAlign w:val="center"/>
          </w:tcPr>
          <w:p>
            <w:pPr>
              <w:pStyle w:val="TableHeading"/>
              <w:suppressLineNumbers/>
              <w:bidi w:val="0"/>
              <w:spacing w:before="0" w:after="283"/>
              <w:jc w:val="center"/>
              <w:rPr/>
            </w:pPr>
            <w:r>
              <w:rPr/>
              <w:t xml:space="preserve">Kotoperäinen </w:t>
            </w:r>
          </w:p>
        </w:tc>
        <w:tc>
          <w:tcPr>
            <w:tcW w:w="8559"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Latium </w:t>
            </w:r>
          </w:p>
          <w:p>
            <w:pPr>
              <w:pStyle w:val="TableContents"/>
              <w:numPr>
                <w:ilvl w:val="0"/>
                <w:numId w:val="20"/>
              </w:numPr>
              <w:tabs>
                <w:tab w:val="clear" w:pos="1134"/>
                <w:tab w:val="left" w:leader="none" w:pos="707"/>
              </w:tabs>
              <w:bidi w:val="0"/>
              <w:spacing w:before="0" w:after="0"/>
              <w:ind w:start="707" w:hanging="283"/>
              <w:jc w:val="left"/>
              <w:rPr/>
            </w:pPr>
            <w:r>
              <w:rPr/>
              <w:t xml:space="preserve">Rooman kuningaskunta / tasavalta / imperiumi </w:t>
            </w:r>
          </w:p>
          <w:p>
            <w:pPr>
              <w:pStyle w:val="TableContents"/>
              <w:numPr>
                <w:ilvl w:val="1"/>
                <w:numId w:val="20"/>
              </w:numPr>
              <w:tabs>
                <w:tab w:val="clear" w:pos="1134"/>
                <w:tab w:val="left" w:leader="none" w:pos="1414"/>
              </w:tabs>
              <w:bidi w:val="0"/>
              <w:spacing w:before="0" w:after="0"/>
              <w:ind w:start="1414" w:hanging="283"/>
              <w:jc w:val="left"/>
              <w:rPr/>
            </w:pPr>
            <w:r>
              <w:rPr/>
              <w:t xml:space="preserve">Varhaismoderni Eurooppa </w:t>
            </w:r>
          </w:p>
          <w:p>
            <w:pPr>
              <w:pStyle w:val="TableContents"/>
              <w:numPr>
                <w:ilvl w:val="0"/>
                <w:numId w:val="20"/>
              </w:numPr>
              <w:tabs>
                <w:tab w:val="clear" w:pos="1134"/>
                <w:tab w:val="left" w:leader="none" w:pos="707"/>
              </w:tabs>
              <w:bidi w:val="0"/>
              <w:spacing w:before="0" w:after="0"/>
              <w:ind w:start="707" w:hanging="283"/>
              <w:jc w:val="left"/>
              <w:rPr/>
            </w:pPr>
            <w:r>
              <w:rPr/>
              <w:t xml:space="preserve">Armenian Kilikian kuningaskunta (lingua franca) </w:t>
            </w:r>
          </w:p>
          <w:p>
            <w:pPr>
              <w:pStyle w:val="TableContents"/>
              <w:numPr>
                <w:ilvl w:val="0"/>
                <w:numId w:val="20"/>
              </w:numPr>
              <w:tabs>
                <w:tab w:val="clear" w:pos="1134"/>
                <w:tab w:val="left" w:leader="none" w:pos="707"/>
              </w:tabs>
              <w:bidi w:val="0"/>
              <w:spacing w:before="0" w:after="283"/>
              <w:ind w:start="707" w:hanging="283"/>
              <w:jc w:val="left"/>
              <w:rPr/>
            </w:pPr>
            <w:r>
              <w:rPr/>
              <w:t xml:space="preserve">Vatikaani </w:t>
            </w:r>
          </w:p>
        </w:tc>
      </w:tr>
      <w:tr>
        <w:trPr/>
        <w:tc>
          <w:tcPr>
            <w:tcW w:w="1646" w:type="dxa"/>
            <w:tcBorders/>
            <w:vAlign w:val="center"/>
          </w:tcPr>
          <w:p>
            <w:pPr>
              <w:pStyle w:val="TableHeading"/>
              <w:suppressLineNumbers/>
              <w:bidi w:val="0"/>
              <w:spacing w:before="0" w:after="283"/>
              <w:jc w:val="center"/>
              <w:rPr/>
            </w:pPr>
            <w:r>
              <w:rPr/>
              <w:t xml:space="preserve">Etnisyys </w:t>
            </w:r>
          </w:p>
        </w:tc>
        <w:tc>
          <w:tcPr>
            <w:tcW w:w="8559" w:type="dxa"/>
            <w:tcBorders/>
            <w:vAlign w:val="center"/>
          </w:tcPr>
          <w:p>
            <w:pPr>
              <w:pStyle w:val="TableContents"/>
              <w:bidi w:val="0"/>
              <w:spacing w:before="0" w:after="283"/>
              <w:jc w:val="left"/>
              <w:rPr/>
            </w:pPr>
            <w:r>
              <w:rPr/>
              <w:t xml:space="preserve">Latinalaiset </w:t>
            </w:r>
          </w:p>
        </w:tc>
      </w:tr>
      <w:tr>
        <w:trPr/>
        <w:tc>
          <w:tcPr>
            <w:tcW w:w="1646" w:type="dxa"/>
            <w:tcBorders/>
            <w:vAlign w:val="center"/>
          </w:tcPr>
          <w:p>
            <w:pPr>
              <w:pStyle w:val="TableHeading"/>
              <w:suppressLineNumbers/>
              <w:bidi w:val="0"/>
              <w:spacing w:before="0" w:after="283"/>
              <w:jc w:val="center"/>
              <w:rPr/>
            </w:pPr>
            <w:r>
              <w:rPr/>
              <w:t xml:space="preserve">Era </w:t>
            </w:r>
          </w:p>
        </w:tc>
        <w:tc>
          <w:tcPr>
            <w:tcW w:w="8559" w:type="dxa"/>
            <w:tcBorders/>
            <w:vAlign w:val="center"/>
          </w:tcPr>
          <w:p>
            <w:pPr>
              <w:pStyle w:val="TableContents"/>
              <w:bidi w:val="0"/>
              <w:spacing w:before="0" w:after="283"/>
              <w:jc w:val="left"/>
              <w:rPr/>
            </w:pPr>
            <w:r>
              <w:rPr>
                <w:color w:val="A9A9A9"/>
              </w:rPr>
              <w:t xml:space="preserve">Vulgäärilatina kehittyi romaanisiksi kieliksi 6.-9. vuosisadalla</w:t>
            </w:r>
            <w:r>
              <w:rPr/>
              <w:t xml:space="preserve">; </w:t>
            </w:r>
            <w:r>
              <w:rPr>
                <w:color w:val="DCDCDC"/>
              </w:rPr>
              <w:t xml:space="preserve">virallinen kieli jatkui katolisten maiden ja keskiaikaisen Euroopan tieteellisenä lingua francana ja katolisen kirkon liturgisena kielenä</w:t>
            </w:r>
            <w:r>
              <w:rPr/>
              <w:t xml:space="preserve">. </w:t>
            </w:r>
          </w:p>
        </w:tc>
      </w:tr>
      <w:tr>
        <w:trPr/>
        <w:tc>
          <w:tcPr>
            <w:tcW w:w="1646" w:type="dxa"/>
            <w:tcBorders/>
            <w:vAlign w:val="center"/>
          </w:tcPr>
          <w:p>
            <w:pPr>
              <w:pStyle w:val="TableHeading"/>
              <w:suppressLineNumbers/>
              <w:bidi w:val="0"/>
              <w:spacing w:before="0" w:after="283"/>
              <w:jc w:val="center"/>
              <w:rPr/>
            </w:pPr>
            <w:r>
              <w:rPr/>
              <w:t xml:space="preserve">Kieliperhe </w:t>
            </w:r>
          </w:p>
        </w:tc>
        <w:tc>
          <w:tcPr>
            <w:tcW w:w="8559" w:type="dxa"/>
            <w:tcBorders/>
            <w:vAlign w:val="center"/>
          </w:tcPr>
          <w:p>
            <w:pPr>
              <w:pStyle w:val="TableContents"/>
              <w:bidi w:val="0"/>
              <w:jc w:val="left"/>
              <w:rPr/>
            </w:pPr>
            <w:r>
              <w:rPr/>
              <w:t xml:space="preserve">Indoeurooppalainen </w:t>
            </w:r>
          </w:p>
          <w:p>
            <w:pPr>
              <w:pStyle w:val="TableContents"/>
              <w:numPr>
                <w:ilvl w:val="0"/>
                <w:numId w:val="21"/>
              </w:numPr>
              <w:tabs>
                <w:tab w:val="clear" w:pos="1134"/>
                <w:tab w:val="left" w:leader="none" w:pos="707"/>
              </w:tabs>
              <w:bidi w:val="0"/>
              <w:spacing w:before="0" w:after="0"/>
              <w:ind w:start="707" w:hanging="283"/>
              <w:jc w:val="left"/>
              <w:rPr/>
            </w:pPr>
            <w:r>
              <w:rPr/>
              <w:t xml:space="preserve">Kursivoitu </w:t>
            </w:r>
          </w:p>
          <w:p>
            <w:pPr>
              <w:pStyle w:val="TableContents"/>
              <w:numPr>
                <w:ilvl w:val="1"/>
                <w:numId w:val="21"/>
              </w:numPr>
              <w:tabs>
                <w:tab w:val="clear" w:pos="1134"/>
                <w:tab w:val="left" w:leader="none" w:pos="1414"/>
              </w:tabs>
              <w:bidi w:val="0"/>
              <w:spacing w:before="0" w:after="0"/>
              <w:ind w:start="1414" w:hanging="283"/>
              <w:jc w:val="left"/>
              <w:rPr/>
            </w:pPr>
            <w:r>
              <w:rPr/>
              <w:t xml:space="preserve">Latino-faliskaaninen </w:t>
            </w:r>
          </w:p>
          <w:p>
            <w:pPr>
              <w:pStyle w:val="TableContents"/>
              <w:numPr>
                <w:ilvl w:val="2"/>
                <w:numId w:val="21"/>
              </w:numPr>
              <w:tabs>
                <w:tab w:val="clear" w:pos="1134"/>
                <w:tab w:val="left" w:leader="none" w:pos="2121"/>
              </w:tabs>
              <w:bidi w:val="0"/>
              <w:spacing w:before="0" w:after="283"/>
              <w:ind w:start="2121" w:hanging="283"/>
              <w:jc w:val="left"/>
              <w:rPr/>
            </w:pPr>
            <w:r>
              <w:rPr/>
              <w:t xml:space="preserve">Latinankielinen </w:t>
            </w:r>
          </w:p>
        </w:tc>
      </w:tr>
      <w:tr>
        <w:trPr/>
        <w:tc>
          <w:tcPr>
            <w:tcW w:w="1646" w:type="dxa"/>
            <w:tcBorders/>
            <w:vAlign w:val="center"/>
          </w:tcPr>
          <w:p>
            <w:pPr>
              <w:pStyle w:val="TableHeading"/>
              <w:suppressLineNumbers/>
              <w:bidi w:val="0"/>
              <w:spacing w:before="0" w:after="283"/>
              <w:jc w:val="center"/>
              <w:rPr/>
            </w:pPr>
            <w:r>
              <w:rPr/>
              <w:t xml:space="preserve">Kirjoitusjärjestelmä </w:t>
            </w:r>
          </w:p>
        </w:tc>
        <w:tc>
          <w:tcPr>
            <w:tcW w:w="8559" w:type="dxa"/>
            <w:tcBorders/>
            <w:vAlign w:val="center"/>
          </w:tcPr>
          <w:p>
            <w:pPr>
              <w:pStyle w:val="TableContents"/>
              <w:bidi w:val="0"/>
              <w:spacing w:before="0" w:after="283"/>
              <w:jc w:val="left"/>
              <w:rPr/>
            </w:pPr>
            <w:r>
              <w:rPr/>
              <w:t xml:space="preserve">Latinalaiset aakkoset Virallinen asema </w:t>
            </w:r>
          </w:p>
        </w:tc>
      </w:tr>
      <w:tr>
        <w:trPr/>
        <w:tc>
          <w:tcPr>
            <w:tcW w:w="1646" w:type="dxa"/>
            <w:tcBorders/>
            <w:vAlign w:val="center"/>
          </w:tcPr>
          <w:p>
            <w:pPr>
              <w:pStyle w:val="TableHeading"/>
              <w:suppressLineNumbers/>
              <w:bidi w:val="0"/>
              <w:spacing w:before="0" w:after="283"/>
              <w:jc w:val="center"/>
              <w:rPr/>
            </w:pPr>
            <w:r>
              <w:rPr/>
              <w:t xml:space="preserve">Virallinen kieli </w:t>
            </w:r>
          </w:p>
        </w:tc>
        <w:tc>
          <w:tcPr>
            <w:tcW w:w="8559"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Pyhä istuin </w:t>
            </w:r>
          </w:p>
          <w:p>
            <w:pPr>
              <w:pStyle w:val="TableContents"/>
              <w:numPr>
                <w:ilvl w:val="0"/>
                <w:numId w:val="22"/>
              </w:numPr>
              <w:tabs>
                <w:tab w:val="clear" w:pos="1134"/>
                <w:tab w:val="left" w:leader="none" w:pos="707"/>
              </w:tabs>
              <w:bidi w:val="0"/>
              <w:spacing w:before="0" w:after="283"/>
              <w:ind w:start="707" w:hanging="283"/>
              <w:jc w:val="left"/>
              <w:rPr/>
            </w:pPr>
            <w:r>
              <w:rPr/>
              <w:t xml:space="preserve">Maltan suvereeni sotilasritarikunta </w:t>
            </w:r>
          </w:p>
        </w:tc>
      </w:tr>
      <w:tr>
        <w:trPr/>
        <w:tc>
          <w:tcPr>
            <w:tcW w:w="1646" w:type="dxa"/>
            <w:tcBorders/>
            <w:vAlign w:val="center"/>
          </w:tcPr>
          <w:p>
            <w:pPr>
              <w:pStyle w:val="TableHeading"/>
              <w:suppressLineNumbers/>
              <w:bidi w:val="0"/>
              <w:spacing w:before="0" w:after="283"/>
              <w:jc w:val="center"/>
              <w:rPr/>
            </w:pPr>
            <w:r>
              <w:rPr/>
              <w:t xml:space="preserve">Sääntelee </w:t>
            </w:r>
          </w:p>
        </w:tc>
        <w:tc>
          <w:tcPr>
            <w:tcW w:w="8559"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Antiikki: Retoriikan koulukunnat </w:t>
            </w:r>
          </w:p>
          <w:p>
            <w:pPr>
              <w:pStyle w:val="TableContents"/>
              <w:numPr>
                <w:ilvl w:val="0"/>
                <w:numId w:val="23"/>
              </w:numPr>
              <w:tabs>
                <w:tab w:val="clear" w:pos="1134"/>
                <w:tab w:val="left" w:leader="none" w:pos="707"/>
              </w:tabs>
              <w:bidi w:val="0"/>
              <w:spacing w:before="0" w:after="283"/>
              <w:ind w:start="707" w:hanging="283"/>
              <w:jc w:val="left"/>
              <w:rPr/>
            </w:pPr>
            <w:r>
              <w:rPr/>
              <w:t xml:space="preserve">Tänään: Paavillinen latinan kielen akatemia </w:t>
            </w:r>
          </w:p>
        </w:tc>
      </w:tr>
      <w:tr>
        <w:trPr/>
        <w:tc>
          <w:tcPr>
            <w:tcW w:w="1646" w:type="dxa"/>
            <w:tcBorders/>
            <w:vAlign w:val="center"/>
          </w:tcPr>
          <w:p>
            <w:pPr>
              <w:pStyle w:val="TableHeading"/>
              <w:suppressLineNumbers/>
              <w:bidi w:val="0"/>
              <w:spacing w:before="0" w:after="283"/>
              <w:jc w:val="center"/>
              <w:rPr/>
            </w:pPr>
            <w:r>
              <w:rPr/>
              <w:t xml:space="preserve">ISO 639-1 </w:t>
            </w:r>
          </w:p>
        </w:tc>
        <w:tc>
          <w:tcPr>
            <w:tcW w:w="8559" w:type="dxa"/>
            <w:tcBorders/>
            <w:vAlign w:val="center"/>
          </w:tcPr>
          <w:p>
            <w:pPr>
              <w:pStyle w:val="TableContents"/>
              <w:bidi w:val="0"/>
              <w:spacing w:before="0" w:after="283"/>
              <w:jc w:val="left"/>
              <w:rPr/>
            </w:pPr>
            <w:r>
              <w:rPr/>
              <w:t xml:space="preserve">la </w:t>
            </w:r>
          </w:p>
        </w:tc>
      </w:tr>
      <w:tr>
        <w:trPr/>
        <w:tc>
          <w:tcPr>
            <w:tcW w:w="1646" w:type="dxa"/>
            <w:tcBorders/>
            <w:vAlign w:val="center"/>
          </w:tcPr>
          <w:p>
            <w:pPr>
              <w:pStyle w:val="TableHeading"/>
              <w:suppressLineNumbers/>
              <w:bidi w:val="0"/>
              <w:spacing w:before="0" w:after="283"/>
              <w:jc w:val="center"/>
              <w:rPr/>
            </w:pPr>
            <w:r>
              <w:rPr/>
              <w:t xml:space="preserve">ISO 639-2 </w:t>
            </w:r>
          </w:p>
        </w:tc>
        <w:tc>
          <w:tcPr>
            <w:tcW w:w="8559" w:type="dxa"/>
            <w:tcBorders/>
            <w:vAlign w:val="center"/>
          </w:tcPr>
          <w:p>
            <w:pPr>
              <w:pStyle w:val="TableContents"/>
              <w:bidi w:val="0"/>
              <w:spacing w:before="0" w:after="283"/>
              <w:jc w:val="left"/>
              <w:rPr/>
            </w:pPr>
            <w:r>
              <w:rPr/>
              <w:t xml:space="preserve">lat </w:t>
            </w:r>
          </w:p>
        </w:tc>
      </w:tr>
      <w:tr>
        <w:trPr/>
        <w:tc>
          <w:tcPr>
            <w:tcW w:w="1646" w:type="dxa"/>
            <w:tcBorders/>
            <w:vAlign w:val="center"/>
          </w:tcPr>
          <w:p>
            <w:pPr>
              <w:pStyle w:val="TableHeading"/>
              <w:suppressLineNumbers/>
              <w:bidi w:val="0"/>
              <w:spacing w:before="0" w:after="283"/>
              <w:jc w:val="center"/>
              <w:rPr/>
            </w:pPr>
            <w:r>
              <w:rPr/>
              <w:t xml:space="preserve">ISO 639-3 </w:t>
            </w:r>
          </w:p>
        </w:tc>
        <w:tc>
          <w:tcPr>
            <w:tcW w:w="8559" w:type="dxa"/>
            <w:tcBorders/>
            <w:vAlign w:val="center"/>
          </w:tcPr>
          <w:p>
            <w:pPr>
              <w:pStyle w:val="TableContents"/>
              <w:bidi w:val="0"/>
              <w:spacing w:before="0" w:after="283"/>
              <w:jc w:val="left"/>
              <w:rPr/>
            </w:pPr>
            <w:r>
              <w:rPr/>
              <w:t xml:space="preserve">lat </w:t>
            </w:r>
          </w:p>
        </w:tc>
      </w:tr>
      <w:tr>
        <w:trPr/>
        <w:tc>
          <w:tcPr>
            <w:tcW w:w="1646" w:type="dxa"/>
            <w:tcBorders/>
            <w:vAlign w:val="center"/>
          </w:tcPr>
          <w:p>
            <w:pPr>
              <w:pStyle w:val="TableHeading"/>
              <w:suppressLineNumbers/>
              <w:bidi w:val="0"/>
              <w:spacing w:before="0" w:after="283"/>
              <w:jc w:val="center"/>
              <w:rPr/>
            </w:pPr>
            <w:r>
              <w:rPr/>
              <w:t xml:space="preserve">Glottolog </w:t>
            </w:r>
          </w:p>
        </w:tc>
        <w:tc>
          <w:tcPr>
            <w:tcW w:w="8559" w:type="dxa"/>
            <w:tcBorders/>
            <w:vAlign w:val="center"/>
          </w:tcPr>
          <w:p>
            <w:pPr>
              <w:pStyle w:val="TableContents"/>
              <w:bidi w:val="0"/>
              <w:spacing w:before="0" w:after="283"/>
              <w:jc w:val="left"/>
              <w:rPr/>
            </w:pPr>
            <w:r>
              <w:rPr/>
              <w:t xml:space="preserve">lati1261 </w:t>
            </w:r>
          </w:p>
        </w:tc>
      </w:tr>
      <w:tr>
        <w:trPr/>
        <w:tc>
          <w:tcPr>
            <w:tcW w:w="1646" w:type="dxa"/>
            <w:tcBorders/>
            <w:vAlign w:val="center"/>
          </w:tcPr>
          <w:p>
            <w:pPr>
              <w:pStyle w:val="TableHeading"/>
              <w:suppressLineNumbers/>
              <w:bidi w:val="0"/>
              <w:spacing w:before="0" w:after="283"/>
              <w:jc w:val="center"/>
              <w:rPr/>
            </w:pPr>
            <w:r>
              <w:rPr/>
              <w:t xml:space="preserve">Linguasphere </w:t>
            </w:r>
          </w:p>
        </w:tc>
        <w:tc>
          <w:tcPr>
            <w:tcW w:w="8559" w:type="dxa"/>
            <w:tcBorders/>
            <w:vAlign w:val="center"/>
          </w:tcPr>
          <w:p>
            <w:pPr>
              <w:pStyle w:val="TableContents"/>
              <w:bidi w:val="0"/>
              <w:spacing w:before="0" w:after="283"/>
              <w:jc w:val="left"/>
              <w:rPr/>
            </w:pPr>
            <w:r>
              <w:rPr/>
              <w:t xml:space="preserve">51-AAB-a Kartta, jossa näkyy Rooman valtakunnan laajin alue (noin 117 jKr.) ja latinankielisten hallitsema alue (tummanpunainen). Imperiumissa puhuttiin monia muita kieliä kuin latinaa. Romaanisten kielten, latinan nykyaikaisten jälkeläisten, levinneisyysalue Euroopassa. Tämä artikkeli sisältää IPA-foneettisia symboleja. Ilman asianmukaista renderöintitukea saatat nähdä kysymysmerkkejä, laatikoita tai muita symboleja Unicode-merkkien sijasta. IPA-symboleihin perehdyttävän oppaan löydät kohdasta Ohje: IPA.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latina kuoli pois kielenä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Latinaa </w:t>
      </w:r>
      <w:r>
        <w:rPr>
          <w:color w:val="A9A9A9"/>
        </w:rPr>
        <w:t xml:space="preserve">puhuttiin alun perin Italian niemimaalla sijaitsevassa Latiumissa</w:t>
      </w:r>
      <w:r>
        <w:rPr/>
        <w:t xml:space="preserve">. Rooman tasavallan vallan myötä siitä tuli hallitseva kieli aluksi Italiassa ja myöhemmin koko Rooman valtakunnassa. Vulgäärilatinasta kehittyivät romaaniset kielet, kuten italia, portugali, espanja, ranska ja romania. Latinasta ja ranskasta on tullut monia sanoja englannin kieleen. Latinan ja muinaiskreikan juuria käytetään teologiassa, biologiassa ja lääketieteessä.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latinaksi eikä roomalaiseksi</w:t>
      </w:r>
    </w:p>
    <w:p>
      <w:pPr>
        <w:pStyle w:val="TextBody"/>
        <w:bidi w:val="0"/>
        <w:jc w:val="left"/>
        <w:rPr>
          <w:b/>
          <w:u w:val="single"/>
          <w:shd w:val="clear" w:fill="FFFF00"/>
        </w:rPr>
      </w:pPr>
      <w:r>
        <w:rPr>
          <w:b/>
          <w:u w:val="single"/>
          <w:shd w:val="clear" w:fill="FFFF00"/>
        </w:rPr>
        <w:t xml:space="preserve">Asiakirjan numero 44063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osallistui vuoden 2018 talviolympialaisiin Etelä-Korean Pyeongchangissa 9.-25. helmikuuta 2018 50 kilpailijan voimin 10 lajissa. Se voitti yhteensä kolme mitalia, kaksi hopeaa ja yhden pronssin, ja sijoittui </w:t>
      </w:r>
      <w:r>
        <w:rPr/>
        <w:t xml:space="preserve">mitalitaulukossa </w:t>
      </w:r>
      <w:r>
        <w:rPr>
          <w:color w:val="A9A9A9"/>
        </w:rPr>
        <w:t xml:space="preserve">23.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 tuli talviolympialaisissa 2018</w:t>
      </w:r>
    </w:p>
    <w:p>
      <w:pPr>
        <w:pStyle w:val="TextBody"/>
        <w:bidi w:val="0"/>
        <w:jc w:val="left"/>
        <w:rPr>
          <w:b/>
          <w:u w:val="single"/>
          <w:shd w:val="clear" w:fill="FFFF00"/>
        </w:rPr>
      </w:pPr>
      <w:r>
        <w:rPr>
          <w:b/>
          <w:u w:val="single"/>
          <w:shd w:val="clear" w:fill="FFFF00"/>
        </w:rPr>
        <w:t xml:space="preserve">Asiakirjan numero 44064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9"/>
        <w:gridCol w:w="1444"/>
        <w:gridCol w:w="994"/>
        <w:gridCol w:w="2204"/>
        <w:gridCol w:w="4244"/>
      </w:tblGrid>
      <w:tr>
        <w:trPr/>
        <w:tc>
          <w:tcPr>
            <w:tcW w:w="1319" w:type="dxa"/>
            <w:tcBorders/>
            <w:vAlign w:val="center"/>
          </w:tcPr>
          <w:p>
            <w:pPr>
              <w:pStyle w:val="TableHeading"/>
              <w:suppressLineNumbers/>
              <w:bidi w:val="0"/>
              <w:spacing w:before="0" w:after="283"/>
              <w:jc w:val="center"/>
              <w:rPr/>
            </w:pPr>
            <w:r>
              <w:rPr/>
              <w:t xml:space="preserve">Hahmo </w:t>
            </w:r>
          </w:p>
        </w:tc>
        <w:tc>
          <w:tcPr>
            <w:tcW w:w="1444" w:type="dxa"/>
            <w:tcBorders/>
            <w:vAlign w:val="center"/>
          </w:tcPr>
          <w:p>
            <w:pPr>
              <w:pStyle w:val="TableHeading"/>
              <w:suppressLineNumbers/>
              <w:bidi w:val="0"/>
              <w:spacing w:before="0" w:after="283"/>
              <w:jc w:val="center"/>
              <w:rPr/>
            </w:pPr>
            <w:r>
              <w:rPr/>
              <w:t xml:space="preserve">Näyttelijä Kausi esiintymiset </w:t>
            </w:r>
          </w:p>
        </w:tc>
        <w:tc>
          <w:tcPr>
            <w:tcW w:w="994" w:type="dxa"/>
            <w:tcBorders/>
          </w:tcPr>
          <w:p>
            <w:pPr>
              <w:pStyle w:val="TableContents"/>
              <w:bidi w:val="0"/>
              <w:spacing w:before="0" w:after="283"/>
              <w:jc w:val="left"/>
              <w:rPr>
                <w:sz w:val="4"/>
                <w:szCs w:val="4"/>
              </w:rPr>
            </w:pPr>
            <w:r>
              <w:rPr>
                <w:sz w:val="4"/>
                <w:szCs w:val="4"/>
              </w:rPr>
            </w:r>
          </w:p>
        </w:tc>
        <w:tc>
          <w:tcPr>
            <w:tcW w:w="2204" w:type="dxa"/>
            <w:tcBorders/>
          </w:tcPr>
          <w:p>
            <w:pPr>
              <w:pStyle w:val="TableContents"/>
              <w:bidi w:val="0"/>
              <w:spacing w:before="0" w:after="283"/>
              <w:jc w:val="left"/>
              <w:rPr>
                <w:sz w:val="4"/>
                <w:szCs w:val="4"/>
              </w:rPr>
            </w:pPr>
            <w:r>
              <w:rPr>
                <w:sz w:val="4"/>
                <w:szCs w:val="4"/>
              </w:rPr>
            </w:r>
          </w:p>
        </w:tc>
        <w:tc>
          <w:tcPr>
            <w:tcW w:w="424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Heading"/>
              <w:suppressLineNumbers/>
              <w:bidi w:val="0"/>
              <w:spacing w:before="0" w:after="283"/>
              <w:jc w:val="center"/>
              <w:rPr/>
            </w:pPr>
            <w:r>
              <w:rPr/>
              <w:t xml:space="preserve">Pääosissa </w:t>
            </w:r>
          </w:p>
        </w:tc>
        <w:tc>
          <w:tcPr>
            <w:tcW w:w="1444" w:type="dxa"/>
            <w:tcBorders/>
            <w:vAlign w:val="center"/>
          </w:tcPr>
          <w:p>
            <w:pPr>
              <w:pStyle w:val="TableHeading"/>
              <w:suppressLineNumbers/>
              <w:bidi w:val="0"/>
              <w:spacing w:before="0" w:after="283"/>
              <w:jc w:val="center"/>
              <w:rPr/>
            </w:pPr>
            <w:r>
              <w:rPr/>
              <w:t xml:space="preserve">Toistuvat </w:t>
            </w:r>
          </w:p>
        </w:tc>
        <w:tc>
          <w:tcPr>
            <w:tcW w:w="994" w:type="dxa"/>
            <w:tcBorders/>
            <w:vAlign w:val="center"/>
          </w:tcPr>
          <w:p>
            <w:pPr>
              <w:pStyle w:val="TableHeading"/>
              <w:suppressLineNumbers/>
              <w:bidi w:val="0"/>
              <w:spacing w:before="0" w:after="283"/>
              <w:jc w:val="center"/>
              <w:rPr/>
            </w:pPr>
            <w:r>
              <w:rPr/>
              <w:t xml:space="preserve">Vieras </w:t>
            </w:r>
          </w:p>
        </w:tc>
        <w:tc>
          <w:tcPr>
            <w:tcW w:w="2204" w:type="dxa"/>
            <w:tcBorders/>
          </w:tcPr>
          <w:p>
            <w:pPr>
              <w:pStyle w:val="TableContents"/>
              <w:bidi w:val="0"/>
              <w:spacing w:before="0" w:after="283"/>
              <w:jc w:val="left"/>
              <w:rPr>
                <w:sz w:val="4"/>
                <w:szCs w:val="4"/>
              </w:rPr>
            </w:pPr>
            <w:r>
              <w:rPr>
                <w:sz w:val="4"/>
                <w:szCs w:val="4"/>
              </w:rPr>
            </w:r>
          </w:p>
        </w:tc>
        <w:tc>
          <w:tcPr>
            <w:tcW w:w="424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pPr>
            <w:r>
              <w:rPr/>
              <w:t xml:space="preserve">James Gordon </w:t>
            </w:r>
          </w:p>
        </w:tc>
        <w:tc>
          <w:tcPr>
            <w:tcW w:w="1444" w:type="dxa"/>
            <w:tcBorders/>
            <w:vAlign w:val="center"/>
          </w:tcPr>
          <w:p>
            <w:pPr>
              <w:pStyle w:val="TableContents"/>
              <w:bidi w:val="0"/>
              <w:spacing w:before="0" w:after="283"/>
              <w:jc w:val="left"/>
              <w:rPr/>
            </w:pPr>
            <w:r>
              <w:rPr/>
              <w:t xml:space="preserve">Ben McKenzie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Ben McKenzie </w:t>
            </w:r>
          </w:p>
          <w:p>
            <w:pPr>
              <w:pStyle w:val="TextBody"/>
              <w:bidi w:val="0"/>
              <w:spacing w:before="0" w:after="283"/>
              <w:jc w:val="left"/>
              <w:rPr/>
            </w:pPr>
            <w:r>
              <w:rPr/>
              <w:t xml:space="preserve">James Gordon on sotaveteraani ja Gotham Cityn poliisilaitoksen 1. luokan murharyhmän etsivä, joka etsii miestä, joka tappoi Bruce Waynen vanhemmat, ja taistelee Gotham Cityn poliisilaitoksen korruptiota vastaan. Hänen isänsä oli Gotham Cityn piirisyyttäjä ennen kuolemaansa auto-onnettomuudessa, kun Gordon oli 13-vuotias. </w:t>
            </w:r>
          </w:p>
          <w:p>
            <w:pPr>
              <w:pStyle w:val="TextBody"/>
              <w:bidi w:val="0"/>
              <w:spacing w:before="0" w:after="283"/>
              <w:jc w:val="left"/>
              <w:rPr/>
            </w:pPr>
            <w:r>
              <w:rPr/>
              <w:t xml:space="preserve">Syyskuussa 2013 uutisoitiin, että Fox kehittäisi televisiosarjaa, joka keskittyisi James Gordonin alkuaikoihin poliisietsivänä ja Batmanin eri roistojen syntytarinoihin. Helmikuussa 2014 McKenzie valittiin päähenkilöksi. Kuvaillessaan hahmoaan haastattelussa McKenzie totesi, että Gordon ``on todella rehellinen mies. Viimeinen rehellinen mies kaupungissa, joka on täynnä kieroja ihmisiä. Hän ei ole antisankari, hän on todellinen sankari -- mutta hänen on tehtävä kompromisseja. McKenzie ei ollut koe-esiintymässä rooliin. Heller, jonka kanssa hän oli työskennellyt aiemmin, kirjoitti roolin McKenzielle, joka kuvaili hahmoa "vanhanaikaiseksi sankariksi antisankareiden aikakaudella". Takaisinheitto. Jim on lainvalvoja, mikä rajoittaa häntä jollakin tavalla. Mutta se tarkoittaa myös sitä, että hänestä voi tulla järjestelmän sisällä vaikutusvaltainen ja muuttaa asioita parempaan suuntaan. </w:t>
            </w:r>
          </w:p>
          <w:p>
            <w:pPr>
              <w:pStyle w:val="TextBody"/>
              <w:bidi w:val="0"/>
              <w:spacing w:before="0" w:after="283"/>
              <w:jc w:val="left"/>
              <w:rPr/>
            </w:pPr>
            <w:r>
              <w:rPr/>
              <w:t xml:space="preserve">Kun Gordon oli joutunut yhteenoton kanssa Hugo Strangen kanssa Arkham Asylumissa, hän lähti Gothamista etsimään Leslie Thompkinsia, joka oli lähtenyt Gothamista. Gordon sai kuitenkin myöhemmin selville, että hänellä oli uusi suhde Mario Calvin kanssa, ja hän lannisti Gordonia jahtaamasta häntä. </w:t>
            </w:r>
          </w:p>
          <w:p>
            <w:pPr>
              <w:pStyle w:val="TextBody"/>
              <w:bidi w:val="0"/>
              <w:spacing w:before="0" w:after="283"/>
              <w:jc w:val="left"/>
              <w:rPr/>
            </w:pPr>
            <w:r>
              <w:rPr/>
              <w:t xml:space="preserve">Kuusi kuukautta myöhemmin Gordon työskentelee palkkionmetsästäjänä ja solmii hankalan liiton toimittaja Valerie Valen kanssa. Koettuaan hallusinaatioita isästään Gordon päättää liittyä takaisin poliisivoimiin. Kun Mario saa tartunnan Alice Tetchin myrkyllisestä verestä, Mario manipuloi Leetä kääntymään Gordonia vastaan. Ennen kuin Mario ehtii tappaa Leen, Gordon tappaa hänet itsepuolustukseksi. Tämä tuhoaa kaikki Jimin ja Leen väliset suhteet. Uransa edetessä Jim saa selville, että hänen isänsä ja Frank-setänsä olivat Pöllöjen hovin jäseniä. Kun Frank paljastaa tappaneensa Gordonin isän estääkseen tätä levittämästä tietoa hovista, Frank tekee itsemurhan, mutta ei ennen kuin kertoo Gordonille, että tämän on liityttävä hoviin. Gordon ottaa vastuun Frankin kuolemasta ja tapaa hovin. </w:t>
            </w:r>
          </w:p>
          <w:p>
            <w:pPr>
              <w:pStyle w:val="TextBody"/>
              <w:bidi w:val="0"/>
              <w:spacing w:before="0" w:after="283"/>
              <w:jc w:val="left"/>
              <w:rPr/>
            </w:pPr>
            <w:r>
              <w:rPr/>
              <w:t xml:space="preserve">Pelastettuaan joitakin poliisitovereitaan ja Oswald Cobblepotin miehiä professori Pygiltä pormestari Burke ylentää Jim Gordonin ylikomisarioksi.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Harvey Bullock </w:t>
            </w:r>
          </w:p>
        </w:tc>
        <w:tc>
          <w:tcPr>
            <w:tcW w:w="1444" w:type="dxa"/>
            <w:tcBorders/>
            <w:vAlign w:val="center"/>
          </w:tcPr>
          <w:p>
            <w:pPr>
              <w:pStyle w:val="TableContents"/>
              <w:bidi w:val="0"/>
              <w:spacing w:before="0" w:after="283"/>
              <w:jc w:val="left"/>
              <w:rPr/>
            </w:pPr>
            <w:r>
              <w:rPr/>
              <w:t xml:space="preserve">Donal Logue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Donal Logue </w:t>
            </w:r>
          </w:p>
          <w:p>
            <w:pPr>
              <w:pStyle w:val="TextBody"/>
              <w:bidi w:val="0"/>
              <w:spacing w:before="0" w:after="283"/>
              <w:jc w:val="left"/>
              <w:rPr/>
            </w:pPr>
            <w:r>
              <w:rPr/>
              <w:t xml:space="preserve">Harvey Bullock on etsivä, joka on Gordonin uskollinen kumppani ja liittolainen. Bullock on näennäisesti korruptoitunut ja raakalaismainen etsivä, josta on vähitellen tullut uskollinen Jim Gordonille. </w:t>
            </w:r>
          </w:p>
          <w:p>
            <w:pPr>
              <w:pStyle w:val="TextBody"/>
              <w:bidi w:val="0"/>
              <w:spacing w:before="0" w:after="283"/>
              <w:jc w:val="left"/>
              <w:rPr/>
            </w:pPr>
            <w:r>
              <w:rPr/>
              <w:t xml:space="preserve">Toisen kauden alussa Bullock eroaa poliisivoimista, mutta palaa takaisin GCPD:hen tehdyn Maniax-hyökkäyksen jälkeen. Kun Gordon lavastetaan syylliseksi Carl Pinkneyn murhaan, Bullock värvää Carmine Falconen auttamaan Jimin vapauttamisessa vankilasta. Kun kapteeni Barnes joutuu sairaalaan Azraelin hyökkäyksen jälkeen, Harvey julistautuu tosiasialliseksi kapteeniksi toistaiseksi, ja Jim luottaa siihen, että hän suojelee Gothamia, kun uusia uhkia ilmaantuu hänen poissa ollessaan. </w:t>
            </w:r>
          </w:p>
          <w:p>
            <w:pPr>
              <w:pStyle w:val="TextBody"/>
              <w:bidi w:val="0"/>
              <w:spacing w:before="0" w:after="283"/>
              <w:jc w:val="left"/>
              <w:rPr/>
            </w:pPr>
            <w:r>
              <w:rPr/>
              <w:t xml:space="preserve">Kuusi kuukautta myöhemmin Harvey työskentelee Barnesin kanssa Gothamin suojelemiseksi, ja vaikka Jim kieltäytyy palaamasta osastolle, Harvey vannoo, ettei käännä hänelle koskaan selkäänsä. Kun Nathaniel Barnes saa Alice Tetch -viruksen ja joutuu Arkhamin mielisairaalaan, Harveysta tulee virkaatekevä päällikkö. </w:t>
            </w:r>
          </w:p>
          <w:p>
            <w:pPr>
              <w:pStyle w:val="TextBody"/>
              <w:bidi w:val="0"/>
              <w:spacing w:before="0" w:after="283"/>
              <w:jc w:val="left"/>
              <w:rPr/>
            </w:pPr>
            <w:r>
              <w:rPr/>
              <w:t xml:space="preserve">Koska pormestari Burke on ylentänyt hänet kapteeniksi pelastettuaan joitakin poliiseja ja Oswald Cobblepotin miehiä professori Pygin ansasta, Gordon vapauttaa Bullockin vastentahtoisesti vt. kapteenin tehtävästä.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Bruce Wayne </w:t>
            </w:r>
          </w:p>
        </w:tc>
        <w:tc>
          <w:tcPr>
            <w:tcW w:w="1444" w:type="dxa"/>
            <w:tcBorders/>
            <w:vAlign w:val="center"/>
          </w:tcPr>
          <w:p>
            <w:pPr>
              <w:pStyle w:val="TableContents"/>
              <w:bidi w:val="0"/>
              <w:spacing w:before="0" w:after="283"/>
              <w:jc w:val="left"/>
              <w:rPr/>
            </w:pPr>
            <w:r>
              <w:rPr/>
              <w:t xml:space="preserve">David Mazouz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David Mazouz </w:t>
            </w:r>
          </w:p>
          <w:p>
            <w:pPr>
              <w:pStyle w:val="TextBody"/>
              <w:bidi w:val="0"/>
              <w:spacing w:before="0" w:after="283"/>
              <w:jc w:val="left"/>
              <w:rPr/>
            </w:pPr>
            <w:r>
              <w:rPr/>
              <w:t xml:space="preserve">Bruce Wayne on Thomas ja Martha Waynen orpo poika, joka on Alfred Pennyworthin huostassa. Vanhempiensa murhasta traumatisoitunut Bruce, jonka hän oli todistajana, on pyrkinyt omalta osaltaan selvittämään vanhempiensa murhaajan henkilöllisyyden ja on samalla huolestunut isänsä yrityksen jäsenten laittomista toimista. </w:t>
            </w:r>
          </w:p>
          <w:p>
            <w:pPr>
              <w:pStyle w:val="TextBody"/>
              <w:bidi w:val="0"/>
              <w:spacing w:before="0" w:after="283"/>
              <w:jc w:val="left"/>
              <w:rPr/>
            </w:pPr>
            <w:r>
              <w:rPr/>
              <w:t xml:space="preserve">Bruce pyrkii kiihkeästi kouluttamaan itseään tutkijaksi ja taistelijaksi, mutta hän selviytyy edelleen lapsuutensa loppuosasta Alfredin opastuksella. </w:t>
            </w:r>
          </w:p>
          <w:p>
            <w:pPr>
              <w:pStyle w:val="TextBody"/>
              <w:bidi w:val="0"/>
              <w:spacing w:before="0" w:after="283"/>
              <w:jc w:val="left"/>
              <w:rPr/>
            </w:pPr>
            <w:r>
              <w:rPr/>
              <w:t xml:space="preserve">Hovin siepattua hänet Bruce joutuu tyrmään, jota ympäröivät lumiset vuoret. Siellä Bruce tapaa shamaanin ja aloittaa taistelukoulutuksen. Vapauduttuaan Ra's al Ghulin hallinnasta Bruce tekee suunnitelmia Gotham Cityn suojelemiseksi. </w:t>
            </w:r>
          </w:p>
          <w:p>
            <w:pPr>
              <w:pStyle w:val="TextBody"/>
              <w:bidi w:val="0"/>
              <w:spacing w:before="0" w:after="283"/>
              <w:jc w:val="left"/>
              <w:rPr/>
            </w:pPr>
            <w:r>
              <w:rPr/>
              <w:t xml:space="preserve">Myöhemmässä elämässään Bruce taistelee rikollisuutta vastaan aikuisiällä Batmanina, joka on naamioitunut kostaja.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Oswald Cobblepot / Pingviini </w:t>
            </w:r>
          </w:p>
        </w:tc>
        <w:tc>
          <w:tcPr>
            <w:tcW w:w="1444" w:type="dxa"/>
            <w:tcBorders/>
            <w:vAlign w:val="center"/>
          </w:tcPr>
          <w:p>
            <w:pPr>
              <w:pStyle w:val="TableContents"/>
              <w:bidi w:val="0"/>
              <w:spacing w:before="0" w:after="283"/>
              <w:jc w:val="left"/>
              <w:rPr/>
            </w:pPr>
            <w:r>
              <w:rPr/>
              <w:t xml:space="preserve">Robin Lord Taylor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Robin Lord Taylor </w:t>
            </w:r>
          </w:p>
          <w:p>
            <w:pPr>
              <w:pStyle w:val="TextBody"/>
              <w:bidi w:val="0"/>
              <w:spacing w:before="0" w:after="283"/>
              <w:jc w:val="left"/>
              <w:rPr/>
            </w:pPr>
            <w:r>
              <w:rPr/>
              <w:t xml:space="preserve">Oswald Cobblepot on ovela, hyvin puhuva rikollinen "vasikka". Hän aloittaa Fish Mooneyn palvelijana tämän yökerhossa ja osoittaa jo varhain sadistista ja väkivaltaista luonnetta pienestä koostaan huolimatta. Kun hänen paljastuu olevan GCPD:n ilmiantaja, hänet hakataan raa'asti, ja hänellä on outo kävelytapa, joka lisää hänen lempinimeään ``Pingviini''. Hän pakenee murhayritystä ja tekee yhteistyötä Don Falconen kanssa, kun Gordon ampuu tahallaan väärin laiturilla, jonne Oswald on lähetetty teloitettavaksi. Kun hän on työskennellyt Maronin rikollisperheessä ravintolapäällikkönä, hän vakuuttaa Maronin uskollisuudestaan ja jopa lavastaa näyttelijöiden tekemän ryöstön, jossa hän esittää sankaria osoittaakseen omistautumistaan. Myöhemmin hän tappaa kolme näyttelijää myrkytetyillä cannoleilla ja pitää oletettavasti heidän mukanaan olleet varastetut rahat. Oswald ottaa myöhemmin Mooneyn paikan Falconen rikollisperheessä, kun Mooneyn juoni Donia vastaan paljastuu. Ensimmäisen kauden lopussa Oswald on Gotham Cityn ainoa jäljellä oleva mafiapomo, sillä kaikki hänen kilpailijansa ovat joko kuolleet, kadonneet tai paenneet Gothamista. </w:t>
            </w:r>
          </w:p>
          <w:p>
            <w:pPr>
              <w:pStyle w:val="TextBody"/>
              <w:bidi w:val="0"/>
              <w:spacing w:before="0" w:after="283"/>
              <w:jc w:val="left"/>
              <w:rPr/>
            </w:pPr>
            <w:r>
              <w:rPr/>
              <w:t xml:space="preserve">Theo Galavan ja Tabitha sieppaavat hänen äitinsä ja pakottavat hänet auttamaan heitä. Kun he tappavat äidin, Oswald vannoo kostoa ja haavoittuu myöhemmin hyökkäyksessä tapahtumaan, jossa Theo pitää vaalivoittojuhlaa. Toipumisen jälkeen Edward Nygman luona hän ja Gabe seuraavat Theo Galavanin kätyreitä ja pelastavat Jim Gordonin. Taistelun jälkeen Saint Dumasia vastaan Oswald tyrmää Nathaniel Barnesin ja vakuuttaa Gordonille, että Theoa ei ehkä koskaan tuomita ja hänet on tapettava. Sen jälkeen hän ja Jim vievät Galavanin eristyneelle alueelle, ja Oswald pahoinpitelee Galavania armottomasti hänen äitinsä tappamisesta, ennen kuin Gordon lopettaa Theon ampumalla. </w:t>
            </w:r>
          </w:p>
          <w:p>
            <w:pPr>
              <w:pStyle w:val="TextBody"/>
              <w:bidi w:val="0"/>
              <w:spacing w:before="0" w:after="283"/>
              <w:jc w:val="left"/>
              <w:rPr/>
            </w:pPr>
            <w:r>
              <w:rPr/>
              <w:t xml:space="preserve">Theon kuoleman jälkeen Oswaldin miehet hylkäävät hänet, ja myöhemmin GCPD löytää ja pidättää hänet. Kerrottuaan Barnesille olevansa "mielisairas" Oswald viedään Arkham Asylumiin, jossa hän tapaa Hugo Strangen. Huomatessaan ja kysyttyään eräältä Arkhamin vankitoverilta hän saa myöhemmin tietää, että hänellä aiotaan tehdä kokeita. Joidenkin kokeiden jälkeen Oswald vapautetaan Arkhamista. Myöhemmin hän tapaa biologisen isänsä Elijah Van Dahlin äitinsä haudalla. Kun hänen perhepuolensa murhaa Elijahin saadakseen perheen omaisuuden, Oswald herää tilastaan ja teurastaa perhepuolensa kostoksi. Saatuaan selville, että Azrael sattuu olemaan ylösnoussut Theo Galavan, Oswald ja Butch tappavat Galavanin kranaatinheittimellä. Kun Oswald, Butch ja hänen jenginsä saavat tietää Hugo Strangen kokeista, he kaatavat bussin, jossa Strangen oletetaan olevan, mutta ylösnoussut Fish Mooney lyö järkyttyneen Oswaldin tajuttomaksi, jolloin Butch ja jengi pakenevat. </w:t>
            </w:r>
          </w:p>
          <w:p>
            <w:pPr>
              <w:pStyle w:val="TextBody"/>
              <w:bidi w:val="0"/>
              <w:spacing w:before="0" w:after="283"/>
              <w:jc w:val="left"/>
              <w:rPr/>
            </w:pPr>
            <w:r>
              <w:rPr/>
              <w:t xml:space="preserve">Gothamin kolmannella kaudella tutkitaan Oswaldin jatkuvaa taistelua hirviöitä vastaan, lopullista yhteenottoa Fish Mooneyn kanssa sekä hänen nousuaan ja tuhoaan Gothamin pormestarina. Työskenneltyään Edward Nygman kanssa päästäkseen virkaan Oswald kehittää romanttisia tunteita tätä kohtaan, mikä johtaa seurauksiin kaupungin poliittisessa ja rikollisessa maailmassa. Kaaduttuaan Oswald liittoutuu Ivy Pepperin kanssa ja kostaa niille, jotka pettivät hänet. </w:t>
            </w:r>
          </w:p>
          <w:p>
            <w:pPr>
              <w:pStyle w:val="TextBody"/>
              <w:bidi w:val="0"/>
              <w:spacing w:before="0" w:after="283"/>
              <w:jc w:val="left"/>
              <w:rPr/>
            </w:pPr>
            <w:r>
              <w:rPr/>
              <w:t xml:space="preserve">Perustettuaan Pax Penguinan, jossa rikolliset voivat saada häneltä luvan tehdä rikoksia, Oswald Cobblepot kohtaa Sofia Falconen. Selvitettyään Sofian juonen Oswald päätyy jengisotaan hänen kanssaan.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Barbara Kean </w:t>
            </w:r>
          </w:p>
        </w:tc>
        <w:tc>
          <w:tcPr>
            <w:tcW w:w="1444" w:type="dxa"/>
            <w:tcBorders/>
            <w:vAlign w:val="center"/>
          </w:tcPr>
          <w:p>
            <w:pPr>
              <w:pStyle w:val="TableContents"/>
              <w:bidi w:val="0"/>
              <w:spacing w:before="0" w:after="283"/>
              <w:jc w:val="left"/>
              <w:rPr/>
            </w:pPr>
            <w:r>
              <w:rPr/>
              <w:t xml:space="preserve">Erin Richards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Erin Richards </w:t>
            </w:r>
          </w:p>
          <w:p>
            <w:pPr>
              <w:pStyle w:val="TextBody"/>
              <w:bidi w:val="0"/>
              <w:spacing w:before="0" w:after="283"/>
              <w:jc w:val="left"/>
              <w:rPr/>
            </w:pPr>
            <w:r>
              <w:rPr/>
              <w:t xml:space="preserve">Barbara Kean on varakkaan pariskunnan tytär ja taidegallerian omistaja, Barbara Kean on James Gordonin entinen kihlattu ja Renee Montoyan entinen rakastaja. Hän on eronnut Gordonista Maronin ja Falconen rikollisperheiden yritettyä tappaa hänet. Barbara on asunut Renee Montoyan ja hänen vanhempiensa luona ennen kuin hän suunnittelee suhteensa James Gordonin kanssa uudelleen. Barbara ystävystyy jopa Selina Kylen ja Ivy Pepperin kanssa, kun nämä hakeutuvat James Gordonin kattohuoneistoon. Saatuaan selville, että Gordon oli siirtynyt suhteeseen Leslie Tompkinsin kanssa, Barbaralla oli myöhemmin romanttinen kohtaaminen rikkaan Jason Lennonin, Ogre-nimellä tunnetun sarjamurhaajan kanssa. Hän sai vakavia traumoja sen jälkeen, kun Lennon oli siepannut hänet ja pakottanut hänet murhaamaan omat vanhempansa. Ogreen pahansuopa mielenvikaisuus näyttää elävän hänen psyykessään. Kun hän yritti tappaa Leslien epävirallisen neuvonpidon aikana, Leslie menetti tajuntansa. </w:t>
            </w:r>
          </w:p>
          <w:p>
            <w:pPr>
              <w:pStyle w:val="TextBody"/>
              <w:bidi w:val="0"/>
              <w:spacing w:before="0" w:after="283"/>
              <w:jc w:val="left"/>
              <w:rPr/>
            </w:pPr>
            <w:r>
              <w:rPr/>
              <w:t xml:space="preserve">Hän oli vangittuna Arkham Asylumissa, kunnes Tabitha Galavan vapautti hänet Arkham Asylumista veljensä Theon määräyksestä. Gothamin katedraalissa tapahtuu mutkikas ja epäonnistunut Gordonin murhayritys, kun Barbara pukeutuu hääpukuun, jonka hän oli alun perin tilannut heidän häitään varten, ja Arkhamista paenneet ovat pappina ja todistajina. Ilmeisen viimeisen yrityksensä aikana tappaa Gordon, Barbara putoaa ikkunasta ja Gordon nappaa hänet kiinni. Hän päästää irti ja putoaa, päätyy sairaalaan ja joutuu jonkinlaiseen indusoituun koomaan ennen kuin hänet siirretään Arkham Asylum -sairaalasiipeen. Kun Arkham Asylumissa kuullaan radiosta uutinen, että James Gordon on todettu syylliseksi ja tuomittu 40 vuodeksi Blackgaten vankilaan, Barbara herää koomasta. Hoitaja huomaa tämän ja huutaa jonkun hakemaan Hugo Strangen. Hugo Strange vapauttaa myöhemmin Barbaran Arkhamista, jotta hän voi tutkia häntä. Autettuaan Gordonia saamaan tietoa siitä, kuka tilasi Thomas Waynen ja Martha Waynen murhan, Barbara löysi tiensä Butch Gilzeanin ja Tabitha Galavanin asuinpaikkaan. Butch heittää Barbaran myöhemmin ulos. Myöhemmin hän paljastaa poliisiasemalla vieraillessaan ``Gordonin'' huijariksi, jolloin Harvey Bullock ja Alfred Pennyworth huomaavat nopeasti, että oikea Gordon oli Bruce Waynen ja Lucius Foxin ohella vangittuna Arkham Asylumissa. </w:t>
            </w:r>
          </w:p>
          <w:p>
            <w:pPr>
              <w:pStyle w:val="TextBody"/>
              <w:bidi w:val="0"/>
              <w:spacing w:before="0" w:after="283"/>
              <w:jc w:val="left"/>
              <w:rPr/>
            </w:pPr>
            <w:r>
              <w:rPr/>
              <w:t xml:space="preserve">Kuusi kuukautta myöhemmin Barbara ja Tabitha ovat avanneet Sirens-yökerhon, ja vaikka Barbaran ja Tabithan välillä on romanttinen suhde, Tabitha tuntee yhä jotain Gordonia kohtaan. Kun Barbara saa tietää, että Pingviinillä on romanttisia tunteita Nygmaa kohtaan, hän ilmoittaa tästä Nygmalle pääteltyään oikein, että Pingviini tappoi Nygman tyttöystävän Isabellan. Tämän jälkeen Nygma muodostaa Barbaran, Tabithan ja Butchin kanssa kumppanuuden, jonka tarkoituksena on tuhota kaikki, mitä Pingviini rakastaa. Sen jälkeen kun Nygma ampuu Pingviinin sataman satamassa, Jim palkkaa Barbaran kuulustelemaan erästä satamassa työskentelevää työntekijää löytääkseen tietoja Courtin aseesta. Ennen kuin he saavat lisätietoja, Talon hyökkää Barbaran ja Tabithan kimppuun ja tappaa heidän kätyrinsä, vaikka Barbara ja Tabitha pääsevätkin pakenemaan. </w:t>
            </w:r>
          </w:p>
          <w:p>
            <w:pPr>
              <w:pStyle w:val="TextBody"/>
              <w:bidi w:val="0"/>
              <w:spacing w:before="0" w:after="283"/>
              <w:jc w:val="left"/>
              <w:rPr/>
            </w:pPr>
            <w:r>
              <w:rPr/>
              <w:t xml:space="preserve">Alice Tetch -viruksen aiheuttaman kaaoksen lähestyessä loppuaan Barbara (ilmeisesti) tappaa Butchin kuultuaan tämän ja Tabithan suunnitelmista pettää hänet. Taistellessaan Tabithaa vastaan tämän turvatalossa Barbara kuolee sähköiskun seurauksena. </w:t>
            </w:r>
          </w:p>
          <w:p>
            <w:pPr>
              <w:pStyle w:val="TextBody"/>
              <w:bidi w:val="0"/>
              <w:spacing w:before="0" w:after="283"/>
              <w:jc w:val="left"/>
              <w:rPr/>
            </w:pPr>
            <w:r>
              <w:rPr/>
              <w:t xml:space="preserve">Myöhemmin hän palaa elämään, kun Ra's al Ghul kylvettää hänet Lazarus Pitissä ja yrittää saada Tabitha Galavanin ja Selina Kylen työskentelemään hänelle Cobblepotin vastaisessa kilpavarustelussa, kun hän tähtää balsamointiveitseen. Kun Ra's al Ghul oli Blackgatessa, hän siirsi energiaa Barbara Keanille käytettäväksi myöhemmin. </w:t>
            </w:r>
          </w:p>
          <w:p>
            <w:pPr>
              <w:pStyle w:val="TextBody"/>
              <w:bidi w:val="0"/>
              <w:spacing w:before="0" w:after="283"/>
              <w:jc w:val="left"/>
              <w:rPr/>
            </w:pPr>
            <w:r>
              <w:rPr/>
              <w:t xml:space="preserve">Speed Demonz -pyöräilijäjengin kanssa sattuneen välikohtauksen jälkeen Oswald Cobblepot lähettää Barbara Keanin, Tabitha Galavanin ja Selina Kylen Narrowsiin tuomaan hänelle Edward Nygman. Kun Firefly häiritsee Tabitha Galavanin ja Solomon Grundyn välistä tappelua, Barbara Kean ampuu Cherryn Leslie Thompkinsin sammutettua Fireflyn. Tämän jälkeen Barbara Kean julistaa yleisölle loikkaavansa Cobblepotin palveluksesta. Siepattuaan Sofian luultuaan tämän olevan Cobblepotin puolella Barbara saa tietää Sofian olevan Cobblepotia vastaan ja huomaa samalla olleensa oikeassa väitteensä suhteen, kun Victor Zsasz tuhoaa hänen piilopaikkansa raketinheittimellä. Sen jälkeen Barbara, Tabitha ja Selina asettuvat Sofian puolelle sodassa Cobblepotia vastaan. </w:t>
            </w:r>
          </w:p>
          <w:p>
            <w:pPr>
              <w:pStyle w:val="TextBody"/>
              <w:bidi w:val="0"/>
              <w:spacing w:before="0" w:after="283"/>
              <w:jc w:val="left"/>
              <w:rPr/>
            </w:pPr>
            <w:r>
              <w:rPr/>
              <w:t xml:space="preserve">Energia, jonka Ra's al Ghul sijoitti Barbara Keaniin, osoittautui majakaksi muulle Varjojen liitolle, kun he saapuivat The Sirens -klubille.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Sarah Essen </w:t>
            </w:r>
          </w:p>
        </w:tc>
        <w:tc>
          <w:tcPr>
            <w:tcW w:w="1444" w:type="dxa"/>
            <w:tcBorders/>
            <w:vAlign w:val="center"/>
          </w:tcPr>
          <w:p>
            <w:pPr>
              <w:pStyle w:val="TableContents"/>
              <w:bidi w:val="0"/>
              <w:spacing w:before="0" w:after="283"/>
              <w:jc w:val="left"/>
              <w:rPr/>
            </w:pPr>
            <w:r>
              <w:rPr/>
              <w:t xml:space="preserve">Zabryna Guevara </w:t>
            </w:r>
          </w:p>
        </w:tc>
        <w:tc>
          <w:tcPr>
            <w:tcW w:w="994" w:type="dxa"/>
            <w:tcBorders/>
            <w:vAlign w:val="center"/>
          </w:tcPr>
          <w:p>
            <w:pPr>
              <w:pStyle w:val="TableContents"/>
              <w:bidi w:val="0"/>
              <w:spacing w:before="0" w:after="283"/>
              <w:jc w:val="left"/>
              <w:rPr/>
            </w:pPr>
            <w:r>
              <w:rPr/>
              <w:t xml:space="preserve">1 -- 2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Zabryna Guevara </w:t>
            </w:r>
          </w:p>
          <w:p>
            <w:pPr>
              <w:pStyle w:val="TextBody"/>
              <w:bidi w:val="0"/>
              <w:spacing w:before="0" w:after="283"/>
              <w:jc w:val="left"/>
              <w:rPr/>
            </w:pPr>
            <w:r>
              <w:rPr/>
              <w:t xml:space="preserve">Sarah Essen on Gotham Cityn poliisilaitoksen murharyhmän päällikkö ja James Gordonin ja Harvey Bullockin pomo. Hän on rehellinen poliisi, joka haluaa tehdä jotain osastollaan rehottavalle korruptiolle, mutta pelkää perheensä turvallisuuden puolesta. </w:t>
            </w:r>
          </w:p>
          <w:p>
            <w:pPr>
              <w:pStyle w:val="TextBody"/>
              <w:bidi w:val="0"/>
              <w:spacing w:before="0" w:after="283"/>
              <w:jc w:val="left"/>
              <w:rPr/>
            </w:pPr>
            <w:r>
              <w:rPr/>
              <w:t xml:space="preserve">Gillian Loebin eron jälkeen Sarah Essen vannoo virkavalansa uutena poliisipäällikkönä. Myöhemmin Jerome Valeska tappaa hänet Maniaxin Gotham Cityn poliisilaitokselle tekemän hyökkäyksen aikana.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Alfred Pennyworth </w:t>
            </w:r>
          </w:p>
        </w:tc>
        <w:tc>
          <w:tcPr>
            <w:tcW w:w="1444" w:type="dxa"/>
            <w:tcBorders/>
            <w:vAlign w:val="center"/>
          </w:tcPr>
          <w:p>
            <w:pPr>
              <w:pStyle w:val="TableContents"/>
              <w:bidi w:val="0"/>
              <w:spacing w:before="0" w:after="283"/>
              <w:jc w:val="left"/>
              <w:rPr/>
            </w:pPr>
            <w:r>
              <w:rPr/>
              <w:t xml:space="preserve">Sean Pertwee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Sean Pertwee </w:t>
            </w:r>
          </w:p>
          <w:p>
            <w:pPr>
              <w:pStyle w:val="TextBody"/>
              <w:bidi w:val="0"/>
              <w:spacing w:before="0" w:after="283"/>
              <w:jc w:val="left"/>
              <w:rPr/>
            </w:pPr>
            <w:r>
              <w:rPr/>
              <w:t xml:space="preserve">Alfred Pennyworth, entinen Special Air Service -operaattori, on Bruce Waynen hovimestari ja laillinen holhooja. Vaikka Alfred on teknisesti Brucen laillinen holhooja, hän on silti halukkaampi seuraamaan Brucen päähänpistoja, kun hän tutkii vanhempiensa murhaan johtavia johtolankoja. Alfred opettaa Brucelle perusitsepuolustusta. </w:t>
            </w:r>
          </w:p>
          <w:p>
            <w:pPr>
              <w:pStyle w:val="TextBody"/>
              <w:bidi w:val="0"/>
              <w:spacing w:before="0" w:after="283"/>
              <w:jc w:val="left"/>
              <w:rPr/>
            </w:pPr>
            <w:r>
              <w:rPr/>
              <w:t xml:space="preserve">Eräässä vaiheessa hän jopa antoi Brucen käyttää isänsä kelloa improvisoituina rintaääninä hakkaamaan Thomas Elliotin, joka oli loukannut Waynesin edesmennyttä isää. Hän auttaa usein Brucea ja Jimiä tietyissä tilanteissa. Vaikka Alfred huolehtii edelleen Brucesta, hän antaa tämän joskus kulkea omia teitään. </w:t>
            </w:r>
          </w:p>
          <w:p>
            <w:pPr>
              <w:pStyle w:val="TextBody"/>
              <w:bidi w:val="0"/>
              <w:spacing w:before="0" w:after="283"/>
              <w:jc w:val="left"/>
              <w:rPr/>
            </w:pPr>
            <w:r>
              <w:rPr/>
              <w:t xml:space="preserve">Alice Tetch -viruksen puhkeamisen aiheuttaman kaaoksen aikana Bruce puukottaa Alfredia ja käyttää Lazarus Pitin vettä haavan kovettamiseen, kun Alfred toipuu sairaalassa. </w:t>
            </w:r>
          </w:p>
          <w:p>
            <w:pPr>
              <w:pStyle w:val="TextBody"/>
              <w:bidi w:val="0"/>
              <w:spacing w:before="0" w:after="283"/>
              <w:jc w:val="left"/>
              <w:rPr/>
            </w:pPr>
            <w:r>
              <w:rPr/>
              <w:t xml:space="preserve">Sen jälkeen, kun Bruce joutui puukottamaan Ra's al Ghulia palsamointiveitsellä, Alfred yrittää saada Brucen takaisin normaaliin elämään, kun tämä alkaa juhlia koulukavereidensa kanssa.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Selina ``Cat'' Kyle </w:t>
            </w:r>
          </w:p>
        </w:tc>
        <w:tc>
          <w:tcPr>
            <w:tcW w:w="1444" w:type="dxa"/>
            <w:tcBorders/>
            <w:vAlign w:val="center"/>
          </w:tcPr>
          <w:p>
            <w:pPr>
              <w:pStyle w:val="TableContents"/>
              <w:bidi w:val="0"/>
              <w:spacing w:before="0" w:after="283"/>
              <w:jc w:val="left"/>
              <w:rPr/>
            </w:pPr>
            <w:r>
              <w:rPr/>
              <w:t xml:space="preserve">Camren Bicondova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Camren Bicondova Selina Kyle on nuori katuorpo ja taitava varas, joka oli Bridget Piken lapsuudenystävä. Todistettuaan Thomas ja Martha Waynen murhat ja muistettuaan, miltä murhaaja näytti ilman naamiota, Cat on oleskellut Waynen kartanon rajoilla, mikä johtaa siihen, että hän ystävystyy Bruce Waynen kanssa. Catilla on yhteyksiä myös Ivy Pepperiin ja myöhemmin hän ystävystyy Barbara Keanin kanssa. Carmine Falconen ja Sal Maronin välisen jengisodan aikana Selina on niiden katulasten joukossa, jotka värvätään Fish Mooneyn jengiin. Kun Oswald Cobblepotin ja Fish Mooneyn välille tulee taistelu, Selina katoaa konfliktin aikana. </w:t>
            </w:r>
          </w:p>
          <w:p>
            <w:pPr>
              <w:pStyle w:val="TextBody"/>
              <w:bidi w:val="0"/>
              <w:spacing w:before="0" w:after="283"/>
              <w:jc w:val="left"/>
              <w:rPr/>
            </w:pPr>
            <w:r>
              <w:rPr/>
              <w:t xml:space="preserve">Myöhemmin hän liittyy Cobblepotin jengiin ja kilpailee Silver St. Cloudin kanssa Brucen kiintymyksestä. Myöhemmin Selina auttaa Brucea paljastamaan Silverin ja löytämään vihjeen siitä, kuka tappoi hänen vanhempansa, ja auttaa samalla pelastamaan Brucen St. Dumas'n ritarikunnalta. Selina antoi Brucen asua kaduilla hänen kanssaan jonkin aikaa, kunnes Gordon päätyi pakenemaan ja oli mukana Edward Nygman pidätyksessä. Kun Bruce päätti palata kotiin, Selina ryntäsi vihaisena ulos. Myöhemmin Selina soluttautui Arkham Asylumiin löytääkseen Hugo Strangen kokeet ja vastikään uudistuneen Piken, joka kutsui itseään Fireflyksi, sen jälkeen kun Bruce oli kertonut hänen selviytymisestään. Selina pyytää myöhemmin Fireflyn palvelijaksi ja vapautuu myöhemmin Arkhamista vapautettuaan Gordonin, Brucen ja Luciuksen. </w:t>
            </w:r>
          </w:p>
          <w:p>
            <w:pPr>
              <w:pStyle w:val="TextBody"/>
              <w:bidi w:val="0"/>
              <w:spacing w:before="0" w:after="283"/>
              <w:jc w:val="left"/>
              <w:rPr/>
            </w:pPr>
            <w:r>
              <w:rPr/>
              <w:t xml:space="preserve">Myöhemmin Selinan osoitetaan liittoutuneen uudelleen Fish Mooneyn kanssa hänen herätyksensä jälkeen. Kun yksi Fish Mooneyn kätyreistä nappaa Ivyn, Selina yrittää puuttua asiaan, minkä seurauksena hän näkee, kuinka Fish Mooneyn kätyri Marv koskettaa Ivyä ennen tämän putoamista jokeen. </w:t>
            </w:r>
          </w:p>
          <w:p>
            <w:pPr>
              <w:pStyle w:val="TextBody"/>
              <w:bidi w:val="0"/>
              <w:spacing w:before="0" w:after="283"/>
              <w:jc w:val="left"/>
              <w:rPr/>
            </w:pPr>
            <w:r>
              <w:rPr/>
              <w:t xml:space="preserve">Kun hän ei saanut Brucen apua Ivyn löytämiseksi, James Gordon kysyy Selinalta, tietääkö hän mitään Alice Tetchistä. Hän kertookin, että tämä oli aikoinaan Fish Mooneyn viimeisimmän jengin jäsen, ennen kuin hänen tiensä erosivat. Myöhemmin hän kohtaa Kohde 514A:n, joka esiintyi Bruce Waynenä. Vaikka Selina epäilee Bruce Waynen kaksoisolentoa, hän päättää lähteä illalliselle tämän kanssa. Lopulta, kun 514A pelastaa Selinan epäonnistuttuaan baarin ryöstämisessä, hän näkee 514A:n arvet ja tajuaa, ettei hän ole Bruce. 514A selittää tilanteen, ja Selina kertoo hänelle, että hän on normaali kuin Bruce. Sen jälkeen 514A suutelee Selinaa ja heidän tiensä eroavat. Myöhemmin, kun Selina varastaa lompakoita Pingviinin juhlissa, hän kohtaa vanhemman Ivyn, jota hän ei kuitenkaan tunnista. Kun Bruce tunnustaa tunteensa häntä kohtaan, Selina suutelee häntä. Kun Ivy paljastaa itsensä, Selina on järkyttynyt ja epätietoinen siitä, onko hänellä ja Brucella suhde vai ei. Yritettyään auttaa Brucea ja Alfredia murtautumaan Courtin rakennukseen, heitä auttaa Selinan kauan kadoksissa ollut äiti. Vaikka Selinan äiti näyttää haluavan saada yhteyden tyttäreensä, Selina saa myöhemmin selville, että hänen äitinsä palasi vain kiristääkseen rahaa Bruce Waynelta. Selina kertoo sitten itkuisena äidilleen, ettei hän koskaan palaisi Gothamiin. Selina suuttuu Brucelle, kun hän saa selville, että tämä salasi sen häneltä. Myöhemmin Selina ja Bruce kuitenkin osoittavat merkkejä sovinnon tekemisestä. </w:t>
            </w:r>
          </w:p>
          <w:p>
            <w:pPr>
              <w:pStyle w:val="TextBody"/>
              <w:bidi w:val="0"/>
              <w:spacing w:before="0" w:after="283"/>
              <w:jc w:val="left"/>
              <w:rPr/>
            </w:pPr>
            <w:r>
              <w:rPr/>
              <w:t xml:space="preserve">Kohdatessaan kohteen 514A ja yllättyessään siitä, ettei Bruce ole Gotham Cityssä, Selina yrittää varoittaa Alfredia, mutta 514A työntää hänet ulos ikkunasta. Sen jälkeen kulkukissat parveilevat hänen ruumiinsa kimpussa. Poliisi löysi hänen ruumiinsa ja hänet vietiin sairaalaan. Ivy Pepperin kasvien ansiosta Selina toipui ja aikoo mennä Waynen kartanoon kostaakseen kohteelle 514A. Vaikka hän ja Alfred epäonnistuvat Kohde 514A:n kukistamisessa, Selina ei ollut kiinnostunut auttamaan Alfredia Brucen löytämisessä. </w:t>
            </w:r>
          </w:p>
          <w:p>
            <w:pPr>
              <w:pStyle w:val="TextBody"/>
              <w:bidi w:val="0"/>
              <w:spacing w:before="0" w:after="283"/>
              <w:jc w:val="left"/>
              <w:rPr/>
            </w:pPr>
            <w:r>
              <w:rPr/>
              <w:t xml:space="preserve">Sen jälkeen kun hänen ystävyytensä Brucen kanssa on kärsinyt Alice Tetch -viruksen aiheuttaman kaaoksen ja Alfredin puukotuksen vuoksi, Selina tapaa Tabitha Galavanin, jossa hän testaa kykyjään Tabithan ruoskalla kerrottuaan Tabithalle, että hän on "kyllästynyt pelkkään selviytymiseen". Lopulta Selina ja Tabitha työskentelevät elvytetylle Barbara Keanille sen jälkeen, kun tämä on tehnyt sovinnon heidän kanssaan, vaikka Barbara liittoutuu Sofia Falconen kanssa.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Edward Nygma / Riddler </w:t>
            </w:r>
          </w:p>
        </w:tc>
        <w:tc>
          <w:tcPr>
            <w:tcW w:w="1444" w:type="dxa"/>
            <w:tcBorders/>
            <w:vAlign w:val="center"/>
          </w:tcPr>
          <w:p>
            <w:pPr>
              <w:pStyle w:val="TableContents"/>
              <w:bidi w:val="0"/>
              <w:spacing w:before="0" w:after="283"/>
              <w:jc w:val="left"/>
              <w:rPr/>
            </w:pPr>
            <w:r>
              <w:rPr/>
              <w:t xml:space="preserve">Cory Michael Smith </w:t>
            </w:r>
          </w:p>
        </w:tc>
        <w:tc>
          <w:tcPr>
            <w:tcW w:w="994" w:type="dxa"/>
            <w:tcBorders/>
            <w:vAlign w:val="center"/>
          </w:tcPr>
          <w:p>
            <w:pPr>
              <w:pStyle w:val="TableContents"/>
              <w:bidi w:val="0"/>
              <w:spacing w:before="0" w:after="283"/>
              <w:jc w:val="left"/>
              <w:rPr/>
            </w:pPr>
            <w:r>
              <w:rPr/>
              <w:t xml:space="preserve">1 --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Cory Michael Smith </w:t>
            </w:r>
          </w:p>
          <w:p>
            <w:pPr>
              <w:pStyle w:val="TextBody"/>
              <w:bidi w:val="0"/>
              <w:spacing w:before="0" w:after="283"/>
              <w:jc w:val="left"/>
              <w:rPr/>
            </w:pPr>
            <w:r>
              <w:rPr/>
              <w:t xml:space="preserve">Edward Nygma on rikostutkija, joka työskentelee Gotham Cityn poliisilaitoksella ja esittää tietonsa usein arvoituksina. Aluksi hän on kömpelö mutta älykäs mies, joka on rakastunut arkistonhoitaja Kristen Kringleen, mutta muuttuu sarjan kuluessa murhanhimoiseksi ja manipuloivaksi rikolliseksi. Koska hänen työtoverinsa kohtelevat häntä jatkuvasti huonosti (paitsi Bullock ja Gordon, jotka suvaitsevat häntä), Nygma murhasi poliisikollegansa Tomin, joka oli myös Kringlen väkivaltainen poikaystävä, mikä aiheutti mielenterveyden romahduksen, joka johti toisen persoonallisuuden syntymiseen. Hän onnistui tulemaan Kristenin poikaystäväksi, mutta hänet kuitenkin jätettiin sen jälkeen, kun hän kertoi Kristenille tappaneensa tämän hyväksikäyttävän ex-poikaystävän Tomin. Kun Edward yrittää estää Kristeniä soittamasta poliisille, hän kuristaa tämän vahingossa kuoliaaksi. Edward alkaa antaa periksi narsistiselle pimeälle puolelleen. Kun Edward hautaa hänen ruumistaan metsään, ohikulkija lähestyy ja puuttuu asiaan. Nygma tappaa hänetkin ja joutuu hautaamaan molemmat ruumiit. Autettuaan Cobblepotia toipumaan Nygma antaa Cobblepotin asua luonaan ja auttaa samalla parantamaan Gordonia, kun Theo Galavan oli pahoinpidellyt hänet. </w:t>
            </w:r>
          </w:p>
          <w:p>
            <w:pPr>
              <w:pStyle w:val="TextBody"/>
              <w:bidi w:val="0"/>
              <w:spacing w:before="0" w:after="283"/>
              <w:jc w:val="left"/>
              <w:rPr/>
            </w:pPr>
            <w:r>
              <w:rPr/>
              <w:t xml:space="preserve">Myöhemmin Nygma saa selville Gordonin osuuden Theo Galavanin kuolemaan ja järjestää hänen pidätyksensä lavastamalla hänet syylliseksi Carl Pinkneyn kuolemaan. Kun Nygma ja Gordon kohtaavat Kristin Kringlen hautapaikalla, Nygman juoni paljastuu Gordonin suunnitelman ansiosta, kun hän saa hänet tunnustamaan tekonsa Nathaniel Barnesille ja muille lähellä oleville poliiseille. Poliisi pidättää Nygman ja palauttaa hänet Arkham Asylumiin. Tutkittuaan ja saatuaan selville, kuka Hugo Strange on ja hänen kokeensa, Nygma pakenee, mutta hänet otetaan kiinni ja vangitaan uudelleen lyhyen kohtaamisen jälkeen Selinan kanssa. Myöhemmin hän auttaa Hugo Strangea Bruce Waynen ja Lucius Foxin kuulustelussa, mutta hänet vangitaan sen jälkeen uudelleen. </w:t>
            </w:r>
          </w:p>
          <w:p>
            <w:pPr>
              <w:pStyle w:val="TextBody"/>
              <w:bidi w:val="0"/>
              <w:spacing w:before="0" w:after="283"/>
              <w:jc w:val="left"/>
              <w:rPr/>
            </w:pPr>
            <w:r>
              <w:rPr/>
              <w:t xml:space="preserve">Kuusi kuukautta myöhemmin Pingviini julistaa hänet terveeksi ja vapauttaa hänet Arkhamin mielisairaalasta, jotta hän voi auttaa Pingviiniä pääsemään pormestariksi. Myöhemmin Nygma ostaa takaisin rahat, joilla Butch lahjoi ihmisiä äänestämään Pingviiniä. Pingviini kuitenkin voittaa siitä huolimatta, mikä todistaa Nygman väitteen, että Gothamin asukkaat rakastivat Pingviiniä joka tapauksessa. Myöhemmin Nygma tapaa Kringleä silmiinpistävän paljon muistuttavan ja myös arvoituksista pitävän naisen, Isabellan, ja ihastuu häneen. Muodostettuaan suhteen Isabellaan Pingviini käskee Gabrielin katkaista Isabellan auton jarrut ja tappaa hänet. Kun Barbara kertoo Nygmalle Pingviinin romanttisista tunteista häntä kohtaan, Nygma saa selville, että Pingviini todellakin tappoi Isabellan. Myöhemmin Nygma muodostaa Barbaran, Tabithan ja Butchin kanssa kumppanuuden, jonka tarkoituksena on tuhota kaikki, mitä Pingviini rakastaa. Murrettuaan hänen mielenterveytensä ja tuhottuaan hänen maineensa Nygma ampuu Pingviinin sataman satamassa, vaikka Pingviini väittää rakastavansa Nygmaa edelleen. Myöhemmin Nygma alkaa tappaa niitä, jotka eivät pysty ratkaisemaan hänen arvoituksiaan, ja saa jopa Lucius Foxin mukaan. Kun Nygma ottaa pillereitä, jotka saavat hänet näkemään piinaavia aistiharhoja Pingviinistä, hän myöntää, ettei pysty tekemään kaikkea ilman Pingviiniä. Myöhemmin Nygma heittää pillerit pois ja omaksuu vihdoin uuden roolinsa "Viidakkona". </w:t>
            </w:r>
          </w:p>
          <w:p>
            <w:pPr>
              <w:pStyle w:val="TextBody"/>
              <w:bidi w:val="0"/>
              <w:spacing w:before="0" w:after="283"/>
              <w:jc w:val="left"/>
              <w:rPr/>
            </w:pPr>
            <w:r>
              <w:rPr/>
              <w:t xml:space="preserve">Saadakseen pöllöjen tuomioistuimen paljastumaan Riddler ottaa pormestari Aubrey Jamesin vangiksi. Tapaamalla Gordonin poliisiasemalla Riddler suostuu Gordonin ehtoihin ja lähtee hänen mukaansa. Matkalla Riddler suostuu lähtemään Kathrynin ja Talonin mukaan sen jälkeen, kun Kathryn viittasi siihen, että Hugo Strange jätti Riddlerin ``kuka oikeastaan johtaa Gothamia'' -kysymyksen. Kun Talon lastaa Nygman autoon, Kathryn kertoo Gordonille, että he 'keksivät Riddlerille käyttöä ennen lähtöä. Myöhemmin Nygma saa selville, että Oswald Cobblepot on hänen naapurivankinsa. Molemmat työskentelevät yhdessä paetakseen vankilastaan. </w:t>
            </w:r>
          </w:p>
          <w:p>
            <w:pPr>
              <w:pStyle w:val="TextBody"/>
              <w:bidi w:val="0"/>
              <w:spacing w:before="0" w:after="283"/>
              <w:jc w:val="left"/>
              <w:rPr/>
            </w:pPr>
            <w:r>
              <w:rPr/>
              <w:t xml:space="preserve">Alice Tetch -viruksen aiheuttaman kaaoksen päätteeksi Oswald päihittää Riddlerin ja saa Victor Friesin käyttämään jäädytysasettaan häneen. Sen jälkeen Oswald aikoo käyttää Riddlerin jäätynyttä ruumista Iceberg Loungensa keskipisteenä ja muistutuksena siitä, ettei hän enää koskaan anna rakkauden koitua tuhokseen. </w:t>
            </w:r>
          </w:p>
          <w:p>
            <w:pPr>
              <w:pStyle w:val="TextBody"/>
              <w:bidi w:val="0"/>
              <w:spacing w:before="0" w:after="283"/>
              <w:jc w:val="left"/>
              <w:rPr/>
            </w:pPr>
            <w:r>
              <w:rPr/>
              <w:t xml:space="preserve">Myöhemmin Riddlerin vapauttaa Myrtle Jenkins -niminen nainen, joka yrittää saada hänet takaisin terveeksi ja muistamaan klassiset arvoitukset. Lyötyään Myrtleä lapsille suunnatulla arvoituskirjalla Riddler lähtee hänen asunnostaan ja suunnistaa suunnittelemaan kostoa Oswald Cobblepotille. Koska Riddlerin aivot olivat vielä toipumassa jäästä, hän ei pystynyt tekemään tavanomaisia arvoituksiaan Oswald Cobblepotille, joka lopulta säästi Riddlerin Victor Friesiltä. Myöhemmin Riddler kohtasi Butch Gilzeanin uudessa Solomon Grundy -muodossaan. Kun he työskentelevät mielensä palauttamiseksi, he menevät Cherryn nyrkkeilyklubille, jossa Riddler suostuttelee Cherryn päästämään hänet nyrkkeilemään siellä. </w:t>
            </w:r>
          </w:p>
          <w:p>
            <w:pPr>
              <w:pStyle w:val="TextBody"/>
              <w:bidi w:val="0"/>
              <w:spacing w:before="0" w:after="283"/>
              <w:jc w:val="left"/>
              <w:rPr/>
            </w:pPr>
            <w:r>
              <w:rPr/>
              <w:t xml:space="preserve">Kun Selina Kyle onnistui nappaamaan Edward Nygman Barbara Keanin ja Tabitha Galavanin ollessa kiireisiä sivutoimiensa kanssa, Leslie Thompkins ehdotti ``Code of the Narrows'' -tapahtumaa, jossa molempien osapuolten mestarit asettuisivat vastakkain Edward Nygman kohtalosta. Kun Firefly syöksyy taisteluun viimeistelläkseen Oswald Cobblepotin hänelle antaman tehtävän, Riddler näki Leslien lamauttavan Fireflyn ja Barbaran ampuvan Cherryn. Kun Solomon Grundyn haavoja hoidettiin, Nygma ehdottaa Leslielle, että hän ottaisi Cherryn paikan. Leslie keksii myöhemmin, että Nygman virhe, ettei hän tehnyt tavanomaisia ongelmiaan, oli psykologinen virhe. </w:t>
            </w:r>
          </w:p>
          <w:p>
            <w:pPr>
              <w:pStyle w:val="TextBody"/>
              <w:bidi w:val="0"/>
              <w:spacing w:before="0" w:after="283"/>
              <w:jc w:val="left"/>
              <w:rPr/>
            </w:pPr>
            <w:r>
              <w:rPr/>
              <w:t xml:space="preserve">Riddler-persoona palaa pian aiheuttamaan ongelmia Nygmalle, ja lopulta hän yrittää itsemurhaa hirttämällä ennen kuin päättää palata Arkhamiin. Kun Nygma harkitsee paperien allekirjoittamista, ilahtunut Pingviini paljastaa lähettäneensä hänelle kirjeen toivoen, että Riddler lukisi sen ja Nygma palaisi Arkhamiin. Hän lisää, että hän todella näkee, kuka hän on, ja kutsuu häntä lopulta Riddleriksi.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Fish Mooney </w:t>
            </w:r>
          </w:p>
        </w:tc>
        <w:tc>
          <w:tcPr>
            <w:tcW w:w="1444" w:type="dxa"/>
            <w:tcBorders/>
            <w:vAlign w:val="center"/>
          </w:tcPr>
          <w:p>
            <w:pPr>
              <w:pStyle w:val="TableContents"/>
              <w:bidi w:val="0"/>
              <w:spacing w:before="0" w:after="283"/>
              <w:jc w:val="left"/>
              <w:rPr/>
            </w:pPr>
            <w:r>
              <w:rPr/>
              <w:t xml:space="preserve">Jada Pinkett Smith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sz w:val="4"/>
                <w:szCs w:val="4"/>
              </w:rPr>
            </w:pPr>
            <w:r>
              <w:rPr>
                <w:sz w:val="4"/>
                <w:szCs w:val="4"/>
              </w:rPr>
              <w:t xml:space="preserve">Jada Pinkett Smith </w:t>
            </w:r>
          </w:p>
          <w:p>
            <w:pPr>
              <w:pStyle w:val="TextBody"/>
              <w:bidi w:val="0"/>
              <w:spacing w:before="0" w:after="283"/>
              <w:jc w:val="left"/>
              <w:rPr/>
            </w:pPr>
            <w:r>
              <w:rPr/>
              <w:t xml:space="preserve">Fish Mooney on entinen yökerhon omistaja ja gangsteri, joka johti Don Falconen alaisuudessa toimivaa jengiä ja oli Oswald Cobblepotin entinen pomo. Hän toimi Gotham Cityn punaisen valon alueella huolimatta Italian mafian vahvasta läsnäolosta. Mooney antaa joskus tietoja etsivä Bullockille, joka on ihastunut häneen. Mooneylla on salaisia suunnitelmia Falconen syrjäyttämiseksi, jota hän vihaa tämän muutoin määrittelemättömän roolin vuoksi Fishin oman äidin kuolemassa, mikä tekee hänestä ensimmäisen kauden päävastustajan. Hänen suunnitelmaansa kuului palkata Liza-niminen tyttö viettelemään Falcone ja räjäyttää salaa Falconen rahavarastot. Kun Oswald Cobblepot, joka on kiristänyt Lizaa saadakseen tietoja sekä Falconesta että Mooneysta, paljastaa hänen suunnitelmansa Falconen syrjäyttämiseksi, Don Falcone kuristaa Lizan kuoliaaksi ja ottaa Mooneyn ja Butch Gilzeanin vangiksi, kun taas loput päätyvät Oswald Cobblepotin puolelle. Paettuaan Falconen miehiltä Mooney yrittää lähteä Gotham Citystä vesiteitse ja jää Nukketehtailijan kätyrien vangiksi. Mooney onnistui lopulta pakenemaan joidenkin vankitovereidensa kanssa. Hän palasi Gotham Cityyn Falconen ja Maronin välisen jengisodan aikana ja perusti jenginsä katulapsista, joihin kuului myös Selina Kyle. Mooney työnnettiin rakennuksesta mereen taistelussa Pingviinin kanssa, mikä näennäisesti tappoi hänet. </w:t>
            </w:r>
          </w:p>
          <w:p>
            <w:pPr>
              <w:pStyle w:val="TextBody"/>
              <w:bidi w:val="0"/>
              <w:spacing w:before="0" w:after="283"/>
              <w:jc w:val="left"/>
              <w:rPr/>
            </w:pPr>
            <w:r>
              <w:rPr/>
              <w:t xml:space="preserve">Toisen kauden syysfinaalissa Fishin ruumis nähdään Indian Hillissä, Wayne Enterprisesin tieteellisessä osastossa, jossa tehdään salaa laittomia kokeita. Fish herätetään lopulta henkiin toisen kauden finaalissa, kun hänen muistinsa ovat tuntemattomista syistä ainoana Hugo Strangen potilaista säilyneet ennallaan. Elvytyksen sivuvaikutukset antoivat Mooneylle kyvyn ottaa hallintaansa kaikki, jotka joutuvat kosketuksiin hänen kanssaan. Hän onnistuu pakenemaan Arkhamista ja tyrmää järkyttyneen Pingviinin kadulla. </w:t>
            </w:r>
          </w:p>
          <w:p>
            <w:pPr>
              <w:pStyle w:val="TextBody"/>
              <w:bidi w:val="0"/>
              <w:spacing w:before="0" w:after="283"/>
              <w:jc w:val="left"/>
              <w:rPr/>
            </w:pPr>
            <w:r>
              <w:rPr/>
              <w:t xml:space="preserve">Kun jotkut Indian Hillistä paenneet ovat hänen puolellaan uusimman jenginsä jäseninä ja hän jopa liittoutuu Selina Kylen kanssa, Fish Mooney alkaa ryöstää kaikki apteekit huumeita varten. Saatuaan Ethel Peabodyltä tietää, että hänen kehonsa hylkii uudet solut ja että Hugo Strange voisi parantaa hänet, Fish Mooney panee pakolaistoverinsa Marvin varastamaan hänen nuoruutensa. Sitten Fish Mooney suunnittelee löytävänsä Hugo Strangen saadakseen hänet tekemään lisää hirviöitä jengilleen. Kun Fish Mooneyn seuraaja Nancy saa Ivy Pepperin kiinni, Selina yrittää todistaa hänen puolestaan, mutta Fish Mooney vain lähettää Marvin hänen kimppuunsa. </w:t>
            </w:r>
          </w:p>
          <w:p>
            <w:pPr>
              <w:pStyle w:val="TextBody"/>
              <w:bidi w:val="0"/>
              <w:spacing w:before="0" w:after="283"/>
              <w:jc w:val="left"/>
              <w:rPr/>
            </w:pPr>
            <w:r>
              <w:rPr/>
              <w:t xml:space="preserve">Fish Mooney onnistui vapauttamaan Hugo Strangen. Mooneyn sanojen vuoksi Cobblepot päättää olla tappamatta häntä ja antaa hänen lähteä Hugo Strangen kanssa, mutta kehottaa häntä olemaan palaamatta. </w:t>
            </w:r>
          </w:p>
          <w:p>
            <w:pPr>
              <w:pStyle w:val="TextBody"/>
              <w:bidi w:val="0"/>
              <w:spacing w:before="0" w:after="283"/>
              <w:jc w:val="left"/>
              <w:rPr/>
            </w:pPr>
            <w:r>
              <w:rPr/>
              <w:t xml:space="preserve">Fish Mooney palasi myöhemmin Gotham Cityyn aseistettujen miesten kanssa, jossa hän pelasti Cobblepotin Riddleriltä, Barbara Keanilta, Tabitha Galavanilta ja Butch Gilzeanilta. Sitten hän häipyy Cobblepotin kanssa, jossa hän antaa tälle anteeksi ja parantaa suhteensa Cobblepotiin. </w:t>
            </w:r>
          </w:p>
          <w:p>
            <w:pPr>
              <w:pStyle w:val="TextBody"/>
              <w:bidi w:val="0"/>
              <w:spacing w:before="0" w:after="283"/>
              <w:jc w:val="left"/>
              <w:rPr/>
            </w:pPr>
            <w:r>
              <w:rPr/>
              <w:t xml:space="preserve">Saatuaan pakenevan Hugo Strangen kiinni Fish Mooney antaa tämän viedä hänet, Oswald Cobblepotin, Victor Friesin ja Bridgit Piken teurastamoon, jossa on vastalääkettä Alice Tetchin vereen. Fish Mooneyn seuraajien, James Gordonin ja Salamurhaajien liigan ninjojen välisessä taistelussa Fish Mooney saa vahingossa James Gordonin puukosta. Kun Cobblepot kertoo Mooneylle, että he hankkivat hänelle apua, Mooney kieltäytyy toteamalla, että näin kävisi ja että Cobblepot joko ottaa Gotham Cityn haltuunsa tai polttaa sen maan tasalle, kun hän kuolee jälleen.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Renee Montoya </w:t>
            </w:r>
          </w:p>
        </w:tc>
        <w:tc>
          <w:tcPr>
            <w:tcW w:w="1444" w:type="dxa"/>
            <w:tcBorders/>
            <w:vAlign w:val="center"/>
          </w:tcPr>
          <w:p>
            <w:pPr>
              <w:pStyle w:val="TableContents"/>
              <w:bidi w:val="0"/>
              <w:spacing w:before="0" w:after="283"/>
              <w:jc w:val="left"/>
              <w:rPr/>
            </w:pPr>
            <w:r>
              <w:rPr/>
              <w:t xml:space="preserve">Victoria Cartagena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w:t>
            </w:r>
          </w:p>
          <w:p>
            <w:pPr>
              <w:pStyle w:val="TextBody"/>
              <w:bidi w:val="0"/>
              <w:spacing w:before="0" w:after="283"/>
              <w:jc w:val="left"/>
              <w:rPr/>
            </w:pPr>
            <w:r>
              <w:rPr/>
              <w:t xml:space="preserve">Renee Montoya on Gotham Cityn poliisilaitoksen suurrikosyksikön etsivä, joka taistelee poliisien korruptiota vastaan. Hän uskoi aluksi, että Jim oli todella murhannut Oswald Cobblepotin, ja hänellä oli pakkomielle tämän pidättämisestä, mikä johtui lähinnä hänen menneestä suhteestaan Barbara Keaniin, joka sekoittui hänen velvollisuudentuntoonsa, kunnes kävi ilmi, että Cobblepot oli yhä elossa. Myöhemmin hän avustaa Jimiä toisinaan Gothamin korruption torjunnassa sen jälkeen, kun hän ja Crispus pelastivat Jimin Victor Zsaszin tappamiselta. Reneellä paljastui olleen suhde Barbara Keanin kanssa.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Crispus Allen </w:t>
            </w:r>
          </w:p>
        </w:tc>
        <w:tc>
          <w:tcPr>
            <w:tcW w:w="1444" w:type="dxa"/>
            <w:tcBorders/>
            <w:vAlign w:val="center"/>
          </w:tcPr>
          <w:p>
            <w:pPr>
              <w:pStyle w:val="TableContents"/>
              <w:bidi w:val="0"/>
              <w:spacing w:before="0" w:after="283"/>
              <w:jc w:val="left"/>
              <w:rPr/>
            </w:pPr>
            <w:r>
              <w:rPr/>
              <w:t xml:space="preserve">Andrew Stewart-Jones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w:t>
            </w:r>
          </w:p>
          <w:p>
            <w:pPr>
              <w:pStyle w:val="TextBody"/>
              <w:bidi w:val="0"/>
              <w:spacing w:before="0" w:after="283"/>
              <w:jc w:val="left"/>
              <w:rPr/>
            </w:pPr>
            <w:r>
              <w:rPr/>
              <w:t xml:space="preserve">Crispus Allen on Gotham Cityn poliisilaitoksen suurrikosyksikön etsivä ja Renee Montoyan työpari. Hän oli Reneen mukana, kun tämä etsi vihjeitä siitä, oliko Jim Gordon todella tappanut Oswald Cobblepotin vai ei. Myöhemmin Crispus auttaa toisinaan Gordonia Gothamin korruption torjunnassa sen jälkeen, kun hän ja Renee pelastavat Jimin Victor Zsaszin tappamiselta.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Carmine Falcone </w:t>
            </w:r>
          </w:p>
        </w:tc>
        <w:tc>
          <w:tcPr>
            <w:tcW w:w="1444" w:type="dxa"/>
            <w:tcBorders/>
            <w:vAlign w:val="center"/>
          </w:tcPr>
          <w:p>
            <w:pPr>
              <w:pStyle w:val="TableContents"/>
              <w:bidi w:val="0"/>
              <w:spacing w:before="0" w:after="283"/>
              <w:jc w:val="left"/>
              <w:rPr/>
            </w:pPr>
            <w:r>
              <w:rPr/>
              <w:t xml:space="preserve">John Doman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pPr>
            <w:r>
              <w:rPr/>
              <w:t xml:space="preserve">2, 4 John Doman </w:t>
            </w:r>
          </w:p>
          <w:p>
            <w:pPr>
              <w:pStyle w:val="TextBody"/>
              <w:bidi w:val="0"/>
              <w:spacing w:before="0" w:after="283"/>
              <w:jc w:val="left"/>
              <w:rPr/>
            </w:pPr>
            <w:r>
              <w:rPr/>
              <w:t xml:space="preserve">Carmine Falcone on Falconen rikollisperheen Don ja liikemies, joka on Mario Calvin isä. Hän on Fish Mooneyn esimies, ja hänellä on tiettyjä Gotham Cityn hallituksen ja poliisilaitoksen jäseniä palkkalistoillaan (esimerkkeinä komissaari Gillian B. Loeb ja pormestari Aubrey James), ja hänellä on yhteyksiä myös Pöllöjen tuomioistuimeen. Vaikka Carmine johtaa perinteistä Cosa Nostra -perhettä, hän hallitsee myös useita muita rikollisjärjestöjä Gotham Cityssä, kuten triadeja, irlantilaista mafiaa ja venäläistä mafiaa sekä muita Gotham Cityn jengejä, kuten Fish Mooneyn jengiä. </w:t>
            </w:r>
          </w:p>
          <w:p>
            <w:pPr>
              <w:pStyle w:val="TextBody"/>
              <w:bidi w:val="0"/>
              <w:spacing w:before="0" w:after="283"/>
              <w:jc w:val="left"/>
              <w:rPr/>
            </w:pPr>
            <w:r>
              <w:rPr/>
              <w:t xml:space="preserve">Kun Gordon tapaa hänet ensimmäisen kerran estettyään Fish Mooneyn miehiä tappamasta häntä ja Bullockia, hän pitää Gordonin idealismia naiivina. Kilpaileva Maronin perhe ja hänen liittolaisensa, kuten Fish Mooney ja venäläinen mafia, haastavat hänen otteensa Gotham Cityssä. Myös useat hänen caporegimeistaan, kuten Jimmy Saviano, ovat osoittaneet merkkejä petollisuudesta. Lopetettuaan mafiasotansa edesmenneen Sal Maronin ja Fish Mooneyn kanssa Falcone vetäytyy eläkkeelle ja jättää Gothamin. Ennen lähtöään hän paljastaa olleensa Gordonin isän ystävä ennen mafiaan liittymistään ja antaa Gordonille veitsen, joka oli kuulunut Gordonin isälle, ja eroaa hyvissä väleissä todeten, että Gothamiin on aika saada todellinen laki ja järjestys. </w:t>
            </w:r>
          </w:p>
          <w:p>
            <w:pPr>
              <w:pStyle w:val="TextBody"/>
              <w:bidi w:val="0"/>
              <w:spacing w:before="0" w:after="283"/>
              <w:jc w:val="left"/>
              <w:rPr/>
            </w:pPr>
            <w:r>
              <w:rPr/>
              <w:t xml:space="preserve">Myöhemmin Falcone palasi auttamaan Harvey Bullockia saamaan Jim Gordonin ulos Blackgate-vankilasta vankilan sisäisten kontaktiensa avulla. </w:t>
            </w:r>
          </w:p>
          <w:p>
            <w:pPr>
              <w:pStyle w:val="TextBody"/>
              <w:bidi w:val="0"/>
              <w:spacing w:before="0" w:after="283"/>
              <w:jc w:val="left"/>
              <w:rPr/>
            </w:pPr>
            <w:r>
              <w:rPr/>
              <w:t xml:space="preserve">Leslien ja Marion palatessa Gotham Cityyn hän antaa Marion ja Leslien suhteelle hyväksyntänsä. Hän halusi myös järjestää heille kihlajaisjuhlat, ja hänen näytettiin olevan vihainen Pöllöjen hoville, joka oli ottanut Marion kohteekseen, kun myöhemmin kävi ilmi, että tämä oli saanut tartunnan Alice Tetchin myrkyllisestä verestä. Vaikka hän oli tyytymätön siihen, että Gordon ampui Marion itsepuolustukseksi, Leslie suostutteli Falconen perumaan Victor Zsaszin Gordonia vastaan tekemän iskun tietäen, että Mario olisi päätynyt kuten Nathaniel Barnes. Myöhemmin Carmine auttoi vastentahtoisesti Gordonia antamalla hänelle tietoja henkilöstä, joka oli antanut hänen palkata asianajajan rattijuopolle, joka aiheutti auto-onnettomuuden, jossa Peter Gordon kuoli. </w:t>
            </w:r>
          </w:p>
          <w:p>
            <w:pPr>
              <w:pStyle w:val="TextBody"/>
              <w:bidi w:val="0"/>
              <w:spacing w:before="0" w:after="283"/>
              <w:jc w:val="left"/>
              <w:rPr/>
            </w:pPr>
            <w:r>
              <w:rPr/>
              <w:t xml:space="preserve">Kun Gordon lähtee Floridaan, hän yrittää saada Carmine Falconen auttamaan sodassa Oswald Cobblepotia vastaan. Carmine kieltäytyy, koska hän on kuolemassa ja lämpimämpi ilmasto auttaisi häntä, mutta suostuu antamaan tyttärensä Sofian lähteä hänen tilalleen. Kuultuaan raportteja Sofian häikäilemättömästä takaa-ajosta Gothamissa Falcone saapuu hakemaan häntä kotiin ja kertoo, että hän on pettänyt heidän perheensä ja vaarantaa perheen maineen kostaakseen veljensä kuoleman. Ennen kuin Falcone ehtii viedä hänet, joukko asemiehiä ampuu hänet. Sofia haavoittuu, mutta paljastaa myöhemmin olevansa vastuussa isänsä murhasta.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Leslie Thompkins </w:t>
            </w:r>
          </w:p>
        </w:tc>
        <w:tc>
          <w:tcPr>
            <w:tcW w:w="1444" w:type="dxa"/>
            <w:tcBorders/>
            <w:vAlign w:val="center"/>
          </w:tcPr>
          <w:p>
            <w:pPr>
              <w:pStyle w:val="TableContents"/>
              <w:bidi w:val="0"/>
              <w:spacing w:before="0" w:after="283"/>
              <w:jc w:val="left"/>
              <w:rPr/>
            </w:pPr>
            <w:r>
              <w:rPr/>
              <w:t xml:space="preserve">Morena Baccarin </w:t>
            </w:r>
          </w:p>
        </w:tc>
        <w:tc>
          <w:tcPr>
            <w:tcW w:w="994" w:type="dxa"/>
            <w:tcBorders/>
            <w:vAlign w:val="center"/>
          </w:tcPr>
          <w:p>
            <w:pPr>
              <w:pStyle w:val="TableContents"/>
              <w:bidi w:val="0"/>
              <w:spacing w:before="0" w:after="283"/>
              <w:jc w:val="left"/>
              <w:rPr/>
            </w:pPr>
            <w:r>
              <w:rPr/>
              <w:t xml:space="preserve">2 -- läsnä </w:t>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pPr>
            <w:r>
              <w:rPr/>
              <w:t xml:space="preserve">-- Morena Baccarin </w:t>
            </w:r>
          </w:p>
          <w:p>
            <w:pPr>
              <w:pStyle w:val="TextBody"/>
              <w:bidi w:val="0"/>
              <w:spacing w:before="0" w:after="283"/>
              <w:jc w:val="left"/>
              <w:rPr/>
            </w:pPr>
            <w:r>
              <w:rPr/>
              <w:t xml:space="preserve">Leslie Thompkins on Arkham Asylumissa työskentelevä lääkäri, joka työskentelee naisten osastolla. Värväydyttyään oikeuslääkäriksi Gotham Cityn poliisilaitokselle hän solmii suhteen James Gordonin kanssa. Hän osoittautuu tarkkaavaiseksi ja energiseksi kumppaniksi GCPD:ssä ja yrittää usein sinnikkäästi pysyä aktiivisesti mukana edistääkseen Jimin työtä, minkä vuoksi Jim ei halua vaarantaa häntä kuten Barbaraa Cobblepotin paluun jälkeen. Myöhemmin paljastuu, että hän on raskaana, ja Jim kosii häntä Theo Galavanin kuoleman jälkeen. Tuolloin, kun Gordon oli vangittuna Blackgatessa, hän sai Harveylta tietää, että Leslie sai keskenmenon ja että hän meni etelään. </w:t>
            </w:r>
          </w:p>
          <w:p>
            <w:pPr>
              <w:pStyle w:val="TextBody"/>
              <w:bidi w:val="0"/>
              <w:spacing w:before="0" w:after="283"/>
              <w:jc w:val="left"/>
              <w:rPr/>
            </w:pPr>
            <w:r>
              <w:rPr/>
              <w:t xml:space="preserve">Kun Gordon etsii Leslien Gotham Cityn ulkopuolella korjatakseen heidän suhteensa. Hän saa kuitenkin selville, että Leslie on kihloissa Mario Calvin kanssa, joka on entisen rikollispomo Carmine Falconen poika. Gordon kuitenkin tekee rauhan asian kanssa, kun Leslie palaa Gothamiin Marion kanssa. Gordon ja Leslie tekivät sovinnon sen jälkeen, kun Gordon esitti terveisiä Marion puolesta. Jervis Tetch kidnappasi hänet ja Valerie Valen lopulta osana kostoaan Jim Gordonia vastaan. Tetch pakotti Gordonin valitsemaan, tapetaanko Lee vai Valerie, ja kun Gordon valitsi Leen tapettavaksi, Tetch ampui sen sijaan Valerien. On selvää, että Gordon tiesi, että Tetch ampuisi Valerien Leen sijasta, sillä hän on yhä rakastunut Valerieen. Lisäksi annetaan ymmärtää, että Lee on yhä rakastunut Gordoniin, vaikka hän on kihloissa Mario Calvin kanssa. Kuitenkin sen jälkeen, kun Mario on saanut Tetch-viruksen ja Gordon ampui hänet kuoliaaksi, Lee alkaa surun ja raivon vuoksi olla vihamielinen Gordonia kohtaan (lähinnä siksi, että Leslie ei halua/kieltäytyy hyväksymästä totuutta; että Mario yritti tappaa hänet, kun hän sai tartunnan Alice Tetchin verestä) tekemällä kaikkensa tehdäkseen Gordonista epämukavan. </w:t>
            </w:r>
          </w:p>
          <w:p>
            <w:pPr>
              <w:pStyle w:val="TextBody"/>
              <w:bidi w:val="0"/>
              <w:spacing w:before="0" w:after="283"/>
              <w:jc w:val="left"/>
              <w:rPr/>
            </w:pPr>
            <w:r>
              <w:rPr/>
              <w:t xml:space="preserve">Koska Gordon kieltäytyy kertomasta hänelle Gothamin tapahtumista peläten, että pöllöjen tuomioistuin ryhtyy toimiin, Leslie eroaa poliisilaitoksen palveluksesta. Myöhemmin hän ottaa näytteen Alice Tetchin verestä, jonka Hugo Strange antoi James Gordonille, ja pistää sitä itseensä. Lopulta hän parani Gordonin kanssa. Sen jälkeen hän lähti Gothamista jättäen jälkeensä viestin, jossa hän sanoo, että vaikka hän ei ole varma, ansaitseeko Gotham pelastusta, Leslie toivoo, että Gordon pelastaisi kaupungin, ennen kuin hän vahvistaa rakkautensa Gordonia kohtaan. </w:t>
            </w:r>
          </w:p>
          <w:p>
            <w:pPr>
              <w:pStyle w:val="TextBody"/>
              <w:bidi w:val="0"/>
              <w:spacing w:before="0" w:after="283"/>
              <w:jc w:val="left"/>
              <w:rPr/>
            </w:pPr>
            <w:r>
              <w:rPr/>
              <w:t xml:space="preserve">Myöhemmin Leslie ilmestyi Cherryn taistelukerhoon sen lääkäriksi, kun hänet kutsuttiin hoitamaan Solomon Grundyn palovammoja. Hän suostuu yhteistyöhön Edward Nygman kanssa, jotta hänen sivutyönsä auttaisi. Kun Barbara Kean, Tabitha Galavan ja Selina Kyle saapuivat Cherryn taisteluklubille etsimään Edward Nygmaa, Barbara Kean lähestyi Leslietä, jossa Leslie ei ole tyytyväinen hänen ulkonäköönsä. Hän totesi myös, ettei tiedä kuka Jim on. Kun Selina Kyle onnistuu saamaan Edward Nygman kiinni Barbara Keanin ja Tabitha Galavanin ollessa kiireisiä sivutoimiensa kanssa, Leslie Thompkins ehdottaa ``Kaulakolmion koodia'', jossa molempien osapuolten mestarit asettuisivat vastakkain Edward Nygman kohtalosta. Kun Firefly syöksyy taisteluun saadakseen päätökseen Oswald Cobblepotin hänelle antaman tehtävän, Riddler näki Leslien lamauttavan Fireflyn ja Barbaran ampuvan Cherryn. Kun Solomon Grundyn haavoja hoidettiin, Nygma ehdottaa Leslielle, että hän ottaisi Cherryn paikan. Leslie tarttuu ehdotukseen ja hänen ensimmäinen päätöksensä oli ``juomat talon puolesta''. </w:t>
            </w:r>
          </w:p>
          <w:p>
            <w:pPr>
              <w:pStyle w:val="TextBody"/>
              <w:bidi w:val="0"/>
              <w:spacing w:before="0" w:after="283"/>
              <w:jc w:val="left"/>
              <w:rPr/>
            </w:pPr>
            <w:r>
              <w:rPr/>
              <w:t xml:space="preserve">Myöhemmin Leslie ratkaisee joitakin ongelmia Narrowsin asukkaiden kanssa, kuten kilpailevien katuyritysten hoitamisen, ja käyttää jopa sekoitettuja lääkkeitä ja vastalääkettä saadakseen Sampsonin pois Narrowsin eteläosista.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Theo Galavan / Azrael </w:t>
            </w:r>
          </w:p>
        </w:tc>
        <w:tc>
          <w:tcPr>
            <w:tcW w:w="1444" w:type="dxa"/>
            <w:tcBorders/>
            <w:vAlign w:val="center"/>
          </w:tcPr>
          <w:p>
            <w:pPr>
              <w:pStyle w:val="TableContents"/>
              <w:bidi w:val="0"/>
              <w:spacing w:before="0" w:after="283"/>
              <w:jc w:val="left"/>
              <w:rPr/>
            </w:pPr>
            <w:r>
              <w:rPr/>
              <w:t xml:space="preserve">James Frain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James Frain </w:t>
            </w:r>
          </w:p>
          <w:p>
            <w:pPr>
              <w:pStyle w:val="TextBody"/>
              <w:bidi w:val="0"/>
              <w:spacing w:before="0" w:after="283"/>
              <w:jc w:val="left"/>
              <w:rPr/>
            </w:pPr>
            <w:r>
              <w:rPr/>
              <w:t xml:space="preserve">Theo Galavan on karismaattinen miljardööri-teollisuusmies, jonka sisko on Tabitha Galavan ja sisarpuolentytär Silver St. Cloud, jotka molemmat noudattavat hänen käskyjään. Hän on Rise of the Villains -kauden 2. kauden ensimmäisen puoliskon päävastustaja, joka on vastuussa kaaoksen ja väkivallan luomisesta Gotham Cityyn osana mestarisuunnitelmaansa toteuttaa vihdoin vuosisatoja vanha kosto. Galavanin suku, jota alun perin kutsuttiin Dumas-suvuksi, oli yksi Gotham Cityn merkittävimmistä suvuista, ja sen sanotaan rakentaneen Gotham Cityn. Waynen perhe kuitenkin tuhosi suvun taloudellisesti ja sosiaalisesti sen jälkeen, kun eräs Dumas-suvun jäsen oli vuosia aiemmin tehnyt väkivallanteon Waynen perheen jäsentä vastaan. Gothamiin jääneet Dumasit muuttivat sukunimensä Galavaniksi. </w:t>
            </w:r>
          </w:p>
          <w:p>
            <w:pPr>
              <w:pStyle w:val="TextBody"/>
              <w:bidi w:val="0"/>
              <w:spacing w:before="0" w:after="283"/>
              <w:jc w:val="left"/>
              <w:rPr/>
            </w:pPr>
            <w:r>
              <w:rPr/>
              <w:t xml:space="preserve">Theo aloittaa kampanjansa järjestämällä pormestari Aubrey Jamesin sieppauksen. Gothamin kauppakamarin puheenjohtajana hän valvoo, että Gillian Loeb eroaa poliisipäällikön tehtävästä ja Sarah Essen vannoo virkavalansa uutena poliisipäällikkönä. Zaardon the Soul Reaperin avulla Theo saa avukseen Tabitha keväällä Jerome Valeskan, Barbara Keanin, Aaron Helzingerin, Richard Sionisin, Robert Greenwoodin ja Arnold Dobkinsin Arkham Asylumista. Sionis oli ainoa, joka kieltäytyi, ja hän käski Tabithan tappaa hänet varoitukseksi muille. Theo esiintyy huolehtivana isähahmona Bruce Waynelle pelastettuaan hänet näennäisesti Jerome Valeskalta panttivankikriisin aikana. Kun pormestari James on yhä kateissa ja apulaispormestari Harrison Kane kuollut, Theo yllyttää sitten Oswald Cobblepotia ottamaan pormestariehdokkaat tähtäimeen pitämällä Oswaldin äitiä Gertrudia panttivankina ja näyttelemällä samalla, että hänellä oli ikävä Galavania. Oswald onnistuu tappamaan Janice Caulfieldin, mutta Victor Zsasz epäonnistuu Randall Hobbsin kidnappaamisessa, ja tämä jää pois kisasta. Ainoana jäljellä olevana ehdokkaana Theo voittaa vaalit, mutta hänen todellinen tavoitteensa on kostaa Dumasien perheelle Waynen perheelle. Tabithan tapettua Gertrudin Oswald vannoi kostoa Theolle, mikä johti Cobblepotin ryhmän ja poliisin väliseen taisteluun, joka päättyi Oswaldin haavoittumiseen ja Gordonin epäilyksiin. Jim Gordon pidättää hänet myöhemmin sen jälkeen, kun pormestari James löydetään elossa Barbara Keanin jouduttua sairaalaan. Gordonin ja Barnesin tutkiessa Galavanin asuntoa he löysivät yhden maalauksen takaa sarkatakin, jossa he olettivat Galavanilla olevan uskonnollisia yhteyksiä. Odottaessaan oikeudenkäyntiä Theo moitti Tabithaa hänen käskyjensä vastaisesta toiminnasta ja toteaa, että hänen seuraava suunnitelmansa on käynnissä. </w:t>
            </w:r>
          </w:p>
          <w:p>
            <w:pPr>
              <w:pStyle w:val="TextBody"/>
              <w:bidi w:val="0"/>
              <w:spacing w:before="0" w:after="283"/>
              <w:jc w:val="left"/>
              <w:rPr/>
            </w:pPr>
            <w:r>
              <w:rPr/>
              <w:t xml:space="preserve">Oikeudenkäynnin aikana pormestari James todistaa oikeudessa, että Oswald Cobblepot oli se, joka hänet sieppasi. Tuomari luopuu syytteestä Theoa vastaan, jonka poliiseiksi tekeytyneet kätyrit sieppaavat Gordonin, kun häntä oltiin viemässä ulos oikeustalosta. Gordonin ollessa kynsissään Galavan ilmoittaa, että Pyhän Dumas'n ritarikunta suojelee hänen perhettään ja että hänen oikea sukunimensä on Dumas. Galavan leikkii Gordonin kanssa, mutta voittaa hänet nopeasti käyttämällä taistelulajitaitoja, joita Theo ei ole aiemmin näyttänyt. Hän käskee kätyreitään tappamaan Gordonin hitaasti ja lähtee hakemaan Bruce Waynen henkeä. Lopputaistelun aikana Galavanin tornissa Tabitha kertoo Theolle, että tämä on hävinnyt ja että hän aikoo huolehtia itsestään ja pelastaa Silverin ja Bruce Waynen, kun Gordon ja Pingviini tulevat apuun, vaikkakin hyvin erilaisista syistä. Gordon ja Cobblepot vievät hänet eristettyyn paikkaan Gothamin ulkopuolelle, jossa Cobblepot hakkaa häntä armottomasti, kunnes Gordon pysäyttää hänet ja ampuu Galavanin kuoliaaksi. Cobblepot laittaa sateenvarjon ruumiin suuhun saadakseen sen näyttämään siltä, että hän tappoi Galavanin. Galavanin ruumis viedään sitten maanalaiseen Indian Hillin laitokseen. </w:t>
            </w:r>
          </w:p>
          <w:p>
            <w:pPr>
              <w:pStyle w:val="TextBody"/>
              <w:bidi w:val="0"/>
              <w:spacing w:before="0" w:after="283"/>
              <w:jc w:val="left"/>
              <w:rPr/>
            </w:pPr>
            <w:r>
              <w:rPr/>
              <w:t xml:space="preserve">Indian Hillin laitoksen lääkärit herättävät hänet onnistuneesti henkiin potilaana 44, mutta prosessin aiheuttama järkytys sekoitti hänen muistinsa. Nygman innoittamana Strange saa Galavanin uskomaan, että hän on ritarikunnan legendaarinen ritari Azrael, ja lähettää hänet Gordonin perään. Gotham Cityn poliisilaitoksella käydyssä taistelussa Theo paljastui, kun Nathaniel Barnes pudotti hänen kypäränsä. Hän onnistuu käyttämään väärennetyn Sword of Sinin miekan rikkinäistä osaa puukottaakseen Nathaniel Barnesia. Kun hän pakenee, hänen kasvonsa näytettiin toimittajille, kun Oswald Cobblepot, Tabitha Galavan ja Bruce Wayne näkevät ne uutisissa. Sen jälkeen Theo alkoi etsiä oikeaa Synnin miekkaa, jossa hän kohtasi Gordonin ja Bullockin kryptassa, mikä päättyi siihen, että Tabitha joutui sairaalaan. Gordonin ja Bruce Waynen kanssa Waynen kartanossa käydyn taistelun aikana Azrael kohtaa lopulta Cobblepotin ja ampuu sitten Butch Gilzeanin käyttämän kranaatinheittimen, joka lopettaa hänen elämänsä lopullisesti; hänen ruumiinsa muuttuu palasiksi ennen kuin poliisi voi saada DNA-muunnoksen.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color w:val="A9A9A9"/>
              </w:rPr>
              <w:t xml:space="preserve">Tabitha Galavan / Tiikeritär </w:t>
            </w:r>
          </w:p>
        </w:tc>
        <w:tc>
          <w:tcPr>
            <w:tcW w:w="1444" w:type="dxa"/>
            <w:tcBorders/>
            <w:vAlign w:val="center"/>
          </w:tcPr>
          <w:p>
            <w:pPr>
              <w:pStyle w:val="TableContents"/>
              <w:bidi w:val="0"/>
              <w:spacing w:before="0" w:after="283"/>
              <w:jc w:val="left"/>
              <w:rPr/>
            </w:pPr>
            <w:r>
              <w:rPr/>
              <w:t xml:space="preserve">Jessica Lucas </w:t>
            </w:r>
          </w:p>
        </w:tc>
        <w:tc>
          <w:tcPr>
            <w:tcW w:w="994" w:type="dxa"/>
            <w:tcBorders/>
            <w:vAlign w:val="center"/>
          </w:tcPr>
          <w:p>
            <w:pPr>
              <w:pStyle w:val="TableContents"/>
              <w:bidi w:val="0"/>
              <w:spacing w:before="0" w:after="283"/>
              <w:jc w:val="left"/>
              <w:rPr/>
            </w:pPr>
            <w:r>
              <w:rPr/>
              <w:t xml:space="preserve">2 --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Jessica Lucas </w:t>
            </w:r>
          </w:p>
          <w:p>
            <w:pPr>
              <w:pStyle w:val="TextBody"/>
              <w:bidi w:val="0"/>
              <w:spacing w:before="0" w:after="283"/>
              <w:jc w:val="left"/>
              <w:rPr/>
            </w:pPr>
            <w:r>
              <w:rPr/>
              <w:t xml:space="preserve">Tabitha Galavan on Theo Galavanin ruoskaa heiluttava, väkivaltainen ja uskollinen sisko ja Silver St. Cloudin tätipuoli. Hän toimii veljensä kätyrinä ja johtavana lainvalvojana, joka saa nautintoa kaaoksen aiheuttamisesta, jopa silloin, kun on varmistettava, ettei mikään rikollisista toimista johdu hänen veljestään, jonka kanssa hänellä on epäterve suhde. Hän pitää aina nenänsä ja suunsa peittoa välttääkseen tunnistamisen. Hän jopa kehittää suhteen Barbara Keaniin ja keksi keinon ohjelmoida Butch Gilzean uudelleen palvelemaan Theoa. Gordonin ja Keanin välisen taistelun aikana Tabithaa ammuttiin olkapäähän ja hän onnistui pakenemaan. Kun tulee taistelu Oswald Cobbleportin ryhmän ja Pyhän Dumas'n ritarikunnan välillä, Tabitha kääntyy Theoa vastaan kertoen hänelle, että hän on hävinnyt ja että hänen on pidettävä huolta itsestään, kun hän pakenee Silverin kanssa. </w:t>
            </w:r>
          </w:p>
          <w:p>
            <w:pPr>
              <w:pStyle w:val="TextBody"/>
              <w:bidi w:val="0"/>
              <w:spacing w:before="0" w:after="283"/>
              <w:jc w:val="left"/>
              <w:rPr/>
            </w:pPr>
            <w:r>
              <w:rPr/>
              <w:t xml:space="preserve">Neljä viikkoa myöhemmin Tabitha vierailee Butch Gilzeanin luona ja ryhtyy hänen kumppanikseen aloittaen samalla suhteen. Kun soturi Azrael paljastuu henkiin herätetyksi Theo Galavaniksi, Tabitha liittoutuu Gordonin ja Bullockin kanssa löytääkseen hänet. Autettuaan Theoa saamaan osan muististaan takaisin Theo muistaa tehtävänsä ja puukottaa Tabithaa, minkä seurauksena tämä joutuu sairaalaan. </w:t>
            </w:r>
          </w:p>
          <w:p>
            <w:pPr>
              <w:pStyle w:val="TextBody"/>
              <w:bidi w:val="0"/>
              <w:spacing w:before="0" w:after="283"/>
              <w:jc w:val="left"/>
              <w:rPr/>
            </w:pPr>
            <w:r>
              <w:rPr/>
              <w:t xml:space="preserve">Kuusi viikkoa Indian Hillin tapauksen jälkeen Tabitha ja Barbara perustivat klubin nimeltä Sirens Nightclub. Kun Edward Nygma oli paljastanut Butchin Punahuppujen uuden johtajan johtajaksi, Tabitha vapautti hänet vankilakuljetusbussista ja vei hänet turvataloon. </w:t>
            </w:r>
          </w:p>
          <w:p>
            <w:pPr>
              <w:pStyle w:val="TextBody"/>
              <w:bidi w:val="0"/>
              <w:spacing w:before="0" w:after="283"/>
              <w:jc w:val="left"/>
              <w:rPr/>
            </w:pPr>
            <w:r>
              <w:rPr/>
              <w:t xml:space="preserve">Barbaran tapettua Butch Gilzeanin Tabitha taisteli Barbaraa vastaan tämän turvatalossa, mikä päättyi Barbaran sähköiskuun. Myöhemmin Selina Kyle lähestyy häntä ja toteaa Tabithalle, että hän ei enää selviä hengissä. Ennen kuin he alkavat työskennellä yhdessä, Tabitha sallii Selinan testata hänen kykyjään ruoskallaan. </w:t>
            </w:r>
          </w:p>
          <w:p>
            <w:pPr>
              <w:pStyle w:val="TextBody"/>
              <w:bidi w:val="0"/>
              <w:spacing w:before="0" w:after="283"/>
              <w:jc w:val="left"/>
              <w:rPr/>
            </w:pPr>
            <w:r>
              <w:rPr/>
              <w:t xml:space="preserve">Tabitha ja Selina päätyvät liittoutumaan elvytetyn Barbaran kanssa. Kun Barbara, Tabitha ja Selina lähetettiin Cherryn taistelukerhoon etsimään Edward Nygmaa, Tabitha löysi Butch Gilzean, joka oli muuttunut Solomon Grundyksi, joka tuskin muistaa häntä. Kun Leslie Thompkins pyytää ``Kapeikkojen koodia'' Selinan ottaessa Nygman kiinni, Tabitha (jota kutsutaan nimellä The Tigress) saa parikseen Solomon Grundyn, jossa taistelu ei suju hyvin. Firefly syöksyy taisteluun viimeistelläkseen Oswald Cobblepotin hänelle antaman tehtävän. Tabitha todistaa sitten, kuinka Leslie lamauttaa Fireflyn ja Barbara ampuu Cherryn. Tabitha, Barbara ja Selina sieppaavat myöhemmin Sofia Falconen luultuaan tämän olevan Cobblepotin ystävä, kunnes tämä ilmoittaa olevansa Cobblepotia vastaan. Kun Victor Zsasz tuhoaa Barbaran klubin, Tabitha oli läsnä, kun Barbara asettui Sofia Falconen puolelle.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Lucius Fox </w:t>
            </w:r>
          </w:p>
        </w:tc>
        <w:tc>
          <w:tcPr>
            <w:tcW w:w="1444" w:type="dxa"/>
            <w:tcBorders/>
            <w:vAlign w:val="center"/>
          </w:tcPr>
          <w:p>
            <w:pPr>
              <w:pStyle w:val="TableContents"/>
              <w:bidi w:val="0"/>
              <w:spacing w:before="0" w:after="283"/>
              <w:jc w:val="left"/>
              <w:rPr/>
            </w:pPr>
            <w:r>
              <w:rPr/>
              <w:t xml:space="preserve">Chris Chalk </w:t>
            </w:r>
          </w:p>
        </w:tc>
        <w:tc>
          <w:tcPr>
            <w:tcW w:w="994" w:type="dxa"/>
            <w:tcBorders/>
            <w:vAlign w:val="center"/>
          </w:tcPr>
          <w:p>
            <w:pPr>
              <w:pStyle w:val="TableContents"/>
              <w:bidi w:val="0"/>
              <w:spacing w:before="0" w:after="283"/>
              <w:jc w:val="left"/>
              <w:rPr/>
            </w:pPr>
            <w:r>
              <w:rPr/>
              <w:t xml:space="preserve">2 -- läsnä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sz w:val="4"/>
                <w:szCs w:val="4"/>
              </w:rPr>
            </w:pPr>
            <w:r>
              <w:rPr>
                <w:sz w:val="4"/>
                <w:szCs w:val="4"/>
              </w:rPr>
              <w:t xml:space="preserve">Lucius Fox on Wayne Enterprisesin nuorempi johtaja ja teknologinen nero, joka yhtiön korruptoituneen toiminnan varjossa nousee moraaliseksi majakaksi Bruce Waynelle, joka yrittää auttaa häntä säilyttämään vanhempiensa Thomas ja Martha Waynen perinnön.) Fox oli Waynen perheen liittolainen ja yksi harvoista ihmisistä, jotka tiesivät, etteivät Waynesit olleet niin korruptoituneita kuin heidän oli esitettävä Wayne Enterprisesin johtokunnalle. Hän esiintyi ensimmäisen kerran elokuvassa ``The Anvil and the Hammer'', jossa hän astui Sid Bunderslaw'n toimistoon Bruce Waynen yllättävän vierailun aikaan. Ennen kuin Fox antaa Brucen lähteä Wayne Enterprisesista, hän varoittaa Brucea siitä, että hänen isänsä oli hyvin vartioitu mies. </w:t>
            </w:r>
          </w:p>
          <w:p>
            <w:pPr>
              <w:pStyle w:val="TextBody"/>
              <w:bidi w:val="0"/>
              <w:spacing w:before="0" w:after="283"/>
              <w:jc w:val="left"/>
              <w:rPr/>
            </w:pPr>
            <w:r>
              <w:rPr/>
              <w:t xml:space="preserve">Fox tapasi Alfredin myöhemmin baarissa. Alfred suostutteli Foxin auttamaan Bruce Waynea korjaamaan tietokoneen, jonka Alfred oli hajottanut. Kun Theo Galavan kidnappaa Brucen, Lucius saa tietokoneen kovalevyn korjattua ja auttaa Gotham Cityn poliisia löytämään Bruce Waynen. Myöhemmin hän auttaa tunnistamaan ``Filosofin'', miehen, joka määräsi Waynesit tapettaviksi. Myöhemmin Hugo Strange kidnappaa hänet ja Brucen, mutta Selina Kyle vapauttaa heidät. </w:t>
            </w:r>
          </w:p>
          <w:p>
            <w:pPr>
              <w:pStyle w:val="TextBody"/>
              <w:bidi w:val="0"/>
              <w:spacing w:before="0" w:after="283"/>
              <w:jc w:val="left"/>
              <w:rPr/>
            </w:pPr>
            <w:r>
              <w:rPr/>
              <w:t xml:space="preserve">Myöhemmin Lucius jättää Wayne Enterprisesin ja ryhtyy tiedeasiantuntijaksi Gotham Cityn poliisilaitokselle.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Butch Gilzean / Cyrus Gold / Solomon Grundy </w:t>
            </w:r>
          </w:p>
        </w:tc>
        <w:tc>
          <w:tcPr>
            <w:tcW w:w="1444" w:type="dxa"/>
            <w:tcBorders/>
            <w:vAlign w:val="center"/>
          </w:tcPr>
          <w:p>
            <w:pPr>
              <w:pStyle w:val="TableContents"/>
              <w:bidi w:val="0"/>
              <w:spacing w:before="0" w:after="283"/>
              <w:jc w:val="left"/>
              <w:rPr/>
            </w:pPr>
            <w:r>
              <w:rPr/>
              <w:t xml:space="preserve">Drew Powell </w:t>
            </w:r>
          </w:p>
        </w:tc>
        <w:tc>
          <w:tcPr>
            <w:tcW w:w="994" w:type="dxa"/>
            <w:tcBorders/>
            <w:vAlign w:val="center"/>
          </w:tcPr>
          <w:p>
            <w:pPr>
              <w:pStyle w:val="TableContents"/>
              <w:bidi w:val="0"/>
              <w:spacing w:before="0" w:after="283"/>
              <w:jc w:val="left"/>
              <w:rPr/>
            </w:pPr>
            <w:r>
              <w:rPr/>
              <w:t xml:space="preserve">2 -- läsnä </w:t>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pPr>
            <w:r>
              <w:rPr/>
              <w:t xml:space="preserve">-- Drew Powell Syntyjään Cyrus Gold, Butch Gilzean on Fish Mooneyn oikea käsi ja mafiapakottaja, joka on Sonny Gilzeanin setä. Victor Zsasz aivopesi Butchin tottelemaan Oswald Cobblepotin jokaista käskyä. </w:t>
            </w:r>
          </w:p>
          <w:p>
            <w:pPr>
              <w:pStyle w:val="TextBody"/>
              <w:bidi w:val="0"/>
              <w:spacing w:before="0" w:after="283"/>
              <w:jc w:val="left"/>
              <w:rPr/>
            </w:pPr>
            <w:r>
              <w:rPr/>
              <w:t xml:space="preserve">Soluttautuakseen Theo Galavanin ryhmään Cobblepot katkaisi Gilzeanin vasemman käden, jotta Gilzean saisi sympatiaa Galavanilta, joka antoi Gilzeanille uuden vasaran muotoisen vasemman käden ja muita lisäosia. Tabitha vapautti Gilzeanin myöhemmin Cobblepotin hallinnasta. </w:t>
            </w:r>
          </w:p>
          <w:p>
            <w:pPr>
              <w:pStyle w:val="TextBody"/>
              <w:bidi w:val="0"/>
              <w:spacing w:before="0" w:after="283"/>
              <w:jc w:val="left"/>
              <w:rPr/>
            </w:pPr>
            <w:r>
              <w:rPr/>
              <w:t xml:space="preserve">Neljä viikkoa Theo Galavanin kuoleman jälkeen Butch Gilzean nousi valtaan ja aloitti suhteen Tabitha Galavanin kanssa. Kun Azrael paljastui henkiin herätetyksi Theo Galavaniksi, Butch ja Pingviini tappoivat Theon RPG:llä. Butch ja hänen jenginsä saattoivat myöhemmin Oswaldin mukaan Hugo Strangen jahtaamiseen. Kun ylösnoussut Fish Mooney tyrmäsi Pingviinin kadulla, Butch ja hänen jenginsä pakenivat. </w:t>
            </w:r>
          </w:p>
          <w:p>
            <w:pPr>
              <w:pStyle w:val="TextBody"/>
              <w:bidi w:val="0"/>
              <w:spacing w:before="0" w:after="283"/>
              <w:jc w:val="left"/>
              <w:rPr/>
            </w:pPr>
            <w:r>
              <w:rPr/>
              <w:t xml:space="preserve">Fish Mooneyn jahtaamisen aikana Gilzean tukee Pingviinin kampanjaa maksamalla ihmisille, jotta nämä äänestäisivät häntä. Hän alkaa epäillä Edward Nygmaa tämän kampanjan aikana. Hän tajuaa, että Nygma osti rahat takaisin, mutta Pingviini voittaa siitä huolimatta, mikä saa Butchin tuntemaan itsensä ulkopuoliseksi, kun taas Pingviini ja Nygma alkavat tehdä enemmän yhteistyötä. Butch alkaa olla Red Hood -jengin toisen version hyväntekijä ja tappaa heidät, jotta hän voisi voittaa takaisin Pingviinin hyväksynnän, mutta Nygma paljastaa hänet myöhemmin. Kun häntä kuljetetaan vankilabussissa, Tabitha vapauttaa hänet ja vie hänet turvataloon. </w:t>
            </w:r>
          </w:p>
          <w:p>
            <w:pPr>
              <w:pStyle w:val="TextBody"/>
              <w:bidi w:val="0"/>
              <w:spacing w:before="0" w:after="283"/>
              <w:jc w:val="left"/>
              <w:rPr/>
            </w:pPr>
            <w:r>
              <w:rPr/>
              <w:t xml:space="preserve">Kun Isabella oli murhattu, Nygma yhdisti johtolangat ja väitti pormestari Cobblepotille, että Butch tappoi hänet kostaakseen molemmille. </w:t>
            </w:r>
          </w:p>
          <w:p>
            <w:pPr>
              <w:pStyle w:val="TextBody"/>
              <w:bidi w:val="0"/>
              <w:spacing w:before="0" w:after="283"/>
              <w:jc w:val="left"/>
              <w:rPr/>
            </w:pPr>
            <w:r>
              <w:rPr/>
              <w:t xml:space="preserve">Kun Alice Tetch -viruksen aiheuttama kaaos on laantumassa, Butch ja Tabitha suunnittelevat Barbara Keanin hävittämistä. Yhteenoton aikana Barbara ampuu Butchia päähän. Lääkärit tutkivat hänen ruumiinsa ja hänen syntymänimensä paljastuu Cyrus Goldiksi. </w:t>
            </w:r>
          </w:p>
          <w:p>
            <w:pPr>
              <w:pStyle w:val="TextBody"/>
              <w:bidi w:val="0"/>
              <w:spacing w:before="0" w:after="283"/>
              <w:jc w:val="left"/>
              <w:rPr/>
            </w:pPr>
            <w:r>
              <w:rPr/>
              <w:t xml:space="preserve">Kun sairaalan sairaanhoitajat heittivät hänen ruumiinsa Slaughter Swampiin, Indian Hilliin liittyvät kemikaalit herättivät Cyrus Goldin henkiin ja uudistivat hänen kätensä. Muutos antoi hänelle myös supervoiman ja sai hänet pelkäämään tulta. Hän pääsee Gotham Cityyn ja törmää Riddleriin, joka pyytää häntä auttamaan muistamaan, kuka hän on. Saatuaan palovammoja yhdeltä mieheltä, jonka kimppuun hän aiemmin hyökkäsi, Riddler vie hänet Cherryn yökerhoon osallistuakseen taisteluun, jossa Cherry antaa uusimman lääkärinsä Leslie Thompkinsin hoitaa hänen palovammansa. Solomon Grundy onnistuu voittamaan useimmat kuolemanottelunsa. </w:t>
            </w:r>
          </w:p>
          <w:p>
            <w:pPr>
              <w:pStyle w:val="TextBody"/>
              <w:bidi w:val="0"/>
              <w:spacing w:before="0" w:after="283"/>
              <w:jc w:val="left"/>
              <w:rPr/>
            </w:pPr>
            <w:r>
              <w:rPr/>
              <w:t xml:space="preserve">Taistellessaan Mr Murder Facen kanssa Solomon Grundy alkoi kokea katkelmia muistoista elämästään Butch Gilzeanina saatuaan iskun päähänsä. Kun Barbara Kean, Tabitha Galavan ja Selina Kyle saapuivat Cherryn taisteluklubille etsimään Edward Nygmaa, Tabitha kohtasi Solomon Grundyn, jossa tämä ei muista häntä. Kun Leslie Thompkins pyytää ``Kaulakoodia'' Selinan ottaessa Nygman kiinni, Tabitha saa parikseen Solomon Grundyn, jossa taistelu ei suju hyvin. Firefly ryntää taisteluun saadakseen Oswald Cobblepotin hänelle antaman työn päätökseen. Solomon Grundy valmistautuu hyökkäämään, mutta Fireflyn tulihyökkäykset pelottavat hänet. Kun Leslie Thompkins oli lamauttanut Fireflyn ja Barbara Kean ampui Cherryn, Leslie hoiti Solomon Grundyn vammoja.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Harvey Dent </w:t>
            </w:r>
          </w:p>
        </w:tc>
        <w:tc>
          <w:tcPr>
            <w:tcW w:w="1444" w:type="dxa"/>
            <w:tcBorders/>
            <w:vAlign w:val="center"/>
          </w:tcPr>
          <w:p>
            <w:pPr>
              <w:pStyle w:val="TableContents"/>
              <w:bidi w:val="0"/>
              <w:spacing w:before="0" w:after="283"/>
              <w:jc w:val="left"/>
              <w:rPr/>
            </w:pPr>
            <w:r>
              <w:rPr/>
              <w:t xml:space="preserve">Nicholas D'Agosto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pPr>
            <w:r>
              <w:rPr/>
              <w:t xml:space="preserve">-- Nicholas D'Agosto </w:t>
            </w:r>
          </w:p>
          <w:p>
            <w:pPr>
              <w:pStyle w:val="TextBody"/>
              <w:bidi w:val="0"/>
              <w:spacing w:before="0" w:after="283"/>
              <w:jc w:val="left"/>
              <w:rPr/>
            </w:pPr>
            <w:r>
              <w:rPr/>
              <w:t xml:space="preserve">Harvey Dent on "komea, lämmin ja mukaansatempaava" apulaispiirisyyttäjä. Hän työskentelee Gordonin kanssa Thomas ja Martha Waynen murhaajan löytämiseksi. </w:t>
            </w:r>
          </w:p>
          <w:p>
            <w:pPr>
              <w:pStyle w:val="TextBody"/>
              <w:bidi w:val="0"/>
              <w:spacing w:before="0" w:after="283"/>
              <w:jc w:val="left"/>
              <w:rPr/>
            </w:pPr>
            <w:r>
              <w:rPr/>
              <w:t xml:space="preserve">Harvey Dent oli syyttäjänä Theo Galavanin oikeudenkäynnissä, jossa Aubrey James kertoi hänelle pelokkaasti, että Oswald Cobblepot oli se, joka sieppasi hänet eikä Theo Galavan. </w:t>
            </w:r>
          </w:p>
          <w:p>
            <w:pPr>
              <w:pStyle w:val="TextBody"/>
              <w:bidi w:val="0"/>
              <w:spacing w:before="0" w:after="283"/>
              <w:jc w:val="left"/>
              <w:rPr/>
            </w:pPr>
            <w:r>
              <w:rPr/>
              <w:t xml:space="preserve">Myöhemmin Harvey kuulusteli Jimiä kapteeni Nathaniel Barnesin ohella hänen roolistaan Theon kuolemassa. </w:t>
            </w:r>
          </w:p>
          <w:p>
            <w:pPr>
              <w:pStyle w:val="TextBody"/>
              <w:bidi w:val="0"/>
              <w:spacing w:before="0" w:after="283"/>
              <w:jc w:val="left"/>
              <w:rPr/>
            </w:pPr>
            <w:r>
              <w:rPr/>
              <w:t xml:space="preserve">Kun Gordon on lavastettu syylliseksi Carl Pinkneyn kuolemaan ja tuomittu Blackgaten vankilaan, uutistoimittaja totesi, että Harvey Dent ei ollut tavoitettavissa kommenttia varten. Kun vankilanjohtaja Carlson Grey on siirtänyt Gordonin Blackgaten vankilan F-siipeen, Bullock soittaa Dentille ja kertoo hänelle, mitä on tapahtunut ja että hänen on tehtävä kaikkensa saadakseen Gordonin ulos, kuten joko siirto toiseen vankilaan, uudelleenkäsittely tai tapauksen uudelleen avaaminen.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Nathaniel Barnes / Teloittaja </w:t>
            </w:r>
          </w:p>
        </w:tc>
        <w:tc>
          <w:tcPr>
            <w:tcW w:w="1444" w:type="dxa"/>
            <w:tcBorders/>
            <w:vAlign w:val="center"/>
          </w:tcPr>
          <w:p>
            <w:pPr>
              <w:pStyle w:val="TableContents"/>
              <w:bidi w:val="0"/>
              <w:spacing w:before="0" w:after="283"/>
              <w:jc w:val="left"/>
              <w:rPr/>
            </w:pPr>
            <w:r>
              <w:rPr/>
              <w:t xml:space="preserve">Michael Chiklis </w:t>
            </w:r>
          </w:p>
        </w:tc>
        <w:tc>
          <w:tcPr>
            <w:tcW w:w="994" w:type="dxa"/>
            <w:tcBorders/>
            <w:vAlign w:val="center"/>
          </w:tcPr>
          <w:p>
            <w:pPr>
              <w:pStyle w:val="TableContents"/>
              <w:bidi w:val="0"/>
              <w:spacing w:before="0" w:after="283"/>
              <w:jc w:val="left"/>
              <w:rPr/>
            </w:pPr>
            <w:r>
              <w:rPr/>
              <w:t xml:space="preserve">2 -- 3 </w:t>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Michael Chiklis </w:t>
            </w:r>
          </w:p>
          <w:p>
            <w:pPr>
              <w:pStyle w:val="TextBody"/>
              <w:bidi w:val="0"/>
              <w:spacing w:before="0" w:after="283"/>
              <w:jc w:val="left"/>
              <w:rPr/>
            </w:pPr>
            <w:r>
              <w:rPr/>
              <w:t xml:space="preserve">Sarah Essenin kuoleman jälkeen Gotham Cityn poliisilaitoksella työskentelevä kovaotteinen ja jyrkkä poliisikapteeni on James Gordonin vahva liittolainen, mutta hänestä tulee jonain päivänä Gordonin vihollinen. Barnes ei pelkää hankkia vihamiehiä, ja hän on tiukka "lain ja järjestyksen kiihkoilija". Hän esiintyy ensimmäisen kerran, kun hän erottaa konstaapelit Pollardin, Guthrien, Coulsonin, Drowlerin, Brooksin ja Hightowerin sekä etsivä Perezin korruptiosta, lahjonnasta, huumeiden väärinkäytöstä, kiristyksestä ja kiristyksestä. Nathaniel ylentää Gordonin apulaisjohtajakseen, kun he perustavat Gotham Cityn poliisiakatemiasta valmistuneista koostuvan iskuryhmän. </w:t>
            </w:r>
          </w:p>
          <w:p>
            <w:pPr>
              <w:pStyle w:val="TextBody"/>
              <w:bidi w:val="0"/>
              <w:spacing w:before="0" w:after="283"/>
              <w:jc w:val="left"/>
              <w:rPr/>
            </w:pPr>
            <w:r>
              <w:rPr/>
              <w:t xml:space="preserve">Teoksessa ``Konnien nousu: A Bitter Pill to Swallow'', paljastui, että Nathaniel palveli aikoinaan Yhdysvaltain merijalkaväessä. Kun Gordonista tulee karkuri, koska hän oli lyönyt Theo Galavania oikeudessa, vaikka hänet oli todettu syyttömäksi, Barnes yrittää pidättää Gordonin taistelun jälkeen Saint Dumas'n ritarikunnan kanssa, mutta Cobblepot tyrmää hänet. </w:t>
            </w:r>
          </w:p>
          <w:p>
            <w:pPr>
              <w:pStyle w:val="TextBody"/>
              <w:bidi w:val="0"/>
              <w:spacing w:before="0" w:after="283"/>
              <w:jc w:val="left"/>
              <w:rPr/>
            </w:pPr>
            <w:r>
              <w:rPr/>
              <w:t xml:space="preserve">Kun Cobblepot oli pidätetty ja vahvisti Gordonin väitteen, Barnes sanoi Gordonille, ettei hänestä pitäisi tehdä hölmöä. Kun Jim lavastettiin syylliseksi Carl Pinkneyn murhaan Edward Nygman toimesta, Barnes uskoi Jimin tehneen rikoksen ja tuomari tuomitsi hänet Blackgaten vankilaan. Kun Jim todettiin syyttömäksi ja Nygma pidätettiin poliisin ollessa Nygman tunnustuksen kuunteluetäisyydellä, Barnes pyysi anteeksi ja kertoi Jimille olevansa hänelle palveluksen velkaa. Hän antoi Jimille myös jäljellä olevat Waynen tiedostot ja Leen numeron. Azraelin hyökätessä Gotham Cityn poliisilaitokselle Barnes taisteli Azraelia vastaan katolla, minkä seurauksena Azraelin naamari irtosi ja Barnes sai Azraelin puukosta. Barnes joutui tämän vuoksi sairaalaan. </w:t>
            </w:r>
          </w:p>
          <w:p>
            <w:pPr>
              <w:pStyle w:val="TextBody"/>
              <w:bidi w:val="0"/>
              <w:spacing w:before="0" w:after="283"/>
              <w:jc w:val="left"/>
              <w:rPr/>
            </w:pPr>
            <w:r>
              <w:rPr/>
              <w:t xml:space="preserve">Toipuessaan Nathaniel aloittaa Fish Mooneyn ja Indian Hillin karkureiden jahtaamisen, joka päättyy siihen, että Fish ja Strange pakenevat Gothamista ja että vihainen väkijoukko polttaa loput kätyreistä kuoliaaksi. </w:t>
            </w:r>
          </w:p>
          <w:p>
            <w:pPr>
              <w:pStyle w:val="TextBody"/>
              <w:bidi w:val="0"/>
              <w:spacing w:before="0" w:after="283"/>
              <w:jc w:val="left"/>
              <w:rPr/>
            </w:pPr>
            <w:r>
              <w:rPr/>
              <w:t xml:space="preserve">Myöhemmin Barnes saa tartunnan Alice Tetchin myrkyllisestä verestä, joka on pudonnut hänen päälleen. Sen jälkeen hän ryhtyy kostajaksi tappaen rikollisia, kunnes James Gordon ottaa hänet kiinni ja palauttaa hänet Arkham Asylumiin pakkopaidassa. Arkhamin vankilassa ollessaan Barnes huutaa koko ajan ``Syyllinen!''. </w:t>
            </w:r>
          </w:p>
          <w:p>
            <w:pPr>
              <w:pStyle w:val="TextBody"/>
              <w:bidi w:val="0"/>
              <w:spacing w:before="0" w:after="283"/>
              <w:jc w:val="left"/>
              <w:rPr/>
            </w:pPr>
            <w:r>
              <w:rPr/>
              <w:t xml:space="preserve">Leslie Thompkins puhuu myöhemmin Nathaniel Barnesille verestä, jolla hän on saanut tartunnan ja joka on tarttunut myös Mario Calviciin. Barnes kutsuu sitä lahjaksi ja toteaa, että kun hän pääsee Arkhamista, hän aikoo kylvettää Gotham Cityn turmeltuneisuuden veressä Jim Gordonin verestä alkaen. </w:t>
            </w:r>
          </w:p>
          <w:p>
            <w:pPr>
              <w:pStyle w:val="TextBody"/>
              <w:bidi w:val="0"/>
              <w:spacing w:before="0" w:after="283"/>
              <w:jc w:val="left"/>
              <w:rPr/>
            </w:pPr>
            <w:r>
              <w:rPr/>
              <w:t xml:space="preserve">Barnes viedään pöllöjen tuomioistuimen omistamaan yksityiseen laboratorioon, jossa Kathryn antoi Hugo Strangen ottaa hänestä Alice Tetchin myrkyllisen veren. Kun James Gordon oli käyttänyt Pingviiniä häiritsemään Court of Owlsin suunnitelmia käyttää aseistettua verta Daughters of Gotham -tapahtumassa, Kathryn tekee sopimuksen Nathaniel Barnesin kanssa Gordonin eliminoimiseksi. Nathaniel Barnes ottaa James Gordonin tähtäimeen erikoisasun ja kirveen kärjellä varustetun käsineen. Gotham Cityn poliisilaitoksella käydyn taistelun aikana Nathaniel Barnes mestaa Kathrynin ja James Gordon ampuu hänen vasemman kätensä irti. Vaikka Barnes pidätettiin, Alvarez kertoi Gordonille ja Bullockille, että Barnes pakeni Arkham Asylum -kuljetuksesta surmattuaan kolme vartijaa.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Ivy ``Pamela'' Pepper </w:t>
            </w:r>
          </w:p>
        </w:tc>
        <w:tc>
          <w:tcPr>
            <w:tcW w:w="1444" w:type="dxa"/>
            <w:tcBorders/>
            <w:vAlign w:val="center"/>
          </w:tcPr>
          <w:p>
            <w:pPr>
              <w:pStyle w:val="TableContents"/>
              <w:bidi w:val="0"/>
              <w:spacing w:before="0" w:after="283"/>
              <w:jc w:val="left"/>
              <w:rPr/>
            </w:pPr>
            <w:r>
              <w:rPr/>
              <w:t xml:space="preserve">Clare Foley </w:t>
            </w:r>
          </w:p>
        </w:tc>
        <w:tc>
          <w:tcPr>
            <w:tcW w:w="994" w:type="dxa"/>
            <w:tcBorders/>
            <w:vAlign w:val="center"/>
          </w:tcPr>
          <w:p>
            <w:pPr>
              <w:pStyle w:val="TableContents"/>
              <w:bidi w:val="0"/>
              <w:spacing w:before="0" w:after="283"/>
              <w:jc w:val="left"/>
              <w:rPr/>
            </w:pPr>
            <w:r>
              <w:rPr/>
              <w:t xml:space="preserve">-- </w:t>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spacing w:before="0" w:after="283"/>
              <w:jc w:val="left"/>
              <w:rPr/>
            </w:pPr>
            <w:r>
              <w:rPr/>
              <w:t xml:space="preserve">2 -- 3 </w:t>
            </w:r>
          </w:p>
        </w:tc>
      </w:tr>
      <w:tr>
        <w:trPr/>
        <w:tc>
          <w:tcPr>
            <w:tcW w:w="1319" w:type="dxa"/>
            <w:tcBorders/>
            <w:vAlign w:val="center"/>
          </w:tcPr>
          <w:p>
            <w:pPr>
              <w:pStyle w:val="TableContents"/>
              <w:bidi w:val="0"/>
              <w:spacing w:before="0" w:after="283"/>
              <w:jc w:val="left"/>
              <w:rPr/>
            </w:pPr>
            <w:r>
              <w:rPr/>
              <w:t xml:space="preserve">Maggie Geha </w:t>
            </w:r>
          </w:p>
        </w:tc>
        <w:tc>
          <w:tcPr>
            <w:tcW w:w="1444" w:type="dxa"/>
            <w:tcBorders/>
            <w:vAlign w:val="center"/>
          </w:tcPr>
          <w:p>
            <w:pPr>
              <w:pStyle w:val="TableContents"/>
              <w:bidi w:val="0"/>
              <w:spacing w:before="0" w:after="283"/>
              <w:jc w:val="left"/>
              <w:rPr>
                <w:sz w:val="4"/>
                <w:szCs w:val="4"/>
              </w:rPr>
            </w:pPr>
            <w:r>
              <w:rPr>
                <w:sz w:val="4"/>
                <w:szCs w:val="4"/>
              </w:rPr>
            </w:r>
          </w:p>
        </w:tc>
        <w:tc>
          <w:tcPr>
            <w:tcW w:w="994" w:type="dxa"/>
            <w:tcBorders/>
            <w:vAlign w:val="center"/>
          </w:tcPr>
          <w:p>
            <w:pPr>
              <w:pStyle w:val="TableContents"/>
              <w:bidi w:val="0"/>
              <w:spacing w:before="0" w:after="283"/>
              <w:jc w:val="left"/>
              <w:rPr/>
            </w:pPr>
            <w:r>
              <w:rPr/>
              <w:t xml:space="preserve">-- </w:t>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pPr>
            <w:r>
              <w:rPr/>
              <w:t xml:space="preserve">Peyton List </w:t>
            </w:r>
          </w:p>
        </w:tc>
        <w:tc>
          <w:tcPr>
            <w:tcW w:w="1444" w:type="dxa"/>
            <w:tcBorders/>
            <w:vAlign w:val="center"/>
          </w:tcPr>
          <w:p>
            <w:pPr>
              <w:pStyle w:val="TableContents"/>
              <w:bidi w:val="0"/>
              <w:spacing w:before="0" w:after="283"/>
              <w:jc w:val="left"/>
              <w:rPr/>
            </w:pPr>
            <w:r>
              <w:rPr/>
              <w:t xml:space="preserve">--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jc w:val="left"/>
              <w:rPr/>
            </w:pPr>
            <w:r>
              <w:rPr/>
              <w:t xml:space="preserve">-- </w:t>
            </w:r>
          </w:p>
          <w:p>
            <w:pPr>
              <w:pStyle w:val="TextBody"/>
              <w:bidi w:val="0"/>
              <w:spacing w:before="0" w:after="283"/>
              <w:jc w:val="left"/>
              <w:rPr/>
            </w:pPr>
            <w:r>
              <w:rPr/>
              <w:t xml:space="preserve">Ivy on nuori vegaanityttö, joka on Waynen murhista lavastetun Mario Pepperin hyväksikäytetty tytär. Hän nauttii kasviensa hoitamisesta. </w:t>
            </w:r>
          </w:p>
          <w:p>
            <w:pPr>
              <w:pStyle w:val="TextBody"/>
              <w:bidi w:val="0"/>
              <w:spacing w:before="0" w:after="283"/>
              <w:jc w:val="left"/>
              <w:rPr/>
            </w:pPr>
            <w:r>
              <w:rPr/>
              <w:t xml:space="preserve">Kun hänen äitinsä teki itsemurhan viiltämällä ranteensa poikki joskus isänsä kuoleman jälkeen, Ivy pakeni nuorisokodista (joka oli osa pormestari Aubrey Jamesin katulapsia koskevaa suunnitelmaa) ja elää kadulla pitäen yhteyttä Selina Kyleen. Selina Kylen tavoin Ivy Pepper on ystävystynyt Barbara Keanin kanssa. </w:t>
            </w:r>
          </w:p>
          <w:p>
            <w:pPr>
              <w:pStyle w:val="TextBody"/>
              <w:bidi w:val="0"/>
              <w:spacing w:before="0" w:after="283"/>
              <w:jc w:val="left"/>
              <w:rPr/>
            </w:pPr>
            <w:r>
              <w:rPr/>
              <w:t xml:space="preserve">Myöhemmin Ivy työskentelee Sonny Gilzeanille, jossa hän kasvattaa tämän "taikasieniä" myytäväksi kaduilla. </w:t>
            </w:r>
          </w:p>
          <w:p>
            <w:pPr>
              <w:pStyle w:val="TextBody"/>
              <w:bidi w:val="0"/>
              <w:spacing w:before="0" w:after="283"/>
              <w:jc w:val="left"/>
              <w:rPr/>
            </w:pPr>
            <w:r>
              <w:rPr/>
              <w:t xml:space="preserve">Kohtaamisen jälkeen Bruce Waynea muistuttavan miehen kanssa Fish Mooneyn kätyri Nancy saa Ivyn kiinni, kun hän yrittää varoittaa Selinaa. Kun Selina ei pysty todistamaan hänen puolestaan, Fish Mooneyn kätyri Marv jahtaa Ivyä. Kun Marv on koskettanut häntä hetken, Ivy putoaa viemäriputkeen ja joutuu virran vietäväksi. </w:t>
            </w:r>
          </w:p>
          <w:p>
            <w:pPr>
              <w:pStyle w:val="TextBody"/>
              <w:bidi w:val="0"/>
              <w:spacing w:before="0" w:after="283"/>
              <w:jc w:val="left"/>
              <w:rPr/>
            </w:pPr>
            <w:r>
              <w:rPr/>
              <w:t xml:space="preserve">Marvin lyhyen kosketuksen vaikutuksesta Ivy muuttuu sen verran aikuiseksi, että hän kasvaa ulos vaatteistaan, kun hän herää joen rannalla. Myöhemmin hän saa vaatteet, jotka kuuluvat sen miehen ex-vaimolle, joka löysi hänet, kun hän tyrmäsi hänet ruudun ulkopuolella kasviensa laiminlyönnin vuoksi. </w:t>
            </w:r>
          </w:p>
          <w:p>
            <w:pPr>
              <w:pStyle w:val="TextBody"/>
              <w:bidi w:val="0"/>
              <w:spacing w:before="0" w:after="283"/>
              <w:jc w:val="left"/>
              <w:rPr/>
            </w:pPr>
            <w:r>
              <w:rPr/>
              <w:t xml:space="preserve">Jossain vaiheessa Ivy pakenee hylättyyn taloon, jossa on kasvihuone. Sen jälkeen kun Edward Nygma ampui Oswald Cobblepotin, Ivy Pepper hoitaa hänet takaisin terveeksi ja auttaa hävittämään Gaben ja heidän mukanaan tulleet hautaamalla heidät siirtokelpoisten kasvien puutarhaansa. Sitten Ivy suostuttelee Oswald Cobblepotin auttamaan häntä suunnitelmissaan kostaa Edward Nygmalle toteamalla, että he tarvitsevat armeijan kummajaisia. Heidän onnistui saada Victor Fries ja Bridgit Pike puolelleen. Kuultuaan, mitä Selina Kylen kohtalolle tapahtui, Ivy Pepper käyttää erikoishajuvetensä avulla sairaanhoitajia ohjaamaan kasveja Selinan huoneeseen. Kun Selina vihdoin heräsi, Ivy vastusti hänen suunnitelmaansa mennä Waynen kartanoon. </w:t>
            </w:r>
          </w:p>
          <w:p>
            <w:pPr>
              <w:pStyle w:val="TextBody"/>
              <w:bidi w:val="0"/>
              <w:spacing w:before="0" w:after="283"/>
              <w:jc w:val="left"/>
              <w:rPr/>
            </w:pPr>
            <w:r>
              <w:rPr/>
              <w:t xml:space="preserve">Alice Tetch -viruksen aiheuttaman kaaoksen jälkeen Ivy Pepper auttaa Oswald Cobblepotia Iceberg Loungen kehittämisessä. Hän alkaa tuntea itsensä laiminlyödyksi ja menee apteekkiin, jossa hän käyttää omistajan kassakaapissa olevia kemikaaleja. Tämä antaa hänelle kyvyn olla enemmän yhteydessä kasvien elämään, ja hänen tekemänsä naarmut aiheuttavat sen, että kaikkiin niihin osuneisiin kasvaa myrkkysumaketta heidän elimistöönsä. </w:t>
            </w:r>
          </w:p>
          <w:p>
            <w:pPr>
              <w:pStyle w:val="TextBody"/>
              <w:bidi w:val="0"/>
              <w:spacing w:before="0" w:after="283"/>
              <w:jc w:val="left"/>
              <w:rPr/>
            </w:pPr>
            <w:r>
              <w:rPr/>
            </w:r>
          </w:p>
        </w:tc>
        <w:tc>
          <w:tcPr>
            <w:tcW w:w="424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pPr>
            <w:r>
              <w:rPr/>
              <w:t xml:space="preserve">Jervis Tetch </w:t>
            </w:r>
          </w:p>
        </w:tc>
        <w:tc>
          <w:tcPr>
            <w:tcW w:w="1444" w:type="dxa"/>
            <w:tcBorders/>
            <w:vAlign w:val="center"/>
          </w:tcPr>
          <w:p>
            <w:pPr>
              <w:pStyle w:val="TableContents"/>
              <w:bidi w:val="0"/>
              <w:spacing w:before="0" w:after="283"/>
              <w:jc w:val="left"/>
              <w:rPr/>
            </w:pPr>
            <w:r>
              <w:rPr/>
              <w:t xml:space="preserve">Benedict Samuel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sz w:val="4"/>
                <w:szCs w:val="4"/>
              </w:rPr>
            </w:pPr>
            <w:r>
              <w:rPr>
                <w:sz w:val="4"/>
                <w:szCs w:val="4"/>
              </w:rPr>
            </w:r>
          </w:p>
        </w:tc>
        <w:tc>
          <w:tcPr>
            <w:tcW w:w="4244" w:type="dxa"/>
            <w:tcBorders/>
            <w:vAlign w:val="center"/>
          </w:tcPr>
          <w:p>
            <w:pPr>
              <w:pStyle w:val="TableContents"/>
              <w:bidi w:val="0"/>
              <w:jc w:val="left"/>
              <w:rPr/>
            </w:pPr>
            <w:r>
              <w:rPr/>
              <w:t xml:space="preserve">-- Lahjakas hypnotisoija, joka horjuu hulluuden partaalla. Hän saapuu Gothamiin vankkumattomana halusta löytää sisarensa Alice, nuori nainen, joka katosi kaupungista vuosia sitten. Jervisillä on vahvasti vihjailtu olevan seksuaalisia tunteita siskoaan kohtaan. </w:t>
            </w:r>
          </w:p>
          <w:p>
            <w:pPr>
              <w:pStyle w:val="TextBody"/>
              <w:bidi w:val="0"/>
              <w:spacing w:before="0" w:after="283"/>
              <w:jc w:val="left"/>
              <w:rPr/>
            </w:pPr>
            <w:r>
              <w:rPr/>
              <w:t xml:space="preserve">Hypnotisoituaan lääkärin erään Sirensin esityksen aikana hän saa tämän tappamaan ensin vaimonsa ja sitten itsensä saadakseen asuinpaikkansa. Jervis lähestyy James Gordonia auttaakseen Alicen löytämisessä. Sen jälkeen, kun hän oli hypnotisoinut Barbara Keanin toisen Sireenien show'n aikana, Gordon tapaa hänet uudelleen, jolloin hän alkaa kysellä Alicen tilasta. Jervis päätyy hypnotisoimaan → hänet. Ennen kuin hän saa Gordonin hyppäämään Sirensin katolta, Alice hyökkää Jervisin kimppuun, joka ei halua lähteä hänen mukaansa, ja siitä seurannut tappelu saa Gordonin heräämään hypnoosistaan. Kun Jervis pakenee, Gordon laittaa Alicen käsirautoihin. Alice paljastaa myöhemmin, että Jervis hallitsi suurinta osaa Alicesta, kun he olivat lapsia, ja laittoi hänen päähänsä ajatuksia, joita "yhdenkään veljen ei pitäisi saada". </w:t>
            </w:r>
          </w:p>
          <w:p>
            <w:pPr>
              <w:pStyle w:val="TextBody"/>
              <w:bidi w:val="0"/>
              <w:spacing w:before="0" w:after="283"/>
              <w:jc w:val="left"/>
              <w:rPr/>
            </w:pPr>
            <w:r>
              <w:rPr/>
              <w:t xml:space="preserve">Myöhemmin Tetch palkkaa painijat, jotka tunnetaan nimellä ``Tweedle Brothers'', vapauttamaan Alicen GCPD:stä. Samalla kun Jervis, Dumfree ja Deever pääsivät karkuun Alicen kanssa, kaksi muuta Tweediä tapettiin ja nuorin heistä joutui poliisin huostaan. Jervis puki Liisan Liisa-asuun elokuvasta ``Alice in Wonderland'' ja yritti pitää teekutsut Liisan ja kahden jäljellä olevan Tweedle Brothersin kanssa ja kertoi Liisalle, että Liisa on ainoa asia hänen elämässään, joka estää häntä tulemasta hulluksi. Gordon ja Harvey saapuvat paikalle ja syntyy tappelu. Kun Alice yrittää paeta, hän putoaa vahingossa putkeen, joka puukottaa hänet. Tuhoutunut Tetch pakenee paikalta. </w:t>
            </w:r>
          </w:p>
          <w:p>
            <w:pPr>
              <w:pStyle w:val="TextBody"/>
              <w:bidi w:val="0"/>
              <w:spacing w:before="0" w:after="283"/>
              <w:jc w:val="left"/>
              <w:rPr/>
            </w:pPr>
            <w:r>
              <w:rPr/>
              <w:t xml:space="preserve">Myöhemmin Jervis Tetch käyttää Red Queen -kasvia Jim Gordonin lamauttamiseksi. Sitten hän tunkeutuu pormestari Oswald Cobblepotin johtamille Gotham Cityn perustajien illallisille saadakseen heidät juomaan saastunutta vettä. Gotham Cityn poliisilaitos estää hänen suunnitelmansa, kun Jervis alkaa nähdä Nathaniel Barnesissa sisarensa piirteitä, koska tämä on saanut tartunnan hänen verestään. Jervis, Dumfree Tweed ja Deever Tweed pidätetään ja passitetaan Arkham Asylumiin. </w:t>
            </w:r>
          </w:p>
          <w:p>
            <w:pPr>
              <w:pStyle w:val="TextBody"/>
              <w:bidi w:val="0"/>
              <w:spacing w:before="0" w:after="283"/>
              <w:jc w:val="left"/>
              <w:rPr/>
            </w:pPr>
            <w:r>
              <w:rPr/>
              <w:t xml:space="preserve">Jervis Tetch todisti myöhemmin, että Court of Owls sai Nathaniel Barnesin. Leslie Thompkins vieraili myöhemmin Jervisin luona Arkham Asylumissa saadakseen tietää, tartuttiko hän Mario Calvin. Jervis totesi tehneensä sen nähtyään, miten Gordon katsoi häntä sinä päivänä, kun hän haavoitti Valerie Valea, ja totesi, että tämä on syyllinen Marion kärsimykseen. </w:t>
            </w:r>
          </w:p>
          <w:p>
            <w:pPr>
              <w:pStyle w:val="TextBody"/>
              <w:bidi w:val="0"/>
              <w:spacing w:before="0" w:after="283"/>
              <w:jc w:val="left"/>
              <w:rPr/>
            </w:pPr>
            <w:r>
              <w:rPr/>
              <w:t xml:space="preserve">Butch Gilzean ja Tabitha Galavan pysäyttivät myöhemmin Jervis Tetchiä kuljettaneen kuljetuksen, jotta Barbara Kean voi pitää häntä lunnaiden maksuna. Kun Gordon oli vapauttanut Jervisin, häneltä poistettiin osa hänen verestään, ja osa, josta veri oli peräisin, paikattiin. Myöhemmin Harvey Bullock mainitsi, että lääkärit paikkasivat Jervisin ja lähettivät hänet takaisin Arkham Asylumiin.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Ra's al Ghul </w:t>
            </w:r>
          </w:p>
        </w:tc>
        <w:tc>
          <w:tcPr>
            <w:tcW w:w="1444" w:type="dxa"/>
            <w:tcBorders/>
            <w:vAlign w:val="center"/>
          </w:tcPr>
          <w:p>
            <w:pPr>
              <w:pStyle w:val="TableContents"/>
              <w:bidi w:val="0"/>
              <w:spacing w:before="0" w:after="283"/>
              <w:jc w:val="left"/>
              <w:rPr/>
            </w:pPr>
            <w:r>
              <w:rPr/>
              <w:t xml:space="preserve">Alexander Siddig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sz w:val="4"/>
                <w:szCs w:val="4"/>
              </w:rPr>
            </w:pPr>
            <w:r>
              <w:rPr>
                <w:sz w:val="4"/>
                <w:szCs w:val="4"/>
              </w:rPr>
              <w:t xml:space="preserve">Alexander Siddig </w:t>
            </w:r>
          </w:p>
          <w:p>
            <w:pPr>
              <w:pStyle w:val="TextBody"/>
              <w:bidi w:val="0"/>
              <w:spacing w:before="0" w:after="283"/>
              <w:jc w:val="left"/>
              <w:rPr/>
            </w:pPr>
            <w:r>
              <w:rPr/>
              <w:t xml:space="preserve">Ra's al Ghul on salaperäinen henkilö Pöllöjen hovin toiminnan takana ja Varjojen liigan johtaja. Salaperäisen menneisyytensä varjostama voimakas superroisto käyttää oveluutta ja petosta vihollistensa tuhoamiseen. Hänen henkilöllisyytensä paljastuu Ra's al Ghulille työskentelevän Shamanin kuoleman myötä. Kun Bruce Wayne tapaa Ra's al Ghulin Yuyan Buildingin uumenissa, Ra's al Ghul mainitsee haluavansa Brucen perillisekseen ja tekee viimeisen testin, jossa hän haluaa hänen tappavan Alfred Pennyworthin. Kun Bruce on puukottanut Alfredin, hän yrittää raivoissaan hyökätä Ra's al Ghulin kimppuun, joka pääsee pakoon ja neuvoo Brucea käyttämään Lazarus Pitin vettä Alfredin parantamiseen. </w:t>
            </w:r>
          </w:p>
          <w:p>
            <w:pPr>
              <w:pStyle w:val="TextBody"/>
              <w:bidi w:val="0"/>
              <w:spacing w:before="0" w:after="283"/>
              <w:jc w:val="left"/>
              <w:rPr/>
            </w:pPr>
            <w:r>
              <w:rPr/>
              <w:t xml:space="preserve">Siddig nostettiin sarjan vakiokasvoihin 4. kaudeksi. Tänä aikana paljastuu, että hän oli herättänyt Barbara Keanin henkiin Lazarus Kuopan kautta ja etsii tiettyä balsamointiveitsiä. </w:t>
            </w:r>
          </w:p>
          <w:p>
            <w:pPr>
              <w:pStyle w:val="TextBody"/>
              <w:bidi w:val="0"/>
              <w:spacing w:before="0" w:after="283"/>
              <w:jc w:val="left"/>
              <w:rPr/>
            </w:pPr>
            <w:r>
              <w:rPr/>
              <w:t xml:space="preserve">Tapettuaan Niles Winthropin ja myöhemmin Alex Winthropin Brucen ja Gordonin nähden Ra's al Ghul antautuu ja joutuu Blackgaten vankilaan odottamaan oikeudenkäyntiä. Samalla kun Ra's al Ghul siirsi osan energiastaan vierailevalle Barbaralle, hän antoi myös joidenkin miehiensä soluttautua Blackgaten vankilaan esiintymällä vankilan vartijoina. Uhkailtuaan Bruce Waynea, että hän palaa häiritsemään häntä, kun tämä perustaa perheen, Bruce käyttää vastahakoisesti Ra's al Ghuliin balsamointiveitsen, joka tekee hänestä luurangon juuri Gordonin ja Alfredin saapuessa paikalle. Gordon keksii peitetarinan, jonka mukaan Ra's al Ghulin miehet tunkeutuivat vankilaan ja häipyivät hänen kanssaan. </w:t>
            </w:r>
          </w:p>
          <w:p>
            <w:pPr>
              <w:pStyle w:val="TextBody"/>
              <w:bidi w:val="0"/>
              <w:spacing w:before="0" w:after="283"/>
              <w:jc w:val="left"/>
              <w:rPr/>
            </w:pPr>
            <w:r>
              <w:rPr/>
            </w:r>
          </w:p>
        </w:tc>
      </w:tr>
      <w:tr>
        <w:trPr/>
        <w:tc>
          <w:tcPr>
            <w:tcW w:w="1319" w:type="dxa"/>
            <w:tcBorders/>
            <w:vAlign w:val="center"/>
          </w:tcPr>
          <w:p>
            <w:pPr>
              <w:pStyle w:val="TableContents"/>
              <w:bidi w:val="0"/>
              <w:spacing w:before="0" w:after="283"/>
              <w:jc w:val="left"/>
              <w:rPr/>
            </w:pPr>
            <w:r>
              <w:rPr/>
              <w:t xml:space="preserve">Sofia Falcone </w:t>
            </w:r>
          </w:p>
        </w:tc>
        <w:tc>
          <w:tcPr>
            <w:tcW w:w="1444" w:type="dxa"/>
            <w:tcBorders/>
            <w:vAlign w:val="center"/>
          </w:tcPr>
          <w:p>
            <w:pPr>
              <w:pStyle w:val="TableContents"/>
              <w:bidi w:val="0"/>
              <w:spacing w:before="0" w:after="283"/>
              <w:jc w:val="left"/>
              <w:rPr/>
            </w:pPr>
            <w:r>
              <w:rPr/>
              <w:t xml:space="preserve">Crystal Reed </w:t>
            </w:r>
          </w:p>
        </w:tc>
        <w:tc>
          <w:tcPr>
            <w:tcW w:w="994"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 </w:t>
            </w:r>
          </w:p>
        </w:tc>
        <w:tc>
          <w:tcPr>
            <w:tcW w:w="4244" w:type="dxa"/>
            <w:tcBorders/>
            <w:vAlign w:val="center"/>
          </w:tcPr>
          <w:p>
            <w:pPr>
              <w:pStyle w:val="TableContents"/>
              <w:bidi w:val="0"/>
              <w:jc w:val="left"/>
              <w:rPr/>
            </w:pPr>
            <w:r>
              <w:rPr/>
              <w:t xml:space="preserve">-- Crystal Reed </w:t>
            </w:r>
          </w:p>
          <w:p>
            <w:pPr>
              <w:pStyle w:val="TextBody"/>
              <w:bidi w:val="0"/>
              <w:spacing w:before="0" w:after="283"/>
              <w:jc w:val="left"/>
              <w:rPr/>
            </w:pPr>
            <w:r>
              <w:rPr/>
              <w:t xml:space="preserve">Carmine Falconen ainoa tytär ja Mario Calvin sisko. Hän on vahva, älykäs ja laskelmoiva nainen, joka on johtanut Falconen toimintaa etelässä viimeiset 10 vuotta ja palaa Gothamiin auttamaan Gordonia Pingviinin kaatamisessa. </w:t>
            </w:r>
          </w:p>
          <w:p>
            <w:pPr>
              <w:pStyle w:val="TextBody"/>
              <w:bidi w:val="0"/>
              <w:spacing w:before="0" w:after="283"/>
              <w:jc w:val="left"/>
              <w:rPr/>
            </w:pPr>
            <w:r>
              <w:rPr/>
              <w:t xml:space="preserve">Reed nostettiin sarjan vakiokasvoiksi 4. kaudella. Kun James Gordon kävi Carmine Falconen luona pyytämässä apua Oswald Cobblepotin kanssa, Sofia halusi ottaa isänsä liiketoiminnan haltuunsa, mutta Carmine ei antanut hänen ottaa sitä. Hän päätyy kuitenkin salaa seuraamaan Gordonia takaisin Gotham Cityyn. </w:t>
            </w:r>
          </w:p>
          <w:p>
            <w:pPr>
              <w:pStyle w:val="TextBody"/>
              <w:bidi w:val="0"/>
              <w:spacing w:before="0" w:after="283"/>
              <w:jc w:val="left"/>
              <w:rPr/>
            </w:pPr>
            <w:r>
              <w:rPr/>
              <w:t xml:space="preserve">Sofia aloitti tapaamalla pormestari Burken ja kaavoituspäällikön, jolloin hän perusti Falconen orpokodin ja -koulun. </w:t>
            </w:r>
          </w:p>
          <w:p>
            <w:pPr>
              <w:pStyle w:val="TextBody"/>
              <w:bidi w:val="0"/>
              <w:spacing w:before="0" w:after="283"/>
              <w:jc w:val="left"/>
              <w:rPr/>
            </w:pPr>
            <w:r>
              <w:rPr/>
              <w:t xml:space="preserve">Professori Pygin hyökkäyksen jälkeen Cobblepot pani hammaslääkärin kiduttamaan häntä, jolloin Sofia teki bluffin, joka sai hammaslääkärin huijattua vapauttamaan hänet. Sen jälkeen Barbara Kean, Tabitha Galavan ja Selina Kyle sieppasivat hänet ja luulivat hänen olevan Cobblepotin liittolainen. Sofia kertoo heille olevansa Cobblepotia vastaan, ja hänen näkemyksensä todistetaan, kun Victor Zsasz ilmestyy Barbaran piilopaikan ulkopuolelle raketinheittimen kanssa, joka tuhoaa piilopaikan. Cobblepotin kanssa käydyn yhteenoton jälkeen Sofia suostuttelee Barbaran ryhmän liittoutumaan hänen kanssaan. </w:t>
            </w:r>
          </w:p>
          <w:p>
            <w:pPr>
              <w:pStyle w:val="TextBody"/>
              <w:bidi w:val="0"/>
              <w:spacing w:before="0" w:after="283"/>
              <w:jc w:val="left"/>
              <w:rPr/>
            </w:pPr>
            <w:r>
              <w:rPr/>
              <w:t xml:space="preserve">Gordonin kanssa käydyn tulitaistelun aikana, jossa kohteena on Arthur Penn, Leslie Thompkins ampuu Sofiaa niin, että hän joutuu koomaan.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Theo Galavanin siskoa Gothamissa...</w:t>
      </w:r>
    </w:p>
    <w:p>
      <w:pPr>
        <w:pStyle w:val="TextBody"/>
        <w:bidi w:val="0"/>
        <w:jc w:val="left"/>
        <w:rPr>
          <w:b/>
          <w:u w:val="single"/>
          <w:shd w:val="clear" w:fill="FFFF00"/>
        </w:rPr>
      </w:pPr>
      <w:r>
        <w:rPr>
          <w:b/>
          <w:u w:val="single"/>
          <w:shd w:val="clear" w:fill="FFFF00"/>
        </w:rPr>
        <w:t xml:space="preserve">Asiakirjan numero 44065</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t xml:space="preserve">2015 Konsertti (Korea) -- </w:t>
      </w:r>
      <w:r>
        <w:rPr>
          <w:color w:val="A9A9A9"/>
        </w:rPr>
        <w:t xml:space="preserve">EXO Planet # 2 </w:t>
      </w:r>
      <w:r>
        <w:rPr/>
        <w:t xml:space="preserve">-- Exo'luxion-konsertti Olympic Gymnastics Arenalla myytiin loppuun (67 040 lippua) 0,4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nopeimmin loppuunmyydyn konsertin ennätys</w:t>
      </w:r>
    </w:p>
    <w:p>
      <w:pPr>
        <w:pStyle w:val="TextBody"/>
        <w:bidi w:val="0"/>
        <w:jc w:val="left"/>
        <w:rPr>
          <w:b/>
          <w:u w:val="single"/>
          <w:shd w:val="clear" w:fill="FFFF00"/>
        </w:rPr>
      </w:pPr>
      <w:r>
        <w:rPr>
          <w:b/>
          <w:u w:val="single"/>
          <w:shd w:val="clear" w:fill="FFFF00"/>
        </w:rPr>
        <w:t xml:space="preserve">Asiakirjan numero 44066</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C-päivä -- nimeämätön päivä, jolloin käyttöönotto-operaatio alkaa tai jonka on määrä alkaa. </w:t>
      </w:r>
    </w:p>
    <w:p>
      <w:pPr>
        <w:pStyle w:val="TextBody"/>
        <w:numPr>
          <w:ilvl w:val="0"/>
          <w:numId w:val="25"/>
        </w:numPr>
        <w:tabs>
          <w:tab w:val="clear" w:pos="1134"/>
          <w:tab w:val="left" w:leader="none" w:pos="707"/>
        </w:tabs>
        <w:bidi w:val="0"/>
        <w:spacing w:before="0" w:after="0"/>
        <w:ind w:start="707" w:hanging="283"/>
        <w:jc w:val="left"/>
        <w:rPr/>
      </w:pPr>
      <w:r>
        <w:rPr/>
        <w:t xml:space="preserve">C2 -- komento- ja valvontajärjestelmä </w:t>
      </w:r>
    </w:p>
    <w:p>
      <w:pPr>
        <w:pStyle w:val="TextBody"/>
        <w:numPr>
          <w:ilvl w:val="0"/>
          <w:numId w:val="25"/>
        </w:numPr>
        <w:tabs>
          <w:tab w:val="clear" w:pos="1134"/>
          <w:tab w:val="left" w:leader="none" w:pos="707"/>
        </w:tabs>
        <w:bidi w:val="0"/>
        <w:spacing w:before="0" w:after="0"/>
        <w:ind w:start="707" w:hanging="283"/>
        <w:jc w:val="left"/>
        <w:rPr/>
      </w:pPr>
      <w:r>
        <w:rPr/>
        <w:t xml:space="preserve">C4ISR -- komento-, valvonta-, viestintä-, tietokone-, tiedustelu-, valvonta- ja tiedustelupalvelut. </w:t>
      </w:r>
    </w:p>
    <w:p>
      <w:pPr>
        <w:pStyle w:val="TextBody"/>
        <w:numPr>
          <w:ilvl w:val="0"/>
          <w:numId w:val="25"/>
        </w:numPr>
        <w:tabs>
          <w:tab w:val="clear" w:pos="1134"/>
          <w:tab w:val="left" w:leader="none" w:pos="707"/>
        </w:tabs>
        <w:bidi w:val="0"/>
        <w:spacing w:before="0" w:after="0"/>
        <w:ind w:start="707" w:hanging="283"/>
        <w:jc w:val="left"/>
        <w:rPr/>
      </w:pPr>
      <w:r>
        <w:rPr/>
        <w:t xml:space="preserve">CA -- Taisteluaseet </w:t>
      </w:r>
    </w:p>
    <w:p>
      <w:pPr>
        <w:pStyle w:val="TextBody"/>
        <w:numPr>
          <w:ilvl w:val="0"/>
          <w:numId w:val="25"/>
        </w:numPr>
        <w:tabs>
          <w:tab w:val="clear" w:pos="1134"/>
          <w:tab w:val="left" w:leader="none" w:pos="707"/>
        </w:tabs>
        <w:bidi w:val="0"/>
        <w:spacing w:before="0" w:after="0"/>
        <w:ind w:start="707" w:hanging="283"/>
        <w:jc w:val="left"/>
        <w:rPr/>
      </w:pPr>
      <w:r>
        <w:rPr/>
        <w:t xml:space="preserve">CAF -- Taistelulentovoimat </w:t>
      </w:r>
    </w:p>
    <w:p>
      <w:pPr>
        <w:pStyle w:val="TextBody"/>
        <w:numPr>
          <w:ilvl w:val="0"/>
          <w:numId w:val="25"/>
        </w:numPr>
        <w:tabs>
          <w:tab w:val="clear" w:pos="1134"/>
          <w:tab w:val="left" w:leader="none" w:pos="707"/>
        </w:tabs>
        <w:bidi w:val="0"/>
        <w:spacing w:before="0" w:after="0"/>
        <w:ind w:start="707" w:hanging="283"/>
        <w:jc w:val="left"/>
        <w:rPr/>
      </w:pPr>
      <w:r>
        <w:rPr/>
        <w:t xml:space="preserve">CAFSC -- Ilmavoimien valvontakoodi (Control Air Force Specialty Code) </w:t>
      </w:r>
    </w:p>
    <w:p>
      <w:pPr>
        <w:pStyle w:val="TextBody"/>
        <w:numPr>
          <w:ilvl w:val="0"/>
          <w:numId w:val="25"/>
        </w:numPr>
        <w:tabs>
          <w:tab w:val="clear" w:pos="1134"/>
          <w:tab w:val="left" w:leader="none" w:pos="707"/>
        </w:tabs>
        <w:bidi w:val="0"/>
        <w:spacing w:before="0" w:after="0"/>
        <w:ind w:start="707" w:hanging="283"/>
        <w:jc w:val="left"/>
        <w:rPr/>
      </w:pPr>
      <w:r>
        <w:rPr/>
        <w:t xml:space="preserve">CAI -- Tietokoneavusteinen opetus </w:t>
      </w:r>
    </w:p>
    <w:p>
      <w:pPr>
        <w:pStyle w:val="TextBody"/>
        <w:numPr>
          <w:ilvl w:val="0"/>
          <w:numId w:val="25"/>
        </w:numPr>
        <w:tabs>
          <w:tab w:val="clear" w:pos="1134"/>
          <w:tab w:val="left" w:leader="none" w:pos="707"/>
        </w:tabs>
        <w:bidi w:val="0"/>
        <w:spacing w:before="0" w:after="0"/>
        <w:ind w:start="707" w:hanging="283"/>
        <w:jc w:val="left"/>
        <w:rPr/>
      </w:pPr>
      <w:r>
        <w:rPr/>
        <w:t xml:space="preserve">CAOC -- Yhdistetty ilma- ja avaruusoperaatiokeskus. </w:t>
      </w:r>
    </w:p>
    <w:p>
      <w:pPr>
        <w:pStyle w:val="TextBody"/>
        <w:numPr>
          <w:ilvl w:val="0"/>
          <w:numId w:val="25"/>
        </w:numPr>
        <w:tabs>
          <w:tab w:val="clear" w:pos="1134"/>
          <w:tab w:val="left" w:leader="none" w:pos="707"/>
        </w:tabs>
        <w:bidi w:val="0"/>
        <w:spacing w:before="0" w:after="0"/>
        <w:ind w:start="707" w:hanging="283"/>
        <w:jc w:val="left"/>
        <w:rPr/>
      </w:pPr>
      <w:r>
        <w:rPr/>
        <w:t xml:space="preserve">CAMS -- Core Automated Maintenance System (IMDS:n taustalla oleva tietokanta). </w:t>
      </w:r>
    </w:p>
    <w:p>
      <w:pPr>
        <w:pStyle w:val="TextBody"/>
        <w:numPr>
          <w:ilvl w:val="0"/>
          <w:numId w:val="25"/>
        </w:numPr>
        <w:tabs>
          <w:tab w:val="clear" w:pos="1134"/>
          <w:tab w:val="left" w:leader="none" w:pos="707"/>
        </w:tabs>
        <w:bidi w:val="0"/>
        <w:spacing w:before="0" w:after="0"/>
        <w:ind w:start="707" w:hanging="283"/>
        <w:jc w:val="left"/>
        <w:rPr/>
      </w:pPr>
      <w:r>
        <w:rPr/>
        <w:t xml:space="preserve">CAP -- Civil Air Patrol, USAF:n siviilipuolen apujoukot. </w:t>
      </w:r>
    </w:p>
    <w:p>
      <w:pPr>
        <w:pStyle w:val="TextBody"/>
        <w:numPr>
          <w:ilvl w:val="0"/>
          <w:numId w:val="25"/>
        </w:numPr>
        <w:tabs>
          <w:tab w:val="clear" w:pos="1134"/>
          <w:tab w:val="left" w:leader="none" w:pos="707"/>
        </w:tabs>
        <w:bidi w:val="0"/>
        <w:spacing w:before="0" w:after="0"/>
        <w:ind w:start="707" w:hanging="283"/>
        <w:jc w:val="left"/>
        <w:rPr/>
      </w:pPr>
      <w:r>
        <w:rPr/>
        <w:t xml:space="preserve">Kapteeni -- kapteeni; upseerin palkkaluokka O-3 </w:t>
      </w:r>
    </w:p>
    <w:p>
      <w:pPr>
        <w:pStyle w:val="TextBody"/>
        <w:numPr>
          <w:ilvl w:val="0"/>
          <w:numId w:val="25"/>
        </w:numPr>
        <w:tabs>
          <w:tab w:val="clear" w:pos="1134"/>
          <w:tab w:val="left" w:leader="none" w:pos="707"/>
        </w:tabs>
        <w:bidi w:val="0"/>
        <w:spacing w:before="0" w:after="0"/>
        <w:ind w:start="707" w:hanging="283"/>
        <w:jc w:val="left"/>
        <w:rPr/>
      </w:pPr>
      <w:r>
        <w:rPr/>
        <w:t xml:space="preserve">CAS -- Close Air Support </w:t>
      </w:r>
    </w:p>
    <w:p>
      <w:pPr>
        <w:pStyle w:val="TextBody"/>
        <w:numPr>
          <w:ilvl w:val="0"/>
          <w:numId w:val="25"/>
        </w:numPr>
        <w:tabs>
          <w:tab w:val="clear" w:pos="1134"/>
          <w:tab w:val="left" w:leader="none" w:pos="707"/>
        </w:tabs>
        <w:bidi w:val="0"/>
        <w:spacing w:before="0" w:after="0"/>
        <w:ind w:start="707" w:hanging="283"/>
        <w:jc w:val="left"/>
        <w:rPr/>
      </w:pPr>
      <w:r>
        <w:rPr/>
        <w:t xml:space="preserve">CAST -- Taistelulentäjän taitokoulutus </w:t>
      </w:r>
    </w:p>
    <w:p>
      <w:pPr>
        <w:pStyle w:val="TextBody"/>
        <w:numPr>
          <w:ilvl w:val="0"/>
          <w:numId w:val="25"/>
        </w:numPr>
        <w:tabs>
          <w:tab w:val="clear" w:pos="1134"/>
          <w:tab w:val="left" w:leader="none" w:pos="707"/>
        </w:tabs>
        <w:bidi w:val="0"/>
        <w:spacing w:before="0" w:after="0"/>
        <w:ind w:start="707" w:hanging="283"/>
        <w:jc w:val="left"/>
        <w:rPr/>
      </w:pPr>
      <w:r>
        <w:rPr/>
        <w:t xml:space="preserve">CAT -- Kriisitoimintaryhmä </w:t>
      </w:r>
    </w:p>
    <w:p>
      <w:pPr>
        <w:pStyle w:val="TextBody"/>
        <w:numPr>
          <w:ilvl w:val="0"/>
          <w:numId w:val="25"/>
        </w:numPr>
        <w:tabs>
          <w:tab w:val="clear" w:pos="1134"/>
          <w:tab w:val="left" w:leader="none" w:pos="707"/>
        </w:tabs>
        <w:bidi w:val="0"/>
        <w:spacing w:before="0" w:after="0"/>
        <w:ind w:start="707" w:hanging="283"/>
        <w:jc w:val="left"/>
        <w:rPr/>
      </w:pPr>
      <w:r>
        <w:rPr/>
        <w:t xml:space="preserve">CAT -- Camper Alert Team (turvallisuusjoukot, ohjuskentän turvallisuus) </w:t>
      </w:r>
    </w:p>
    <w:p>
      <w:pPr>
        <w:pStyle w:val="TextBody"/>
        <w:numPr>
          <w:ilvl w:val="0"/>
          <w:numId w:val="25"/>
        </w:numPr>
        <w:tabs>
          <w:tab w:val="clear" w:pos="1134"/>
          <w:tab w:val="left" w:leader="none" w:pos="707"/>
        </w:tabs>
        <w:bidi w:val="0"/>
        <w:spacing w:before="0" w:after="0"/>
        <w:ind w:start="707" w:hanging="283"/>
        <w:jc w:val="left"/>
        <w:rPr/>
      </w:pPr>
      <w:r>
        <w:rPr/>
        <w:t xml:space="preserve">CATM -- Taisteluaseiden koulutus ja huolto </w:t>
      </w:r>
    </w:p>
    <w:p>
      <w:pPr>
        <w:pStyle w:val="TextBody"/>
        <w:numPr>
          <w:ilvl w:val="0"/>
          <w:numId w:val="25"/>
        </w:numPr>
        <w:tabs>
          <w:tab w:val="clear" w:pos="1134"/>
          <w:tab w:val="left" w:leader="none" w:pos="707"/>
        </w:tabs>
        <w:bidi w:val="0"/>
        <w:spacing w:before="0" w:after="0"/>
        <w:ind w:start="707" w:hanging="283"/>
        <w:jc w:val="left"/>
        <w:rPr/>
      </w:pPr>
      <w:r>
        <w:rPr/>
        <w:t xml:space="preserve">CBCS -- Taisteluviestintäosasto (Combat Communications Squadron) </w:t>
      </w:r>
    </w:p>
    <w:p>
      <w:pPr>
        <w:pStyle w:val="TextBody"/>
        <w:numPr>
          <w:ilvl w:val="0"/>
          <w:numId w:val="25"/>
        </w:numPr>
        <w:tabs>
          <w:tab w:val="clear" w:pos="1134"/>
          <w:tab w:val="left" w:leader="none" w:pos="707"/>
        </w:tabs>
        <w:bidi w:val="0"/>
        <w:spacing w:before="0" w:after="0"/>
        <w:ind w:start="707" w:hanging="283"/>
        <w:jc w:val="left"/>
        <w:rPr/>
      </w:pPr>
      <w:r>
        <w:rPr/>
        <w:t xml:space="preserve">CBMC -- Viestintätaistelutilan hallinnan kurssi </w:t>
      </w:r>
    </w:p>
    <w:p>
      <w:pPr>
        <w:pStyle w:val="TextBody"/>
        <w:numPr>
          <w:ilvl w:val="0"/>
          <w:numId w:val="25"/>
        </w:numPr>
        <w:tabs>
          <w:tab w:val="clear" w:pos="1134"/>
          <w:tab w:val="left" w:leader="none" w:pos="707"/>
        </w:tabs>
        <w:bidi w:val="0"/>
        <w:spacing w:before="0" w:after="0"/>
        <w:ind w:start="707" w:hanging="283"/>
        <w:jc w:val="left"/>
        <w:rPr/>
      </w:pPr>
      <w:r>
        <w:rPr/>
        <w:t xml:space="preserve">CBT -- tietokonepohjainen koulutus </w:t>
      </w:r>
    </w:p>
    <w:p>
      <w:pPr>
        <w:pStyle w:val="TextBody"/>
        <w:numPr>
          <w:ilvl w:val="0"/>
          <w:numId w:val="25"/>
        </w:numPr>
        <w:tabs>
          <w:tab w:val="clear" w:pos="1134"/>
          <w:tab w:val="left" w:leader="none" w:pos="707"/>
        </w:tabs>
        <w:bidi w:val="0"/>
        <w:spacing w:before="0" w:after="0"/>
        <w:ind w:start="707" w:hanging="283"/>
        <w:jc w:val="left"/>
        <w:rPr/>
      </w:pPr>
      <w:r>
        <w:rPr/>
        <w:t xml:space="preserve">CBRNE -- kemialliset, biologiset, säteily-, ydin- ja räjähdysaineet </w:t>
      </w:r>
    </w:p>
    <w:p>
      <w:pPr>
        <w:pStyle w:val="TextBody"/>
        <w:numPr>
          <w:ilvl w:val="0"/>
          <w:numId w:val="25"/>
        </w:numPr>
        <w:tabs>
          <w:tab w:val="clear" w:pos="1134"/>
          <w:tab w:val="left" w:leader="none" w:pos="707"/>
        </w:tabs>
        <w:bidi w:val="0"/>
        <w:spacing w:before="0" w:after="0"/>
        <w:ind w:start="707" w:hanging="283"/>
        <w:jc w:val="left"/>
        <w:rPr/>
      </w:pPr>
      <w:r>
        <w:rPr/>
        <w:t xml:space="preserve">CC -- komentaja </w:t>
      </w:r>
    </w:p>
    <w:p>
      <w:pPr>
        <w:pStyle w:val="TextBody"/>
        <w:numPr>
          <w:ilvl w:val="0"/>
          <w:numId w:val="25"/>
        </w:numPr>
        <w:tabs>
          <w:tab w:val="clear" w:pos="1134"/>
          <w:tab w:val="left" w:leader="none" w:pos="707"/>
        </w:tabs>
        <w:bidi w:val="0"/>
        <w:spacing w:before="0" w:after="0"/>
        <w:ind w:start="707" w:hanging="283"/>
        <w:jc w:val="left"/>
        <w:rPr/>
      </w:pPr>
      <w:r>
        <w:rPr/>
        <w:t xml:space="preserve">CCAF -- ilmavoimien kansalaisopisto </w:t>
      </w:r>
    </w:p>
    <w:p>
      <w:pPr>
        <w:pStyle w:val="TextBody"/>
        <w:numPr>
          <w:ilvl w:val="0"/>
          <w:numId w:val="25"/>
        </w:numPr>
        <w:tabs>
          <w:tab w:val="clear" w:pos="1134"/>
          <w:tab w:val="left" w:leader="none" w:pos="707"/>
        </w:tabs>
        <w:bidi w:val="0"/>
        <w:spacing w:before="0" w:after="0"/>
        <w:ind w:start="707" w:hanging="283"/>
        <w:jc w:val="left"/>
        <w:rPr/>
      </w:pPr>
      <w:r>
        <w:rPr/>
        <w:t xml:space="preserve">CCE -- Toimitusjohtaja </w:t>
      </w:r>
    </w:p>
    <w:p>
      <w:pPr>
        <w:pStyle w:val="TextBody"/>
        <w:numPr>
          <w:ilvl w:val="0"/>
          <w:numId w:val="25"/>
        </w:numPr>
        <w:tabs>
          <w:tab w:val="clear" w:pos="1134"/>
          <w:tab w:val="left" w:leader="none" w:pos="707"/>
        </w:tabs>
        <w:bidi w:val="0"/>
        <w:spacing w:before="0" w:after="0"/>
        <w:ind w:start="707" w:hanging="283"/>
        <w:jc w:val="left"/>
        <w:rPr/>
      </w:pPr>
      <w:r>
        <w:rPr/>
        <w:t xml:space="preserve">CCF -- </w:t>
      </w:r>
      <w:r>
        <w:rPr>
          <w:color w:val="A9A9A9"/>
        </w:rPr>
        <w:t xml:space="preserve">ylikersantti </w:t>
      </w:r>
    </w:p>
    <w:p>
      <w:pPr>
        <w:pStyle w:val="TextBody"/>
        <w:numPr>
          <w:ilvl w:val="0"/>
          <w:numId w:val="25"/>
        </w:numPr>
        <w:tabs>
          <w:tab w:val="clear" w:pos="1134"/>
          <w:tab w:val="left" w:leader="none" w:pos="707"/>
        </w:tabs>
        <w:bidi w:val="0"/>
        <w:spacing w:before="0" w:after="0"/>
        <w:ind w:start="707" w:hanging="283"/>
        <w:jc w:val="left"/>
        <w:rPr/>
      </w:pPr>
      <w:r>
        <w:rPr/>
        <w:t xml:space="preserve">CCT -- Taistelunvalvonta </w:t>
      </w:r>
    </w:p>
    <w:p>
      <w:pPr>
        <w:pStyle w:val="TextBody"/>
        <w:numPr>
          <w:ilvl w:val="0"/>
          <w:numId w:val="25"/>
        </w:numPr>
        <w:tabs>
          <w:tab w:val="clear" w:pos="1134"/>
          <w:tab w:val="left" w:leader="none" w:pos="707"/>
        </w:tabs>
        <w:bidi w:val="0"/>
        <w:spacing w:before="0" w:after="0"/>
        <w:ind w:start="707" w:hanging="283"/>
        <w:jc w:val="left"/>
        <w:rPr/>
      </w:pPr>
      <w:r>
        <w:rPr/>
        <w:t xml:space="preserve">CD -- apulaiskomentaja </w:t>
      </w:r>
    </w:p>
    <w:p>
      <w:pPr>
        <w:pStyle w:val="TextBody"/>
        <w:numPr>
          <w:ilvl w:val="0"/>
          <w:numId w:val="25"/>
        </w:numPr>
        <w:tabs>
          <w:tab w:val="clear" w:pos="1134"/>
          <w:tab w:val="left" w:leader="none" w:pos="707"/>
        </w:tabs>
        <w:bidi w:val="0"/>
        <w:spacing w:before="0" w:after="0"/>
        <w:ind w:start="707" w:hanging="283"/>
        <w:jc w:val="left"/>
        <w:rPr/>
      </w:pPr>
      <w:r>
        <w:rPr/>
        <w:t xml:space="preserve">CDC -- urakehityskurssi </w:t>
      </w:r>
    </w:p>
    <w:p>
      <w:pPr>
        <w:pStyle w:val="TextBody"/>
        <w:numPr>
          <w:ilvl w:val="0"/>
          <w:numId w:val="25"/>
        </w:numPr>
        <w:tabs>
          <w:tab w:val="clear" w:pos="1134"/>
          <w:tab w:val="left" w:leader="none" w:pos="707"/>
        </w:tabs>
        <w:bidi w:val="0"/>
        <w:spacing w:before="0" w:after="0"/>
        <w:ind w:start="707" w:hanging="283"/>
        <w:jc w:val="left"/>
        <w:rPr/>
      </w:pPr>
      <w:r>
        <w:rPr/>
        <w:t xml:space="preserve">CE -- Civil Engineering tai Civil Engineers </w:t>
      </w:r>
    </w:p>
    <w:p>
      <w:pPr>
        <w:pStyle w:val="TextBody"/>
        <w:numPr>
          <w:ilvl w:val="0"/>
          <w:numId w:val="25"/>
        </w:numPr>
        <w:tabs>
          <w:tab w:val="clear" w:pos="1134"/>
          <w:tab w:val="left" w:leader="none" w:pos="707"/>
        </w:tabs>
        <w:bidi w:val="0"/>
        <w:spacing w:before="0" w:after="0"/>
        <w:ind w:start="707" w:hanging="283"/>
        <w:jc w:val="left"/>
        <w:rPr/>
      </w:pPr>
      <w:r>
        <w:rPr/>
        <w:t xml:space="preserve">CEG -- Combat Evaluation Group </w:t>
      </w:r>
    </w:p>
    <w:p>
      <w:pPr>
        <w:pStyle w:val="TextBody"/>
        <w:numPr>
          <w:ilvl w:val="0"/>
          <w:numId w:val="25"/>
        </w:numPr>
        <w:tabs>
          <w:tab w:val="clear" w:pos="1134"/>
          <w:tab w:val="left" w:leader="none" w:pos="707"/>
        </w:tabs>
        <w:bidi w:val="0"/>
        <w:spacing w:before="0" w:after="0"/>
        <w:ind w:start="707" w:hanging="283"/>
        <w:jc w:val="left"/>
        <w:rPr/>
      </w:pPr>
      <w:r>
        <w:rPr/>
        <w:t xml:space="preserve">CEM -- Päällystöjohtaja </w:t>
      </w:r>
    </w:p>
    <w:p>
      <w:pPr>
        <w:pStyle w:val="TextBody"/>
        <w:numPr>
          <w:ilvl w:val="0"/>
          <w:numId w:val="25"/>
        </w:numPr>
        <w:tabs>
          <w:tab w:val="clear" w:pos="1134"/>
          <w:tab w:val="left" w:leader="none" w:pos="707"/>
        </w:tabs>
        <w:bidi w:val="0"/>
        <w:spacing w:before="0" w:after="0"/>
        <w:ind w:start="707" w:hanging="283"/>
        <w:jc w:val="left"/>
        <w:rPr/>
      </w:pPr>
      <w:r>
        <w:rPr/>
        <w:t xml:space="preserve">CES -- rakennustekniikan osasto </w:t>
      </w:r>
    </w:p>
    <w:p>
      <w:pPr>
        <w:pStyle w:val="TextBody"/>
        <w:numPr>
          <w:ilvl w:val="0"/>
          <w:numId w:val="25"/>
        </w:numPr>
        <w:tabs>
          <w:tab w:val="clear" w:pos="1134"/>
          <w:tab w:val="left" w:leader="none" w:pos="707"/>
        </w:tabs>
        <w:bidi w:val="0"/>
        <w:spacing w:before="0" w:after="0"/>
        <w:ind w:start="707" w:hanging="283"/>
        <w:jc w:val="left"/>
        <w:rPr/>
      </w:pPr>
      <w:r>
        <w:rPr/>
        <w:t xml:space="preserve">CEVG -- taistelun arviointiryhmä </w:t>
      </w:r>
    </w:p>
    <w:p>
      <w:pPr>
        <w:pStyle w:val="TextBody"/>
        <w:numPr>
          <w:ilvl w:val="0"/>
          <w:numId w:val="25"/>
        </w:numPr>
        <w:tabs>
          <w:tab w:val="clear" w:pos="1134"/>
          <w:tab w:val="left" w:leader="none" w:pos="707"/>
        </w:tabs>
        <w:bidi w:val="0"/>
        <w:spacing w:before="0" w:after="0"/>
        <w:ind w:start="707" w:hanging="283"/>
        <w:jc w:val="left"/>
        <w:rPr/>
      </w:pPr>
      <w:r>
        <w:rPr/>
        <w:t xml:space="preserve">CFEPT -- Ura-alan koulutus- ja harjoittelusuunnitelma (Career Field Education and Training Plan) </w:t>
      </w:r>
    </w:p>
    <w:p>
      <w:pPr>
        <w:pStyle w:val="TextBody"/>
        <w:numPr>
          <w:ilvl w:val="0"/>
          <w:numId w:val="25"/>
        </w:numPr>
        <w:tabs>
          <w:tab w:val="clear" w:pos="1134"/>
          <w:tab w:val="left" w:leader="none" w:pos="707"/>
        </w:tabs>
        <w:bidi w:val="0"/>
        <w:spacing w:before="0" w:after="0"/>
        <w:ind w:start="707" w:hanging="283"/>
        <w:jc w:val="left"/>
        <w:rPr/>
      </w:pPr>
      <w:r>
        <w:rPr/>
        <w:t xml:space="preserve">CFP -- Viestinnän yhteyspiste </w:t>
      </w:r>
    </w:p>
    <w:p>
      <w:pPr>
        <w:pStyle w:val="TextBody"/>
        <w:numPr>
          <w:ilvl w:val="0"/>
          <w:numId w:val="25"/>
        </w:numPr>
        <w:tabs>
          <w:tab w:val="clear" w:pos="1134"/>
          <w:tab w:val="left" w:leader="none" w:pos="707"/>
        </w:tabs>
        <w:bidi w:val="0"/>
        <w:spacing w:before="0" w:after="0"/>
        <w:ind w:start="707" w:hanging="283"/>
        <w:jc w:val="left"/>
        <w:rPr/>
      </w:pPr>
      <w:r>
        <w:rPr/>
        <w:t xml:space="preserve">CFR -- Crash Fire Rescue </w:t>
      </w:r>
    </w:p>
    <w:p>
      <w:pPr>
        <w:pStyle w:val="TextBody"/>
        <w:numPr>
          <w:ilvl w:val="0"/>
          <w:numId w:val="25"/>
        </w:numPr>
        <w:tabs>
          <w:tab w:val="clear" w:pos="1134"/>
          <w:tab w:val="left" w:leader="none" w:pos="707"/>
        </w:tabs>
        <w:bidi w:val="0"/>
        <w:spacing w:before="0" w:after="0"/>
        <w:ind w:start="707" w:hanging="283"/>
        <w:jc w:val="left"/>
        <w:rPr/>
      </w:pPr>
      <w:r>
        <w:rPr/>
        <w:t xml:space="preserve">CFT -- Ohjaamon perehdytyskouluttaja </w:t>
      </w:r>
    </w:p>
    <w:p>
      <w:pPr>
        <w:pStyle w:val="TextBody"/>
        <w:numPr>
          <w:ilvl w:val="0"/>
          <w:numId w:val="25"/>
        </w:numPr>
        <w:tabs>
          <w:tab w:val="clear" w:pos="1134"/>
          <w:tab w:val="left" w:leader="none" w:pos="707"/>
        </w:tabs>
        <w:bidi w:val="0"/>
        <w:spacing w:before="0" w:after="0"/>
        <w:ind w:start="707" w:hanging="283"/>
        <w:jc w:val="left"/>
        <w:rPr/>
      </w:pPr>
      <w:r>
        <w:rPr/>
        <w:t xml:space="preserve">CGO -- komppanian upseeri (luutnantit ja kapteenit). </w:t>
      </w:r>
    </w:p>
    <w:p>
      <w:pPr>
        <w:pStyle w:val="TextBody"/>
        <w:numPr>
          <w:ilvl w:val="0"/>
          <w:numId w:val="25"/>
        </w:numPr>
        <w:tabs>
          <w:tab w:val="clear" w:pos="1134"/>
          <w:tab w:val="left" w:leader="none" w:pos="707"/>
        </w:tabs>
        <w:bidi w:val="0"/>
        <w:spacing w:before="0" w:after="0"/>
        <w:ind w:start="707" w:hanging="283"/>
        <w:jc w:val="left"/>
        <w:rPr/>
      </w:pPr>
      <w:r>
        <w:rPr/>
        <w:t xml:space="preserve">CGOC -- komppanian upseerineuvosto (Company Grade Officers' Council) </w:t>
      </w:r>
    </w:p>
    <w:p>
      <w:pPr>
        <w:pStyle w:val="TextBody"/>
        <w:numPr>
          <w:ilvl w:val="0"/>
          <w:numId w:val="25"/>
        </w:numPr>
        <w:tabs>
          <w:tab w:val="clear" w:pos="1134"/>
          <w:tab w:val="left" w:leader="none" w:pos="707"/>
        </w:tabs>
        <w:bidi w:val="0"/>
        <w:spacing w:before="0" w:after="0"/>
        <w:ind w:start="707" w:hanging="283"/>
        <w:jc w:val="left"/>
        <w:rPr/>
      </w:pPr>
      <w:r>
        <w:rPr/>
        <w:t xml:space="preserve">Charlie Bravo -- Virkavapautus tai ennenaikainen vapautus palveluksesta. </w:t>
      </w:r>
    </w:p>
    <w:p>
      <w:pPr>
        <w:pStyle w:val="TextBody"/>
        <w:numPr>
          <w:ilvl w:val="0"/>
          <w:numId w:val="25"/>
        </w:numPr>
        <w:tabs>
          <w:tab w:val="clear" w:pos="1134"/>
          <w:tab w:val="left" w:leader="none" w:pos="707"/>
        </w:tabs>
        <w:bidi w:val="0"/>
        <w:spacing w:before="0" w:after="0"/>
        <w:ind w:start="707" w:hanging="283"/>
        <w:jc w:val="left"/>
        <w:rPr/>
      </w:pPr>
      <w:r>
        <w:rPr/>
        <w:t xml:space="preserve">Charlie Foxtrot -- Cluster Fuck </w:t>
      </w:r>
    </w:p>
    <w:p>
      <w:pPr>
        <w:pStyle w:val="TextBody"/>
        <w:numPr>
          <w:ilvl w:val="0"/>
          <w:numId w:val="25"/>
        </w:numPr>
        <w:tabs>
          <w:tab w:val="clear" w:pos="1134"/>
          <w:tab w:val="left" w:leader="none" w:pos="707"/>
        </w:tabs>
        <w:bidi w:val="0"/>
        <w:spacing w:before="0" w:after="0"/>
        <w:ind w:start="707" w:hanging="283"/>
        <w:jc w:val="left"/>
        <w:rPr/>
      </w:pPr>
      <w:r>
        <w:rPr/>
        <w:t xml:space="preserve">Päällikkö -- Oikea puhuttelutermi ylikersantille. Lentäjät käyttävät usein myös epävirallisesti huoltohenkilöstön nimitystä "miehistöpäälliköt". </w:t>
      </w:r>
    </w:p>
    <w:p>
      <w:pPr>
        <w:pStyle w:val="TextBody"/>
        <w:numPr>
          <w:ilvl w:val="0"/>
          <w:numId w:val="25"/>
        </w:numPr>
        <w:tabs>
          <w:tab w:val="clear" w:pos="1134"/>
          <w:tab w:val="left" w:leader="none" w:pos="707"/>
        </w:tabs>
        <w:bidi w:val="0"/>
        <w:spacing w:before="0" w:after="0"/>
        <w:ind w:start="707" w:hanging="283"/>
        <w:jc w:val="left"/>
        <w:rPr/>
      </w:pPr>
      <w:r>
        <w:rPr/>
        <w:t xml:space="preserve">CI -- vastavakoilu, vaatimustenmukaisuuden tarkastus </w:t>
      </w:r>
    </w:p>
    <w:p>
      <w:pPr>
        <w:pStyle w:val="TextBody"/>
        <w:numPr>
          <w:ilvl w:val="0"/>
          <w:numId w:val="25"/>
        </w:numPr>
        <w:tabs>
          <w:tab w:val="clear" w:pos="1134"/>
          <w:tab w:val="left" w:leader="none" w:pos="707"/>
        </w:tabs>
        <w:bidi w:val="0"/>
        <w:spacing w:before="0" w:after="0"/>
        <w:ind w:start="707" w:hanging="283"/>
        <w:jc w:val="left"/>
        <w:rPr/>
      </w:pPr>
      <w:r>
        <w:rPr/>
        <w:t xml:space="preserve">CISM -- Close In Security Mobile </w:t>
      </w:r>
    </w:p>
    <w:p>
      <w:pPr>
        <w:pStyle w:val="TextBody"/>
        <w:numPr>
          <w:ilvl w:val="0"/>
          <w:numId w:val="25"/>
        </w:numPr>
        <w:tabs>
          <w:tab w:val="clear" w:pos="1134"/>
          <w:tab w:val="left" w:leader="none" w:pos="707"/>
        </w:tabs>
        <w:bidi w:val="0"/>
        <w:spacing w:before="0" w:after="0"/>
        <w:ind w:start="707" w:hanging="283"/>
        <w:jc w:val="left"/>
        <w:rPr/>
      </w:pPr>
      <w:r>
        <w:rPr/>
        <w:t xml:space="preserve">Kuudes luokka -- BX:n hallinnoima myymälä, jossa olutta, viiniä ja muita alkoholijuomia myydään alennettuun hintaan ilman liikevaihtoveroa. </w:t>
      </w:r>
    </w:p>
    <w:p>
      <w:pPr>
        <w:pStyle w:val="TextBody"/>
        <w:numPr>
          <w:ilvl w:val="0"/>
          <w:numId w:val="25"/>
        </w:numPr>
        <w:tabs>
          <w:tab w:val="clear" w:pos="1134"/>
          <w:tab w:val="left" w:leader="none" w:pos="707"/>
        </w:tabs>
        <w:bidi w:val="0"/>
        <w:spacing w:before="0" w:after="0"/>
        <w:ind w:start="707" w:hanging="283"/>
        <w:jc w:val="left"/>
        <w:rPr/>
      </w:pPr>
      <w:r>
        <w:rPr/>
        <w:t xml:space="preserve">CJCS -- Yhteisen esikuntapäällikön puheenjohtaja. </w:t>
      </w:r>
    </w:p>
    <w:p>
      <w:pPr>
        <w:pStyle w:val="TextBody"/>
        <w:numPr>
          <w:ilvl w:val="0"/>
          <w:numId w:val="25"/>
        </w:numPr>
        <w:tabs>
          <w:tab w:val="clear" w:pos="1134"/>
          <w:tab w:val="left" w:leader="none" w:pos="707"/>
        </w:tabs>
        <w:bidi w:val="0"/>
        <w:spacing w:before="0" w:after="0"/>
        <w:ind w:start="707" w:hanging="283"/>
        <w:jc w:val="left"/>
        <w:rPr/>
      </w:pPr>
      <w:r>
        <w:rPr/>
        <w:t xml:space="preserve">CMO -- siviili- ja sotilasoperaatiot </w:t>
      </w:r>
    </w:p>
    <w:p>
      <w:pPr>
        <w:pStyle w:val="TextBody"/>
        <w:numPr>
          <w:ilvl w:val="0"/>
          <w:numId w:val="25"/>
        </w:numPr>
        <w:tabs>
          <w:tab w:val="clear" w:pos="1134"/>
          <w:tab w:val="left" w:leader="none" w:pos="707"/>
        </w:tabs>
        <w:bidi w:val="0"/>
        <w:spacing w:before="0" w:after="0"/>
        <w:ind w:start="707" w:hanging="283"/>
        <w:jc w:val="left"/>
        <w:rPr/>
      </w:pPr>
      <w:r>
        <w:rPr/>
        <w:t xml:space="preserve">CMO -- Chief Medical Officer (johtava lääkintäupseeri kussakin MEPS:ssä -- Military Entrance Processing Station -- sotilaallisen tulokäsittelyaseman johtava lääkäri). </w:t>
      </w:r>
    </w:p>
    <w:p>
      <w:pPr>
        <w:pStyle w:val="TextBody"/>
        <w:numPr>
          <w:ilvl w:val="0"/>
          <w:numId w:val="25"/>
        </w:numPr>
        <w:tabs>
          <w:tab w:val="clear" w:pos="1134"/>
          <w:tab w:val="left" w:leader="none" w:pos="707"/>
        </w:tabs>
        <w:bidi w:val="0"/>
        <w:spacing w:before="0" w:after="0"/>
        <w:ind w:start="707" w:hanging="283"/>
        <w:jc w:val="left"/>
        <w:rPr/>
      </w:pPr>
      <w:r>
        <w:rPr/>
        <w:t xml:space="preserve">CMSAF -- ilmavoimien ylikersantti; ilmavoimien vanhin aktiivipalveluksessa oleva sotilasjäsen ja CSAF:n suora neuvonantaja (palkkaluokka E-9). </w:t>
      </w:r>
    </w:p>
    <w:p>
      <w:pPr>
        <w:pStyle w:val="TextBody"/>
        <w:numPr>
          <w:ilvl w:val="0"/>
          <w:numId w:val="25"/>
        </w:numPr>
        <w:tabs>
          <w:tab w:val="clear" w:pos="1134"/>
          <w:tab w:val="left" w:leader="none" w:pos="707"/>
        </w:tabs>
        <w:bidi w:val="0"/>
        <w:spacing w:before="0" w:after="0"/>
        <w:ind w:start="707" w:hanging="283"/>
        <w:jc w:val="left"/>
        <w:rPr/>
      </w:pPr>
      <w:r>
        <w:rPr/>
        <w:t xml:space="preserve">CMSgt -- ylikersantti; palveluksessa oleva palkkaluokka E-9. </w:t>
      </w:r>
    </w:p>
    <w:p>
      <w:pPr>
        <w:pStyle w:val="TextBody"/>
        <w:numPr>
          <w:ilvl w:val="0"/>
          <w:numId w:val="25"/>
        </w:numPr>
        <w:tabs>
          <w:tab w:val="clear" w:pos="1134"/>
          <w:tab w:val="left" w:leader="none" w:pos="707"/>
        </w:tabs>
        <w:bidi w:val="0"/>
        <w:spacing w:before="0" w:after="0"/>
        <w:ind w:start="707" w:hanging="283"/>
        <w:jc w:val="left"/>
        <w:rPr/>
      </w:pPr>
      <w:r>
        <w:rPr/>
        <w:t xml:space="preserve">CNA -- Tietoverkkohyökkäys </w:t>
      </w:r>
    </w:p>
    <w:p>
      <w:pPr>
        <w:pStyle w:val="TextBody"/>
        <w:numPr>
          <w:ilvl w:val="0"/>
          <w:numId w:val="25"/>
        </w:numPr>
        <w:tabs>
          <w:tab w:val="clear" w:pos="1134"/>
          <w:tab w:val="left" w:leader="none" w:pos="707"/>
        </w:tabs>
        <w:bidi w:val="0"/>
        <w:spacing w:before="0" w:after="0"/>
        <w:ind w:start="707" w:hanging="283"/>
        <w:jc w:val="left"/>
        <w:rPr/>
      </w:pPr>
      <w:r>
        <w:rPr/>
        <w:t xml:space="preserve">CND -- Could Not Duplicate </w:t>
      </w:r>
    </w:p>
    <w:p>
      <w:pPr>
        <w:pStyle w:val="TextBody"/>
        <w:numPr>
          <w:ilvl w:val="0"/>
          <w:numId w:val="25"/>
        </w:numPr>
        <w:tabs>
          <w:tab w:val="clear" w:pos="1134"/>
          <w:tab w:val="left" w:leader="none" w:pos="707"/>
        </w:tabs>
        <w:bidi w:val="0"/>
        <w:spacing w:before="0" w:after="0"/>
        <w:ind w:start="707" w:hanging="283"/>
        <w:jc w:val="left"/>
        <w:rPr/>
      </w:pPr>
      <w:r>
        <w:rPr/>
        <w:t xml:space="preserve">CND -- Tietokoneverkon puolustaminen </w:t>
      </w:r>
    </w:p>
    <w:p>
      <w:pPr>
        <w:pStyle w:val="TextBody"/>
        <w:numPr>
          <w:ilvl w:val="0"/>
          <w:numId w:val="25"/>
        </w:numPr>
        <w:tabs>
          <w:tab w:val="clear" w:pos="1134"/>
          <w:tab w:val="left" w:leader="none" w:pos="707"/>
        </w:tabs>
        <w:bidi w:val="0"/>
        <w:spacing w:before="0" w:after="0"/>
        <w:ind w:start="707" w:hanging="283"/>
        <w:jc w:val="left"/>
        <w:rPr/>
      </w:pPr>
      <w:r>
        <w:rPr/>
        <w:t xml:space="preserve">CNO -- Tietoverkko-operaatiot </w:t>
      </w:r>
    </w:p>
    <w:p>
      <w:pPr>
        <w:pStyle w:val="TextBody"/>
        <w:numPr>
          <w:ilvl w:val="0"/>
          <w:numId w:val="25"/>
        </w:numPr>
        <w:tabs>
          <w:tab w:val="clear" w:pos="1134"/>
          <w:tab w:val="left" w:leader="none" w:pos="707"/>
        </w:tabs>
        <w:bidi w:val="0"/>
        <w:spacing w:before="0" w:after="0"/>
        <w:ind w:start="707" w:hanging="283"/>
        <w:jc w:val="left"/>
        <w:rPr/>
      </w:pPr>
      <w:r>
        <w:rPr/>
        <w:t xml:space="preserve">CNT -- Counter Narco-Terror </w:t>
      </w:r>
    </w:p>
    <w:p>
      <w:pPr>
        <w:pStyle w:val="TextBody"/>
        <w:numPr>
          <w:ilvl w:val="0"/>
          <w:numId w:val="25"/>
        </w:numPr>
        <w:tabs>
          <w:tab w:val="clear" w:pos="1134"/>
          <w:tab w:val="left" w:leader="none" w:pos="707"/>
        </w:tabs>
        <w:bidi w:val="0"/>
        <w:spacing w:before="0" w:after="0"/>
        <w:ind w:start="707" w:hanging="283"/>
        <w:jc w:val="left"/>
        <w:rPr/>
      </w:pPr>
      <w:r>
        <w:rPr/>
        <w:t xml:space="preserve">COA -- Toimintatapa </w:t>
      </w:r>
    </w:p>
    <w:p>
      <w:pPr>
        <w:pStyle w:val="TextBody"/>
        <w:numPr>
          <w:ilvl w:val="0"/>
          <w:numId w:val="25"/>
        </w:numPr>
        <w:tabs>
          <w:tab w:val="clear" w:pos="1134"/>
          <w:tab w:val="left" w:leader="none" w:pos="707"/>
        </w:tabs>
        <w:bidi w:val="0"/>
        <w:spacing w:before="0" w:after="0"/>
        <w:ind w:start="707" w:hanging="283"/>
        <w:jc w:val="left"/>
        <w:rPr/>
      </w:pPr>
      <w:r>
        <w:rPr/>
        <w:t xml:space="preserve">eversti -- eversti; upseerin palkkaluokka O-6 </w:t>
      </w:r>
    </w:p>
    <w:p>
      <w:pPr>
        <w:pStyle w:val="TextBody"/>
        <w:numPr>
          <w:ilvl w:val="0"/>
          <w:numId w:val="25"/>
        </w:numPr>
        <w:tabs>
          <w:tab w:val="clear" w:pos="1134"/>
          <w:tab w:val="left" w:leader="none" w:pos="707"/>
        </w:tabs>
        <w:bidi w:val="0"/>
        <w:spacing w:before="0" w:after="0"/>
        <w:ind w:start="707" w:hanging="283"/>
        <w:jc w:val="left"/>
        <w:rPr/>
      </w:pPr>
      <w:r>
        <w:rPr/>
        <w:t xml:space="preserve">COLA -- elinkustannusten mukautus </w:t>
      </w:r>
    </w:p>
    <w:p>
      <w:pPr>
        <w:pStyle w:val="TextBody"/>
        <w:numPr>
          <w:ilvl w:val="0"/>
          <w:numId w:val="25"/>
        </w:numPr>
        <w:tabs>
          <w:tab w:val="clear" w:pos="1134"/>
          <w:tab w:val="left" w:leader="none" w:pos="707"/>
        </w:tabs>
        <w:bidi w:val="0"/>
        <w:spacing w:before="0" w:after="0"/>
        <w:ind w:start="707" w:hanging="283"/>
        <w:jc w:val="left"/>
        <w:rPr/>
      </w:pPr>
      <w:r>
        <w:rPr/>
        <w:t xml:space="preserve">COMINT -- tietoliikennetiedustelu </w:t>
      </w:r>
    </w:p>
    <w:p>
      <w:pPr>
        <w:pStyle w:val="TextBody"/>
        <w:numPr>
          <w:ilvl w:val="0"/>
          <w:numId w:val="25"/>
        </w:numPr>
        <w:tabs>
          <w:tab w:val="clear" w:pos="1134"/>
          <w:tab w:val="left" w:leader="none" w:pos="707"/>
        </w:tabs>
        <w:bidi w:val="0"/>
        <w:spacing w:before="0" w:after="0"/>
        <w:ind w:start="707" w:hanging="283"/>
        <w:jc w:val="left"/>
        <w:rPr/>
      </w:pPr>
      <w:r>
        <w:rPr/>
        <w:t xml:space="preserve">CONOPS -- toimintakonsepti </w:t>
      </w:r>
    </w:p>
    <w:p>
      <w:pPr>
        <w:pStyle w:val="TextBody"/>
        <w:numPr>
          <w:ilvl w:val="0"/>
          <w:numId w:val="25"/>
        </w:numPr>
        <w:tabs>
          <w:tab w:val="clear" w:pos="1134"/>
          <w:tab w:val="left" w:leader="none" w:pos="707"/>
        </w:tabs>
        <w:bidi w:val="0"/>
        <w:spacing w:before="0" w:after="0"/>
        <w:ind w:start="707" w:hanging="283"/>
        <w:jc w:val="left"/>
        <w:rPr/>
      </w:pPr>
      <w:r>
        <w:rPr/>
        <w:t xml:space="preserve">CONS -- sopimusosasto </w:t>
      </w:r>
    </w:p>
    <w:p>
      <w:pPr>
        <w:pStyle w:val="TextBody"/>
        <w:numPr>
          <w:ilvl w:val="0"/>
          <w:numId w:val="25"/>
        </w:numPr>
        <w:tabs>
          <w:tab w:val="clear" w:pos="1134"/>
          <w:tab w:val="left" w:leader="none" w:pos="707"/>
        </w:tabs>
        <w:bidi w:val="0"/>
        <w:spacing w:before="0" w:after="0"/>
        <w:ind w:start="707" w:hanging="283"/>
        <w:jc w:val="left"/>
        <w:rPr/>
      </w:pPr>
      <w:r>
        <w:rPr/>
        <w:t xml:space="preserve">CONUS -- Manner-Yhdysvallat </w:t>
      </w:r>
    </w:p>
    <w:p>
      <w:pPr>
        <w:pStyle w:val="TextBody"/>
        <w:numPr>
          <w:ilvl w:val="0"/>
          <w:numId w:val="25"/>
        </w:numPr>
        <w:tabs>
          <w:tab w:val="clear" w:pos="1134"/>
          <w:tab w:val="left" w:leader="none" w:pos="707"/>
        </w:tabs>
        <w:bidi w:val="0"/>
        <w:spacing w:before="0" w:after="0"/>
        <w:ind w:start="707" w:hanging="283"/>
        <w:jc w:val="left"/>
        <w:rPr/>
      </w:pPr>
      <w:r>
        <w:rPr/>
        <w:t xml:space="preserve">COMAFFOR -- Ilmavoimien komentaja. </w:t>
      </w:r>
    </w:p>
    <w:p>
      <w:pPr>
        <w:pStyle w:val="TextBody"/>
        <w:numPr>
          <w:ilvl w:val="0"/>
          <w:numId w:val="25"/>
        </w:numPr>
        <w:tabs>
          <w:tab w:val="clear" w:pos="1134"/>
          <w:tab w:val="left" w:leader="none" w:pos="707"/>
        </w:tabs>
        <w:bidi w:val="0"/>
        <w:spacing w:before="0" w:after="0"/>
        <w:ind w:start="707" w:hanging="283"/>
        <w:jc w:val="left"/>
        <w:rPr/>
      </w:pPr>
      <w:r>
        <w:rPr/>
        <w:t xml:space="preserve">Poliisi -- Ilmajoukkojen turvallisuusjoukkojen henkilöstöä koskeva termi. </w:t>
      </w:r>
    </w:p>
    <w:p>
      <w:pPr>
        <w:pStyle w:val="TextBody"/>
        <w:numPr>
          <w:ilvl w:val="0"/>
          <w:numId w:val="25"/>
        </w:numPr>
        <w:tabs>
          <w:tab w:val="clear" w:pos="1134"/>
          <w:tab w:val="left" w:leader="none" w:pos="707"/>
        </w:tabs>
        <w:bidi w:val="0"/>
        <w:spacing w:before="0" w:after="0"/>
        <w:ind w:start="707" w:hanging="283"/>
        <w:jc w:val="left"/>
        <w:rPr/>
      </w:pPr>
      <w:r>
        <w:rPr/>
        <w:t xml:space="preserve">COT -- upseerikoulutus </w:t>
      </w:r>
    </w:p>
    <w:p>
      <w:pPr>
        <w:pStyle w:val="TextBody"/>
        <w:numPr>
          <w:ilvl w:val="0"/>
          <w:numId w:val="25"/>
        </w:numPr>
        <w:tabs>
          <w:tab w:val="clear" w:pos="1134"/>
          <w:tab w:val="left" w:leader="none" w:pos="707"/>
        </w:tabs>
        <w:bidi w:val="0"/>
        <w:spacing w:before="0" w:after="0"/>
        <w:ind w:start="707" w:hanging="283"/>
        <w:jc w:val="left"/>
        <w:rPr/>
      </w:pPr>
      <w:r>
        <w:rPr/>
        <w:t xml:space="preserve">CPF -- Siviilihenkilöstön lento </w:t>
      </w:r>
    </w:p>
    <w:p>
      <w:pPr>
        <w:pStyle w:val="TextBody"/>
        <w:numPr>
          <w:ilvl w:val="0"/>
          <w:numId w:val="25"/>
        </w:numPr>
        <w:tabs>
          <w:tab w:val="clear" w:pos="1134"/>
          <w:tab w:val="left" w:leader="none" w:pos="707"/>
        </w:tabs>
        <w:bidi w:val="0"/>
        <w:spacing w:before="0" w:after="0"/>
        <w:ind w:start="707" w:hanging="283"/>
        <w:jc w:val="left"/>
        <w:rPr/>
      </w:pPr>
      <w:r>
        <w:rPr/>
        <w:t xml:space="preserve">CPTS -- Tilintarkastajaosasto </w:t>
      </w:r>
    </w:p>
    <w:p>
      <w:pPr>
        <w:pStyle w:val="TextBody"/>
        <w:numPr>
          <w:ilvl w:val="0"/>
          <w:numId w:val="25"/>
        </w:numPr>
        <w:tabs>
          <w:tab w:val="clear" w:pos="1134"/>
          <w:tab w:val="left" w:leader="none" w:pos="707"/>
        </w:tabs>
        <w:bidi w:val="0"/>
        <w:spacing w:before="0" w:after="0"/>
        <w:ind w:start="707" w:hanging="283"/>
        <w:jc w:val="left"/>
        <w:rPr/>
      </w:pPr>
      <w:r>
        <w:rPr/>
        <w:t xml:space="preserve">Crew Chief -- Käytetään yleisesti epävirallisena slangiterminä ilmailun huoltohenkilöstöstä, AFSC 2A5. Virallisemmin käytetään viittaamaan henkilöön, joka on vastuussa lentokoneen huoltoon liittyvästä tehtävästä, joka vaatii useita henkilöitä. </w:t>
      </w:r>
    </w:p>
    <w:p>
      <w:pPr>
        <w:pStyle w:val="TextBody"/>
        <w:numPr>
          <w:ilvl w:val="0"/>
          <w:numId w:val="25"/>
        </w:numPr>
        <w:tabs>
          <w:tab w:val="clear" w:pos="1134"/>
          <w:tab w:val="left" w:leader="none" w:pos="707"/>
        </w:tabs>
        <w:bidi w:val="0"/>
        <w:spacing w:before="0" w:after="0"/>
        <w:ind w:start="707" w:hanging="283"/>
        <w:jc w:val="left"/>
        <w:rPr/>
      </w:pPr>
      <w:r>
        <w:rPr/>
        <w:t xml:space="preserve">CRO -- Taistelupelastusupseeri; sotilaspalvelusmiestä vastaava upseeri. </w:t>
      </w:r>
    </w:p>
    <w:p>
      <w:pPr>
        <w:pStyle w:val="TextBody"/>
        <w:numPr>
          <w:ilvl w:val="0"/>
          <w:numId w:val="25"/>
        </w:numPr>
        <w:tabs>
          <w:tab w:val="clear" w:pos="1134"/>
          <w:tab w:val="left" w:leader="none" w:pos="707"/>
        </w:tabs>
        <w:bidi w:val="0"/>
        <w:spacing w:before="0" w:after="0"/>
        <w:ind w:start="707" w:hanging="283"/>
        <w:jc w:val="left"/>
        <w:rPr/>
      </w:pPr>
      <w:r>
        <w:rPr/>
        <w:t xml:space="preserve">CRO -- COMSEC-vastuuhenkilö </w:t>
      </w:r>
    </w:p>
    <w:p>
      <w:pPr>
        <w:pStyle w:val="TextBody"/>
        <w:numPr>
          <w:ilvl w:val="0"/>
          <w:numId w:val="25"/>
        </w:numPr>
        <w:tabs>
          <w:tab w:val="clear" w:pos="1134"/>
          <w:tab w:val="left" w:leader="none" w:pos="707"/>
        </w:tabs>
        <w:bidi w:val="0"/>
        <w:spacing w:before="0" w:after="0"/>
        <w:ind w:start="707" w:hanging="283"/>
        <w:jc w:val="left"/>
        <w:rPr/>
      </w:pPr>
      <w:r>
        <w:rPr/>
        <w:t xml:space="preserve">CS -- Viestintäosasto </w:t>
      </w:r>
    </w:p>
    <w:p>
      <w:pPr>
        <w:pStyle w:val="TextBody"/>
        <w:numPr>
          <w:ilvl w:val="0"/>
          <w:numId w:val="25"/>
        </w:numPr>
        <w:tabs>
          <w:tab w:val="clear" w:pos="1134"/>
          <w:tab w:val="left" w:leader="none" w:pos="707"/>
        </w:tabs>
        <w:bidi w:val="0"/>
        <w:spacing w:before="0" w:after="0"/>
        <w:ind w:start="707" w:hanging="283"/>
        <w:jc w:val="left"/>
        <w:rPr/>
      </w:pPr>
      <w:r>
        <w:rPr/>
        <w:t xml:space="preserve">CSAF -- ilmavoimien esikuntapäällikkö; USA:n ilmavoimien korkein aktiivipalveluksessa oleva kenraali, ellei CJCS:n tai VCJCS:n virkaa hoida USA:n ilmavoimien kenraali (upseerin palkkaluokka O-10). </w:t>
      </w:r>
    </w:p>
    <w:p>
      <w:pPr>
        <w:pStyle w:val="TextBody"/>
        <w:numPr>
          <w:ilvl w:val="0"/>
          <w:numId w:val="25"/>
        </w:numPr>
        <w:tabs>
          <w:tab w:val="clear" w:pos="1134"/>
          <w:tab w:val="left" w:leader="none" w:pos="707"/>
        </w:tabs>
        <w:bidi w:val="0"/>
        <w:spacing w:before="0" w:after="0"/>
        <w:ind w:start="707" w:hanging="283"/>
        <w:jc w:val="left"/>
        <w:rPr/>
      </w:pPr>
      <w:r>
        <w:rPr/>
        <w:t xml:space="preserve">CSAR -- Taisteluetsintä ja -pelastus </w:t>
      </w:r>
    </w:p>
    <w:p>
      <w:pPr>
        <w:pStyle w:val="TextBody"/>
        <w:numPr>
          <w:ilvl w:val="0"/>
          <w:numId w:val="25"/>
        </w:numPr>
        <w:tabs>
          <w:tab w:val="clear" w:pos="1134"/>
          <w:tab w:val="left" w:leader="none" w:pos="707"/>
        </w:tabs>
        <w:bidi w:val="0"/>
        <w:spacing w:before="0" w:after="0"/>
        <w:ind w:start="707" w:hanging="283"/>
        <w:jc w:val="left"/>
        <w:rPr/>
      </w:pPr>
      <w:r>
        <w:rPr/>
        <w:t xml:space="preserve">CSC -- Keskitetty turvavalvonta </w:t>
      </w:r>
    </w:p>
    <w:p>
      <w:pPr>
        <w:pStyle w:val="TextBody"/>
        <w:numPr>
          <w:ilvl w:val="0"/>
          <w:numId w:val="25"/>
        </w:numPr>
        <w:tabs>
          <w:tab w:val="clear" w:pos="1134"/>
          <w:tab w:val="left" w:leader="none" w:pos="707"/>
        </w:tabs>
        <w:bidi w:val="0"/>
        <w:spacing w:before="0" w:after="0"/>
        <w:ind w:start="707" w:hanging="283"/>
        <w:jc w:val="left"/>
        <w:rPr/>
      </w:pPr>
      <w:r>
        <w:rPr/>
        <w:t xml:space="preserve">CSS -- komentajan tukihenkilöstö (järjestyshuone) </w:t>
      </w:r>
    </w:p>
    <w:p>
      <w:pPr>
        <w:pStyle w:val="TextBody"/>
        <w:numPr>
          <w:ilvl w:val="0"/>
          <w:numId w:val="25"/>
        </w:numPr>
        <w:tabs>
          <w:tab w:val="clear" w:pos="1134"/>
          <w:tab w:val="left" w:leader="none" w:pos="707"/>
        </w:tabs>
        <w:bidi w:val="0"/>
        <w:spacing w:before="0" w:after="0"/>
        <w:ind w:start="707" w:hanging="283"/>
        <w:jc w:val="left"/>
        <w:rPr/>
      </w:pPr>
      <w:r>
        <w:rPr/>
        <w:t xml:space="preserve">CSO -- Combat Systems Officer; vuoteen 1992 asti nimellä Navigator tunnettu upseerin lentokelpoisuusluokka. </w:t>
      </w:r>
    </w:p>
    <w:p>
      <w:pPr>
        <w:pStyle w:val="TextBody"/>
        <w:numPr>
          <w:ilvl w:val="0"/>
          <w:numId w:val="25"/>
        </w:numPr>
        <w:tabs>
          <w:tab w:val="clear" w:pos="1134"/>
          <w:tab w:val="left" w:leader="none" w:pos="707"/>
        </w:tabs>
        <w:bidi w:val="0"/>
        <w:spacing w:before="0" w:after="0"/>
        <w:ind w:start="707" w:hanging="283"/>
        <w:jc w:val="left"/>
        <w:rPr/>
      </w:pPr>
      <w:r>
        <w:rPr/>
        <w:t xml:space="preserve">CUI -- yhdistetty yksikkötarkastus </w:t>
      </w:r>
    </w:p>
    <w:p>
      <w:pPr>
        <w:pStyle w:val="TextBody"/>
        <w:numPr>
          <w:ilvl w:val="0"/>
          <w:numId w:val="25"/>
        </w:numPr>
        <w:tabs>
          <w:tab w:val="clear" w:pos="1134"/>
          <w:tab w:val="left" w:leader="none" w:pos="707"/>
        </w:tabs>
        <w:bidi w:val="0"/>
        <w:ind w:start="707" w:hanging="283"/>
        <w:jc w:val="left"/>
        <w:rPr/>
      </w:pPr>
      <w:r>
        <w:rPr/>
        <w:t xml:space="preserve">CWO -- Chief Warrant Officer; upseerien palkkaluokat W-2-W-5, nykyisin lakkautettu USAF:ssä.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ccf tarkoittaa ilmavoimissa?</w:t>
      </w:r>
    </w:p>
    <w:p>
      <w:pPr>
        <w:pStyle w:val="TextBody"/>
        <w:bidi w:val="0"/>
        <w:jc w:val="left"/>
        <w:rPr>
          <w:b/>
          <w:u w:val="single"/>
          <w:shd w:val="clear" w:fill="FFFF00"/>
        </w:rPr>
      </w:pPr>
      <w:r>
        <w:rPr>
          <w:b/>
          <w:u w:val="single"/>
          <w:shd w:val="clear" w:fill="FFFF00"/>
        </w:rPr>
        <w:t xml:space="preserve">Asiakirjan numero 44067</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Abhishek Bachchan </w:t>
      </w:r>
      <w:r>
        <w:rPr/>
        <w:t xml:space="preserve">Roshanina </w:t>
      </w:r>
    </w:p>
    <w:p>
      <w:pPr>
        <w:pStyle w:val="TextBody"/>
        <w:numPr>
          <w:ilvl w:val="0"/>
          <w:numId w:val="26"/>
        </w:numPr>
        <w:tabs>
          <w:tab w:val="clear" w:pos="1134"/>
          <w:tab w:val="left" w:leader="none" w:pos="707"/>
        </w:tabs>
        <w:bidi w:val="0"/>
        <w:spacing w:before="0" w:after="0"/>
        <w:ind w:start="707" w:hanging="283"/>
        <w:jc w:val="left"/>
        <w:rPr/>
      </w:pPr>
      <w:r>
        <w:rPr/>
        <w:t xml:space="preserve">Sonam Kapoor kuin Bittu </w:t>
      </w:r>
    </w:p>
    <w:p>
      <w:pPr>
        <w:pStyle w:val="TextBody"/>
        <w:numPr>
          <w:ilvl w:val="0"/>
          <w:numId w:val="26"/>
        </w:numPr>
        <w:tabs>
          <w:tab w:val="clear" w:pos="1134"/>
          <w:tab w:val="left" w:leader="none" w:pos="707"/>
        </w:tabs>
        <w:bidi w:val="0"/>
        <w:spacing w:before="0" w:after="0"/>
        <w:ind w:start="707" w:hanging="283"/>
        <w:jc w:val="left"/>
        <w:rPr/>
      </w:pPr>
      <w:r>
        <w:rPr/>
        <w:t xml:space="preserve">Waheeda Rehman Annapurnana (Dadi) </w:t>
      </w:r>
    </w:p>
    <w:p>
      <w:pPr>
        <w:pStyle w:val="TextBody"/>
        <w:numPr>
          <w:ilvl w:val="0"/>
          <w:numId w:val="26"/>
        </w:numPr>
        <w:tabs>
          <w:tab w:val="clear" w:pos="1134"/>
          <w:tab w:val="left" w:leader="none" w:pos="707"/>
        </w:tabs>
        <w:bidi w:val="0"/>
        <w:spacing w:before="0" w:after="0"/>
        <w:ind w:start="707" w:hanging="283"/>
        <w:jc w:val="left"/>
        <w:rPr/>
      </w:pPr>
      <w:r>
        <w:rPr/>
        <w:t xml:space="preserve">Rishi Kapoor Ali </w:t>
      </w:r>
    </w:p>
    <w:p>
      <w:pPr>
        <w:pStyle w:val="TextBody"/>
        <w:numPr>
          <w:ilvl w:val="0"/>
          <w:numId w:val="26"/>
        </w:numPr>
        <w:tabs>
          <w:tab w:val="clear" w:pos="1134"/>
          <w:tab w:val="left" w:leader="none" w:pos="707"/>
        </w:tabs>
        <w:bidi w:val="0"/>
        <w:spacing w:before="0" w:after="0"/>
        <w:ind w:start="707" w:hanging="283"/>
        <w:jc w:val="left"/>
        <w:rPr/>
      </w:pPr>
      <w:r>
        <w:rPr/>
        <w:t xml:space="preserve">Om Puri Madangopalina </w:t>
      </w:r>
    </w:p>
    <w:p>
      <w:pPr>
        <w:pStyle w:val="TextBody"/>
        <w:numPr>
          <w:ilvl w:val="0"/>
          <w:numId w:val="26"/>
        </w:numPr>
        <w:tabs>
          <w:tab w:val="clear" w:pos="1134"/>
          <w:tab w:val="left" w:leader="none" w:pos="707"/>
        </w:tabs>
        <w:bidi w:val="0"/>
        <w:spacing w:before="0" w:after="0"/>
        <w:ind w:start="707" w:hanging="283"/>
        <w:jc w:val="left"/>
        <w:rPr/>
      </w:pPr>
      <w:r>
        <w:rPr/>
        <w:t xml:space="preserve">Divya Dutta kuin Jalebi </w:t>
      </w:r>
    </w:p>
    <w:p>
      <w:pPr>
        <w:pStyle w:val="TextBody"/>
        <w:numPr>
          <w:ilvl w:val="0"/>
          <w:numId w:val="26"/>
        </w:numPr>
        <w:tabs>
          <w:tab w:val="clear" w:pos="1134"/>
          <w:tab w:val="left" w:leader="none" w:pos="707"/>
        </w:tabs>
        <w:bidi w:val="0"/>
        <w:spacing w:before="0" w:after="0"/>
        <w:ind w:start="707" w:hanging="283"/>
        <w:jc w:val="left"/>
        <w:rPr/>
      </w:pPr>
      <w:r>
        <w:rPr/>
        <w:t xml:space="preserve">Tanvi Azmi kuin Fatima </w:t>
      </w:r>
    </w:p>
    <w:p>
      <w:pPr>
        <w:pStyle w:val="TextBody"/>
        <w:numPr>
          <w:ilvl w:val="0"/>
          <w:numId w:val="26"/>
        </w:numPr>
        <w:tabs>
          <w:tab w:val="clear" w:pos="1134"/>
          <w:tab w:val="left" w:leader="none" w:pos="707"/>
        </w:tabs>
        <w:bidi w:val="0"/>
        <w:spacing w:before="0" w:after="0"/>
        <w:ind w:start="707" w:hanging="283"/>
        <w:jc w:val="left"/>
        <w:rPr/>
      </w:pPr>
      <w:r>
        <w:rPr/>
        <w:t xml:space="preserve">Atul Kulkarni (Gobar) </w:t>
      </w:r>
    </w:p>
    <w:p>
      <w:pPr>
        <w:pStyle w:val="TextBody"/>
        <w:numPr>
          <w:ilvl w:val="0"/>
          <w:numId w:val="26"/>
        </w:numPr>
        <w:tabs>
          <w:tab w:val="clear" w:pos="1134"/>
          <w:tab w:val="left" w:leader="none" w:pos="707"/>
        </w:tabs>
        <w:bidi w:val="0"/>
        <w:spacing w:before="0" w:after="0"/>
        <w:ind w:start="707" w:hanging="283"/>
        <w:jc w:val="left"/>
        <w:rPr/>
      </w:pPr>
      <w:r>
        <w:rPr/>
        <w:t xml:space="preserve">Aditi Rao Hydari roolissa Rama Bua </w:t>
      </w:r>
    </w:p>
    <w:p>
      <w:pPr>
        <w:pStyle w:val="TextBody"/>
        <w:numPr>
          <w:ilvl w:val="0"/>
          <w:numId w:val="26"/>
        </w:numPr>
        <w:tabs>
          <w:tab w:val="clear" w:pos="1134"/>
          <w:tab w:val="left" w:leader="none" w:pos="707"/>
        </w:tabs>
        <w:bidi w:val="0"/>
        <w:spacing w:before="0" w:after="0"/>
        <w:ind w:start="707" w:hanging="283"/>
        <w:jc w:val="left"/>
        <w:rPr/>
      </w:pPr>
      <w:r>
        <w:rPr/>
        <w:t xml:space="preserve">Supriya Pathak kuin Vimla </w:t>
      </w:r>
    </w:p>
    <w:p>
      <w:pPr>
        <w:pStyle w:val="TextBody"/>
        <w:numPr>
          <w:ilvl w:val="0"/>
          <w:numId w:val="26"/>
        </w:numPr>
        <w:tabs>
          <w:tab w:val="clear" w:pos="1134"/>
          <w:tab w:val="left" w:leader="none" w:pos="707"/>
        </w:tabs>
        <w:bidi w:val="0"/>
        <w:spacing w:before="0" w:after="0"/>
        <w:ind w:start="707" w:hanging="283"/>
        <w:jc w:val="left"/>
        <w:rPr/>
      </w:pPr>
      <w:r>
        <w:rPr/>
        <w:t xml:space="preserve">Deepak Dobriyal kuin Mamdu </w:t>
      </w:r>
    </w:p>
    <w:p>
      <w:pPr>
        <w:pStyle w:val="TextBody"/>
        <w:numPr>
          <w:ilvl w:val="0"/>
          <w:numId w:val="26"/>
        </w:numPr>
        <w:tabs>
          <w:tab w:val="clear" w:pos="1134"/>
          <w:tab w:val="left" w:leader="none" w:pos="707"/>
        </w:tabs>
        <w:bidi w:val="0"/>
        <w:spacing w:before="0" w:after="0"/>
        <w:ind w:start="707" w:hanging="283"/>
        <w:jc w:val="left"/>
        <w:rPr/>
      </w:pPr>
      <w:r>
        <w:rPr/>
        <w:t xml:space="preserve">K.K. Raina (Haji Sulamaan) </w:t>
      </w:r>
    </w:p>
    <w:p>
      <w:pPr>
        <w:pStyle w:val="TextBody"/>
        <w:numPr>
          <w:ilvl w:val="0"/>
          <w:numId w:val="26"/>
        </w:numPr>
        <w:tabs>
          <w:tab w:val="clear" w:pos="1134"/>
          <w:tab w:val="left" w:leader="none" w:pos="707"/>
        </w:tabs>
        <w:bidi w:val="0"/>
        <w:spacing w:before="0" w:after="0"/>
        <w:ind w:start="707" w:hanging="283"/>
        <w:jc w:val="left"/>
        <w:rPr/>
      </w:pPr>
      <w:r>
        <w:rPr/>
        <w:t xml:space="preserve">Pavan Malhotra (Jai Gopal) </w:t>
      </w:r>
    </w:p>
    <w:p>
      <w:pPr>
        <w:pStyle w:val="TextBody"/>
        <w:numPr>
          <w:ilvl w:val="0"/>
          <w:numId w:val="26"/>
        </w:numPr>
        <w:tabs>
          <w:tab w:val="clear" w:pos="1134"/>
          <w:tab w:val="left" w:leader="none" w:pos="707"/>
        </w:tabs>
        <w:bidi w:val="0"/>
        <w:spacing w:before="0" w:after="0"/>
        <w:ind w:start="707" w:hanging="283"/>
        <w:jc w:val="left"/>
        <w:rPr/>
      </w:pPr>
      <w:r>
        <w:rPr/>
        <w:t xml:space="preserve">Amitabh Bachchan Roshanin isoisänä... </w:t>
      </w:r>
    </w:p>
    <w:p>
      <w:pPr>
        <w:pStyle w:val="TextBody"/>
        <w:numPr>
          <w:ilvl w:val="0"/>
          <w:numId w:val="26"/>
        </w:numPr>
        <w:tabs>
          <w:tab w:val="clear" w:pos="1134"/>
          <w:tab w:val="left" w:leader="none" w:pos="707"/>
        </w:tabs>
        <w:bidi w:val="0"/>
        <w:spacing w:before="0" w:after="0"/>
        <w:ind w:start="707" w:hanging="283"/>
        <w:jc w:val="left"/>
        <w:rPr/>
      </w:pPr>
      <w:r>
        <w:rPr/>
        <w:t xml:space="preserve">Vinayak Doval kuin Bobby </w:t>
      </w:r>
    </w:p>
    <w:p>
      <w:pPr>
        <w:pStyle w:val="TextBody"/>
        <w:numPr>
          <w:ilvl w:val="0"/>
          <w:numId w:val="26"/>
        </w:numPr>
        <w:tabs>
          <w:tab w:val="clear" w:pos="1134"/>
          <w:tab w:val="left" w:leader="none" w:pos="707"/>
        </w:tabs>
        <w:bidi w:val="0"/>
        <w:spacing w:before="0" w:after="0"/>
        <w:ind w:start="707" w:hanging="283"/>
        <w:jc w:val="left"/>
        <w:rPr/>
      </w:pPr>
      <w:r>
        <w:rPr/>
        <w:t xml:space="preserve">Prem Chopra kuin Lala Bhairam </w:t>
      </w:r>
    </w:p>
    <w:p>
      <w:pPr>
        <w:pStyle w:val="TextBody"/>
        <w:numPr>
          <w:ilvl w:val="0"/>
          <w:numId w:val="26"/>
        </w:numPr>
        <w:tabs>
          <w:tab w:val="clear" w:pos="1134"/>
          <w:tab w:val="left" w:leader="none" w:pos="707"/>
        </w:tabs>
        <w:bidi w:val="0"/>
        <w:spacing w:before="0" w:after="0"/>
        <w:ind w:start="707" w:hanging="283"/>
        <w:jc w:val="left"/>
        <w:rPr/>
      </w:pPr>
      <w:r>
        <w:rPr/>
        <w:t xml:space="preserve">Vijay Raaz komisario Ranvijayina. </w:t>
      </w:r>
    </w:p>
    <w:p>
      <w:pPr>
        <w:pStyle w:val="TextBody"/>
        <w:numPr>
          <w:ilvl w:val="0"/>
          <w:numId w:val="26"/>
        </w:numPr>
        <w:tabs>
          <w:tab w:val="clear" w:pos="1134"/>
          <w:tab w:val="left" w:leader="none" w:pos="707"/>
        </w:tabs>
        <w:bidi w:val="0"/>
        <w:spacing w:before="0" w:after="0"/>
        <w:ind w:start="707" w:hanging="283"/>
        <w:jc w:val="left"/>
        <w:rPr/>
      </w:pPr>
      <w:r>
        <w:rPr/>
        <w:t xml:space="preserve">Akhilendra Mishra (Tantrik Baba) </w:t>
      </w:r>
    </w:p>
    <w:p>
      <w:pPr>
        <w:pStyle w:val="TextBody"/>
        <w:numPr>
          <w:ilvl w:val="0"/>
          <w:numId w:val="26"/>
        </w:numPr>
        <w:tabs>
          <w:tab w:val="clear" w:pos="1134"/>
          <w:tab w:val="left" w:leader="none" w:pos="707"/>
        </w:tabs>
        <w:bidi w:val="0"/>
        <w:spacing w:before="0" w:after="0"/>
        <w:ind w:start="707" w:hanging="283"/>
        <w:jc w:val="left"/>
        <w:rPr/>
      </w:pPr>
      <w:r>
        <w:rPr/>
        <w:t xml:space="preserve">Cyrus Sahukar kuin Suresh </w:t>
      </w:r>
    </w:p>
    <w:p>
      <w:pPr>
        <w:pStyle w:val="TextBody"/>
        <w:numPr>
          <w:ilvl w:val="0"/>
          <w:numId w:val="26"/>
        </w:numPr>
        <w:tabs>
          <w:tab w:val="clear" w:pos="1134"/>
          <w:tab w:val="left" w:leader="none" w:pos="707"/>
        </w:tabs>
        <w:bidi w:val="0"/>
        <w:spacing w:before="0" w:after="0"/>
        <w:ind w:start="707" w:hanging="283"/>
        <w:jc w:val="left"/>
        <w:rPr/>
      </w:pPr>
      <w:r>
        <w:rPr/>
        <w:t xml:space="preserve">Geeta Bisht kuin Shashi </w:t>
      </w:r>
    </w:p>
    <w:p>
      <w:pPr>
        <w:pStyle w:val="TextBody"/>
        <w:numPr>
          <w:ilvl w:val="0"/>
          <w:numId w:val="26"/>
        </w:numPr>
        <w:tabs>
          <w:tab w:val="clear" w:pos="1134"/>
          <w:tab w:val="left" w:leader="none" w:pos="707"/>
        </w:tabs>
        <w:bidi w:val="0"/>
        <w:spacing w:before="0" w:after="0"/>
        <w:ind w:start="707" w:hanging="283"/>
        <w:jc w:val="left"/>
        <w:rPr/>
      </w:pPr>
      <w:r>
        <w:rPr/>
        <w:t xml:space="preserve">Daya Shankar Pandey (Kumar Kulshrestha) </w:t>
      </w:r>
    </w:p>
    <w:p>
      <w:pPr>
        <w:pStyle w:val="TextBody"/>
        <w:numPr>
          <w:ilvl w:val="0"/>
          <w:numId w:val="26"/>
        </w:numPr>
        <w:tabs>
          <w:tab w:val="clear" w:pos="1134"/>
          <w:tab w:val="left" w:leader="none" w:pos="707"/>
        </w:tabs>
        <w:bidi w:val="0"/>
        <w:ind w:start="707" w:hanging="283"/>
        <w:jc w:val="left"/>
        <w:rPr/>
      </w:pPr>
      <w:r>
        <w:rPr/>
        <w:t xml:space="preserve">Sheeba Chaddha Rajjo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pääroolia elokuvassa 'delhi 6'!</w:t>
      </w:r>
    </w:p>
    <w:p>
      <w:pPr>
        <w:pStyle w:val="TextBody"/>
        <w:bidi w:val="0"/>
        <w:jc w:val="left"/>
        <w:rPr>
          <w:b/>
          <w:u w:val="single"/>
          <w:shd w:val="clear" w:fill="FFFF00"/>
        </w:rPr>
      </w:pPr>
      <w:r>
        <w:rPr>
          <w:b/>
          <w:u w:val="single"/>
          <w:shd w:val="clear" w:fill="FFFF00"/>
        </w:rPr>
        <w:t xml:space="preserve">Asiakirjan numero 44068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7. päivänä 2013 Michael Douglas ja Jeremy Irvine liittyivät näyttelijäkaartiin. Pääkuvaukset ja tuotanto alkoivat 13. syyskuuta 2013 </w:t>
      </w:r>
      <w:r>
        <w:rPr>
          <w:color w:val="A9A9A9"/>
        </w:rPr>
        <w:t xml:space="preserve">Farmingtonissa, New Mexicossa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Beyond the reach</w:t>
      </w:r>
    </w:p>
    <w:p>
      <w:pPr>
        <w:pStyle w:val="TextBody"/>
        <w:bidi w:val="0"/>
        <w:jc w:val="left"/>
        <w:rPr>
          <w:b/>
          <w:u w:val="single"/>
          <w:shd w:val="clear" w:fill="FFFF00"/>
        </w:rPr>
      </w:pPr>
      <w:r>
        <w:rPr>
          <w:b/>
          <w:u w:val="single"/>
          <w:shd w:val="clear" w:fill="FFFF00"/>
        </w:rPr>
        <w:t xml:space="preserve">Asiakirjan numero 44069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Taivaankappaleen näennäinen magnitudi (m) on luku, joka kuvaa sen </w:t>
      </w:r>
      <w:r>
        <w:rPr>
          <w:color w:val="A9A9A9"/>
        </w:rPr>
        <w:t xml:space="preserve">kirkkautta Maan päällä olevan havaitsijan silmin</w:t>
      </w:r>
      <w:r>
        <w:rPr/>
        <w:t xml:space="preserve">. Mitä kirkkaampi kohde on, sitä pienempi on sen magnitudiarvo (eli käänteinen suhde). Aurinko, jonka näennäinen magnitudi on - 27, on taivaan kirkkain kohde. Se on säädetty arvoon, joka sillä olisi ilman ilmakehää. Lisäksi magnitudiasteikko on logaritminen; yhden magnitudin ero vastaa kirkkauden muutosta √ 100-kertaisesti eli noin 2,512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tähden näennäinen visuaalinen magnitudi on mitta, joka kuvaa tähden</w:t>
      </w:r>
    </w:p>
    <w:p>
      <w:pPr>
        <w:pStyle w:val="TextBody"/>
        <w:bidi w:val="0"/>
        <w:jc w:val="left"/>
        <w:rPr>
          <w:b/>
          <w:u w:val="single"/>
          <w:shd w:val="clear" w:fill="FFFF00"/>
        </w:rPr>
      </w:pPr>
      <w:r>
        <w:rPr>
          <w:b/>
          <w:u w:val="single"/>
          <w:shd w:val="clear" w:fill="FFFF00"/>
        </w:rPr>
        <w:t xml:space="preserve">Asiakirjan numero 44070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Tokugawa-sogunaatti, joka tunnetaan myös nimillä Tokugawa bakufu </w:t>
      </w:r>
      <w:r>
        <w:rPr/>
        <w:t xml:space="preserve">(徳川 </w:t>
      </w:r>
      <w:r>
        <w:rPr/>
        <w:t xml:space="preserve">幕府) ja Edo bakufu </w:t>
      </w:r>
      <w:r>
        <w:rPr/>
        <w:t xml:space="preserve">(江戸 </w:t>
      </w:r>
      <w:r>
        <w:rPr/>
        <w:t xml:space="preserve">幕府), oli </w:t>
      </w:r>
      <w:r>
        <w:rPr>
          <w:color w:val="A9A9A9"/>
        </w:rPr>
        <w:t xml:space="preserve">Japanin viimeinen feodaalinen sotilashallitus, </w:t>
      </w:r>
      <w:r>
        <w:rPr/>
        <w:t xml:space="preserve">joka toimi vuosina 1600-1868. Hallituksen päämies oli shōgun, ja kukin oli Tokugawa-klaanin jäsen. Tokugawa-sogunaatti hallitsi Edon linnasta käsin, ja shogunaatin vuodet tunnettiin Edo-kautena. Tätä aikaa kutsutaan myös Tokugawa-kaudeksi tai esi-moderniksi (Kinsei </w:t>
      </w:r>
      <w:r>
        <w:rPr/>
        <w:t xml:space="preserve">(</w:t>
      </w:r>
      <w:r>
        <w:rPr/>
        <w:t xml:space="preserve">近世)).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tokugawan shogunaatin merkitys?</w:t>
      </w:r>
    </w:p>
    <w:p>
      <w:pPr>
        <w:pStyle w:val="TextBody"/>
        <w:bidi w:val="0"/>
        <w:jc w:val="left"/>
        <w:rPr>
          <w:b/>
          <w:u w:val="single"/>
          <w:shd w:val="clear" w:fill="FFFF00"/>
        </w:rPr>
      </w:pPr>
      <w:r>
        <w:rPr>
          <w:b/>
          <w:u w:val="single"/>
          <w:shd w:val="clear" w:fill="FFFF00"/>
        </w:rPr>
        <w:t xml:space="preserve">Asiakirjan numero 44071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ensi-iltansa 24. elokuuta 2014. </w:t>
      </w:r>
      <w:r>
        <w:rPr>
          <w:color w:val="A9A9A9"/>
        </w:rPr>
        <w:t xml:space="preserve">Waikaton Neena &amp; Belinda </w:t>
      </w:r>
      <w:r>
        <w:rPr/>
        <w:t xml:space="preserve">voitti finaalissa 100 000 dollarin palkintorahat.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Keittiöni säännöt Uusi-Seelanti kausi 1</w:t>
      </w:r>
    </w:p>
    <w:p>
      <w:pPr>
        <w:pStyle w:val="TextBody"/>
        <w:bidi w:val="0"/>
        <w:jc w:val="left"/>
        <w:rPr>
          <w:b/>
          <w:u w:val="single"/>
          <w:shd w:val="clear" w:fill="FFFF00"/>
        </w:rPr>
      </w:pPr>
      <w:r>
        <w:rPr>
          <w:b/>
          <w:u w:val="single"/>
          <w:shd w:val="clear" w:fill="FFFF00"/>
        </w:rPr>
        <w:t xml:space="preserve">Asiakirjan numero 44072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Kappaleesta on tehty kolmiosainen, 15 minuuttia kestävä musiikkivideo, jonka on ohjannut Shaun Silva. Siinä </w:t>
      </w:r>
      <w:r>
        <w:rPr/>
        <w:t xml:space="preserve">näyttelijä </w:t>
      </w:r>
      <w:r>
        <w:rPr>
          <w:color w:val="A9A9A9"/>
        </w:rPr>
        <w:t xml:space="preserve">Luke Benward </w:t>
      </w:r>
      <w:r>
        <w:rPr/>
        <w:t xml:space="preserve">esittää miestä, joka loukkaantuu auto-onnettomuudessa. Silva kertoi saaneensa inspiraation Rascal Flattsin kappaleen ``What Hurts the Most'' videosta, jonka hän myös ohjasi.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Jason Aldean teet sen helpoksi -videossa?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Jason Aldeanin You make it easy -videossa?</w:t>
      </w:r>
    </w:p>
    <w:p>
      <w:pPr>
        <w:pStyle w:val="TextBody"/>
        <w:bidi w:val="0"/>
        <w:jc w:val="left"/>
        <w:rPr>
          <w:b/>
          <w:u w:val="single"/>
          <w:shd w:val="clear" w:fill="FFFF00"/>
        </w:rPr>
      </w:pPr>
      <w:r>
        <w:rPr>
          <w:b/>
          <w:u w:val="single"/>
          <w:shd w:val="clear" w:fill="FFFF00"/>
        </w:rPr>
        <w:t xml:space="preserve">Asiakirjan numero 44073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Säännöstelysota eli Regulator-liike oli Britannian Pohjois-Amerikan Carolinan siirtokunnissa noin vuosina 1765-1771 kestänyt </w:t>
      </w:r>
      <w:r>
        <w:rPr>
          <w:color w:val="A9A9A9"/>
        </w:rPr>
        <w:t xml:space="preserve">kansannousu, jossa </w:t>
      </w:r>
      <w:r>
        <w:rPr>
          <w:color w:val="A9A9A9"/>
        </w:rPr>
        <w:t xml:space="preserve">kansalaiset tarttuivat aseisiin siirtokuntien virkamiehiä vastaan</w:t>
      </w:r>
      <w:r>
        <w:rPr/>
        <w:t xml:space="preserve">. Vaikka kapina ei muuttanut valtarakennetta, jotkut historioitsijat pitävät sitä Yhdysvaltain vapaussodan katalysaattorina.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Pohjois-Karoliinan sääntelyviranomaisten kapina muistutti Amerikan vallankumousta?</w:t>
      </w:r>
    </w:p>
    <w:p>
      <w:pPr>
        <w:pStyle w:val="TextBody"/>
        <w:bidi w:val="0"/>
        <w:jc w:val="left"/>
        <w:rPr>
          <w:b/>
          <w:u w:val="single"/>
          <w:shd w:val="clear" w:fill="FFFF00"/>
        </w:rPr>
      </w:pPr>
      <w:r>
        <w:rPr>
          <w:b/>
          <w:u w:val="single"/>
          <w:shd w:val="clear" w:fill="FFFF00"/>
        </w:rPr>
        <w:t xml:space="preserve">Asiakirjan numero 44074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7"/>
        <w:gridCol w:w="1534"/>
        <w:gridCol w:w="3523"/>
        <w:gridCol w:w="4641"/>
      </w:tblGrid>
      <w:tr>
        <w:trPr/>
        <w:tc>
          <w:tcPr>
            <w:tcW w:w="507" w:type="dxa"/>
            <w:tcBorders/>
            <w:vAlign w:val="center"/>
          </w:tcPr>
          <w:p>
            <w:pPr>
              <w:pStyle w:val="TableHeading"/>
              <w:suppressLineNumbers/>
              <w:bidi w:val="0"/>
              <w:spacing w:before="0" w:after="283"/>
              <w:jc w:val="center"/>
              <w:rPr/>
            </w:pPr>
            <w:r>
              <w:rPr/>
              <w:t xml:space="preserve">Ei. </w:t>
            </w:r>
          </w:p>
        </w:tc>
        <w:tc>
          <w:tcPr>
            <w:tcW w:w="1534" w:type="dxa"/>
            <w:tcBorders/>
            <w:vAlign w:val="center"/>
          </w:tcPr>
          <w:p>
            <w:pPr>
              <w:pStyle w:val="TableHeading"/>
              <w:suppressLineNumbers/>
              <w:bidi w:val="0"/>
              <w:spacing w:before="0" w:after="283"/>
              <w:jc w:val="center"/>
              <w:rPr/>
            </w:pPr>
            <w:r>
              <w:rPr/>
              <w:t xml:space="preserve">Alkuperäinen lähetyspäivä </w:t>
            </w:r>
          </w:p>
        </w:tc>
        <w:tc>
          <w:tcPr>
            <w:tcW w:w="3523" w:type="dxa"/>
            <w:tcBorders/>
            <w:vAlign w:val="center"/>
          </w:tcPr>
          <w:p>
            <w:pPr>
              <w:pStyle w:val="TableHeading"/>
              <w:suppressLineNumbers/>
              <w:bidi w:val="0"/>
              <w:spacing w:before="0" w:after="283"/>
              <w:jc w:val="center"/>
              <w:rPr/>
            </w:pPr>
            <w:r>
              <w:rPr/>
              <w:t xml:space="preserve">Vieras (s) </w:t>
            </w:r>
          </w:p>
        </w:tc>
        <w:tc>
          <w:tcPr>
            <w:tcW w:w="4641" w:type="dxa"/>
            <w:tcBorders/>
            <w:vAlign w:val="center"/>
          </w:tcPr>
          <w:p>
            <w:pPr>
              <w:pStyle w:val="TableHeading"/>
              <w:suppressLineNumbers/>
              <w:bidi w:val="0"/>
              <w:spacing w:before="0" w:after="283"/>
              <w:jc w:val="center"/>
              <w:rPr/>
            </w:pPr>
            <w:r>
              <w:rPr/>
              <w:t xml:space="preserve">Musiikki- / viihdevieras(t) </w:t>
            </w:r>
          </w:p>
        </w:tc>
      </w:tr>
      <w:tr>
        <w:trPr/>
        <w:tc>
          <w:tcPr>
            <w:tcW w:w="507" w:type="dxa"/>
            <w:tcBorders/>
            <w:vAlign w:val="center"/>
          </w:tcPr>
          <w:p>
            <w:pPr>
              <w:pStyle w:val="TableContents"/>
              <w:bidi w:val="0"/>
              <w:spacing w:before="0" w:after="283"/>
              <w:jc w:val="left"/>
              <w:rPr/>
            </w:pPr>
            <w:r>
              <w:rPr/>
              <w:t xml:space="preserve">402 </w:t>
            </w:r>
          </w:p>
        </w:tc>
        <w:tc>
          <w:tcPr>
            <w:tcW w:w="1534" w:type="dxa"/>
            <w:tcBorders/>
            <w:vAlign w:val="center"/>
          </w:tcPr>
          <w:p>
            <w:pPr>
              <w:pStyle w:val="TableContents"/>
              <w:bidi w:val="0"/>
              <w:spacing w:before="0" w:after="283"/>
              <w:jc w:val="left"/>
              <w:rPr/>
            </w:pPr>
            <w:r>
              <w:rPr/>
              <w:t xml:space="preserve">marraskuu 1, 2017 </w:t>
            </w:r>
          </w:p>
        </w:tc>
        <w:tc>
          <w:tcPr>
            <w:tcW w:w="3523" w:type="dxa"/>
            <w:tcBorders/>
            <w:vAlign w:val="center"/>
          </w:tcPr>
          <w:p>
            <w:pPr>
              <w:pStyle w:val="TableContents"/>
              <w:bidi w:val="0"/>
              <w:spacing w:before="0" w:after="283"/>
              <w:jc w:val="left"/>
              <w:rPr/>
            </w:pPr>
            <w:r>
              <w:rPr/>
              <w:t xml:space="preserve">Mila Kunis, Jim Parsons </w:t>
            </w:r>
          </w:p>
        </w:tc>
        <w:tc>
          <w:tcPr>
            <w:tcW w:w="4641" w:type="dxa"/>
            <w:tcBorders/>
            <w:vAlign w:val="center"/>
          </w:tcPr>
          <w:p>
            <w:pPr>
              <w:pStyle w:val="TableContents"/>
              <w:bidi w:val="0"/>
              <w:spacing w:before="0" w:after="283"/>
              <w:jc w:val="left"/>
              <w:rPr/>
            </w:pPr>
            <w:r>
              <w:rPr/>
              <w:t xml:space="preserve">N / A Sam Smithin kimppakaraoke </w:t>
            </w:r>
          </w:p>
        </w:tc>
      </w:tr>
      <w:tr>
        <w:trPr/>
        <w:tc>
          <w:tcPr>
            <w:tcW w:w="507" w:type="dxa"/>
            <w:tcBorders/>
            <w:vAlign w:val="center"/>
          </w:tcPr>
          <w:p>
            <w:pPr>
              <w:pStyle w:val="TableContents"/>
              <w:bidi w:val="0"/>
              <w:spacing w:before="0" w:after="283"/>
              <w:jc w:val="left"/>
              <w:rPr/>
            </w:pPr>
            <w:r>
              <w:rPr/>
              <w:t xml:space="preserve">403 </w:t>
            </w:r>
          </w:p>
        </w:tc>
        <w:tc>
          <w:tcPr>
            <w:tcW w:w="1534" w:type="dxa"/>
            <w:tcBorders/>
            <w:vAlign w:val="center"/>
          </w:tcPr>
          <w:p>
            <w:pPr>
              <w:pStyle w:val="TableContents"/>
              <w:bidi w:val="0"/>
              <w:spacing w:before="0" w:after="283"/>
              <w:jc w:val="left"/>
              <w:rPr/>
            </w:pPr>
            <w:r>
              <w:rPr/>
              <w:t xml:space="preserve">marraskuu 2, 2017 </w:t>
            </w:r>
          </w:p>
        </w:tc>
        <w:tc>
          <w:tcPr>
            <w:tcW w:w="3523" w:type="dxa"/>
            <w:tcBorders/>
            <w:vAlign w:val="center"/>
          </w:tcPr>
          <w:p>
            <w:pPr>
              <w:pStyle w:val="TableContents"/>
              <w:bidi w:val="0"/>
              <w:spacing w:before="0" w:after="283"/>
              <w:jc w:val="left"/>
              <w:rPr/>
            </w:pPr>
            <w:r>
              <w:rPr/>
              <w:t xml:space="preserve">Kristen Bell, Dianna Agron </w:t>
            </w:r>
          </w:p>
        </w:tc>
        <w:tc>
          <w:tcPr>
            <w:tcW w:w="4641" w:type="dxa"/>
            <w:tcBorders/>
            <w:vAlign w:val="center"/>
          </w:tcPr>
          <w:p>
            <w:pPr>
              <w:pStyle w:val="TableContents"/>
              <w:bidi w:val="0"/>
              <w:spacing w:before="0" w:after="283"/>
              <w:jc w:val="left"/>
              <w:rPr/>
            </w:pPr>
            <w:r>
              <w:rPr/>
              <w:t xml:space="preserve">Gary Clark Jr. Thor: Ragnarok 4D -elokuva </w:t>
            </w:r>
          </w:p>
        </w:tc>
      </w:tr>
      <w:tr>
        <w:trPr/>
        <w:tc>
          <w:tcPr>
            <w:tcW w:w="507" w:type="dxa"/>
            <w:tcBorders/>
            <w:vAlign w:val="center"/>
          </w:tcPr>
          <w:p>
            <w:pPr>
              <w:pStyle w:val="TableContents"/>
              <w:bidi w:val="0"/>
              <w:spacing w:before="0" w:after="283"/>
              <w:jc w:val="left"/>
              <w:rPr/>
            </w:pPr>
            <w:r>
              <w:rPr/>
              <w:t xml:space="preserve">404 </w:t>
            </w:r>
          </w:p>
        </w:tc>
        <w:tc>
          <w:tcPr>
            <w:tcW w:w="1534" w:type="dxa"/>
            <w:tcBorders/>
            <w:vAlign w:val="center"/>
          </w:tcPr>
          <w:p>
            <w:pPr>
              <w:pStyle w:val="TableContents"/>
              <w:bidi w:val="0"/>
              <w:spacing w:before="0" w:after="283"/>
              <w:jc w:val="left"/>
              <w:rPr/>
            </w:pPr>
            <w:r>
              <w:rPr/>
              <w:t xml:space="preserve">marraskuu 6, 2017 </w:t>
            </w:r>
          </w:p>
        </w:tc>
        <w:tc>
          <w:tcPr>
            <w:tcW w:w="3523" w:type="dxa"/>
            <w:tcBorders/>
            <w:vAlign w:val="center"/>
          </w:tcPr>
          <w:p>
            <w:pPr>
              <w:pStyle w:val="TableContents"/>
              <w:bidi w:val="0"/>
              <w:spacing w:before="0" w:after="283"/>
              <w:jc w:val="left"/>
              <w:rPr/>
            </w:pPr>
            <w:r>
              <w:rPr/>
              <w:t xml:space="preserve">Matt LeBlanc, William H. Macy, Hailey Baldwin </w:t>
            </w:r>
          </w:p>
        </w:tc>
        <w:tc>
          <w:tcPr>
            <w:tcW w:w="4641" w:type="dxa"/>
            <w:tcBorders/>
            <w:vAlign w:val="center"/>
          </w:tcPr>
          <w:p>
            <w:pPr>
              <w:pStyle w:val="TableContents"/>
              <w:bidi w:val="0"/>
              <w:spacing w:before="0" w:after="283"/>
              <w:jc w:val="left"/>
              <w:rPr/>
            </w:pPr>
            <w:r>
              <w:rPr/>
              <w:t xml:space="preserve">Weezer James tunnustaa Sutherland Springsin kirkkoammuskelun, Nuzzle Whaaa? </w:t>
            </w:r>
          </w:p>
        </w:tc>
      </w:tr>
      <w:tr>
        <w:trPr/>
        <w:tc>
          <w:tcPr>
            <w:tcW w:w="507" w:type="dxa"/>
            <w:tcBorders/>
            <w:vAlign w:val="center"/>
          </w:tcPr>
          <w:p>
            <w:pPr>
              <w:pStyle w:val="TableContents"/>
              <w:bidi w:val="0"/>
              <w:spacing w:before="0" w:after="283"/>
              <w:jc w:val="left"/>
              <w:rPr/>
            </w:pPr>
            <w:r>
              <w:rPr/>
              <w:t xml:space="preserve">405 </w:t>
            </w:r>
          </w:p>
        </w:tc>
        <w:tc>
          <w:tcPr>
            <w:tcW w:w="1534" w:type="dxa"/>
            <w:tcBorders/>
            <w:vAlign w:val="center"/>
          </w:tcPr>
          <w:p>
            <w:pPr>
              <w:pStyle w:val="TableContents"/>
              <w:bidi w:val="0"/>
              <w:spacing w:before="0" w:after="283"/>
              <w:jc w:val="left"/>
              <w:rPr/>
            </w:pPr>
            <w:r>
              <w:rPr/>
              <w:t xml:space="preserve">marraskuu 7, 2017 </w:t>
            </w:r>
          </w:p>
        </w:tc>
        <w:tc>
          <w:tcPr>
            <w:tcW w:w="3523" w:type="dxa"/>
            <w:tcBorders/>
            <w:vAlign w:val="center"/>
          </w:tcPr>
          <w:p>
            <w:pPr>
              <w:pStyle w:val="TableContents"/>
              <w:bidi w:val="0"/>
              <w:spacing w:before="0" w:after="283"/>
              <w:jc w:val="left"/>
              <w:rPr/>
            </w:pPr>
            <w:r>
              <w:rPr/>
              <w:t xml:space="preserve">Rainn Wilson, Jack Whitehall, Novak Djokovic </w:t>
            </w:r>
          </w:p>
        </w:tc>
        <w:tc>
          <w:tcPr>
            <w:tcW w:w="4641" w:type="dxa"/>
            <w:tcBorders/>
            <w:vAlign w:val="center"/>
          </w:tcPr>
          <w:p>
            <w:pPr>
              <w:pStyle w:val="TableContents"/>
              <w:bidi w:val="0"/>
              <w:spacing w:before="0" w:after="283"/>
              <w:jc w:val="left"/>
              <w:rPr/>
            </w:pPr>
            <w:r>
              <w:rPr/>
              <w:t xml:space="preserve">Ty Dolla $ ign julkkis nenät, tavoite harjoitus </w:t>
            </w:r>
          </w:p>
        </w:tc>
      </w:tr>
      <w:tr>
        <w:trPr/>
        <w:tc>
          <w:tcPr>
            <w:tcW w:w="507" w:type="dxa"/>
            <w:tcBorders/>
            <w:vAlign w:val="center"/>
          </w:tcPr>
          <w:p>
            <w:pPr>
              <w:pStyle w:val="TableContents"/>
              <w:bidi w:val="0"/>
              <w:spacing w:before="0" w:after="283"/>
              <w:jc w:val="left"/>
              <w:rPr/>
            </w:pPr>
            <w:r>
              <w:rPr/>
              <w:t xml:space="preserve">406 </w:t>
            </w:r>
          </w:p>
        </w:tc>
        <w:tc>
          <w:tcPr>
            <w:tcW w:w="1534" w:type="dxa"/>
            <w:tcBorders/>
            <w:vAlign w:val="center"/>
          </w:tcPr>
          <w:p>
            <w:pPr>
              <w:pStyle w:val="TableContents"/>
              <w:bidi w:val="0"/>
              <w:spacing w:before="0" w:after="283"/>
              <w:jc w:val="left"/>
              <w:rPr/>
            </w:pPr>
            <w:r>
              <w:rPr/>
              <w:t xml:space="preserve">marraskuu 8, 2017 </w:t>
            </w:r>
          </w:p>
        </w:tc>
        <w:tc>
          <w:tcPr>
            <w:tcW w:w="3523" w:type="dxa"/>
            <w:tcBorders/>
            <w:vAlign w:val="center"/>
          </w:tcPr>
          <w:p>
            <w:pPr>
              <w:pStyle w:val="TableContents"/>
              <w:bidi w:val="0"/>
              <w:spacing w:before="0" w:after="283"/>
              <w:jc w:val="left"/>
              <w:rPr/>
            </w:pPr>
            <w:r>
              <w:rPr/>
              <w:t xml:space="preserve">Neil deGrasse Tyson, Saoirse Ronan, Stranger Thingsin näyttelijät </w:t>
            </w:r>
          </w:p>
        </w:tc>
        <w:tc>
          <w:tcPr>
            <w:tcW w:w="4641" w:type="dxa"/>
            <w:tcBorders/>
            <w:vAlign w:val="center"/>
          </w:tcPr>
          <w:p>
            <w:pPr>
              <w:pStyle w:val="TableContents"/>
              <w:bidi w:val="0"/>
              <w:spacing w:before="0" w:after="283"/>
              <w:jc w:val="left"/>
              <w:rPr/>
            </w:pPr>
            <w:r>
              <w:rPr/>
              <w:t xml:space="preserve">Billy Corgan The Upside Downs </w:t>
            </w:r>
          </w:p>
        </w:tc>
      </w:tr>
      <w:tr>
        <w:trPr/>
        <w:tc>
          <w:tcPr>
            <w:tcW w:w="507" w:type="dxa"/>
            <w:tcBorders/>
            <w:vAlign w:val="center"/>
          </w:tcPr>
          <w:p>
            <w:pPr>
              <w:pStyle w:val="TableContents"/>
              <w:bidi w:val="0"/>
              <w:spacing w:before="0" w:after="283"/>
              <w:jc w:val="left"/>
              <w:rPr/>
            </w:pPr>
            <w:r>
              <w:rPr/>
              <w:t xml:space="preserve">407 </w:t>
            </w:r>
          </w:p>
        </w:tc>
        <w:tc>
          <w:tcPr>
            <w:tcW w:w="1534" w:type="dxa"/>
            <w:tcBorders/>
            <w:vAlign w:val="center"/>
          </w:tcPr>
          <w:p>
            <w:pPr>
              <w:pStyle w:val="TableContents"/>
              <w:bidi w:val="0"/>
              <w:spacing w:before="0" w:after="283"/>
              <w:jc w:val="left"/>
              <w:rPr/>
            </w:pPr>
            <w:r>
              <w:rPr/>
              <w:t xml:space="preserve">marraskuu 9, 2017 </w:t>
            </w:r>
          </w:p>
        </w:tc>
        <w:tc>
          <w:tcPr>
            <w:tcW w:w="3523" w:type="dxa"/>
            <w:tcBorders/>
            <w:vAlign w:val="center"/>
          </w:tcPr>
          <w:p>
            <w:pPr>
              <w:pStyle w:val="TableContents"/>
              <w:bidi w:val="0"/>
              <w:spacing w:before="0" w:after="283"/>
              <w:jc w:val="left"/>
              <w:rPr/>
            </w:pPr>
            <w:r>
              <w:rPr/>
              <w:t xml:space="preserve">Gael García Bernal, Jason Momoa </w:t>
            </w:r>
          </w:p>
        </w:tc>
        <w:tc>
          <w:tcPr>
            <w:tcW w:w="4641" w:type="dxa"/>
            <w:tcBorders/>
            <w:vAlign w:val="center"/>
          </w:tcPr>
          <w:p>
            <w:pPr>
              <w:pStyle w:val="TableContents"/>
              <w:bidi w:val="0"/>
              <w:spacing w:before="0" w:after="283"/>
              <w:jc w:val="left"/>
              <w:rPr/>
            </w:pPr>
            <w:r>
              <w:rPr/>
              <w:t xml:space="preserve">Sam Smith haittavaikutukset voivat sisältää, Eläimet ratsastavat eläimillä </w:t>
            </w:r>
          </w:p>
        </w:tc>
      </w:tr>
      <w:tr>
        <w:trPr/>
        <w:tc>
          <w:tcPr>
            <w:tcW w:w="507" w:type="dxa"/>
            <w:tcBorders/>
            <w:vAlign w:val="center"/>
          </w:tcPr>
          <w:p>
            <w:pPr>
              <w:pStyle w:val="TableContents"/>
              <w:bidi w:val="0"/>
              <w:spacing w:before="0" w:after="283"/>
              <w:jc w:val="left"/>
              <w:rPr/>
            </w:pPr>
            <w:r>
              <w:rPr/>
              <w:t xml:space="preserve">408 </w:t>
            </w:r>
          </w:p>
        </w:tc>
        <w:tc>
          <w:tcPr>
            <w:tcW w:w="1534" w:type="dxa"/>
            <w:tcBorders/>
            <w:vAlign w:val="center"/>
          </w:tcPr>
          <w:p>
            <w:pPr>
              <w:pStyle w:val="TableContents"/>
              <w:bidi w:val="0"/>
              <w:spacing w:before="0" w:after="283"/>
              <w:jc w:val="left"/>
              <w:rPr/>
            </w:pPr>
            <w:r>
              <w:rPr/>
              <w:t xml:space="preserve">marraskuu 13, 2017 </w:t>
            </w:r>
          </w:p>
        </w:tc>
        <w:tc>
          <w:tcPr>
            <w:tcW w:w="3523" w:type="dxa"/>
            <w:tcBorders/>
            <w:vAlign w:val="center"/>
          </w:tcPr>
          <w:p>
            <w:pPr>
              <w:pStyle w:val="TableContents"/>
              <w:bidi w:val="0"/>
              <w:spacing w:before="0" w:after="283"/>
              <w:jc w:val="left"/>
              <w:rPr/>
            </w:pPr>
            <w:r>
              <w:rPr/>
              <w:t xml:space="preserve">Jason Segel, Seth Rogen </w:t>
            </w:r>
          </w:p>
        </w:tc>
        <w:tc>
          <w:tcPr>
            <w:tcW w:w="4641" w:type="dxa"/>
            <w:tcBorders/>
            <w:vAlign w:val="center"/>
          </w:tcPr>
          <w:p>
            <w:pPr>
              <w:pStyle w:val="TableContents"/>
              <w:bidi w:val="0"/>
              <w:spacing w:before="0" w:after="283"/>
              <w:jc w:val="left"/>
              <w:rPr/>
            </w:pPr>
            <w:r>
              <w:rPr/>
              <w:t xml:space="preserve">Jaden Smith nälänhätä Jemenissä, olitko tarkkana? </w:t>
            </w:r>
          </w:p>
        </w:tc>
      </w:tr>
      <w:tr>
        <w:trPr/>
        <w:tc>
          <w:tcPr>
            <w:tcW w:w="507" w:type="dxa"/>
            <w:tcBorders/>
            <w:vAlign w:val="center"/>
          </w:tcPr>
          <w:p>
            <w:pPr>
              <w:pStyle w:val="TableContents"/>
              <w:bidi w:val="0"/>
              <w:spacing w:before="0" w:after="283"/>
              <w:jc w:val="left"/>
              <w:rPr/>
            </w:pPr>
            <w:r>
              <w:rPr/>
              <w:t xml:space="preserve">409 </w:t>
            </w:r>
          </w:p>
        </w:tc>
        <w:tc>
          <w:tcPr>
            <w:tcW w:w="1534" w:type="dxa"/>
            <w:tcBorders/>
            <w:vAlign w:val="center"/>
          </w:tcPr>
          <w:p>
            <w:pPr>
              <w:pStyle w:val="TableContents"/>
              <w:bidi w:val="0"/>
              <w:spacing w:before="0" w:after="283"/>
              <w:jc w:val="left"/>
              <w:rPr/>
            </w:pPr>
            <w:r>
              <w:rPr/>
              <w:t xml:space="preserve">marraskuu 14, 2017 </w:t>
            </w:r>
          </w:p>
        </w:tc>
        <w:tc>
          <w:tcPr>
            <w:tcW w:w="3523" w:type="dxa"/>
            <w:tcBorders/>
            <w:vAlign w:val="center"/>
          </w:tcPr>
          <w:p>
            <w:pPr>
              <w:pStyle w:val="TableContents"/>
              <w:bidi w:val="0"/>
              <w:spacing w:before="0" w:after="283"/>
              <w:jc w:val="left"/>
              <w:rPr/>
            </w:pPr>
            <w:r>
              <w:rPr/>
              <w:t xml:space="preserve">Emmy Rossum, January Jones </w:t>
            </w:r>
          </w:p>
        </w:tc>
        <w:tc>
          <w:tcPr>
            <w:tcW w:w="4641" w:type="dxa"/>
            <w:tcBorders/>
            <w:vAlign w:val="center"/>
          </w:tcPr>
          <w:p>
            <w:pPr>
              <w:pStyle w:val="TableContents"/>
              <w:bidi w:val="0"/>
              <w:spacing w:before="0" w:after="283"/>
              <w:jc w:val="left"/>
              <w:rPr/>
            </w:pPr>
            <w:r>
              <w:rPr/>
              <w:t xml:space="preserve">N / A Pink Carpool Karaoke </w:t>
            </w:r>
          </w:p>
        </w:tc>
      </w:tr>
      <w:tr>
        <w:trPr/>
        <w:tc>
          <w:tcPr>
            <w:tcW w:w="507" w:type="dxa"/>
            <w:tcBorders/>
            <w:vAlign w:val="center"/>
          </w:tcPr>
          <w:p>
            <w:pPr>
              <w:pStyle w:val="TableContents"/>
              <w:bidi w:val="0"/>
              <w:spacing w:before="0" w:after="283"/>
              <w:jc w:val="left"/>
              <w:rPr/>
            </w:pPr>
            <w:r>
              <w:rPr/>
              <w:t xml:space="preserve">410 </w:t>
            </w:r>
          </w:p>
        </w:tc>
        <w:tc>
          <w:tcPr>
            <w:tcW w:w="1534" w:type="dxa"/>
            <w:tcBorders/>
            <w:vAlign w:val="center"/>
          </w:tcPr>
          <w:p>
            <w:pPr>
              <w:pStyle w:val="TableContents"/>
              <w:bidi w:val="0"/>
              <w:spacing w:before="0" w:after="283"/>
              <w:jc w:val="left"/>
              <w:rPr/>
            </w:pPr>
            <w:r>
              <w:rPr/>
              <w:t xml:space="preserve">marraskuu 15, 2017 </w:t>
            </w:r>
          </w:p>
        </w:tc>
        <w:tc>
          <w:tcPr>
            <w:tcW w:w="3523" w:type="dxa"/>
            <w:tcBorders/>
            <w:vAlign w:val="center"/>
          </w:tcPr>
          <w:p>
            <w:pPr>
              <w:pStyle w:val="TableContents"/>
              <w:bidi w:val="0"/>
              <w:spacing w:before="0" w:after="283"/>
              <w:jc w:val="left"/>
              <w:rPr/>
            </w:pPr>
            <w:r>
              <w:rPr/>
              <w:t xml:space="preserve">Kim Kardashian West, Ludacris </w:t>
            </w:r>
          </w:p>
        </w:tc>
        <w:tc>
          <w:tcPr>
            <w:tcW w:w="4641" w:type="dxa"/>
            <w:tcBorders/>
            <w:vAlign w:val="center"/>
          </w:tcPr>
          <w:p>
            <w:pPr>
              <w:pStyle w:val="TableContents"/>
              <w:bidi w:val="0"/>
              <w:spacing w:before="0" w:after="283"/>
              <w:jc w:val="left"/>
              <w:rPr/>
            </w:pPr>
            <w:r>
              <w:rPr/>
              <w:t xml:space="preserve">Amy Shark Julkkis Instagram, vuodata sisuskalusi tai täytä sisuskalusi </w:t>
            </w:r>
          </w:p>
        </w:tc>
      </w:tr>
      <w:tr>
        <w:trPr/>
        <w:tc>
          <w:tcPr>
            <w:tcW w:w="507" w:type="dxa"/>
            <w:tcBorders/>
            <w:vAlign w:val="center"/>
          </w:tcPr>
          <w:p>
            <w:pPr>
              <w:pStyle w:val="TableContents"/>
              <w:bidi w:val="0"/>
              <w:spacing w:before="0" w:after="283"/>
              <w:jc w:val="left"/>
              <w:rPr/>
            </w:pPr>
            <w:r>
              <w:rPr/>
              <w:t xml:space="preserve">411 </w:t>
            </w:r>
          </w:p>
        </w:tc>
        <w:tc>
          <w:tcPr>
            <w:tcW w:w="1534" w:type="dxa"/>
            <w:tcBorders/>
            <w:vAlign w:val="center"/>
          </w:tcPr>
          <w:p>
            <w:pPr>
              <w:pStyle w:val="TableContents"/>
              <w:bidi w:val="0"/>
              <w:spacing w:before="0" w:after="283"/>
              <w:jc w:val="left"/>
              <w:rPr/>
            </w:pPr>
            <w:r>
              <w:rPr/>
              <w:t xml:space="preserve">marraskuu 16, 2017 </w:t>
            </w:r>
          </w:p>
        </w:tc>
        <w:tc>
          <w:tcPr>
            <w:tcW w:w="3523" w:type="dxa"/>
            <w:tcBorders/>
            <w:vAlign w:val="center"/>
          </w:tcPr>
          <w:p>
            <w:pPr>
              <w:pStyle w:val="TableContents"/>
              <w:bidi w:val="0"/>
              <w:spacing w:before="0" w:after="283"/>
              <w:jc w:val="left"/>
              <w:rPr/>
            </w:pPr>
            <w:r>
              <w:rPr/>
              <w:t xml:space="preserve">Debra Messing, Taran Killam, Sam Rockwell... </w:t>
            </w:r>
          </w:p>
        </w:tc>
        <w:tc>
          <w:tcPr>
            <w:tcW w:w="4641" w:type="dxa"/>
            <w:tcBorders/>
            <w:vAlign w:val="center"/>
          </w:tcPr>
          <w:p>
            <w:pPr>
              <w:pStyle w:val="TableContents"/>
              <w:bidi w:val="0"/>
              <w:spacing w:before="0" w:after="283"/>
              <w:jc w:val="left"/>
              <w:rPr/>
            </w:pPr>
            <w:r>
              <w:rPr/>
              <w:t xml:space="preserve">Bebe Rexha featuring Florida Georgia Line None Of The Above (Ei mitään edellä) </w:t>
            </w:r>
          </w:p>
        </w:tc>
      </w:tr>
      <w:tr>
        <w:trPr/>
        <w:tc>
          <w:tcPr>
            <w:tcW w:w="507" w:type="dxa"/>
            <w:tcBorders/>
            <w:vAlign w:val="center"/>
          </w:tcPr>
          <w:p>
            <w:pPr>
              <w:pStyle w:val="TableContents"/>
              <w:bidi w:val="0"/>
              <w:spacing w:before="0" w:after="283"/>
              <w:jc w:val="left"/>
              <w:rPr/>
            </w:pPr>
            <w:r>
              <w:rPr/>
              <w:t xml:space="preserve">412 </w:t>
            </w:r>
          </w:p>
        </w:tc>
        <w:tc>
          <w:tcPr>
            <w:tcW w:w="1534" w:type="dxa"/>
            <w:tcBorders/>
            <w:vAlign w:val="center"/>
          </w:tcPr>
          <w:p>
            <w:pPr>
              <w:pStyle w:val="TableContents"/>
              <w:bidi w:val="0"/>
              <w:spacing w:before="0" w:after="283"/>
              <w:jc w:val="left"/>
              <w:rPr/>
            </w:pPr>
            <w:r>
              <w:rPr/>
              <w:t xml:space="preserve">marraskuu 20, 2017 </w:t>
            </w:r>
          </w:p>
        </w:tc>
        <w:tc>
          <w:tcPr>
            <w:tcW w:w="3523" w:type="dxa"/>
            <w:tcBorders/>
            <w:vAlign w:val="center"/>
          </w:tcPr>
          <w:p>
            <w:pPr>
              <w:pStyle w:val="TableContents"/>
              <w:bidi w:val="0"/>
              <w:spacing w:before="0" w:after="283"/>
              <w:jc w:val="left"/>
              <w:rPr/>
            </w:pPr>
            <w:r>
              <w:rPr/>
              <w:t xml:space="preserve">Kate Bosworth, Shemar Moore </w:t>
            </w:r>
          </w:p>
        </w:tc>
        <w:tc>
          <w:tcPr>
            <w:tcW w:w="4641" w:type="dxa"/>
            <w:tcBorders/>
            <w:vAlign w:val="center"/>
          </w:tcPr>
          <w:p>
            <w:pPr>
              <w:pStyle w:val="TableContents"/>
              <w:bidi w:val="0"/>
              <w:spacing w:before="0" w:after="283"/>
              <w:jc w:val="left"/>
              <w:rPr/>
            </w:pPr>
            <w:r>
              <w:rPr/>
              <w:t xml:space="preserve">Portugali. The Man Mystery Pizza Box </w:t>
            </w:r>
          </w:p>
        </w:tc>
      </w:tr>
      <w:tr>
        <w:trPr/>
        <w:tc>
          <w:tcPr>
            <w:tcW w:w="507" w:type="dxa"/>
            <w:tcBorders/>
            <w:vAlign w:val="center"/>
          </w:tcPr>
          <w:p>
            <w:pPr>
              <w:pStyle w:val="TableContents"/>
              <w:bidi w:val="0"/>
              <w:spacing w:before="0" w:after="283"/>
              <w:jc w:val="left"/>
              <w:rPr/>
            </w:pPr>
            <w:r>
              <w:rPr/>
              <w:t xml:space="preserve">413 </w:t>
            </w:r>
          </w:p>
        </w:tc>
        <w:tc>
          <w:tcPr>
            <w:tcW w:w="1534" w:type="dxa"/>
            <w:tcBorders/>
            <w:vAlign w:val="center"/>
          </w:tcPr>
          <w:p>
            <w:pPr>
              <w:pStyle w:val="TableContents"/>
              <w:bidi w:val="0"/>
              <w:spacing w:before="0" w:after="283"/>
              <w:jc w:val="left"/>
              <w:rPr/>
            </w:pPr>
            <w:r>
              <w:rPr/>
              <w:t xml:space="preserve">marraskuu 21, 2017 </w:t>
            </w:r>
          </w:p>
        </w:tc>
        <w:tc>
          <w:tcPr>
            <w:tcW w:w="3523" w:type="dxa"/>
            <w:tcBorders/>
            <w:vAlign w:val="center"/>
          </w:tcPr>
          <w:p>
            <w:pPr>
              <w:pStyle w:val="TableContents"/>
              <w:bidi w:val="0"/>
              <w:spacing w:before="0" w:after="283"/>
              <w:jc w:val="left"/>
              <w:rPr/>
            </w:pPr>
            <w:r>
              <w:rPr/>
              <w:t xml:space="preserve">Chris Hardwick, Camila Mendes </w:t>
            </w:r>
          </w:p>
        </w:tc>
        <w:tc>
          <w:tcPr>
            <w:tcW w:w="4641" w:type="dxa"/>
            <w:tcBorders/>
            <w:vAlign w:val="center"/>
          </w:tcPr>
          <w:p>
            <w:pPr>
              <w:pStyle w:val="TableContents"/>
              <w:bidi w:val="0"/>
              <w:spacing w:before="0" w:after="283"/>
              <w:jc w:val="left"/>
              <w:rPr/>
            </w:pPr>
            <w:r>
              <w:rPr/>
              <w:t xml:space="preserve">Rag'n'Bone Man Face Your Father (Kasvot isällesi) </w:t>
            </w:r>
          </w:p>
        </w:tc>
      </w:tr>
      <w:tr>
        <w:trPr/>
        <w:tc>
          <w:tcPr>
            <w:tcW w:w="507" w:type="dxa"/>
            <w:tcBorders/>
            <w:vAlign w:val="center"/>
          </w:tcPr>
          <w:p>
            <w:pPr>
              <w:pStyle w:val="TableContents"/>
              <w:bidi w:val="0"/>
              <w:spacing w:before="0" w:after="283"/>
              <w:jc w:val="left"/>
              <w:rPr/>
            </w:pPr>
            <w:r>
              <w:rPr/>
              <w:t xml:space="preserve">414 </w:t>
            </w:r>
          </w:p>
        </w:tc>
        <w:tc>
          <w:tcPr>
            <w:tcW w:w="1534" w:type="dxa"/>
            <w:tcBorders/>
            <w:vAlign w:val="center"/>
          </w:tcPr>
          <w:p>
            <w:pPr>
              <w:pStyle w:val="TableContents"/>
              <w:bidi w:val="0"/>
              <w:spacing w:before="0" w:after="283"/>
              <w:jc w:val="left"/>
              <w:rPr/>
            </w:pPr>
            <w:r>
              <w:rPr/>
              <w:t xml:space="preserve">marraskuu 22, 2017 </w:t>
            </w:r>
          </w:p>
        </w:tc>
        <w:tc>
          <w:tcPr>
            <w:tcW w:w="3523" w:type="dxa"/>
            <w:tcBorders/>
            <w:vAlign w:val="center"/>
          </w:tcPr>
          <w:p>
            <w:pPr>
              <w:pStyle w:val="TableContents"/>
              <w:bidi w:val="0"/>
              <w:spacing w:before="0" w:after="283"/>
              <w:jc w:val="left"/>
              <w:rPr/>
            </w:pPr>
            <w:r>
              <w:rPr/>
              <w:t xml:space="preserve">Krysten Ritter, Josh Hutcherson </w:t>
            </w:r>
          </w:p>
        </w:tc>
        <w:tc>
          <w:tcPr>
            <w:tcW w:w="4641" w:type="dxa"/>
            <w:tcBorders/>
            <w:vAlign w:val="center"/>
          </w:tcPr>
          <w:p>
            <w:pPr>
              <w:pStyle w:val="TableContents"/>
              <w:bidi w:val="0"/>
              <w:spacing w:before="0" w:after="283"/>
              <w:jc w:val="left"/>
              <w:rPr/>
            </w:pPr>
            <w:r>
              <w:rPr/>
              <w:t xml:space="preserve">N / A Late Late LIVE Tinder </w:t>
            </w:r>
          </w:p>
        </w:tc>
      </w:tr>
      <w:tr>
        <w:trPr/>
        <w:tc>
          <w:tcPr>
            <w:tcW w:w="507" w:type="dxa"/>
            <w:tcBorders/>
            <w:vAlign w:val="center"/>
          </w:tcPr>
          <w:p>
            <w:pPr>
              <w:pStyle w:val="TableContents"/>
              <w:bidi w:val="0"/>
              <w:spacing w:before="0" w:after="283"/>
              <w:jc w:val="left"/>
              <w:rPr/>
            </w:pPr>
            <w:r>
              <w:rPr/>
              <w:t xml:space="preserve">415 </w:t>
            </w:r>
          </w:p>
        </w:tc>
        <w:tc>
          <w:tcPr>
            <w:tcW w:w="1534" w:type="dxa"/>
            <w:tcBorders/>
            <w:vAlign w:val="center"/>
          </w:tcPr>
          <w:p>
            <w:pPr>
              <w:pStyle w:val="TableContents"/>
              <w:bidi w:val="0"/>
              <w:spacing w:before="0" w:after="283"/>
              <w:jc w:val="left"/>
              <w:rPr/>
            </w:pPr>
            <w:r>
              <w:rPr/>
              <w:t xml:space="preserve">marraskuu 29, 2017 </w:t>
            </w:r>
          </w:p>
        </w:tc>
        <w:tc>
          <w:tcPr>
            <w:tcW w:w="3523" w:type="dxa"/>
            <w:tcBorders/>
            <w:vAlign w:val="center"/>
          </w:tcPr>
          <w:p>
            <w:pPr>
              <w:pStyle w:val="TableContents"/>
              <w:bidi w:val="0"/>
              <w:spacing w:before="0" w:after="283"/>
              <w:jc w:val="left"/>
              <w:rPr/>
            </w:pPr>
            <w:r>
              <w:rPr/>
              <w:t xml:space="preserve">Armie Hammer, Juno Temple </w:t>
            </w:r>
          </w:p>
        </w:tc>
        <w:tc>
          <w:tcPr>
            <w:tcW w:w="4641" w:type="dxa"/>
            <w:tcBorders/>
            <w:vAlign w:val="center"/>
          </w:tcPr>
          <w:p>
            <w:pPr>
              <w:pStyle w:val="TableContents"/>
              <w:bidi w:val="0"/>
              <w:spacing w:before="0" w:after="283"/>
              <w:jc w:val="left"/>
              <w:rPr/>
            </w:pPr>
            <w:r>
              <w:rPr/>
              <w:t xml:space="preserve">Charlie Puth Kelly Clarkson Carpool Karaoke Charlie Puth Kelly Clarkson Carpool Karaoke </w:t>
            </w:r>
          </w:p>
        </w:tc>
      </w:tr>
      <w:tr>
        <w:trPr/>
        <w:tc>
          <w:tcPr>
            <w:tcW w:w="507" w:type="dxa"/>
            <w:tcBorders/>
            <w:vAlign w:val="center"/>
          </w:tcPr>
          <w:p>
            <w:pPr>
              <w:pStyle w:val="TableContents"/>
              <w:bidi w:val="0"/>
              <w:spacing w:before="0" w:after="283"/>
              <w:jc w:val="left"/>
              <w:rPr/>
            </w:pPr>
            <w:r>
              <w:rPr/>
              <w:t xml:space="preserve">416 </w:t>
            </w:r>
          </w:p>
        </w:tc>
        <w:tc>
          <w:tcPr>
            <w:tcW w:w="1534" w:type="dxa"/>
            <w:tcBorders/>
            <w:vAlign w:val="center"/>
          </w:tcPr>
          <w:p>
            <w:pPr>
              <w:pStyle w:val="TableContents"/>
              <w:bidi w:val="0"/>
              <w:spacing w:before="0" w:after="283"/>
              <w:jc w:val="left"/>
              <w:rPr/>
            </w:pPr>
            <w:r>
              <w:rPr>
                <w:color w:val="A9A9A9"/>
              </w:rPr>
              <w:t xml:space="preserve">marraskuu 30, </w:t>
            </w:r>
            <w:r>
              <w:rPr/>
              <w:t xml:space="preserve">2017 </w:t>
            </w:r>
          </w:p>
        </w:tc>
        <w:tc>
          <w:tcPr>
            <w:tcW w:w="3523" w:type="dxa"/>
            <w:tcBorders/>
            <w:vAlign w:val="center"/>
          </w:tcPr>
          <w:p>
            <w:pPr>
              <w:pStyle w:val="TableContents"/>
              <w:bidi w:val="0"/>
              <w:spacing w:before="0" w:after="283"/>
              <w:jc w:val="left"/>
              <w:rPr/>
            </w:pPr>
            <w:r>
              <w:rPr/>
              <w:t xml:space="preserve">Bryan Cranston, Timothée Chalamet </w:t>
            </w:r>
          </w:p>
        </w:tc>
        <w:tc>
          <w:tcPr>
            <w:tcW w:w="4641" w:type="dxa"/>
            <w:tcBorders/>
            <w:vAlign w:val="center"/>
          </w:tcPr>
          <w:p>
            <w:pPr>
              <w:pStyle w:val="TableContents"/>
              <w:bidi w:val="0"/>
              <w:spacing w:before="0" w:after="283"/>
              <w:jc w:val="left"/>
              <w:rPr/>
            </w:pPr>
            <w:r>
              <w:rPr/>
              <w:t xml:space="preserve">BTS Rehelliset otsikot, Flinch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bts menee James Cordenin show'hun?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James Cordenin show bts:n kanssa esitetään?</w:t>
      </w:r>
    </w:p>
    <w:p>
      <w:pPr>
        <w:pStyle w:val="TextBody"/>
        <w:bidi w:val="0"/>
        <w:jc w:val="left"/>
        <w:rPr>
          <w:b/>
          <w:u w:val="single"/>
          <w:shd w:val="clear" w:fill="FFFF00"/>
        </w:rPr>
      </w:pPr>
      <w:r>
        <w:rPr>
          <w:b/>
          <w:u w:val="single"/>
          <w:shd w:val="clear" w:fill="FFFF00"/>
        </w:rPr>
        <w:t xml:space="preserve">Asiakirjan numero 44075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Norton </w:t>
      </w:r>
      <w:r>
        <w:rPr>
          <w:color w:val="A9A9A9"/>
        </w:rPr>
        <w:t xml:space="preserve">``Dick'' Tufeld </w:t>
      </w:r>
      <w:r>
        <w:rPr/>
        <w:t xml:space="preserve">(11. joulukuuta 1926 - 22. tammikuuta 2012) oli yhdysvaltalainen näyttelijä, kuuluttaja, kertoja ja ääninäyttelijä 1940-luvun lopulta 2000-luvun alkuun. Hän oli tunnettu televisiossa kuuluttajana, mutta hänen tunnetuin roolinsa oli robotti televisiosarjassa Lost in Space.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robotille elokuvassa Lost in Space</w:t>
      </w:r>
    </w:p>
    <w:p>
      <w:pPr>
        <w:pStyle w:val="TextBody"/>
        <w:bidi w:val="0"/>
        <w:jc w:val="left"/>
        <w:rPr>
          <w:b/>
          <w:u w:val="single"/>
          <w:shd w:val="clear" w:fill="FFFF00"/>
        </w:rPr>
      </w:pPr>
      <w:r>
        <w:rPr>
          <w:b/>
          <w:u w:val="single"/>
          <w:shd w:val="clear" w:fill="FFFF00"/>
        </w:rPr>
        <w:t xml:space="preserve">Asiakirjan numero 44076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Qibla </w:t>
      </w:r>
      <w:r>
        <w:rPr/>
        <w:t xml:space="preserve">(arabia: </w:t>
      </w:r>
      <w:r>
        <w:rPr>
          <w:rtl w:val="true"/>
        </w:rPr>
        <w:t xml:space="preserve">قِـبْـلَـة </w:t>
      </w:r>
      <w:r>
        <w:rPr/>
        <w:t xml:space="preserve">, ``suunta''), joka translitteroidaan myös nimillä Qibla, Qibleh, Kiblah, Kıble tai Kibla, on suunta, johon muslimin tulisi olla suunnattuna rukoillessaan Ṣalāṫ (arab: </w:t>
      </w:r>
      <w:r>
        <w:rPr>
          <w:rtl w:val="true"/>
        </w:rPr>
        <w:t xml:space="preserve">صَـلَاة </w:t>
      </w:r>
      <w:r>
        <w:rPr/>
        <w:t xml:space="preserve">).</w:t>
      </w:r>
      <w:r>
        <w:rPr/>
        <w:t xml:space="preserve"> Se on vahvistettu Kaaban suunnaksi Hejazin kaupungissa Mekassa. Useimmissa moskeijoissa on Qiblaa osoittava seinänauha, joka tunnetaan nimellä miḥrâb (arabia: مِـحْـرَاب </w:t>
      </w:r>
      <w:r>
        <w:rPr/>
        <w:t xml:space="preserve">).</w:t>
      </w:r>
      <w:r>
        <w:rPr/>
        <w:t xml:space="preserve"> Useimmissa moniuskontoisissa rukoushuoneissa on myös Qibla, vaikkakin yleensä vähemmän standardoidun näköisenä kuin moskeijassa.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päin katsot kun rukoilet Mekkaan?</w:t>
      </w:r>
    </w:p>
    <w:p>
      <w:pPr>
        <w:pStyle w:val="TextBody"/>
        <w:bidi w:val="0"/>
        <w:jc w:val="left"/>
        <w:rPr>
          <w:b/>
          <w:u w:val="single"/>
          <w:shd w:val="clear" w:fill="FFFF00"/>
        </w:rPr>
      </w:pPr>
      <w:r>
        <w:rPr>
          <w:b/>
          <w:u w:val="single"/>
          <w:shd w:val="clear" w:fill="FFFF00"/>
        </w:rPr>
        <w:t xml:space="preserve">Asiakirjan numero 44077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Toisten aikomusten ymmärtäminen on toinen tärkeä edellytys toisten mielten ymmärtämiselle, koska aikomuksellisuus eli "tarkoituksellisuus" on mentaalisten tilojen ja tapahtumien perustavanlaatuinen piirre. Daniel Dennett on määritellyt ``tarkoituksellisen asenteen'' ymmärrykseksi siitä, että toisten toiminta on tavoitteellista ja johtuu tietyistä uskomuksista tai haluista. Sekä 2- että 3-vuotiaat lapset pystyivät </w:t>
      </w:r>
      <w:r>
        <w:rPr>
          <w:color w:val="A9A9A9"/>
        </w:rPr>
        <w:t xml:space="preserve">erottamaan, milloin kokeen suorittaja merkitsi tahallisesti ja milloin vahingossa tarroilla varustetun laatikon syötiksi</w:t>
      </w:r>
      <w:r>
        <w:rPr/>
        <w:t xml:space="preserve">. </w:t>
      </w:r>
      <w:r>
        <w:rPr/>
        <w:t xml:space="preserve">Andrew N. Meltzoff havaitsi, että 18 kuukauden ikäiset pikkulapset pystyivät </w:t>
      </w:r>
      <w:r>
        <w:rPr>
          <w:color w:val="DCDCDC"/>
        </w:rPr>
        <w:t xml:space="preserve">suorittamaan kohdemanipulaatioita, joita aikuiset kokeilijat yrittivät ja jotka epäonnistuivat, mikä viittaa siihen, että pikkulapset pystyivät edustamaan </w:t>
      </w:r>
      <w:r>
        <w:rPr/>
        <w:t xml:space="preserve">aikuisten </w:t>
      </w:r>
      <w:r>
        <w:rPr>
          <w:color w:val="DCDCDC"/>
        </w:rPr>
        <w:t xml:space="preserve">kohdemanipuloivan käyttäytymisen </w:t>
      </w:r>
      <w:r>
        <w:rPr/>
        <w:t xml:space="preserve">niin, että siihen liittyy tavoitteita ja aikomuksia. Vaikka aikomuksen (laatikkomerkintä) ja tiedon (väärien uskomusten tehtävät) attribuutiota tutkitaan nuorilla ihmisillä ja eläimillä mielen teorian esiasteiden havaitsemiseksi, Gagliardi ym. ovat huomauttaneet, että aikuisetkaan ihmiset eivät aina toimi attribuutionäkökulman mukaisella tavalla. Kokeessa aikuiset ihmiskoehenkilöt tekivät valintoja syötillä varustetuista astioista, kun heitä ohjasivat konfederaattorit, jotka eivät nähneet (eivätkä siis tienneet), mikä astia oli syötillä varustettu.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esimerkkejä mielen teoriasta lapsen kehityksessä</w:t>
      </w:r>
    </w:p>
    <w:p>
      <w:pPr>
        <w:pStyle w:val="TextBody"/>
        <w:bidi w:val="0"/>
        <w:jc w:val="left"/>
        <w:rPr>
          <w:b/>
          <w:u w:val="single"/>
          <w:shd w:val="clear" w:fill="FFFF00"/>
        </w:rPr>
      </w:pPr>
      <w:r>
        <w:rPr>
          <w:b/>
          <w:u w:val="single"/>
          <w:shd w:val="clear" w:fill="FFFF00"/>
        </w:rPr>
        <w:t xml:space="preserve">Asiakirjan numero 44078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Kylän kohtaukset kuvattiin Clough Williams-Ellisin italialaistyylisen </w:t>
      </w:r>
      <w:r>
        <w:rPr>
          <w:color w:val="A9A9A9"/>
        </w:rPr>
        <w:t xml:space="preserve">Portmeirion-hotellin </w:t>
      </w:r>
      <w:r>
        <w:rPr/>
        <w:t xml:space="preserve">pihapiirissä </w:t>
      </w:r>
      <w:r>
        <w:rPr/>
        <w:t xml:space="preserve">lähellä Penrhyndeudraethia Pohjois-Walesissa. Pääasialliset kuvaukset tapahtuivat neljän viikon ajan syyskuussa 1966, ja maaliskuussa 1967 tehtiin paluukäynti myöhempien jaksojen lisäkuvauksia varten. Osa lomakohteesta (kuten numero 6:n asunnon sisätilat ja ulkotilat) jäljitettiin MGM:n Borehamwoodin studiolla Englannissa. Myöhemmät jaksot kuvattiin lähes kokonaan MGM:n ääninäyttämöillä ja takapihoilla sekä Borehamwoodin studion lähellä sijaitsevilla kuvauspaikoilla (esim. jaksoissa ``It's Your Funeral'', ``A Change of Mind'', ``Living in Harmony'' ja ``The Girl Who Was Death''). Käyttämällä uudelleen Portmeirionin kuvamateriaalia aiemmista jaksoista tuotantoyhtiö pystyi säästämään kustannukset, joita Portmeirionissa tapahtuva lisäkuvaus olisi aiheuttanut. Huomaa, että Portmerionia käytettiin Danger Man -elokuvassa taustana näyttääkseen ulkomaista kuvauspaikkaa -- jaksot olivat ``View From The Villa'', ``Under the Lake'', ``The Honeymooners'', ``Find and Return'', ``The Journey Ends Halfway'' ja ``Bury the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Vanki kuvattiin?</w:t>
      </w:r>
    </w:p>
    <w:p>
      <w:pPr>
        <w:pStyle w:val="TextBody"/>
        <w:bidi w:val="0"/>
        <w:jc w:val="left"/>
        <w:rPr>
          <w:b/>
          <w:u w:val="single"/>
          <w:shd w:val="clear" w:fill="FFFF00"/>
        </w:rPr>
      </w:pPr>
      <w:r>
        <w:rPr>
          <w:b/>
          <w:u w:val="single"/>
          <w:shd w:val="clear" w:fill="FFFF00"/>
        </w:rPr>
        <w:t xml:space="preserve">Asiakirjan numero 44079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Encomienda perustui vahvasti encomendadon heimoidentiteettiin. Esimerkiksi sekarotuisia (mestizo) henkilöitä ei lain mukaan voitu alistaa encomiendan piiriin. Tämän vuoksi monet intiaanit pyrkivät tietoisesti </w:t>
      </w:r>
      <w:r>
        <w:rPr>
          <w:color w:val="A9A9A9"/>
        </w:rPr>
        <w:t xml:space="preserve">laimentamaan heimo-identiteettiään ja jälkeläistensä identiteettiä </w:t>
      </w:r>
      <w:r>
        <w:rPr/>
        <w:t xml:space="preserve">keinona paeta palvelusta pyrkimällä solmimaan avioliittoja eri etnisiä ryhmiä edustavien ihmisten, erityisesti espanjalaisten tai kreolien kanssa. Näin encomienda heikensi jonkin verran intiaanien heimotunnusta ja etnistä alkuperää, mikä puolestaan vähensi käytettävissä olevien encomendadojen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jotkut alkuperäiskansojen työntekijät pystyivät pakenemaan encomienda-järjestelmää?</w:t>
      </w:r>
    </w:p>
    <w:p>
      <w:pPr>
        <w:pStyle w:val="TextBody"/>
        <w:bidi w:val="0"/>
        <w:jc w:val="left"/>
        <w:rPr>
          <w:b/>
          <w:u w:val="single"/>
          <w:shd w:val="clear" w:fill="FFFF00"/>
        </w:rPr>
      </w:pPr>
      <w:r>
        <w:rPr>
          <w:b/>
          <w:u w:val="single"/>
          <w:shd w:val="clear" w:fill="FFFF00"/>
        </w:rPr>
        <w:t xml:space="preserve">Asiakirjan numero 44080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``Wanna Be Startin' Somethin''' on yhdysvaltalaisen laulajan Michael Jacksonin kappale, joka on äänitetty hänen kuudennelle studioalbumilleen Thriller (1982). Se </w:t>
      </w:r>
      <w:r>
        <w:rPr/>
        <w:t xml:space="preserve">on albumin avausraita, ja </w:t>
      </w:r>
      <w:r>
        <w:rPr/>
        <w:t xml:space="preserve">Epic Records </w:t>
      </w:r>
      <w:r>
        <w:rPr/>
        <w:t xml:space="preserve">julkaisi sen neljäntenä singlenä </w:t>
      </w:r>
      <w:r>
        <w:rPr>
          <w:color w:val="A9A9A9"/>
        </w:rPr>
        <w:t xml:space="preserve">8. toukokuuta 1983.</w:t>
      </w:r>
      <w:r>
        <w:rPr/>
        <w:t xml:space="preserve"> Kappaleen on säveltänyt ja sanoittanut Jackson ja tuottanut Quincy Jones (Jacksonin ollessa toinen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jackson wanna be starting something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sanat koskevat </w:t>
      </w:r>
      <w:r>
        <w:rPr>
          <w:color w:val="A9A9A9"/>
        </w:rPr>
        <w:t xml:space="preserve">tuntemattomia, jotka levittävät huhuja aloittaakseen riidan ilman hyvää syytä</w:t>
      </w:r>
      <w:r>
        <w:rPr/>
        <w:t xml:space="preserve">. Musiikillisesti ``Wanna Be Startin' Somethin''' tuo mieleen Jacksonin edellisen studioalbumin, vuonna 1979 julkaistun Off the Wallin diskosoundin. Kappaleelle on ominaista monimutkainen rytmisovitus ja omaleimainen torvisovitus. ``Wanna Be Startin' Somethin''' -kappaleesta on tehty covereita ja sampletteja useiden levy-artistien toimesta sen julkaisun jälkeen. Thrillerin lisäksi kappale esiintyy useilla Jacksonin kokoelmalevyillä ja Greatest Hits -albumeilla.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wanna be starting something -nimitys</w:t>
      </w:r>
    </w:p>
    <w:p>
      <w:pPr>
        <w:pStyle w:val="TextBody"/>
        <w:bidi w:val="0"/>
        <w:jc w:val="left"/>
        <w:rPr>
          <w:b/>
          <w:u w:val="single"/>
          <w:shd w:val="clear" w:fill="FFFF00"/>
        </w:rPr>
      </w:pPr>
      <w:r>
        <w:rPr>
          <w:b/>
          <w:u w:val="single"/>
          <w:shd w:val="clear" w:fill="FFFF00"/>
        </w:rPr>
        <w:t xml:space="preserve">Asiakirjan numero 44081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Naikūn ja Gekūn pyhäkkörakennukset sekä Ujin silta rakennetaan uudelleen 20 vuoden välein osana </w:t>
      </w:r>
      <w:r>
        <w:rPr>
          <w:color w:val="A9A9A9"/>
        </w:rPr>
        <w:t xml:space="preserve">shintolaisuuden uskomusta luonnon kuolemasta ja uusiutumisesta ja kaiken katoavaisuudesta sekä keinona siirtää rakennustekniikkaa sukupolvelta toiselle</w:t>
      </w:r>
      <w:r>
        <w:rPr/>
        <w:t xml:space="preserve">. Kahdenkymmenen vuoden uudistamisprosessia kutsutaan nimellä Sengu. Elokuussa Isen asukkaat saavat pitkäaikaisen perinteen mukaisesti päästä Naikun sisäisen pyhäkön ja Gekun alueelle. Jotkut kylät raahaavat valkoisilla kivillä lastattuja puuvaunuja Isuzu-jokea pitkin Naikun alueelle. Jokainen osallistuja saa kaksi valkoista kiveä valkoisessa nenäliinassa, ja näiden avulla he saavat sijoittaa kivet sisäisen pyhäkön ympärillä olevalle alueelle. Toiset kylät raahaavat valkoisilla kivillä lastatun valtavan puuauton eli Noburi Kuruman Ujin sillalle Naikun alueen sisäänkäynnillä. Osallistujat saavat kaksi valkoista kiveä, jotka myös sijoitetaan pyhään tilaan Inner Sanctumin ympärille. Koko perinnettä kutsutaan Shiraisshikiksi, ja se on hyvin värikäs, sillä jokainen osallistuja pukeutuu tiettyä kylää edustavaan happi-takkiin. Pääpyhäkön uudelleenrakennus tapahtuu vanhan pyhäkön vieressä olevalla paikalla, ja jokainen uudelleenrakennus tapahtuu vuorotellen näillä kahdella paikalla. Naikūn seuraava suunniteltu uudelleenrakennus on tarkoitus toteuttaa vuonna 2033 alemmalla, pohjoisella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ise-saarna (sisäinen) pyhäkkö rakennetaan uudelleen kahdenkymmenen vuoden välein?</w:t>
      </w:r>
    </w:p>
    <w:p>
      <w:pPr>
        <w:pStyle w:val="TextBody"/>
        <w:bidi w:val="0"/>
        <w:jc w:val="left"/>
        <w:rPr>
          <w:b/>
          <w:u w:val="single"/>
          <w:shd w:val="clear" w:fill="FFFF00"/>
        </w:rPr>
      </w:pPr>
      <w:r>
        <w:rPr>
          <w:b/>
          <w:u w:val="single"/>
          <w:shd w:val="clear" w:fill="FFFF00"/>
        </w:rPr>
        <w:t xml:space="preserve">Asiakirjan numero 44082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Thing from Another World, joskus The Thing, on </w:t>
      </w:r>
      <w:r>
        <w:rPr/>
        <w:t xml:space="preserve">yhdysvaltalainen mustavalkoinen scifi-kauhuelokuva </w:t>
      </w:r>
      <w:r>
        <w:rPr>
          <w:color w:val="A9A9A9"/>
        </w:rPr>
        <w:t xml:space="preserve">vuodelta 1951, jonka </w:t>
      </w:r>
      <w:r>
        <w:rPr/>
        <w:t xml:space="preserve">ohjasi Christian Nyby, tuotti Edward Lasker Howard Hawksin Winchester Pictures Corporationille ja julkaisi RKO Pictures. Elokuvan pääosissa nähdään Margaret Sheridan, Kenneth Tobey, Robert Cornthwaite ja Douglas Spencer. James Arness näyttelee The Thingiä, mutta häntä on vaikea tunnistaa puvussa ja maskeerauksessa, koska hänen piirteitään peittävät sekä heikko valaistus että muut tehosteet. Elokuva perustuu John W. Campbellin (salanimellä Don A. Stuart) vuonna 1938 ilmestyneeseen novelliin Who Goes There? (Kuka sinne menee?).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elokuva tehtiin</w:t>
      </w:r>
    </w:p>
    <w:p>
      <w:pPr>
        <w:pStyle w:val="TextBody"/>
        <w:bidi w:val="0"/>
        <w:jc w:val="left"/>
        <w:rPr>
          <w:b/>
          <w:u w:val="single"/>
          <w:shd w:val="clear" w:fill="FFFF00"/>
        </w:rPr>
      </w:pPr>
      <w:r>
        <w:rPr>
          <w:b/>
          <w:u w:val="single"/>
          <w:shd w:val="clear" w:fill="FFFF00"/>
        </w:rPr>
        <w:t xml:space="preserve">Asiakirjan numero 44083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kahdeksan ottelua, joista yksi oli esinäytöksessä. Päätapahtumassa Bray Wyatt voitti Elimination Chamber -ottelun ja nousi uudeksi WWE:n mestariksi, joka oli hänen uransa ensimmäinen yksittäinen mestaruus. Oheisohjelmassa </w:t>
      </w:r>
      <w:r>
        <w:rPr>
          <w:color w:val="A9A9A9"/>
        </w:rPr>
        <w:t xml:space="preserve">Naomi </w:t>
      </w:r>
      <w:r>
        <w:rPr/>
        <w:t xml:space="preserve">voitti Alexa Blissin ja nousi uudeksi SmackDownin naisten mestariksi, mikä merkitsi hänen ensimmäistä mestaruuttaan WWE:ssä, Randy Orton voitti Luke Harperin, American Alpha säilytti SmackDownin tag team -mestaruuden tag team-turnauksen ottelussa ja Becky Lynch voitti Mickie Jamesin.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eliminointikammion 2017</w:t>
      </w:r>
    </w:p>
    <w:p>
      <w:pPr>
        <w:pStyle w:val="TextBody"/>
        <w:bidi w:val="0"/>
        <w:jc w:val="left"/>
        <w:rPr>
          <w:b/>
          <w:u w:val="single"/>
          <w:shd w:val="clear" w:fill="FFFF00"/>
        </w:rPr>
      </w:pPr>
      <w:r>
        <w:rPr>
          <w:b/>
          <w:u w:val="single"/>
          <w:shd w:val="clear" w:fill="FFFF00"/>
        </w:rPr>
        <w:t xml:space="preserve">Asiakirjan numero 44084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Ylä-Egyptin kultakaivostoiminta voidaan jäljittää jo predynastisilta ajoilta, ja maailman varhaisimmassa tunnetussa kartassa, joka on peräisin Ramesside-kaudelta noin vuodelta 1160 eaa., näkyy reitti kultakaivoksille </w:t>
      </w:r>
      <w:r>
        <w:rPr>
          <w:color w:val="A9A9A9"/>
        </w:rPr>
        <w:t xml:space="preserve">Wadi Hammamatissa, itäisessä autiomaassa</w:t>
      </w:r>
      <w:r>
        <w:rPr/>
        <w:t xml:space="preserve">. Kullankaivuu alkoi Egyptissä alluviaalisilla louhinnoilla, ja sitä seurasi matala maanalainen suonikaivostoiminta Nubiassa noin vuonna 1300 eaa. uuden valtakunnan aikana. Työmenetelmiin kuului tulen sytyttäminen kivien heikentämiseksi lämpöshokin avulla, ja Diodorus Siculus kuvasi tämän menetelmän noin vuonna 60 eaa. kirjoitetussa Bibliotheca historica -teoksessaan.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egyptiläinen kulta oli peräisin?</w:t>
      </w:r>
    </w:p>
    <w:p>
      <w:pPr>
        <w:pStyle w:val="TextBody"/>
        <w:bidi w:val="0"/>
        <w:jc w:val="left"/>
        <w:rPr>
          <w:b/>
          <w:u w:val="single"/>
          <w:shd w:val="clear" w:fill="FFFF00"/>
        </w:rPr>
      </w:pPr>
      <w:r>
        <w:rPr>
          <w:b/>
          <w:u w:val="single"/>
          <w:shd w:val="clear" w:fill="FFFF00"/>
        </w:rPr>
        <w:t xml:space="preserve">Asiakirjan numero 44085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2"/>
        <w:gridCol w:w="1426"/>
        <w:gridCol w:w="2539"/>
        <w:gridCol w:w="1017"/>
        <w:gridCol w:w="962"/>
        <w:gridCol w:w="2540"/>
        <w:gridCol w:w="1209"/>
      </w:tblGrid>
      <w:tr>
        <w:trPr/>
        <w:tc>
          <w:tcPr>
            <w:tcW w:w="512"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Päivämäärä </w:t>
            </w:r>
          </w:p>
        </w:tc>
        <w:tc>
          <w:tcPr>
            <w:tcW w:w="2539" w:type="dxa"/>
            <w:tcBorders/>
            <w:vAlign w:val="center"/>
          </w:tcPr>
          <w:p>
            <w:pPr>
              <w:pStyle w:val="TableHeading"/>
              <w:suppressLineNumbers/>
              <w:bidi w:val="0"/>
              <w:spacing w:before="0" w:after="283"/>
              <w:jc w:val="center"/>
              <w:rPr/>
            </w:pPr>
            <w:r>
              <w:rPr/>
              <w:t xml:space="preserve">Tapahtumapaikka </w:t>
            </w:r>
          </w:p>
        </w:tc>
        <w:tc>
          <w:tcPr>
            <w:tcW w:w="1017" w:type="dxa"/>
            <w:tcBorders/>
            <w:vAlign w:val="center"/>
          </w:tcPr>
          <w:p>
            <w:pPr>
              <w:pStyle w:val="TableHeading"/>
              <w:suppressLineNumbers/>
              <w:bidi w:val="0"/>
              <w:spacing w:before="0" w:after="283"/>
              <w:jc w:val="center"/>
              <w:rPr/>
            </w:pPr>
            <w:r>
              <w:rPr/>
              <w:t xml:space="preserve">Pisteet </w:t>
            </w:r>
          </w:p>
        </w:tc>
        <w:tc>
          <w:tcPr>
            <w:tcW w:w="962" w:type="dxa"/>
            <w:tcBorders/>
            <w:vAlign w:val="center"/>
          </w:tcPr>
          <w:p>
            <w:pPr>
              <w:pStyle w:val="TableHeading"/>
              <w:suppressLineNumbers/>
              <w:bidi w:val="0"/>
              <w:spacing w:before="0" w:after="283"/>
              <w:jc w:val="center"/>
              <w:rPr/>
            </w:pPr>
            <w:r>
              <w:rPr/>
              <w:t xml:space="preserve">Voittaja </w:t>
            </w:r>
          </w:p>
        </w:tc>
        <w:tc>
          <w:tcPr>
            <w:tcW w:w="2540" w:type="dxa"/>
            <w:tcBorders/>
            <w:vAlign w:val="center"/>
          </w:tcPr>
          <w:p>
            <w:pPr>
              <w:pStyle w:val="TableHeading"/>
              <w:suppressLineNumbers/>
              <w:bidi w:val="0"/>
              <w:spacing w:before="0" w:after="283"/>
              <w:jc w:val="center"/>
              <w:rPr/>
            </w:pPr>
            <w:r>
              <w:rPr/>
              <w:t xml:space="preserve">Kilpailu </w:t>
            </w:r>
          </w:p>
        </w:tc>
        <w:tc>
          <w:tcPr>
            <w:tcW w:w="1209" w:type="dxa"/>
            <w:tcBorders/>
            <w:vAlign w:val="center"/>
          </w:tcPr>
          <w:p>
            <w:pPr>
              <w:pStyle w:val="TableHeading"/>
              <w:suppressLineNumbers/>
              <w:bidi w:val="0"/>
              <w:spacing w:before="0" w:after="283"/>
              <w:jc w:val="center"/>
              <w:rPr/>
            </w:pPr>
            <w:r>
              <w:rPr/>
              <w:t xml:space="preserve">Otteluraportti </w:t>
            </w:r>
          </w:p>
        </w:tc>
      </w:tr>
      <w:tr>
        <w:trPr/>
        <w:tc>
          <w:tcPr>
            <w:tcW w:w="512"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8. tammikuuta 1883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3G -- 1G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1883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12. tammikuuta 1884 </w:t>
            </w:r>
          </w:p>
        </w:tc>
        <w:tc>
          <w:tcPr>
            <w:tcW w:w="2539" w:type="dxa"/>
            <w:tcBorders/>
            <w:vAlign w:val="center"/>
          </w:tcPr>
          <w:p>
            <w:pPr>
              <w:pStyle w:val="TableContents"/>
              <w:bidi w:val="0"/>
              <w:spacing w:before="0" w:after="283"/>
              <w:jc w:val="left"/>
              <w:rPr/>
            </w:pPr>
            <w:r>
              <w:rPr/>
              <w:t xml:space="preserve">Rodney Parade, Newport </w:t>
            </w:r>
          </w:p>
        </w:tc>
        <w:tc>
          <w:tcPr>
            <w:tcW w:w="1017" w:type="dxa"/>
            <w:tcBorders/>
            <w:vAlign w:val="center"/>
          </w:tcPr>
          <w:p>
            <w:pPr>
              <w:pStyle w:val="TableContents"/>
              <w:bidi w:val="0"/>
              <w:spacing w:before="0" w:after="283"/>
              <w:jc w:val="left"/>
              <w:rPr/>
            </w:pPr>
            <w:r>
              <w:rPr/>
              <w:t xml:space="preserve">0 -- 1G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1884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10. tammikuuta 1885 </w:t>
            </w:r>
          </w:p>
        </w:tc>
        <w:tc>
          <w:tcPr>
            <w:tcW w:w="2539" w:type="dxa"/>
            <w:tcBorders/>
            <w:vAlign w:val="center"/>
          </w:tcPr>
          <w:p>
            <w:pPr>
              <w:pStyle w:val="TableContents"/>
              <w:bidi w:val="0"/>
              <w:spacing w:before="0" w:after="283"/>
              <w:jc w:val="left"/>
              <w:rPr/>
            </w:pPr>
            <w:r>
              <w:rPr/>
              <w:t xml:space="preserve">Hamilton Crescent, Glasgow </w:t>
            </w:r>
          </w:p>
        </w:tc>
        <w:tc>
          <w:tcPr>
            <w:tcW w:w="1017"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2540" w:type="dxa"/>
            <w:tcBorders/>
            <w:vAlign w:val="center"/>
          </w:tcPr>
          <w:p>
            <w:pPr>
              <w:pStyle w:val="TableContents"/>
              <w:bidi w:val="0"/>
              <w:spacing w:before="0" w:after="283"/>
              <w:jc w:val="left"/>
              <w:rPr/>
            </w:pPr>
            <w:r>
              <w:rPr/>
              <w:t xml:space="preserve">1885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9. tammikuuta 1886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0 -- 2G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1886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 </w:t>
            </w:r>
          </w:p>
        </w:tc>
        <w:tc>
          <w:tcPr>
            <w:tcW w:w="1426" w:type="dxa"/>
            <w:tcBorders/>
            <w:vAlign w:val="center"/>
          </w:tcPr>
          <w:p>
            <w:pPr>
              <w:pStyle w:val="TableContents"/>
              <w:bidi w:val="0"/>
              <w:spacing w:before="0" w:after="283"/>
              <w:jc w:val="left"/>
              <w:rPr/>
            </w:pPr>
            <w:r>
              <w:rPr/>
              <w:t xml:space="preserve">26. helmikuuta 1887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4G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1887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4. helmikuuta 1888 </w:t>
            </w:r>
          </w:p>
        </w:tc>
        <w:tc>
          <w:tcPr>
            <w:tcW w:w="2539" w:type="dxa"/>
            <w:tcBorders/>
            <w:vAlign w:val="center"/>
          </w:tcPr>
          <w:p>
            <w:pPr>
              <w:pStyle w:val="TableContents"/>
              <w:bidi w:val="0"/>
              <w:spacing w:before="0" w:after="283"/>
              <w:jc w:val="left"/>
              <w:rPr/>
            </w:pPr>
            <w:r>
              <w:rPr/>
              <w:t xml:space="preserve">Rodney Parade, Newport </w:t>
            </w:r>
          </w:p>
        </w:tc>
        <w:tc>
          <w:tcPr>
            <w:tcW w:w="1017" w:type="dxa"/>
            <w:tcBorders/>
            <w:vAlign w:val="center"/>
          </w:tcPr>
          <w:p>
            <w:pPr>
              <w:pStyle w:val="TableContents"/>
              <w:bidi w:val="0"/>
              <w:spacing w:before="0" w:after="283"/>
              <w:jc w:val="left"/>
              <w:rPr/>
            </w:pPr>
            <w:r>
              <w:rPr/>
              <w:t xml:space="preserve">(1T) 0G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1888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2. helmikuuta 1889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(2T) 0G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1889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1. helmikuuta 1890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2 -- 8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1890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7. helmikuuta 1891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15 -- 0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1891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6. helmikuuta 1892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2 -- 7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1892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4. helmikuuta 1893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0 -- 9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1893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3. helmikuuta 1894 </w:t>
            </w:r>
          </w:p>
        </w:tc>
        <w:tc>
          <w:tcPr>
            <w:tcW w:w="2539" w:type="dxa"/>
            <w:tcBorders/>
            <w:vAlign w:val="center"/>
          </w:tcPr>
          <w:p>
            <w:pPr>
              <w:pStyle w:val="TableContents"/>
              <w:bidi w:val="0"/>
              <w:spacing w:before="0" w:after="283"/>
              <w:jc w:val="left"/>
              <w:rPr/>
            </w:pPr>
            <w:r>
              <w:rPr/>
              <w:t xml:space="preserve">Rodney Parade, Newport </w:t>
            </w:r>
          </w:p>
        </w:tc>
        <w:tc>
          <w:tcPr>
            <w:tcW w:w="1017" w:type="dxa"/>
            <w:tcBorders/>
            <w:vAlign w:val="center"/>
          </w:tcPr>
          <w:p>
            <w:pPr>
              <w:pStyle w:val="TableContents"/>
              <w:bidi w:val="0"/>
              <w:spacing w:before="0" w:after="283"/>
              <w:jc w:val="left"/>
              <w:rPr/>
            </w:pPr>
            <w:r>
              <w:rPr/>
              <w:t xml:space="preserve">7 -- 0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1894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26. tammikuuta 1895 </w:t>
            </w:r>
          </w:p>
        </w:tc>
        <w:tc>
          <w:tcPr>
            <w:tcW w:w="2539" w:type="dxa"/>
            <w:tcBorders/>
            <w:vAlign w:val="center"/>
          </w:tcPr>
          <w:p>
            <w:pPr>
              <w:pStyle w:val="TableContents"/>
              <w:bidi w:val="0"/>
              <w:spacing w:before="0" w:after="283"/>
              <w:jc w:val="left"/>
              <w:rPr/>
            </w:pPr>
            <w:r>
              <w:rPr/>
              <w:t xml:space="preserve">Raeburn Place, Edinburgh </w:t>
            </w:r>
          </w:p>
        </w:tc>
        <w:tc>
          <w:tcPr>
            <w:tcW w:w="1017" w:type="dxa"/>
            <w:tcBorders/>
            <w:vAlign w:val="center"/>
          </w:tcPr>
          <w:p>
            <w:pPr>
              <w:pStyle w:val="TableContents"/>
              <w:bidi w:val="0"/>
              <w:spacing w:before="0" w:after="283"/>
              <w:jc w:val="left"/>
              <w:rPr/>
            </w:pPr>
            <w:r>
              <w:rPr/>
              <w:t xml:space="preserve">5 -- 4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1895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25. tammikuuta 1896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1896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4. maaliskuuta 1899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21 -- 10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1899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27. tammikuuta 1900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12 -- 3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1900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17 </w:t>
            </w:r>
          </w:p>
        </w:tc>
        <w:tc>
          <w:tcPr>
            <w:tcW w:w="1426" w:type="dxa"/>
            <w:tcBorders/>
            <w:vAlign w:val="center"/>
          </w:tcPr>
          <w:p>
            <w:pPr>
              <w:pStyle w:val="TableContents"/>
              <w:bidi w:val="0"/>
              <w:spacing w:before="0" w:after="283"/>
              <w:jc w:val="left"/>
              <w:rPr/>
            </w:pPr>
            <w:r>
              <w:rPr/>
              <w:t xml:space="preserve">9. helmikuuta 1901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18 -- 8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1901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18 </w:t>
            </w:r>
          </w:p>
        </w:tc>
        <w:tc>
          <w:tcPr>
            <w:tcW w:w="1426" w:type="dxa"/>
            <w:tcBorders/>
            <w:vAlign w:val="center"/>
          </w:tcPr>
          <w:p>
            <w:pPr>
              <w:pStyle w:val="TableContents"/>
              <w:bidi w:val="0"/>
              <w:spacing w:before="0" w:after="283"/>
              <w:jc w:val="left"/>
              <w:rPr/>
            </w:pPr>
            <w:r>
              <w:rPr/>
              <w:t xml:space="preserve">1. helmikuuta 1902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14 -- 5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1902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19 </w:t>
            </w:r>
          </w:p>
        </w:tc>
        <w:tc>
          <w:tcPr>
            <w:tcW w:w="1426" w:type="dxa"/>
            <w:tcBorders/>
            <w:vAlign w:val="center"/>
          </w:tcPr>
          <w:p>
            <w:pPr>
              <w:pStyle w:val="TableContents"/>
              <w:bidi w:val="0"/>
              <w:spacing w:before="0" w:after="283"/>
              <w:jc w:val="left"/>
              <w:rPr/>
            </w:pPr>
            <w:r>
              <w:rPr/>
              <w:t xml:space="preserve">7. helmikuuta 1903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1903 Kotimaisten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20 </w:t>
            </w:r>
          </w:p>
        </w:tc>
        <w:tc>
          <w:tcPr>
            <w:tcW w:w="1426" w:type="dxa"/>
            <w:tcBorders/>
            <w:vAlign w:val="center"/>
          </w:tcPr>
          <w:p>
            <w:pPr>
              <w:pStyle w:val="TableContents"/>
              <w:bidi w:val="0"/>
              <w:spacing w:before="0" w:after="283"/>
              <w:jc w:val="left"/>
              <w:rPr/>
            </w:pPr>
            <w:r>
              <w:rPr/>
              <w:t xml:space="preserve">6. helmikuuta 1904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21 -- 3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1904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21 </w:t>
            </w:r>
          </w:p>
        </w:tc>
        <w:tc>
          <w:tcPr>
            <w:tcW w:w="1426" w:type="dxa"/>
            <w:tcBorders/>
            <w:vAlign w:val="center"/>
          </w:tcPr>
          <w:p>
            <w:pPr>
              <w:pStyle w:val="TableContents"/>
              <w:bidi w:val="0"/>
              <w:spacing w:before="0" w:after="283"/>
              <w:jc w:val="left"/>
              <w:rPr/>
            </w:pPr>
            <w:r>
              <w:rPr/>
              <w:t xml:space="preserve">4. helmikuuta 1905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3 -- 6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1905 Kotimaisten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22 </w:t>
            </w:r>
          </w:p>
        </w:tc>
        <w:tc>
          <w:tcPr>
            <w:tcW w:w="1426" w:type="dxa"/>
            <w:tcBorders/>
            <w:vAlign w:val="center"/>
          </w:tcPr>
          <w:p>
            <w:pPr>
              <w:pStyle w:val="TableContents"/>
              <w:bidi w:val="0"/>
              <w:spacing w:before="0" w:after="283"/>
              <w:jc w:val="left"/>
              <w:rPr/>
            </w:pPr>
            <w:r>
              <w:rPr/>
              <w:t xml:space="preserve">3. helmikuuta 1906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9 -- 3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1906 Kotimaisten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23 </w:t>
            </w:r>
          </w:p>
        </w:tc>
        <w:tc>
          <w:tcPr>
            <w:tcW w:w="1426" w:type="dxa"/>
            <w:tcBorders/>
            <w:vAlign w:val="center"/>
          </w:tcPr>
          <w:p>
            <w:pPr>
              <w:pStyle w:val="TableContents"/>
              <w:bidi w:val="0"/>
              <w:spacing w:before="0" w:after="283"/>
              <w:jc w:val="left"/>
              <w:rPr/>
            </w:pPr>
            <w:r>
              <w:rPr/>
              <w:t xml:space="preserve">2. helmikuuta 1907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6 -- 3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1907 Kotimaisten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24 </w:t>
            </w:r>
          </w:p>
        </w:tc>
        <w:tc>
          <w:tcPr>
            <w:tcW w:w="1426" w:type="dxa"/>
            <w:tcBorders/>
            <w:vAlign w:val="center"/>
          </w:tcPr>
          <w:p>
            <w:pPr>
              <w:pStyle w:val="TableContents"/>
              <w:bidi w:val="0"/>
              <w:spacing w:before="0" w:after="283"/>
              <w:jc w:val="left"/>
              <w:rPr/>
            </w:pPr>
            <w:r>
              <w:rPr/>
              <w:t xml:space="preserve">1. helmikuuta 1908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6 -- 5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1908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25 </w:t>
            </w:r>
          </w:p>
        </w:tc>
        <w:tc>
          <w:tcPr>
            <w:tcW w:w="1426" w:type="dxa"/>
            <w:tcBorders/>
            <w:vAlign w:val="center"/>
          </w:tcPr>
          <w:p>
            <w:pPr>
              <w:pStyle w:val="TableContents"/>
              <w:bidi w:val="0"/>
              <w:spacing w:before="0" w:after="283"/>
              <w:jc w:val="left"/>
              <w:rPr/>
            </w:pPr>
            <w:r>
              <w:rPr/>
              <w:t xml:space="preserve">6. helmikuuta 1909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3 -- 5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1909 Kotimaisten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26 </w:t>
            </w:r>
          </w:p>
        </w:tc>
        <w:tc>
          <w:tcPr>
            <w:tcW w:w="1426" w:type="dxa"/>
            <w:tcBorders/>
            <w:vAlign w:val="center"/>
          </w:tcPr>
          <w:p>
            <w:pPr>
              <w:pStyle w:val="TableContents"/>
              <w:bidi w:val="0"/>
              <w:spacing w:before="0" w:after="283"/>
              <w:jc w:val="left"/>
              <w:rPr/>
            </w:pPr>
            <w:r>
              <w:rPr/>
              <w:t xml:space="preserve">5. helmikuuta 1910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14 -- 0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1910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27 </w:t>
            </w:r>
          </w:p>
        </w:tc>
        <w:tc>
          <w:tcPr>
            <w:tcW w:w="1426" w:type="dxa"/>
            <w:tcBorders/>
            <w:vAlign w:val="center"/>
          </w:tcPr>
          <w:p>
            <w:pPr>
              <w:pStyle w:val="TableContents"/>
              <w:bidi w:val="0"/>
              <w:spacing w:before="0" w:after="283"/>
              <w:jc w:val="left"/>
              <w:rPr/>
            </w:pPr>
            <w:r>
              <w:rPr/>
              <w:t xml:space="preserve">4. helmikuuta 1911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10 -- 32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1911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28 </w:t>
            </w:r>
          </w:p>
        </w:tc>
        <w:tc>
          <w:tcPr>
            <w:tcW w:w="1426" w:type="dxa"/>
            <w:tcBorders/>
            <w:vAlign w:val="center"/>
          </w:tcPr>
          <w:p>
            <w:pPr>
              <w:pStyle w:val="TableContents"/>
              <w:bidi w:val="0"/>
              <w:spacing w:before="0" w:after="283"/>
              <w:jc w:val="left"/>
              <w:rPr/>
            </w:pPr>
            <w:r>
              <w:rPr/>
              <w:t xml:space="preserve">3. helmikuuta 1912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21 -- 6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1912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29 </w:t>
            </w:r>
          </w:p>
        </w:tc>
        <w:tc>
          <w:tcPr>
            <w:tcW w:w="1426" w:type="dxa"/>
            <w:tcBorders/>
            <w:vAlign w:val="center"/>
          </w:tcPr>
          <w:p>
            <w:pPr>
              <w:pStyle w:val="TableContents"/>
              <w:bidi w:val="0"/>
              <w:spacing w:before="0" w:after="283"/>
              <w:jc w:val="left"/>
              <w:rPr/>
            </w:pPr>
            <w:r>
              <w:rPr/>
              <w:t xml:space="preserve">1. helmikuuta 1913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0 -- 8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1913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30 </w:t>
            </w:r>
          </w:p>
        </w:tc>
        <w:tc>
          <w:tcPr>
            <w:tcW w:w="1426" w:type="dxa"/>
            <w:tcBorders/>
            <w:vAlign w:val="center"/>
          </w:tcPr>
          <w:p>
            <w:pPr>
              <w:pStyle w:val="TableContents"/>
              <w:bidi w:val="0"/>
              <w:spacing w:before="0" w:after="283"/>
              <w:jc w:val="left"/>
              <w:rPr/>
            </w:pPr>
            <w:r>
              <w:rPr/>
              <w:t xml:space="preserve">7. helmikuuta 1914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24 -- 5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1914 Five Nations Championship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31 </w:t>
            </w:r>
          </w:p>
        </w:tc>
        <w:tc>
          <w:tcPr>
            <w:tcW w:w="1426" w:type="dxa"/>
            <w:tcBorders/>
            <w:vAlign w:val="center"/>
          </w:tcPr>
          <w:p>
            <w:pPr>
              <w:pStyle w:val="TableContents"/>
              <w:bidi w:val="0"/>
              <w:spacing w:before="0" w:after="283"/>
              <w:jc w:val="left"/>
              <w:rPr/>
            </w:pPr>
            <w:r>
              <w:rPr/>
              <w:t xml:space="preserve">7. helmikuuta 1920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9 -- 5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1920 Five Nations Championship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32 </w:t>
            </w:r>
          </w:p>
        </w:tc>
        <w:tc>
          <w:tcPr>
            <w:tcW w:w="1426" w:type="dxa"/>
            <w:tcBorders/>
            <w:vAlign w:val="center"/>
          </w:tcPr>
          <w:p>
            <w:pPr>
              <w:pStyle w:val="TableContents"/>
              <w:bidi w:val="0"/>
              <w:spacing w:before="0" w:after="283"/>
              <w:jc w:val="left"/>
              <w:rPr/>
            </w:pPr>
            <w:r>
              <w:rPr/>
              <w:t xml:space="preserve">5. helmikuuta 1921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8 -- 14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33 </w:t>
            </w:r>
          </w:p>
        </w:tc>
        <w:tc>
          <w:tcPr>
            <w:tcW w:w="1426" w:type="dxa"/>
            <w:tcBorders/>
            <w:vAlign w:val="center"/>
          </w:tcPr>
          <w:p>
            <w:pPr>
              <w:pStyle w:val="TableContents"/>
              <w:bidi w:val="0"/>
              <w:spacing w:before="0" w:after="283"/>
              <w:jc w:val="left"/>
              <w:rPr/>
            </w:pPr>
            <w:r>
              <w:rPr/>
              <w:t xml:space="preserve">4. helmikuuta 1922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9 -- 9 </w:t>
            </w:r>
          </w:p>
        </w:tc>
        <w:tc>
          <w:tcPr>
            <w:tcW w:w="962" w:type="dxa"/>
            <w:tcBorders/>
            <w:vAlign w:val="center"/>
          </w:tcPr>
          <w:p>
            <w:pPr>
              <w:pStyle w:val="TableContents"/>
              <w:bidi w:val="0"/>
              <w:spacing w:before="0" w:after="283"/>
              <w:jc w:val="left"/>
              <w:rPr/>
            </w:pPr>
            <w:r>
              <w:rPr/>
              <w:t xml:space="preserve">piirtää </w:t>
            </w:r>
          </w:p>
        </w:tc>
        <w:tc>
          <w:tcPr>
            <w:tcW w:w="2540" w:type="dxa"/>
            <w:tcBorders/>
            <w:vAlign w:val="center"/>
          </w:tcPr>
          <w:p>
            <w:pPr>
              <w:pStyle w:val="TableContents"/>
              <w:bidi w:val="0"/>
              <w:spacing w:before="0" w:after="283"/>
              <w:jc w:val="left"/>
              <w:rPr/>
            </w:pPr>
            <w:r>
              <w:rPr/>
              <w:t xml:space="preserve">1922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34 </w:t>
            </w:r>
          </w:p>
        </w:tc>
        <w:tc>
          <w:tcPr>
            <w:tcW w:w="1426" w:type="dxa"/>
            <w:tcBorders/>
            <w:vAlign w:val="center"/>
          </w:tcPr>
          <w:p>
            <w:pPr>
              <w:pStyle w:val="TableContents"/>
              <w:bidi w:val="0"/>
              <w:spacing w:before="0" w:after="283"/>
              <w:jc w:val="left"/>
              <w:rPr/>
            </w:pPr>
            <w:r>
              <w:rPr/>
              <w:t xml:space="preserve">3. helmikuuta 1923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8 -- 11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35 </w:t>
            </w:r>
          </w:p>
        </w:tc>
        <w:tc>
          <w:tcPr>
            <w:tcW w:w="1426" w:type="dxa"/>
            <w:tcBorders/>
            <w:vAlign w:val="center"/>
          </w:tcPr>
          <w:p>
            <w:pPr>
              <w:pStyle w:val="TableContents"/>
              <w:bidi w:val="0"/>
              <w:spacing w:before="0" w:after="283"/>
              <w:jc w:val="left"/>
              <w:rPr/>
            </w:pPr>
            <w:r>
              <w:rPr/>
              <w:t xml:space="preserve">2. helmikuuta 1924 </w:t>
            </w:r>
          </w:p>
        </w:tc>
        <w:tc>
          <w:tcPr>
            <w:tcW w:w="2539" w:type="dxa"/>
            <w:tcBorders/>
            <w:vAlign w:val="center"/>
          </w:tcPr>
          <w:p>
            <w:pPr>
              <w:pStyle w:val="TableContents"/>
              <w:bidi w:val="0"/>
              <w:spacing w:before="0" w:after="283"/>
              <w:jc w:val="left"/>
              <w:rPr/>
            </w:pPr>
            <w:r>
              <w:rPr/>
              <w:t xml:space="preserve">Inverleith, Edinburgh </w:t>
            </w:r>
          </w:p>
        </w:tc>
        <w:tc>
          <w:tcPr>
            <w:tcW w:w="1017" w:type="dxa"/>
            <w:tcBorders/>
            <w:vAlign w:val="center"/>
          </w:tcPr>
          <w:p>
            <w:pPr>
              <w:pStyle w:val="TableContents"/>
              <w:bidi w:val="0"/>
              <w:spacing w:before="0" w:after="283"/>
              <w:jc w:val="left"/>
              <w:rPr/>
            </w:pPr>
            <w:r>
              <w:rPr/>
              <w:t xml:space="preserve">35 -- 10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36 </w:t>
            </w:r>
          </w:p>
        </w:tc>
        <w:tc>
          <w:tcPr>
            <w:tcW w:w="1426" w:type="dxa"/>
            <w:tcBorders/>
            <w:vAlign w:val="center"/>
          </w:tcPr>
          <w:p>
            <w:pPr>
              <w:pStyle w:val="TableContents"/>
              <w:bidi w:val="0"/>
              <w:spacing w:before="0" w:after="283"/>
              <w:jc w:val="left"/>
              <w:rPr/>
            </w:pPr>
            <w:r>
              <w:rPr/>
              <w:t xml:space="preserve">7. helmikuuta 1925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14 -- 24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1925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37 </w:t>
            </w:r>
          </w:p>
        </w:tc>
        <w:tc>
          <w:tcPr>
            <w:tcW w:w="1426" w:type="dxa"/>
            <w:tcBorders/>
            <w:vAlign w:val="center"/>
          </w:tcPr>
          <w:p>
            <w:pPr>
              <w:pStyle w:val="TableContents"/>
              <w:bidi w:val="0"/>
              <w:spacing w:before="0" w:after="283"/>
              <w:jc w:val="left"/>
              <w:rPr/>
            </w:pPr>
            <w:r>
              <w:rPr/>
              <w:t xml:space="preserve">6. helmikuuta 1926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8 -- 5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38 </w:t>
            </w:r>
          </w:p>
        </w:tc>
        <w:tc>
          <w:tcPr>
            <w:tcW w:w="1426" w:type="dxa"/>
            <w:tcBorders/>
            <w:vAlign w:val="center"/>
          </w:tcPr>
          <w:p>
            <w:pPr>
              <w:pStyle w:val="TableContents"/>
              <w:bidi w:val="0"/>
              <w:spacing w:before="0" w:after="283"/>
              <w:jc w:val="left"/>
              <w:rPr/>
            </w:pPr>
            <w:r>
              <w:rPr/>
              <w:t xml:space="preserve">5. helmikuuta 1927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0 -- 5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1927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39 </w:t>
            </w:r>
          </w:p>
        </w:tc>
        <w:tc>
          <w:tcPr>
            <w:tcW w:w="1426" w:type="dxa"/>
            <w:tcBorders/>
            <w:vAlign w:val="center"/>
          </w:tcPr>
          <w:p>
            <w:pPr>
              <w:pStyle w:val="TableContents"/>
              <w:bidi w:val="0"/>
              <w:spacing w:before="0" w:after="283"/>
              <w:jc w:val="left"/>
              <w:rPr/>
            </w:pPr>
            <w:r>
              <w:rPr/>
              <w:t xml:space="preserve">4. helmikuuta 1928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0 -- 13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1928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40 </w:t>
            </w:r>
          </w:p>
        </w:tc>
        <w:tc>
          <w:tcPr>
            <w:tcW w:w="1426" w:type="dxa"/>
            <w:tcBorders/>
            <w:vAlign w:val="center"/>
          </w:tcPr>
          <w:p>
            <w:pPr>
              <w:pStyle w:val="TableContents"/>
              <w:bidi w:val="0"/>
              <w:spacing w:before="0" w:after="283"/>
              <w:jc w:val="left"/>
              <w:rPr/>
            </w:pPr>
            <w:r>
              <w:rPr/>
              <w:t xml:space="preserve">2. helmikuuta 1929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14 -- 7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1929 Viiden kansakunnan mestaruus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41 </w:t>
            </w:r>
          </w:p>
        </w:tc>
        <w:tc>
          <w:tcPr>
            <w:tcW w:w="1426" w:type="dxa"/>
            <w:tcBorders/>
            <w:vAlign w:val="center"/>
          </w:tcPr>
          <w:p>
            <w:pPr>
              <w:pStyle w:val="TableContents"/>
              <w:bidi w:val="0"/>
              <w:spacing w:before="0" w:after="283"/>
              <w:jc w:val="left"/>
              <w:rPr/>
            </w:pPr>
            <w:r>
              <w:rPr/>
              <w:t xml:space="preserve">1. helmikuuta 1930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12 -- 9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1930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42 </w:t>
            </w:r>
          </w:p>
        </w:tc>
        <w:tc>
          <w:tcPr>
            <w:tcW w:w="1426" w:type="dxa"/>
            <w:tcBorders/>
            <w:vAlign w:val="center"/>
          </w:tcPr>
          <w:p>
            <w:pPr>
              <w:pStyle w:val="TableContents"/>
              <w:bidi w:val="0"/>
              <w:spacing w:before="0" w:after="283"/>
              <w:jc w:val="left"/>
              <w:rPr/>
            </w:pPr>
            <w:r>
              <w:rPr/>
              <w:t xml:space="preserve">7. helmikuuta 1931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13 -- 8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43 </w:t>
            </w:r>
          </w:p>
        </w:tc>
        <w:tc>
          <w:tcPr>
            <w:tcW w:w="1426" w:type="dxa"/>
            <w:tcBorders/>
            <w:vAlign w:val="center"/>
          </w:tcPr>
          <w:p>
            <w:pPr>
              <w:pStyle w:val="TableContents"/>
              <w:bidi w:val="0"/>
              <w:spacing w:before="0" w:after="283"/>
              <w:jc w:val="left"/>
              <w:rPr/>
            </w:pPr>
            <w:r>
              <w:rPr/>
              <w:t xml:space="preserve">6. helmikuuta 1932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0 -- 6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1932 Kotimaan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44 </w:t>
            </w:r>
          </w:p>
        </w:tc>
        <w:tc>
          <w:tcPr>
            <w:tcW w:w="1426" w:type="dxa"/>
            <w:tcBorders/>
            <w:vAlign w:val="center"/>
          </w:tcPr>
          <w:p>
            <w:pPr>
              <w:pStyle w:val="TableContents"/>
              <w:bidi w:val="0"/>
              <w:spacing w:before="0" w:after="283"/>
              <w:jc w:val="left"/>
              <w:rPr/>
            </w:pPr>
            <w:r>
              <w:rPr/>
              <w:t xml:space="preserve">4. helmikuuta 1933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3 -- 11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1933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45 </w:t>
            </w:r>
          </w:p>
        </w:tc>
        <w:tc>
          <w:tcPr>
            <w:tcW w:w="1426" w:type="dxa"/>
            <w:tcBorders/>
            <w:vAlign w:val="center"/>
          </w:tcPr>
          <w:p>
            <w:pPr>
              <w:pStyle w:val="TableContents"/>
              <w:bidi w:val="0"/>
              <w:spacing w:before="0" w:after="283"/>
              <w:jc w:val="left"/>
              <w:rPr/>
            </w:pPr>
            <w:r>
              <w:rPr/>
              <w:t xml:space="preserve">3. helmikuuta 1934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6 -- 13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1934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46 </w:t>
            </w:r>
          </w:p>
        </w:tc>
        <w:tc>
          <w:tcPr>
            <w:tcW w:w="1426" w:type="dxa"/>
            <w:tcBorders/>
            <w:vAlign w:val="center"/>
          </w:tcPr>
          <w:p>
            <w:pPr>
              <w:pStyle w:val="TableContents"/>
              <w:bidi w:val="0"/>
              <w:spacing w:before="0" w:after="283"/>
              <w:jc w:val="left"/>
              <w:rPr/>
            </w:pPr>
            <w:r>
              <w:rPr/>
              <w:t xml:space="preserve">2. helmikuuta 1935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10 -- 6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1935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47 </w:t>
            </w:r>
          </w:p>
        </w:tc>
        <w:tc>
          <w:tcPr>
            <w:tcW w:w="1426" w:type="dxa"/>
            <w:tcBorders/>
            <w:vAlign w:val="center"/>
          </w:tcPr>
          <w:p>
            <w:pPr>
              <w:pStyle w:val="TableContents"/>
              <w:bidi w:val="0"/>
              <w:spacing w:before="0" w:after="283"/>
              <w:jc w:val="left"/>
              <w:rPr/>
            </w:pPr>
            <w:r>
              <w:rPr/>
              <w:t xml:space="preserve">1. helmikuuta 1936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3 -- 13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1936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48 </w:t>
            </w:r>
          </w:p>
        </w:tc>
        <w:tc>
          <w:tcPr>
            <w:tcW w:w="1426" w:type="dxa"/>
            <w:tcBorders/>
            <w:vAlign w:val="center"/>
          </w:tcPr>
          <w:p>
            <w:pPr>
              <w:pStyle w:val="TableContents"/>
              <w:bidi w:val="0"/>
              <w:spacing w:before="0" w:after="283"/>
              <w:jc w:val="left"/>
              <w:rPr/>
            </w:pPr>
            <w:r>
              <w:rPr/>
              <w:t xml:space="preserve">6. helmikuuta 1937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6 -- 13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1937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49 </w:t>
            </w:r>
          </w:p>
        </w:tc>
        <w:tc>
          <w:tcPr>
            <w:tcW w:w="1426" w:type="dxa"/>
            <w:tcBorders/>
            <w:vAlign w:val="center"/>
          </w:tcPr>
          <w:p>
            <w:pPr>
              <w:pStyle w:val="TableContents"/>
              <w:bidi w:val="0"/>
              <w:spacing w:before="0" w:after="283"/>
              <w:jc w:val="left"/>
              <w:rPr/>
            </w:pPr>
            <w:r>
              <w:rPr/>
              <w:t xml:space="preserve">5. helmikuuta 1938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8 -- 6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1938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50 </w:t>
            </w:r>
          </w:p>
        </w:tc>
        <w:tc>
          <w:tcPr>
            <w:tcW w:w="1426" w:type="dxa"/>
            <w:tcBorders/>
            <w:vAlign w:val="center"/>
          </w:tcPr>
          <w:p>
            <w:pPr>
              <w:pStyle w:val="TableContents"/>
              <w:bidi w:val="0"/>
              <w:spacing w:before="0" w:after="283"/>
              <w:jc w:val="left"/>
              <w:rPr/>
            </w:pPr>
            <w:r>
              <w:rPr/>
              <w:t xml:space="preserve">4. helmikuuta 1939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11 -- 3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1939 Kotimaan kansojen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51 </w:t>
            </w:r>
          </w:p>
        </w:tc>
        <w:tc>
          <w:tcPr>
            <w:tcW w:w="1426" w:type="dxa"/>
            <w:tcBorders/>
            <w:vAlign w:val="center"/>
          </w:tcPr>
          <w:p>
            <w:pPr>
              <w:pStyle w:val="TableContents"/>
              <w:bidi w:val="0"/>
              <w:spacing w:before="0" w:after="283"/>
              <w:jc w:val="left"/>
              <w:rPr/>
            </w:pPr>
            <w:r>
              <w:rPr/>
              <w:t xml:space="preserve">1. helmikuuta 1947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8 -- 22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1948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52 </w:t>
            </w:r>
          </w:p>
        </w:tc>
        <w:tc>
          <w:tcPr>
            <w:tcW w:w="1426" w:type="dxa"/>
            <w:tcBorders/>
            <w:vAlign w:val="center"/>
          </w:tcPr>
          <w:p>
            <w:pPr>
              <w:pStyle w:val="TableContents"/>
              <w:bidi w:val="0"/>
              <w:spacing w:before="0" w:after="283"/>
              <w:jc w:val="left"/>
              <w:rPr/>
            </w:pPr>
            <w:r>
              <w:rPr/>
              <w:t xml:space="preserve">7. helmikuuta 1948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14 -- 0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1948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53 </w:t>
            </w:r>
          </w:p>
        </w:tc>
        <w:tc>
          <w:tcPr>
            <w:tcW w:w="1426" w:type="dxa"/>
            <w:tcBorders/>
            <w:vAlign w:val="center"/>
          </w:tcPr>
          <w:p>
            <w:pPr>
              <w:pStyle w:val="TableContents"/>
              <w:bidi w:val="0"/>
              <w:spacing w:before="0" w:after="283"/>
              <w:jc w:val="left"/>
              <w:rPr/>
            </w:pPr>
            <w:r>
              <w:rPr/>
              <w:t xml:space="preserve">5. helmikuuta 1949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6 -- 5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1949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54 </w:t>
            </w:r>
          </w:p>
        </w:tc>
        <w:tc>
          <w:tcPr>
            <w:tcW w:w="1426" w:type="dxa"/>
            <w:tcBorders/>
            <w:vAlign w:val="center"/>
          </w:tcPr>
          <w:p>
            <w:pPr>
              <w:pStyle w:val="TableContents"/>
              <w:bidi w:val="0"/>
              <w:spacing w:before="0" w:after="283"/>
              <w:jc w:val="left"/>
              <w:rPr/>
            </w:pPr>
            <w:r>
              <w:rPr/>
              <w:t xml:space="preserve">4. helmikuuta 1950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12 -- 0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55 </w:t>
            </w:r>
          </w:p>
        </w:tc>
        <w:tc>
          <w:tcPr>
            <w:tcW w:w="1426" w:type="dxa"/>
            <w:tcBorders/>
            <w:vAlign w:val="center"/>
          </w:tcPr>
          <w:p>
            <w:pPr>
              <w:pStyle w:val="TableContents"/>
              <w:bidi w:val="0"/>
              <w:spacing w:before="0" w:after="283"/>
              <w:jc w:val="left"/>
              <w:rPr/>
            </w:pPr>
            <w:r>
              <w:rPr/>
              <w:t xml:space="preserve">3. helmikuuta 1951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19 -- 0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1951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56 </w:t>
            </w:r>
          </w:p>
        </w:tc>
        <w:tc>
          <w:tcPr>
            <w:tcW w:w="1426" w:type="dxa"/>
            <w:tcBorders/>
            <w:vAlign w:val="center"/>
          </w:tcPr>
          <w:p>
            <w:pPr>
              <w:pStyle w:val="TableContents"/>
              <w:bidi w:val="0"/>
              <w:spacing w:before="0" w:after="283"/>
              <w:jc w:val="left"/>
              <w:rPr/>
            </w:pPr>
            <w:r>
              <w:rPr/>
              <w:t xml:space="preserve">2. helmikuuta 1952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11 -- 0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57 </w:t>
            </w:r>
          </w:p>
        </w:tc>
        <w:tc>
          <w:tcPr>
            <w:tcW w:w="1426" w:type="dxa"/>
            <w:tcBorders/>
            <w:vAlign w:val="center"/>
          </w:tcPr>
          <w:p>
            <w:pPr>
              <w:pStyle w:val="TableContents"/>
              <w:bidi w:val="0"/>
              <w:spacing w:before="0" w:after="283"/>
              <w:jc w:val="left"/>
              <w:rPr/>
            </w:pPr>
            <w:r>
              <w:rPr/>
              <w:t xml:space="preserve">7. helmikuuta 1953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0 -- 12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58 </w:t>
            </w:r>
          </w:p>
        </w:tc>
        <w:tc>
          <w:tcPr>
            <w:tcW w:w="1426" w:type="dxa"/>
            <w:tcBorders/>
            <w:vAlign w:val="center"/>
          </w:tcPr>
          <w:p>
            <w:pPr>
              <w:pStyle w:val="TableContents"/>
              <w:bidi w:val="0"/>
              <w:spacing w:before="0" w:after="283"/>
              <w:jc w:val="left"/>
              <w:rPr/>
            </w:pPr>
            <w:r>
              <w:rPr/>
              <w:t xml:space="preserve">10. huhtikuuta 1954 </w:t>
            </w:r>
          </w:p>
        </w:tc>
        <w:tc>
          <w:tcPr>
            <w:tcW w:w="2539" w:type="dxa"/>
            <w:tcBorders/>
            <w:vAlign w:val="center"/>
          </w:tcPr>
          <w:p>
            <w:pPr>
              <w:pStyle w:val="TableContents"/>
              <w:bidi w:val="0"/>
              <w:spacing w:before="0" w:after="283"/>
              <w:jc w:val="left"/>
              <w:rPr/>
            </w:pPr>
            <w:r>
              <w:rPr/>
              <w:t xml:space="preserve">St Helen's, Swansea </w:t>
            </w:r>
          </w:p>
        </w:tc>
        <w:tc>
          <w:tcPr>
            <w:tcW w:w="1017" w:type="dxa"/>
            <w:tcBorders/>
            <w:vAlign w:val="center"/>
          </w:tcPr>
          <w:p>
            <w:pPr>
              <w:pStyle w:val="TableContents"/>
              <w:bidi w:val="0"/>
              <w:spacing w:before="0" w:after="283"/>
              <w:jc w:val="left"/>
              <w:rPr/>
            </w:pPr>
            <w:r>
              <w:rPr/>
              <w:t xml:space="preserve">15 -- 3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59 </w:t>
            </w:r>
          </w:p>
        </w:tc>
        <w:tc>
          <w:tcPr>
            <w:tcW w:w="1426" w:type="dxa"/>
            <w:tcBorders/>
            <w:vAlign w:val="center"/>
          </w:tcPr>
          <w:p>
            <w:pPr>
              <w:pStyle w:val="TableContents"/>
              <w:bidi w:val="0"/>
              <w:spacing w:before="0" w:after="283"/>
              <w:jc w:val="left"/>
              <w:rPr/>
            </w:pPr>
            <w:r>
              <w:rPr/>
              <w:t xml:space="preserve">5. helmikuuta 1955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14 -- 8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1955 Viiden kansakunnan mestaruus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60 </w:t>
            </w:r>
          </w:p>
        </w:tc>
        <w:tc>
          <w:tcPr>
            <w:tcW w:w="1426" w:type="dxa"/>
            <w:tcBorders/>
            <w:vAlign w:val="center"/>
          </w:tcPr>
          <w:p>
            <w:pPr>
              <w:pStyle w:val="TableContents"/>
              <w:bidi w:val="0"/>
              <w:spacing w:before="0" w:after="283"/>
              <w:jc w:val="left"/>
              <w:rPr/>
            </w:pPr>
            <w:r>
              <w:rPr/>
              <w:t xml:space="preserve">4. helmikuuta 1956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9 -- 3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61 </w:t>
            </w:r>
          </w:p>
        </w:tc>
        <w:tc>
          <w:tcPr>
            <w:tcW w:w="1426" w:type="dxa"/>
            <w:tcBorders/>
            <w:vAlign w:val="center"/>
          </w:tcPr>
          <w:p>
            <w:pPr>
              <w:pStyle w:val="TableContents"/>
              <w:bidi w:val="0"/>
              <w:spacing w:before="0" w:after="283"/>
              <w:jc w:val="left"/>
              <w:rPr/>
            </w:pPr>
            <w:r>
              <w:rPr/>
              <w:t xml:space="preserve">2. helmikuuta 1957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9 -- 6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1957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62 </w:t>
            </w:r>
          </w:p>
        </w:tc>
        <w:tc>
          <w:tcPr>
            <w:tcW w:w="1426" w:type="dxa"/>
            <w:tcBorders/>
            <w:vAlign w:val="center"/>
          </w:tcPr>
          <w:p>
            <w:pPr>
              <w:pStyle w:val="TableContents"/>
              <w:bidi w:val="0"/>
              <w:spacing w:before="0" w:after="283"/>
              <w:jc w:val="left"/>
              <w:rPr/>
            </w:pPr>
            <w:r>
              <w:rPr/>
              <w:t xml:space="preserve">1. helmikuuta 1958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8 -- 3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1958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63 </w:t>
            </w:r>
          </w:p>
        </w:tc>
        <w:tc>
          <w:tcPr>
            <w:tcW w:w="1426" w:type="dxa"/>
            <w:tcBorders/>
            <w:vAlign w:val="center"/>
          </w:tcPr>
          <w:p>
            <w:pPr>
              <w:pStyle w:val="TableContents"/>
              <w:bidi w:val="0"/>
              <w:spacing w:before="0" w:after="283"/>
              <w:jc w:val="left"/>
              <w:rPr/>
            </w:pPr>
            <w:r>
              <w:rPr/>
              <w:t xml:space="preserve">7. helmikuuta 1959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6 -- 5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1959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64 </w:t>
            </w:r>
          </w:p>
        </w:tc>
        <w:tc>
          <w:tcPr>
            <w:tcW w:w="1426" w:type="dxa"/>
            <w:tcBorders/>
            <w:vAlign w:val="center"/>
          </w:tcPr>
          <w:p>
            <w:pPr>
              <w:pStyle w:val="TableContents"/>
              <w:bidi w:val="0"/>
              <w:spacing w:before="0" w:after="283"/>
              <w:jc w:val="left"/>
              <w:rPr/>
            </w:pPr>
            <w:r>
              <w:rPr/>
              <w:t xml:space="preserve">6. helmikuuta 1960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8 -- 0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65 </w:t>
            </w:r>
          </w:p>
        </w:tc>
        <w:tc>
          <w:tcPr>
            <w:tcW w:w="1426" w:type="dxa"/>
            <w:tcBorders/>
            <w:vAlign w:val="center"/>
          </w:tcPr>
          <w:p>
            <w:pPr>
              <w:pStyle w:val="TableContents"/>
              <w:bidi w:val="0"/>
              <w:spacing w:before="0" w:after="283"/>
              <w:jc w:val="left"/>
              <w:rPr/>
            </w:pPr>
            <w:r>
              <w:rPr/>
              <w:t xml:space="preserve">11. helmikuuta 1961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1961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66 </w:t>
            </w:r>
          </w:p>
        </w:tc>
        <w:tc>
          <w:tcPr>
            <w:tcW w:w="1426" w:type="dxa"/>
            <w:tcBorders/>
            <w:vAlign w:val="center"/>
          </w:tcPr>
          <w:p>
            <w:pPr>
              <w:pStyle w:val="TableContents"/>
              <w:bidi w:val="0"/>
              <w:spacing w:before="0" w:after="283"/>
              <w:jc w:val="left"/>
              <w:rPr/>
            </w:pPr>
            <w:r>
              <w:rPr/>
              <w:t xml:space="preserve">3. helmikuuta 1962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3 -- 8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1962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67 </w:t>
            </w:r>
          </w:p>
        </w:tc>
        <w:tc>
          <w:tcPr>
            <w:tcW w:w="1426" w:type="dxa"/>
            <w:tcBorders/>
            <w:vAlign w:val="center"/>
          </w:tcPr>
          <w:p>
            <w:pPr>
              <w:pStyle w:val="TableContents"/>
              <w:bidi w:val="0"/>
              <w:spacing w:before="0" w:after="283"/>
              <w:jc w:val="left"/>
              <w:rPr/>
            </w:pPr>
            <w:r>
              <w:rPr/>
              <w:t xml:space="preserve">2. helmikuuta 1963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0 -- 6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68 </w:t>
            </w:r>
          </w:p>
        </w:tc>
        <w:tc>
          <w:tcPr>
            <w:tcW w:w="1426" w:type="dxa"/>
            <w:tcBorders/>
            <w:vAlign w:val="center"/>
          </w:tcPr>
          <w:p>
            <w:pPr>
              <w:pStyle w:val="TableContents"/>
              <w:bidi w:val="0"/>
              <w:spacing w:before="0" w:after="283"/>
              <w:jc w:val="left"/>
              <w:rPr/>
            </w:pPr>
            <w:r>
              <w:rPr/>
              <w:t xml:space="preserve">1. helmikuuta 1964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11 -- 3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69 </w:t>
            </w:r>
          </w:p>
        </w:tc>
        <w:tc>
          <w:tcPr>
            <w:tcW w:w="1426" w:type="dxa"/>
            <w:tcBorders/>
            <w:vAlign w:val="center"/>
          </w:tcPr>
          <w:p>
            <w:pPr>
              <w:pStyle w:val="TableContents"/>
              <w:bidi w:val="0"/>
              <w:spacing w:before="0" w:after="283"/>
              <w:jc w:val="left"/>
              <w:rPr/>
            </w:pPr>
            <w:r>
              <w:rPr/>
              <w:t xml:space="preserve">6. helmikuuta 1965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12 -- 14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1965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70 </w:t>
            </w:r>
          </w:p>
        </w:tc>
        <w:tc>
          <w:tcPr>
            <w:tcW w:w="1426" w:type="dxa"/>
            <w:tcBorders/>
            <w:vAlign w:val="center"/>
          </w:tcPr>
          <w:p>
            <w:pPr>
              <w:pStyle w:val="TableContents"/>
              <w:bidi w:val="0"/>
              <w:spacing w:before="0" w:after="283"/>
              <w:jc w:val="left"/>
              <w:rPr/>
            </w:pPr>
            <w:r>
              <w:rPr/>
              <w:t xml:space="preserve">5. helmikuuta 1966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8 -- 3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71 </w:t>
            </w:r>
          </w:p>
        </w:tc>
        <w:tc>
          <w:tcPr>
            <w:tcW w:w="1426" w:type="dxa"/>
            <w:tcBorders/>
            <w:vAlign w:val="center"/>
          </w:tcPr>
          <w:p>
            <w:pPr>
              <w:pStyle w:val="TableContents"/>
              <w:bidi w:val="0"/>
              <w:spacing w:before="0" w:after="283"/>
              <w:jc w:val="left"/>
              <w:rPr/>
            </w:pPr>
            <w:r>
              <w:rPr/>
              <w:t xml:space="preserve">4. helmikuuta 1967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11 -- 5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1967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72 </w:t>
            </w:r>
          </w:p>
        </w:tc>
        <w:tc>
          <w:tcPr>
            <w:tcW w:w="1426" w:type="dxa"/>
            <w:tcBorders/>
            <w:vAlign w:val="center"/>
          </w:tcPr>
          <w:p>
            <w:pPr>
              <w:pStyle w:val="TableContents"/>
              <w:bidi w:val="0"/>
              <w:spacing w:before="0" w:after="283"/>
              <w:jc w:val="left"/>
              <w:rPr/>
            </w:pPr>
            <w:r>
              <w:rPr/>
              <w:t xml:space="preserve">3. helmikuuta 1968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5 -- 0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73 </w:t>
            </w:r>
          </w:p>
        </w:tc>
        <w:tc>
          <w:tcPr>
            <w:tcW w:w="1426" w:type="dxa"/>
            <w:tcBorders/>
            <w:vAlign w:val="center"/>
          </w:tcPr>
          <w:p>
            <w:pPr>
              <w:pStyle w:val="TableContents"/>
              <w:bidi w:val="0"/>
              <w:spacing w:before="0" w:after="283"/>
              <w:jc w:val="left"/>
              <w:rPr/>
            </w:pPr>
            <w:r>
              <w:rPr/>
              <w:t xml:space="preserve">1. helmikuuta 1969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3 -- 17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1969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74 </w:t>
            </w:r>
          </w:p>
        </w:tc>
        <w:tc>
          <w:tcPr>
            <w:tcW w:w="1426" w:type="dxa"/>
            <w:tcBorders/>
            <w:vAlign w:val="center"/>
          </w:tcPr>
          <w:p>
            <w:pPr>
              <w:pStyle w:val="TableContents"/>
              <w:bidi w:val="0"/>
              <w:spacing w:before="0" w:after="283"/>
              <w:jc w:val="left"/>
              <w:rPr/>
            </w:pPr>
            <w:r>
              <w:rPr/>
              <w:t xml:space="preserve">7. helmikuuta 1970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18 -- 9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75 </w:t>
            </w:r>
          </w:p>
        </w:tc>
        <w:tc>
          <w:tcPr>
            <w:tcW w:w="1426" w:type="dxa"/>
            <w:tcBorders/>
            <w:vAlign w:val="center"/>
          </w:tcPr>
          <w:p>
            <w:pPr>
              <w:pStyle w:val="TableContents"/>
              <w:bidi w:val="0"/>
              <w:spacing w:before="0" w:after="283"/>
              <w:jc w:val="left"/>
              <w:rPr/>
            </w:pPr>
            <w:r>
              <w:rPr/>
              <w:t xml:space="preserve">6. helmikuuta 1971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18 -- 19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76 </w:t>
            </w:r>
          </w:p>
        </w:tc>
        <w:tc>
          <w:tcPr>
            <w:tcW w:w="1426" w:type="dxa"/>
            <w:tcBorders/>
            <w:vAlign w:val="center"/>
          </w:tcPr>
          <w:p>
            <w:pPr>
              <w:pStyle w:val="TableContents"/>
              <w:bidi w:val="0"/>
              <w:spacing w:before="0" w:after="283"/>
              <w:jc w:val="left"/>
              <w:rPr/>
            </w:pPr>
            <w:r>
              <w:rPr/>
              <w:t xml:space="preserve">5. helmikuuta 1972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35 -- 12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77 </w:t>
            </w:r>
          </w:p>
        </w:tc>
        <w:tc>
          <w:tcPr>
            <w:tcW w:w="1426" w:type="dxa"/>
            <w:tcBorders/>
            <w:vAlign w:val="center"/>
          </w:tcPr>
          <w:p>
            <w:pPr>
              <w:pStyle w:val="TableContents"/>
              <w:bidi w:val="0"/>
              <w:spacing w:before="0" w:after="283"/>
              <w:jc w:val="left"/>
              <w:rPr/>
            </w:pPr>
            <w:r>
              <w:rPr/>
              <w:t xml:space="preserve">3. helmikuuta 1973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10 -- 9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1973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78 </w:t>
            </w:r>
          </w:p>
        </w:tc>
        <w:tc>
          <w:tcPr>
            <w:tcW w:w="1426" w:type="dxa"/>
            <w:tcBorders/>
            <w:vAlign w:val="center"/>
          </w:tcPr>
          <w:p>
            <w:pPr>
              <w:pStyle w:val="TableContents"/>
              <w:bidi w:val="0"/>
              <w:spacing w:before="0" w:after="283"/>
              <w:jc w:val="left"/>
              <w:rPr/>
            </w:pPr>
            <w:r>
              <w:rPr/>
              <w:t xml:space="preserve">19. tammikuuta 1974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79 </w:t>
            </w:r>
          </w:p>
        </w:tc>
        <w:tc>
          <w:tcPr>
            <w:tcW w:w="1426" w:type="dxa"/>
            <w:tcBorders/>
            <w:vAlign w:val="center"/>
          </w:tcPr>
          <w:p>
            <w:pPr>
              <w:pStyle w:val="TableContents"/>
              <w:bidi w:val="0"/>
              <w:spacing w:before="0" w:after="283"/>
              <w:jc w:val="left"/>
              <w:rPr/>
            </w:pPr>
            <w:r>
              <w:rPr/>
              <w:t xml:space="preserve">1. maaliskuuta 1975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12 -- 10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1975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80 </w:t>
            </w:r>
          </w:p>
        </w:tc>
        <w:tc>
          <w:tcPr>
            <w:tcW w:w="1426" w:type="dxa"/>
            <w:tcBorders/>
            <w:vAlign w:val="center"/>
          </w:tcPr>
          <w:p>
            <w:pPr>
              <w:pStyle w:val="TableContents"/>
              <w:bidi w:val="0"/>
              <w:spacing w:before="0" w:after="283"/>
              <w:jc w:val="left"/>
              <w:rPr/>
            </w:pPr>
            <w:r>
              <w:rPr/>
              <w:t xml:space="preserve">7. helmikuuta 1976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28 -- 6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81 </w:t>
            </w:r>
          </w:p>
        </w:tc>
        <w:tc>
          <w:tcPr>
            <w:tcW w:w="1426" w:type="dxa"/>
            <w:tcBorders/>
            <w:vAlign w:val="center"/>
          </w:tcPr>
          <w:p>
            <w:pPr>
              <w:pStyle w:val="TableContents"/>
              <w:bidi w:val="0"/>
              <w:spacing w:before="0" w:after="283"/>
              <w:jc w:val="left"/>
              <w:rPr/>
            </w:pPr>
            <w:r>
              <w:rPr/>
              <w:t xml:space="preserve">19. maaliskuuta 1977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9 -- 18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82 </w:t>
            </w:r>
          </w:p>
        </w:tc>
        <w:tc>
          <w:tcPr>
            <w:tcW w:w="1426" w:type="dxa"/>
            <w:tcBorders/>
            <w:vAlign w:val="center"/>
          </w:tcPr>
          <w:p>
            <w:pPr>
              <w:pStyle w:val="TableContents"/>
              <w:bidi w:val="0"/>
              <w:spacing w:before="0" w:after="283"/>
              <w:jc w:val="left"/>
              <w:rPr/>
            </w:pPr>
            <w:r>
              <w:rPr/>
              <w:t xml:space="preserve">18. helmikuuta 1978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22 -- 14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83 </w:t>
            </w:r>
          </w:p>
        </w:tc>
        <w:tc>
          <w:tcPr>
            <w:tcW w:w="1426" w:type="dxa"/>
            <w:tcBorders/>
            <w:vAlign w:val="center"/>
          </w:tcPr>
          <w:p>
            <w:pPr>
              <w:pStyle w:val="TableContents"/>
              <w:bidi w:val="0"/>
              <w:spacing w:before="0" w:after="283"/>
              <w:jc w:val="left"/>
              <w:rPr/>
            </w:pPr>
            <w:r>
              <w:rPr/>
              <w:t xml:space="preserve">20. tammikuuta 1979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13 -- 19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1979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84 </w:t>
            </w:r>
          </w:p>
        </w:tc>
        <w:tc>
          <w:tcPr>
            <w:tcW w:w="1426" w:type="dxa"/>
            <w:tcBorders/>
            <w:vAlign w:val="center"/>
          </w:tcPr>
          <w:p>
            <w:pPr>
              <w:pStyle w:val="TableContents"/>
              <w:bidi w:val="0"/>
              <w:spacing w:before="0" w:after="283"/>
              <w:jc w:val="left"/>
              <w:rPr/>
            </w:pPr>
            <w:r>
              <w:rPr/>
              <w:t xml:space="preserve">1. maaliskuuta 1980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17 -- 6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1980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85 </w:t>
            </w:r>
          </w:p>
        </w:tc>
        <w:tc>
          <w:tcPr>
            <w:tcW w:w="1426" w:type="dxa"/>
            <w:tcBorders/>
            <w:vAlign w:val="center"/>
          </w:tcPr>
          <w:p>
            <w:pPr>
              <w:pStyle w:val="TableContents"/>
              <w:bidi w:val="0"/>
              <w:spacing w:before="0" w:after="283"/>
              <w:jc w:val="left"/>
              <w:rPr/>
            </w:pPr>
            <w:r>
              <w:rPr/>
              <w:t xml:space="preserve">7. helmikuuta 1981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15 -- 6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1981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86 </w:t>
            </w:r>
          </w:p>
        </w:tc>
        <w:tc>
          <w:tcPr>
            <w:tcW w:w="1426" w:type="dxa"/>
            <w:tcBorders/>
            <w:vAlign w:val="center"/>
          </w:tcPr>
          <w:p>
            <w:pPr>
              <w:pStyle w:val="TableContents"/>
              <w:bidi w:val="0"/>
              <w:spacing w:before="0" w:after="283"/>
              <w:jc w:val="left"/>
              <w:rPr/>
            </w:pPr>
            <w:r>
              <w:rPr/>
              <w:t xml:space="preserve">20. maaliskuuta 1982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18 -- 34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1982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87 </w:t>
            </w:r>
          </w:p>
        </w:tc>
        <w:tc>
          <w:tcPr>
            <w:tcW w:w="1426" w:type="dxa"/>
            <w:tcBorders/>
            <w:vAlign w:val="center"/>
          </w:tcPr>
          <w:p>
            <w:pPr>
              <w:pStyle w:val="TableContents"/>
              <w:bidi w:val="0"/>
              <w:spacing w:before="0" w:after="283"/>
              <w:jc w:val="left"/>
              <w:rPr/>
            </w:pPr>
            <w:r>
              <w:rPr/>
              <w:t xml:space="preserve">19. helmikuuta 1983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15 -- 19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1983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88 </w:t>
            </w:r>
          </w:p>
        </w:tc>
        <w:tc>
          <w:tcPr>
            <w:tcW w:w="1426" w:type="dxa"/>
            <w:tcBorders/>
            <w:vAlign w:val="center"/>
          </w:tcPr>
          <w:p>
            <w:pPr>
              <w:pStyle w:val="TableContents"/>
              <w:bidi w:val="0"/>
              <w:spacing w:before="0" w:after="283"/>
              <w:jc w:val="left"/>
              <w:rPr/>
            </w:pPr>
            <w:r>
              <w:rPr/>
              <w:t xml:space="preserve">21. tammikuuta 1984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9 -- 15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1984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89 </w:t>
            </w:r>
          </w:p>
        </w:tc>
        <w:tc>
          <w:tcPr>
            <w:tcW w:w="1426" w:type="dxa"/>
            <w:tcBorders/>
            <w:vAlign w:val="center"/>
          </w:tcPr>
          <w:p>
            <w:pPr>
              <w:pStyle w:val="TableContents"/>
              <w:bidi w:val="0"/>
              <w:spacing w:before="0" w:after="283"/>
              <w:jc w:val="left"/>
              <w:rPr/>
            </w:pPr>
            <w:r>
              <w:rPr/>
              <w:t xml:space="preserve">2. maaliskuuta 1985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21 -- 25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1985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90 </w:t>
            </w:r>
          </w:p>
        </w:tc>
        <w:tc>
          <w:tcPr>
            <w:tcW w:w="1426" w:type="dxa"/>
            <w:tcBorders/>
            <w:vAlign w:val="center"/>
          </w:tcPr>
          <w:p>
            <w:pPr>
              <w:pStyle w:val="TableContents"/>
              <w:bidi w:val="0"/>
              <w:spacing w:before="0" w:after="283"/>
              <w:jc w:val="left"/>
              <w:rPr/>
            </w:pPr>
            <w:r>
              <w:rPr/>
              <w:t xml:space="preserve">1. helmikuuta 1986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22 -- 15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1986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91 </w:t>
            </w:r>
          </w:p>
        </w:tc>
        <w:tc>
          <w:tcPr>
            <w:tcW w:w="1426" w:type="dxa"/>
            <w:tcBorders/>
            <w:vAlign w:val="center"/>
          </w:tcPr>
          <w:p>
            <w:pPr>
              <w:pStyle w:val="TableContents"/>
              <w:bidi w:val="0"/>
              <w:spacing w:before="0" w:after="283"/>
              <w:jc w:val="left"/>
              <w:rPr/>
            </w:pPr>
            <w:r>
              <w:rPr/>
              <w:t xml:space="preserve">21. maaliskuuta 1987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21 -- 15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1987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92 </w:t>
            </w:r>
          </w:p>
        </w:tc>
        <w:tc>
          <w:tcPr>
            <w:tcW w:w="1426" w:type="dxa"/>
            <w:tcBorders/>
            <w:vAlign w:val="center"/>
          </w:tcPr>
          <w:p>
            <w:pPr>
              <w:pStyle w:val="TableContents"/>
              <w:bidi w:val="0"/>
              <w:spacing w:before="0" w:after="283"/>
              <w:jc w:val="left"/>
              <w:rPr/>
            </w:pPr>
            <w:r>
              <w:rPr/>
              <w:t xml:space="preserve">20. helmikuuta 1988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25 -- 20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1988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93 </w:t>
            </w:r>
          </w:p>
        </w:tc>
        <w:tc>
          <w:tcPr>
            <w:tcW w:w="1426" w:type="dxa"/>
            <w:tcBorders/>
            <w:vAlign w:val="center"/>
          </w:tcPr>
          <w:p>
            <w:pPr>
              <w:pStyle w:val="TableContents"/>
              <w:bidi w:val="0"/>
              <w:spacing w:before="0" w:after="283"/>
              <w:jc w:val="left"/>
              <w:rPr/>
            </w:pPr>
            <w:r>
              <w:rPr/>
              <w:t xml:space="preserve">21. tammikuuta 1989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23 -- 7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1989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94 </w:t>
            </w:r>
          </w:p>
        </w:tc>
        <w:tc>
          <w:tcPr>
            <w:tcW w:w="1426" w:type="dxa"/>
            <w:tcBorders/>
            <w:vAlign w:val="center"/>
          </w:tcPr>
          <w:p>
            <w:pPr>
              <w:pStyle w:val="TableContents"/>
              <w:bidi w:val="0"/>
              <w:spacing w:before="0" w:after="283"/>
              <w:jc w:val="left"/>
              <w:rPr/>
            </w:pPr>
            <w:r>
              <w:rPr/>
              <w:t xml:space="preserve">3. maaliskuuta 1990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9 -- 13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1990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95 </w:t>
            </w:r>
          </w:p>
        </w:tc>
        <w:tc>
          <w:tcPr>
            <w:tcW w:w="1426" w:type="dxa"/>
            <w:tcBorders/>
            <w:vAlign w:val="center"/>
          </w:tcPr>
          <w:p>
            <w:pPr>
              <w:pStyle w:val="TableContents"/>
              <w:bidi w:val="0"/>
              <w:spacing w:before="0" w:after="283"/>
              <w:jc w:val="left"/>
              <w:rPr/>
            </w:pPr>
            <w:r>
              <w:rPr/>
              <w:t xml:space="preserve">2. helmikuuta 1991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32 -- 12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1991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96 </w:t>
            </w:r>
          </w:p>
        </w:tc>
        <w:tc>
          <w:tcPr>
            <w:tcW w:w="1426" w:type="dxa"/>
            <w:tcBorders/>
            <w:vAlign w:val="center"/>
          </w:tcPr>
          <w:p>
            <w:pPr>
              <w:pStyle w:val="TableContents"/>
              <w:bidi w:val="0"/>
              <w:spacing w:before="0" w:after="283"/>
              <w:jc w:val="left"/>
              <w:rPr/>
            </w:pPr>
            <w:r>
              <w:rPr/>
              <w:t xml:space="preserve">21. maaliskuuta 1992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15 -- 12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1992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97 </w:t>
            </w:r>
          </w:p>
        </w:tc>
        <w:tc>
          <w:tcPr>
            <w:tcW w:w="1426" w:type="dxa"/>
            <w:tcBorders/>
            <w:vAlign w:val="center"/>
          </w:tcPr>
          <w:p>
            <w:pPr>
              <w:pStyle w:val="TableContents"/>
              <w:bidi w:val="0"/>
              <w:spacing w:before="0" w:after="283"/>
              <w:jc w:val="left"/>
              <w:rPr/>
            </w:pPr>
            <w:r>
              <w:rPr/>
              <w:t xml:space="preserve">20. helmikuuta 1993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20 -- 0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1993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98 </w:t>
            </w:r>
          </w:p>
        </w:tc>
        <w:tc>
          <w:tcPr>
            <w:tcW w:w="1426" w:type="dxa"/>
            <w:tcBorders/>
            <w:vAlign w:val="center"/>
          </w:tcPr>
          <w:p>
            <w:pPr>
              <w:pStyle w:val="TableContents"/>
              <w:bidi w:val="0"/>
              <w:spacing w:before="0" w:after="283"/>
              <w:jc w:val="left"/>
              <w:rPr/>
            </w:pPr>
            <w:r>
              <w:rPr/>
              <w:t xml:space="preserve">15. tammikuuta 1994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29 -- 6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1994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99 </w:t>
            </w:r>
          </w:p>
        </w:tc>
        <w:tc>
          <w:tcPr>
            <w:tcW w:w="1426" w:type="dxa"/>
            <w:tcBorders/>
            <w:vAlign w:val="center"/>
          </w:tcPr>
          <w:p>
            <w:pPr>
              <w:pStyle w:val="TableContents"/>
              <w:bidi w:val="0"/>
              <w:spacing w:before="0" w:after="283"/>
              <w:jc w:val="left"/>
              <w:rPr/>
            </w:pPr>
            <w:r>
              <w:rPr/>
              <w:t xml:space="preserve">4. maaliskuuta 1995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26 -- 13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1995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100 </w:t>
            </w:r>
          </w:p>
        </w:tc>
        <w:tc>
          <w:tcPr>
            <w:tcW w:w="1426" w:type="dxa"/>
            <w:tcBorders/>
            <w:vAlign w:val="center"/>
          </w:tcPr>
          <w:p>
            <w:pPr>
              <w:pStyle w:val="TableContents"/>
              <w:bidi w:val="0"/>
              <w:spacing w:before="0" w:after="283"/>
              <w:jc w:val="left"/>
              <w:rPr/>
            </w:pPr>
            <w:r>
              <w:rPr/>
              <w:t xml:space="preserve">17. helmikuuta 1996 </w:t>
            </w:r>
          </w:p>
        </w:tc>
        <w:tc>
          <w:tcPr>
            <w:tcW w:w="2539" w:type="dxa"/>
            <w:tcBorders/>
            <w:vAlign w:val="center"/>
          </w:tcPr>
          <w:p>
            <w:pPr>
              <w:pStyle w:val="TableContents"/>
              <w:bidi w:val="0"/>
              <w:spacing w:before="0" w:after="283"/>
              <w:jc w:val="left"/>
              <w:rPr/>
            </w:pPr>
            <w:r>
              <w:rPr/>
              <w:t xml:space="preserve">National Stadium, Cardiff </w:t>
            </w:r>
          </w:p>
        </w:tc>
        <w:tc>
          <w:tcPr>
            <w:tcW w:w="1017" w:type="dxa"/>
            <w:tcBorders/>
            <w:vAlign w:val="center"/>
          </w:tcPr>
          <w:p>
            <w:pPr>
              <w:pStyle w:val="TableContents"/>
              <w:bidi w:val="0"/>
              <w:spacing w:before="0" w:after="283"/>
              <w:jc w:val="left"/>
              <w:rPr/>
            </w:pPr>
            <w:r>
              <w:rPr/>
              <w:t xml:space="preserve">14 -- 16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1996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101 </w:t>
            </w:r>
          </w:p>
        </w:tc>
        <w:tc>
          <w:tcPr>
            <w:tcW w:w="1426" w:type="dxa"/>
            <w:tcBorders/>
            <w:vAlign w:val="center"/>
          </w:tcPr>
          <w:p>
            <w:pPr>
              <w:pStyle w:val="TableContents"/>
              <w:bidi w:val="0"/>
              <w:spacing w:before="0" w:after="283"/>
              <w:jc w:val="left"/>
              <w:rPr/>
            </w:pPr>
            <w:r>
              <w:rPr/>
              <w:t xml:space="preserve">18. tammikuuta 1997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19 -- 34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1997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102 </w:t>
            </w:r>
          </w:p>
        </w:tc>
        <w:tc>
          <w:tcPr>
            <w:tcW w:w="1426" w:type="dxa"/>
            <w:tcBorders/>
            <w:vAlign w:val="center"/>
          </w:tcPr>
          <w:p>
            <w:pPr>
              <w:pStyle w:val="TableContents"/>
              <w:bidi w:val="0"/>
              <w:spacing w:before="0" w:after="283"/>
              <w:jc w:val="left"/>
              <w:rPr/>
            </w:pPr>
            <w:r>
              <w:rPr/>
              <w:t xml:space="preserve">7. maaliskuuta 1998 </w:t>
            </w:r>
          </w:p>
        </w:tc>
        <w:tc>
          <w:tcPr>
            <w:tcW w:w="2539" w:type="dxa"/>
            <w:tcBorders/>
            <w:vAlign w:val="center"/>
          </w:tcPr>
          <w:p>
            <w:pPr>
              <w:pStyle w:val="TableContents"/>
              <w:bidi w:val="0"/>
              <w:spacing w:before="0" w:after="283"/>
              <w:jc w:val="left"/>
              <w:rPr/>
            </w:pPr>
            <w:r>
              <w:rPr/>
              <w:t xml:space="preserve">Wembley Stadium, Lontoo, Englanti </w:t>
            </w:r>
          </w:p>
        </w:tc>
        <w:tc>
          <w:tcPr>
            <w:tcW w:w="1017" w:type="dxa"/>
            <w:tcBorders/>
            <w:vAlign w:val="center"/>
          </w:tcPr>
          <w:p>
            <w:pPr>
              <w:pStyle w:val="TableContents"/>
              <w:bidi w:val="0"/>
              <w:spacing w:before="0" w:after="283"/>
              <w:jc w:val="left"/>
              <w:rPr/>
            </w:pPr>
            <w:r>
              <w:rPr/>
              <w:t xml:space="preserve">19 -- 13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1998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103 </w:t>
            </w:r>
          </w:p>
        </w:tc>
        <w:tc>
          <w:tcPr>
            <w:tcW w:w="1426" w:type="dxa"/>
            <w:tcBorders/>
            <w:vAlign w:val="center"/>
          </w:tcPr>
          <w:p>
            <w:pPr>
              <w:pStyle w:val="TableContents"/>
              <w:bidi w:val="0"/>
              <w:spacing w:before="0" w:after="283"/>
              <w:jc w:val="left"/>
              <w:rPr/>
            </w:pPr>
            <w:r>
              <w:rPr/>
              <w:t xml:space="preserve">6. helmikuuta 1999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33 -- 20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1999 Viiden kansakunnan mestaruuskilpailut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104 </w:t>
            </w:r>
          </w:p>
        </w:tc>
        <w:tc>
          <w:tcPr>
            <w:tcW w:w="1426" w:type="dxa"/>
            <w:tcBorders/>
            <w:vAlign w:val="center"/>
          </w:tcPr>
          <w:p>
            <w:pPr>
              <w:pStyle w:val="TableContents"/>
              <w:bidi w:val="0"/>
              <w:spacing w:before="0" w:after="283"/>
              <w:jc w:val="left"/>
              <w:rPr/>
            </w:pPr>
            <w:r>
              <w:rPr/>
              <w:t xml:space="preserve">18. maaliskuuta 2000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26 -- 18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2000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105 </w:t>
            </w:r>
          </w:p>
        </w:tc>
        <w:tc>
          <w:tcPr>
            <w:tcW w:w="1426" w:type="dxa"/>
            <w:tcBorders/>
            <w:vAlign w:val="center"/>
          </w:tcPr>
          <w:p>
            <w:pPr>
              <w:pStyle w:val="TableContents"/>
              <w:bidi w:val="0"/>
              <w:spacing w:before="0" w:after="283"/>
              <w:jc w:val="left"/>
              <w:rPr/>
            </w:pPr>
            <w:r>
              <w:rPr/>
              <w:t xml:space="preserve">17. helmikuuta 2001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28 -- 28 </w:t>
            </w:r>
          </w:p>
        </w:tc>
        <w:tc>
          <w:tcPr>
            <w:tcW w:w="962" w:type="dxa"/>
            <w:tcBorders/>
            <w:vAlign w:val="center"/>
          </w:tcPr>
          <w:p>
            <w:pPr>
              <w:pStyle w:val="TableContents"/>
              <w:bidi w:val="0"/>
              <w:spacing w:before="0" w:after="283"/>
              <w:jc w:val="left"/>
              <w:rPr/>
            </w:pPr>
            <w:r>
              <w:rPr/>
              <w:t xml:space="preserve">Piirrä </w:t>
            </w:r>
          </w:p>
        </w:tc>
        <w:tc>
          <w:tcPr>
            <w:tcW w:w="2540" w:type="dxa"/>
            <w:tcBorders/>
            <w:vAlign w:val="center"/>
          </w:tcPr>
          <w:p>
            <w:pPr>
              <w:pStyle w:val="TableContents"/>
              <w:bidi w:val="0"/>
              <w:spacing w:before="0" w:after="283"/>
              <w:jc w:val="left"/>
              <w:rPr/>
            </w:pPr>
            <w:r>
              <w:rPr/>
              <w:t xml:space="preserve">2001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106 </w:t>
            </w:r>
          </w:p>
        </w:tc>
        <w:tc>
          <w:tcPr>
            <w:tcW w:w="1426" w:type="dxa"/>
            <w:tcBorders/>
            <w:vAlign w:val="center"/>
          </w:tcPr>
          <w:p>
            <w:pPr>
              <w:pStyle w:val="TableContents"/>
              <w:bidi w:val="0"/>
              <w:spacing w:before="0" w:after="283"/>
              <w:jc w:val="left"/>
              <w:rPr/>
            </w:pPr>
            <w:r>
              <w:rPr/>
              <w:t xml:space="preserve">6. huhtikuuta 2002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22 -- 27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2002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107 </w:t>
            </w:r>
          </w:p>
        </w:tc>
        <w:tc>
          <w:tcPr>
            <w:tcW w:w="1426" w:type="dxa"/>
            <w:tcBorders/>
            <w:vAlign w:val="center"/>
          </w:tcPr>
          <w:p>
            <w:pPr>
              <w:pStyle w:val="TableContents"/>
              <w:bidi w:val="0"/>
              <w:spacing w:before="0" w:after="283"/>
              <w:jc w:val="left"/>
              <w:rPr/>
            </w:pPr>
            <w:r>
              <w:rPr/>
              <w:t xml:space="preserve">8. maaliskuuta 2003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30 -- 22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2003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108 </w:t>
            </w:r>
          </w:p>
        </w:tc>
        <w:tc>
          <w:tcPr>
            <w:tcW w:w="1426" w:type="dxa"/>
            <w:tcBorders/>
            <w:vAlign w:val="center"/>
          </w:tcPr>
          <w:p>
            <w:pPr>
              <w:pStyle w:val="TableContents"/>
              <w:bidi w:val="0"/>
              <w:spacing w:before="0" w:after="283"/>
              <w:jc w:val="left"/>
              <w:rPr/>
            </w:pPr>
            <w:r>
              <w:rPr/>
              <w:t xml:space="preserve">30. elokuuta 2003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23 -- 9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Rugbyn MM-kisojen 2003 lämmittely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109 </w:t>
            </w:r>
          </w:p>
        </w:tc>
        <w:tc>
          <w:tcPr>
            <w:tcW w:w="1426" w:type="dxa"/>
            <w:tcBorders/>
            <w:vAlign w:val="center"/>
          </w:tcPr>
          <w:p>
            <w:pPr>
              <w:pStyle w:val="TableContents"/>
              <w:bidi w:val="0"/>
              <w:spacing w:before="0" w:after="283"/>
              <w:jc w:val="left"/>
              <w:rPr/>
            </w:pPr>
            <w:r>
              <w:rPr/>
              <w:t xml:space="preserve">14. helmikuuta 2004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23 -- 10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2004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110 </w:t>
            </w:r>
          </w:p>
        </w:tc>
        <w:tc>
          <w:tcPr>
            <w:tcW w:w="1426" w:type="dxa"/>
            <w:tcBorders/>
            <w:vAlign w:val="center"/>
          </w:tcPr>
          <w:p>
            <w:pPr>
              <w:pStyle w:val="TableContents"/>
              <w:bidi w:val="0"/>
              <w:spacing w:before="0" w:after="283"/>
              <w:jc w:val="left"/>
              <w:rPr/>
            </w:pPr>
            <w:r>
              <w:rPr/>
              <w:t xml:space="preserve">13. maaliskuuta 2005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22 -- 46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2005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111 </w:t>
            </w:r>
          </w:p>
        </w:tc>
        <w:tc>
          <w:tcPr>
            <w:tcW w:w="1426" w:type="dxa"/>
            <w:tcBorders/>
            <w:vAlign w:val="center"/>
          </w:tcPr>
          <w:p>
            <w:pPr>
              <w:pStyle w:val="TableContents"/>
              <w:bidi w:val="0"/>
              <w:spacing w:before="0" w:after="283"/>
              <w:jc w:val="left"/>
              <w:rPr/>
            </w:pPr>
            <w:r>
              <w:rPr/>
              <w:t xml:space="preserve">12. helmikuuta 2006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28 -- 18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2006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112 </w:t>
            </w:r>
          </w:p>
        </w:tc>
        <w:tc>
          <w:tcPr>
            <w:tcW w:w="1426" w:type="dxa"/>
            <w:tcBorders/>
            <w:vAlign w:val="center"/>
          </w:tcPr>
          <w:p>
            <w:pPr>
              <w:pStyle w:val="TableContents"/>
              <w:bidi w:val="0"/>
              <w:spacing w:before="0" w:after="283"/>
              <w:jc w:val="left"/>
              <w:rPr/>
            </w:pPr>
            <w:r>
              <w:rPr/>
              <w:t xml:space="preserve">10. helmikuuta 2007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21 -- 9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2007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113 </w:t>
            </w:r>
          </w:p>
        </w:tc>
        <w:tc>
          <w:tcPr>
            <w:tcW w:w="1426" w:type="dxa"/>
            <w:tcBorders/>
            <w:vAlign w:val="center"/>
          </w:tcPr>
          <w:p>
            <w:pPr>
              <w:pStyle w:val="TableContents"/>
              <w:bidi w:val="0"/>
              <w:spacing w:before="0" w:after="283"/>
              <w:jc w:val="left"/>
              <w:rPr/>
            </w:pPr>
            <w:r>
              <w:rPr/>
              <w:t xml:space="preserve">9. helmikuuta 2008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30 -- 15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2008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114 </w:t>
            </w:r>
          </w:p>
        </w:tc>
        <w:tc>
          <w:tcPr>
            <w:tcW w:w="1426" w:type="dxa"/>
            <w:tcBorders/>
            <w:vAlign w:val="center"/>
          </w:tcPr>
          <w:p>
            <w:pPr>
              <w:pStyle w:val="TableContents"/>
              <w:bidi w:val="0"/>
              <w:spacing w:before="0" w:after="283"/>
              <w:jc w:val="left"/>
              <w:rPr/>
            </w:pPr>
            <w:r>
              <w:rPr/>
              <w:t xml:space="preserve">8. helmikuuta 2009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13 -- 26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2009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115 </w:t>
            </w:r>
          </w:p>
        </w:tc>
        <w:tc>
          <w:tcPr>
            <w:tcW w:w="1426" w:type="dxa"/>
            <w:tcBorders/>
            <w:vAlign w:val="center"/>
          </w:tcPr>
          <w:p>
            <w:pPr>
              <w:pStyle w:val="TableContents"/>
              <w:bidi w:val="0"/>
              <w:spacing w:before="0" w:after="283"/>
              <w:jc w:val="left"/>
              <w:rPr/>
            </w:pPr>
            <w:r>
              <w:rPr/>
              <w:t xml:space="preserve">13. helmikuuta 2010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31 -- 24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2010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116 </w:t>
            </w:r>
          </w:p>
        </w:tc>
        <w:tc>
          <w:tcPr>
            <w:tcW w:w="1426" w:type="dxa"/>
            <w:tcBorders/>
            <w:vAlign w:val="center"/>
          </w:tcPr>
          <w:p>
            <w:pPr>
              <w:pStyle w:val="TableContents"/>
              <w:bidi w:val="0"/>
              <w:spacing w:before="0" w:after="283"/>
              <w:jc w:val="left"/>
              <w:rPr/>
            </w:pPr>
            <w:r>
              <w:rPr/>
              <w:t xml:space="preserve">12. helmikuuta 2011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6 -- 24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2011 Six Nations </w:t>
            </w:r>
          </w:p>
        </w:tc>
        <w:tc>
          <w:tcPr>
            <w:tcW w:w="1209"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117 </w:t>
            </w:r>
          </w:p>
        </w:tc>
        <w:tc>
          <w:tcPr>
            <w:tcW w:w="1426" w:type="dxa"/>
            <w:tcBorders/>
            <w:vAlign w:val="center"/>
          </w:tcPr>
          <w:p>
            <w:pPr>
              <w:pStyle w:val="TableContents"/>
              <w:bidi w:val="0"/>
              <w:spacing w:before="0" w:after="283"/>
              <w:jc w:val="left"/>
              <w:rPr/>
            </w:pPr>
            <w:r>
              <w:rPr/>
              <w:t xml:space="preserve">12. helmikuuta 2012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27 -- 13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2012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118 </w:t>
            </w:r>
          </w:p>
        </w:tc>
        <w:tc>
          <w:tcPr>
            <w:tcW w:w="1426" w:type="dxa"/>
            <w:tcBorders/>
            <w:vAlign w:val="center"/>
          </w:tcPr>
          <w:p>
            <w:pPr>
              <w:pStyle w:val="TableContents"/>
              <w:bidi w:val="0"/>
              <w:spacing w:before="0" w:after="283"/>
              <w:jc w:val="left"/>
              <w:rPr/>
            </w:pPr>
            <w:r>
              <w:rPr/>
              <w:t xml:space="preserve">9. maaliskuuta 2013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18 -- 28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2013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119 </w:t>
            </w:r>
          </w:p>
        </w:tc>
        <w:tc>
          <w:tcPr>
            <w:tcW w:w="1426" w:type="dxa"/>
            <w:tcBorders/>
            <w:vAlign w:val="center"/>
          </w:tcPr>
          <w:p>
            <w:pPr>
              <w:pStyle w:val="TableContents"/>
              <w:bidi w:val="0"/>
              <w:spacing w:before="0" w:after="283"/>
              <w:jc w:val="left"/>
              <w:rPr/>
            </w:pPr>
            <w:r>
              <w:rPr/>
              <w:t xml:space="preserve">15. maaliskuuta 2014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51 -- 3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2014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120 </w:t>
            </w:r>
          </w:p>
        </w:tc>
        <w:tc>
          <w:tcPr>
            <w:tcW w:w="1426" w:type="dxa"/>
            <w:tcBorders/>
            <w:vAlign w:val="center"/>
          </w:tcPr>
          <w:p>
            <w:pPr>
              <w:pStyle w:val="TableContents"/>
              <w:bidi w:val="0"/>
              <w:spacing w:before="0" w:after="283"/>
              <w:jc w:val="left"/>
              <w:rPr/>
            </w:pPr>
            <w:r>
              <w:rPr/>
              <w:t xml:space="preserve">15. helmikuuta 2015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23 -- 26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2015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121 </w:t>
            </w:r>
          </w:p>
        </w:tc>
        <w:tc>
          <w:tcPr>
            <w:tcW w:w="1426" w:type="dxa"/>
            <w:tcBorders/>
            <w:vAlign w:val="center"/>
          </w:tcPr>
          <w:p>
            <w:pPr>
              <w:pStyle w:val="TableContents"/>
              <w:bidi w:val="0"/>
              <w:spacing w:before="0" w:after="283"/>
              <w:jc w:val="left"/>
              <w:rPr/>
            </w:pPr>
            <w:r>
              <w:rPr/>
              <w:t xml:space="preserve">13. helmikuuta 2016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27 -- 23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2016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122 </w:t>
            </w:r>
          </w:p>
        </w:tc>
        <w:tc>
          <w:tcPr>
            <w:tcW w:w="1426" w:type="dxa"/>
            <w:tcBorders/>
            <w:vAlign w:val="center"/>
          </w:tcPr>
          <w:p>
            <w:pPr>
              <w:pStyle w:val="TableContents"/>
              <w:bidi w:val="0"/>
              <w:spacing w:before="0" w:after="283"/>
              <w:jc w:val="left"/>
              <w:rPr/>
            </w:pPr>
            <w:r>
              <w:rPr>
                <w:color w:val="A9A9A9"/>
              </w:rPr>
              <w:t xml:space="preserve">25. helmikuuta </w:t>
            </w:r>
            <w:r>
              <w:rPr/>
              <w:t xml:space="preserve">2017 </w:t>
            </w:r>
          </w:p>
        </w:tc>
        <w:tc>
          <w:tcPr>
            <w:tcW w:w="2539" w:type="dxa"/>
            <w:tcBorders/>
            <w:vAlign w:val="center"/>
          </w:tcPr>
          <w:p>
            <w:pPr>
              <w:pStyle w:val="TableContents"/>
              <w:bidi w:val="0"/>
              <w:spacing w:before="0" w:after="283"/>
              <w:jc w:val="left"/>
              <w:rPr/>
            </w:pPr>
            <w:r>
              <w:rPr/>
              <w:t xml:space="preserve">Murrayfield, Edinburgh </w:t>
            </w:r>
          </w:p>
        </w:tc>
        <w:tc>
          <w:tcPr>
            <w:tcW w:w="1017" w:type="dxa"/>
            <w:tcBorders/>
            <w:vAlign w:val="center"/>
          </w:tcPr>
          <w:p>
            <w:pPr>
              <w:pStyle w:val="TableContents"/>
              <w:bidi w:val="0"/>
              <w:spacing w:before="0" w:after="283"/>
              <w:jc w:val="left"/>
              <w:rPr/>
            </w:pPr>
            <w:r>
              <w:rPr/>
              <w:t xml:space="preserve">29 -- 13 </w:t>
            </w:r>
          </w:p>
        </w:tc>
        <w:tc>
          <w:tcPr>
            <w:tcW w:w="962" w:type="dxa"/>
            <w:tcBorders/>
            <w:vAlign w:val="center"/>
          </w:tcPr>
          <w:p>
            <w:pPr>
              <w:pStyle w:val="TableContents"/>
              <w:bidi w:val="0"/>
              <w:spacing w:before="0" w:after="283"/>
              <w:jc w:val="left"/>
              <w:rPr/>
            </w:pPr>
            <w:r>
              <w:rPr/>
              <w:t xml:space="preserve">Skotlanti </w:t>
            </w:r>
          </w:p>
        </w:tc>
        <w:tc>
          <w:tcPr>
            <w:tcW w:w="2540" w:type="dxa"/>
            <w:tcBorders/>
            <w:vAlign w:val="center"/>
          </w:tcPr>
          <w:p>
            <w:pPr>
              <w:pStyle w:val="TableContents"/>
              <w:bidi w:val="0"/>
              <w:spacing w:before="0" w:after="283"/>
              <w:jc w:val="left"/>
              <w:rPr/>
            </w:pPr>
            <w:r>
              <w:rPr/>
              <w:t xml:space="preserve">2017 Six Nations </w:t>
            </w:r>
          </w:p>
        </w:tc>
        <w:tc>
          <w:tcPr>
            <w:tcW w:w="1209"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123 </w:t>
            </w:r>
          </w:p>
        </w:tc>
        <w:tc>
          <w:tcPr>
            <w:tcW w:w="1426" w:type="dxa"/>
            <w:tcBorders/>
            <w:vAlign w:val="center"/>
          </w:tcPr>
          <w:p>
            <w:pPr>
              <w:pStyle w:val="TableContents"/>
              <w:bidi w:val="0"/>
              <w:spacing w:before="0" w:after="283"/>
              <w:jc w:val="left"/>
              <w:rPr/>
            </w:pPr>
            <w:r>
              <w:rPr/>
              <w:t xml:space="preserve">3. helmikuuta 2018 </w:t>
            </w:r>
          </w:p>
        </w:tc>
        <w:tc>
          <w:tcPr>
            <w:tcW w:w="2539" w:type="dxa"/>
            <w:tcBorders/>
            <w:vAlign w:val="center"/>
          </w:tcPr>
          <w:p>
            <w:pPr>
              <w:pStyle w:val="TableContents"/>
              <w:bidi w:val="0"/>
              <w:spacing w:before="0" w:after="283"/>
              <w:jc w:val="left"/>
              <w:rPr/>
            </w:pPr>
            <w:r>
              <w:rPr/>
              <w:t xml:space="preserve">Millennium Stadium, Cardiff </w:t>
            </w:r>
          </w:p>
        </w:tc>
        <w:tc>
          <w:tcPr>
            <w:tcW w:w="1017" w:type="dxa"/>
            <w:tcBorders/>
            <w:vAlign w:val="center"/>
          </w:tcPr>
          <w:p>
            <w:pPr>
              <w:pStyle w:val="TableContents"/>
              <w:bidi w:val="0"/>
              <w:spacing w:before="0" w:after="283"/>
              <w:jc w:val="left"/>
              <w:rPr/>
            </w:pPr>
            <w:r>
              <w:rPr/>
              <w:t xml:space="preserve">34 -- 7 </w:t>
            </w:r>
          </w:p>
        </w:tc>
        <w:tc>
          <w:tcPr>
            <w:tcW w:w="962" w:type="dxa"/>
            <w:tcBorders/>
            <w:vAlign w:val="center"/>
          </w:tcPr>
          <w:p>
            <w:pPr>
              <w:pStyle w:val="TableContents"/>
              <w:bidi w:val="0"/>
              <w:spacing w:before="0" w:after="283"/>
              <w:jc w:val="left"/>
              <w:rPr/>
            </w:pPr>
            <w:r>
              <w:rPr/>
              <w:t xml:space="preserve">Wales </w:t>
            </w:r>
          </w:p>
        </w:tc>
        <w:tc>
          <w:tcPr>
            <w:tcW w:w="2540" w:type="dxa"/>
            <w:tcBorders/>
            <w:vAlign w:val="center"/>
          </w:tcPr>
          <w:p>
            <w:pPr>
              <w:pStyle w:val="TableContents"/>
              <w:bidi w:val="0"/>
              <w:spacing w:before="0" w:after="283"/>
              <w:jc w:val="left"/>
              <w:rPr/>
            </w:pPr>
            <w:r>
              <w:rPr/>
              <w:t xml:space="preserve">2018 Six Nations </w:t>
            </w:r>
          </w:p>
        </w:tc>
        <w:tc>
          <w:tcPr>
            <w:tcW w:w="12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on viimeksi voittanut walesin rugbyssa</w:t>
      </w:r>
    </w:p>
    <w:p>
      <w:pPr>
        <w:pStyle w:val="TextBody"/>
        <w:bidi w:val="0"/>
        <w:jc w:val="left"/>
        <w:rPr>
          <w:b/>
          <w:u w:val="single"/>
          <w:shd w:val="clear" w:fill="FFFF00"/>
        </w:rPr>
      </w:pPr>
      <w:r>
        <w:rPr>
          <w:b/>
          <w:u w:val="single"/>
          <w:shd w:val="clear" w:fill="FFFF00"/>
        </w:rPr>
        <w:t xml:space="preserve">Asiakirjan numero 44086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Mestarien liigan loppuottelu </w:t>
      </w:r>
      <w:r>
        <w:rPr>
          <w:color w:val="A9A9A9"/>
        </w:rPr>
        <w:t xml:space="preserve">2012 </w:t>
      </w:r>
      <w:r>
        <w:rPr/>
        <w:t xml:space="preserve">oli jalkapallo-ottelu, joka pelattiin lauantaina 19. toukokuuta 2012 saksalaisen Bayern Münchenin ja englantilaisen Chelsean välillä Allianz Arenalla Münchenissä, Saksassa. Ottelussa ratkaistiin UEFA:n Mestarien liigan, Euroopan parhaan seurajoukkuejalkapalloturnauksen, kauden 2011 -- 12 voittaja. Bayern osallistui yhdeksännen kerran kilpailun loppuotteluun, sillä se oli voittanut neljä ja hävinnyt neljä kertaa, viimeksi vuonna 2010. Chelsea osallistui toista kertaa finaaliin hävittyään ensimmäisen kerran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Chelsea voitti Mestarien liigan</w:t>
      </w:r>
    </w:p>
    <w:p>
      <w:pPr>
        <w:pStyle w:val="TextBody"/>
        <w:bidi w:val="0"/>
        <w:jc w:val="left"/>
        <w:rPr>
          <w:b/>
          <w:u w:val="single"/>
          <w:shd w:val="clear" w:fill="FFFF00"/>
        </w:rPr>
      </w:pPr>
      <w:r>
        <w:rPr>
          <w:b/>
          <w:u w:val="single"/>
          <w:shd w:val="clear" w:fill="FFFF00"/>
        </w:rPr>
        <w:t xml:space="preserve">Asiakirjan numero 44087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Bertha Benz </w:t>
      </w:r>
      <w:r>
        <w:rPr/>
        <w:t xml:space="preserve">(help info) (o.s. Ringer, 3. toukokuuta 1849 - 5. toukokuuta 1944) oli saksalainen autoteollisuuden pioneeri. Hän oli autojen keksijän Karl Benzin vaimo ja liikekumppani. Vuonna 1888 hän oli ensimmäinen henkilö, joka ajoi autolla pitkän matkan. Näin hän toi Benzin patenttimoottorivaunulle maailmanlaajuista huomiota ja sai yritykselle ensimmäiset myyntiluvut.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maailman ensimmäistä autoa</w:t>
      </w:r>
    </w:p>
    <w:p>
      <w:pPr>
        <w:pStyle w:val="TextBody"/>
        <w:bidi w:val="0"/>
        <w:jc w:val="left"/>
        <w:rPr>
          <w:b/>
          <w:u w:val="single"/>
          <w:shd w:val="clear" w:fill="FFFF00"/>
        </w:rPr>
      </w:pPr>
      <w:r>
        <w:rPr>
          <w:b/>
          <w:u w:val="single"/>
          <w:shd w:val="clear" w:fill="FFFF00"/>
        </w:rPr>
        <w:t xml:space="preserve">Asiakirjan numero 44088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Island (alun perin Celebrity Love Island) on brittiläinen tosi-tv-ohjelma, joka esitettiin ITV:llä. Ohjelmassa kaksitoista sinkkujulkkista vietti viisi viikkoa saarella Fidžillä. Alun perin ohjelman juonsivat Patrick Kielty ja Kelly Brook, ja toisessa sarjassa naisjuontajana aloitti Fearne Cotton. Ensimmäinen sarja esitettiin </w:t>
      </w:r>
      <w:r>
        <w:rPr>
          <w:color w:val="A9A9A9"/>
        </w:rPr>
        <w:t xml:space="preserve">kesällä 2005, </w:t>
      </w:r>
      <w:r>
        <w:rPr/>
        <w:t xml:space="preserve">ja sen voittivat Jayne Middlemiss ja Fran Cosgrave. Toinen sarja alkoi heinäkuussa 2006, ja sen nimestä poistettiin Celebrity. Sen voittivat Bianca Gascoigne ja Calum Best.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rakkauden saari alkoi</w:t>
      </w:r>
    </w:p>
    <w:p>
      <w:pPr>
        <w:pStyle w:val="TextBody"/>
        <w:bidi w:val="0"/>
        <w:jc w:val="left"/>
        <w:rPr>
          <w:b/>
          <w:u w:val="single"/>
          <w:shd w:val="clear" w:fill="FFFF00"/>
        </w:rPr>
      </w:pPr>
      <w:r>
        <w:rPr>
          <w:b/>
          <w:u w:val="single"/>
          <w:shd w:val="clear" w:fill="FFFF00"/>
        </w:rPr>
        <w:t xml:space="preserve">Asiakirjan numero 44089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Spike oli </w:t>
      </w:r>
      <w:r>
        <w:rPr>
          <w:color w:val="A9A9A9"/>
        </w:rPr>
        <w:t xml:space="preserve">lonkkakorvainen keltainen mastador (mastiffin ja labradorinnoutajan sekoitus) </w:t>
      </w:r>
      <w:r>
        <w:rPr/>
        <w:t xml:space="preserve">ja koiranäyttelijä, joka tunnetaan parhaiten Old Yellerin roolistaan vuoden 1957 samannimisessä Disney-elokuvassa, jossa näyttelivät Tommy Kirk, Dorothy McGuire, Fess Parker ja Kevin Corcoran. Spike pelastettiin pentuna turvakodista Van Nuysissa, Kaliforniassa, ja hänestä tuli eläinkouluttaja Frank Weatherwaxin lemmikki ja oppilas.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oli vanhassa huutajassa</w:t>
      </w:r>
    </w:p>
    <w:p>
      <w:pPr>
        <w:pStyle w:val="TextBody"/>
        <w:bidi w:val="0"/>
        <w:jc w:val="left"/>
        <w:rPr>
          <w:b/>
          <w:u w:val="single"/>
          <w:shd w:val="clear" w:fill="FFFF00"/>
        </w:rPr>
      </w:pPr>
      <w:r>
        <w:rPr>
          <w:b/>
          <w:u w:val="single"/>
          <w:shd w:val="clear" w:fill="FFFF00"/>
        </w:rPr>
        <w:t xml:space="preserve">Asiakirjan numero 44090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Aineettomat hyödykkeet </w:t>
      </w:r>
      <w:r>
        <w:rPr/>
        <w:t xml:space="preserve">ovat aineettomia resursseja ja oikeuksia, joilla on yritykselle arvoa, koska ne antavat yritykselle jonkinlaisen edun markkinoilla. Esimerkkejä aineettomista hyödykkeistä ovat liikearvo, tekijänoikeudet, tavaramerkit, patentit ja tietokoneohjelmat sekä rahoitusomaisuus, johon kuuluvat esimerkiksi myyntisaamiset, joukkovelkakirjat ja osakkeet.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omaisuuserä on ei-fyysisessä muodossa?</w:t>
      </w:r>
    </w:p>
    <w:p>
      <w:pPr>
        <w:pStyle w:val="TextBody"/>
        <w:bidi w:val="0"/>
        <w:jc w:val="left"/>
        <w:rPr>
          <w:b/>
          <w:u w:val="single"/>
          <w:shd w:val="clear" w:fill="FFFF00"/>
        </w:rPr>
      </w:pPr>
      <w:r>
        <w:rPr>
          <w:b/>
          <w:u w:val="single"/>
          <w:shd w:val="clear" w:fill="FFFF00"/>
        </w:rPr>
        <w:t xml:space="preserve">Asiakirjan numero 44091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sanoituksessa käsitellään </w:t>
      </w:r>
      <w:r>
        <w:rPr>
          <w:color w:val="A9A9A9"/>
        </w:rPr>
        <w:t xml:space="preserve">itsetuhoisia tunteita</w:t>
      </w:r>
      <w:r>
        <w:rPr/>
        <w:t xml:space="preserve">. Se alkaa akustisella kitaraesittelyllä ja muuttuu kappaleen edetessä asteittain raskaammaksi, kuten heidän tulevat kappaleensa ``Welcome Home (Sanitarium)'', ``One'' ja ``The Day That Never Comes''. James Hetfield kommentoi kappaletta Guitar Worldin haastattelussa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fade to black on kyse</w:t>
      </w:r>
    </w:p>
    <w:p>
      <w:pPr>
        <w:pStyle w:val="TextBody"/>
        <w:bidi w:val="0"/>
        <w:jc w:val="left"/>
        <w:rPr>
          <w:b/>
          <w:u w:val="single"/>
          <w:shd w:val="clear" w:fill="FFFF00"/>
        </w:rPr>
      </w:pPr>
      <w:r>
        <w:rPr>
          <w:b/>
          <w:u w:val="single"/>
          <w:shd w:val="clear" w:fill="FFFF00"/>
        </w:rPr>
        <w:t xml:space="preserve">Asiakirjan numero 44092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Tyypillisessä 6/49-pelissä kukin pelaaja valitsee kuusi numeroa, jotka eivät ole päällekkäisiä, numeroiden 1-49 joukosta. Jos lipun kuusi numeroa täsmäävät arpajaisissa arvottujen numeroiden kanssa, lipun haltija voittaa jättipotin numeroiden järjestyksestä riippumatta. Todennäköisyys tälle on 1:</w:t>
      </w:r>
      <w:r>
        <w:rPr>
          <w:color w:val="A9A9A9"/>
        </w:rPr>
        <w:t xml:space="preserve">13 983 816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valitset 6 numeroa 49:stä. Kuinka monta mahdollista lopputulosta on?</w:t>
      </w:r>
    </w:p>
    <w:p>
      <w:pPr>
        <w:pStyle w:val="TextBody"/>
        <w:bidi w:val="0"/>
        <w:jc w:val="left"/>
        <w:rPr>
          <w:b/>
          <w:u w:val="single"/>
          <w:shd w:val="clear" w:fill="FFFF00"/>
        </w:rPr>
      </w:pPr>
      <w:r>
        <w:rPr>
          <w:b/>
          <w:u w:val="single"/>
          <w:shd w:val="clear" w:fill="FFFF00"/>
        </w:rPr>
        <w:t xml:space="preserve">Asiakirjan numero 44093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Yksisäikeisissä nukleiinihapoissa voi esiintyä molekyylinsisäisiä emäspareja. Tämä on erityisen tärkeää RNA-molekyyleissä (esim. siirtorNA), joissa </w:t>
      </w:r>
      <w:r>
        <w:rPr>
          <w:color w:val="A9A9A9"/>
        </w:rPr>
        <w:t xml:space="preserve">Watson-Crick-emäsparit (guaniini-sytosiini ja adeniini-urasiili) mahdollistavat lyhyiden kaksisäikeisten kierteiden muodostumisen</w:t>
      </w:r>
      <w:r>
        <w:rPr/>
        <w:t xml:space="preserve">, ja monenlaiset </w:t>
      </w:r>
      <w:r>
        <w:rPr>
          <w:color w:val="DCDCDC"/>
        </w:rPr>
        <w:t xml:space="preserve">muut kuin Watson-Crick-vuorovaikutukset (esim. G-U tai A-A) mahdollistavat sen, että RNA:t voivat taittua lukemattomiin erityisiin kolmiulotteisiin rakenteisiin</w:t>
      </w:r>
      <w:r>
        <w:rPr/>
        <w:t xml:space="preserve">. Lisäksi siirtorNA:n (tRNA) ja lähetti- RNA:n (mRNA) väliset emäsparit muodostavat perustan molekyylitunnistustapahtumille, jotka johtavat siihen, että mRNA:n nukleotidisekvenssi käännetään geneettisen koodin avulla proteiinien aminohapposekvenssiksi.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rna:n emäsparisäännöt</w:t>
      </w:r>
    </w:p>
    <w:p>
      <w:pPr>
        <w:pStyle w:val="TextBody"/>
        <w:bidi w:val="0"/>
        <w:jc w:val="left"/>
        <w:rPr>
          <w:b/>
          <w:u w:val="single"/>
          <w:shd w:val="clear" w:fill="FFFF00"/>
        </w:rPr>
      </w:pPr>
      <w:r>
        <w:rPr>
          <w:b/>
          <w:u w:val="single"/>
          <w:shd w:val="clear" w:fill="FFFF00"/>
        </w:rPr>
        <w:t xml:space="preserve">Asiakirjan numero 44094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debytoi Streetillä </w:t>
      </w:r>
      <w:r>
        <w:rPr>
          <w:color w:val="A9A9A9"/>
        </w:rPr>
        <w:t xml:space="preserve">14. elokuuta 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Abby Cadabby esiintyi ensimmäisen kerran Sesam-kadulla?</w:t>
      </w:r>
    </w:p>
    <w:p>
      <w:pPr>
        <w:pStyle w:val="TextBody"/>
        <w:bidi w:val="0"/>
        <w:jc w:val="left"/>
        <w:rPr>
          <w:b/>
          <w:u w:val="single"/>
          <w:shd w:val="clear" w:fill="FFFF00"/>
        </w:rPr>
      </w:pPr>
      <w:r>
        <w:rPr>
          <w:b/>
          <w:u w:val="single"/>
          <w:shd w:val="clear" w:fill="FFFF00"/>
        </w:rPr>
        <w:t xml:space="preserve">Asiakirjan numero 44095</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t xml:space="preserve">Keskimääräinen elinikä: </w:t>
      </w:r>
      <w:r>
        <w:rPr>
          <w:color w:val="A9A9A9"/>
        </w:rPr>
        <w:t xml:space="preserve">8 -- 18 </w:t>
      </w:r>
      <w:r>
        <w:rPr/>
        <w:t xml:space="preserve">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kääpiövuohi elää?</w:t>
      </w:r>
    </w:p>
    <w:p>
      <w:pPr>
        <w:pStyle w:val="TextBody"/>
        <w:bidi w:val="0"/>
        <w:jc w:val="left"/>
        <w:rPr>
          <w:b/>
          <w:u w:val="single"/>
          <w:shd w:val="clear" w:fill="FFFF00"/>
        </w:rPr>
      </w:pPr>
      <w:r>
        <w:rPr>
          <w:b/>
          <w:u w:val="single"/>
          <w:shd w:val="clear" w:fill="FFFF00"/>
        </w:rPr>
        <w:t xml:space="preserve">Asiakirjan numero 44096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Everstiluutnantti Olga E. Custodio </w:t>
      </w:r>
      <w:r>
        <w:rPr/>
        <w:t xml:space="preserve">(s. 1953) on entinen Yhdysvaltain ilmavoimien upseeri, josta tuli ensimmäinen naispuolinen latinalaisamerikkalainen Yhdysvaltain sotilaslentäjä. Hän oli ensimmäinen latinalaisamerikkalainen nainen, joka suoritti Yhdysvaltain ilmavoimien sotilaslentäjäkoulutuksen. Kun hän jäi eläkkeelle armeijasta, hänestä tuli yksi ensimmäisistä espanjankielisistä naispuolisista kaupallisen lentoyhtiön kapteenista.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latino naispuolinen sotilaslentäjä</w:t>
      </w:r>
    </w:p>
    <w:p>
      <w:pPr>
        <w:pStyle w:val="TextBody"/>
        <w:bidi w:val="0"/>
        <w:jc w:val="left"/>
        <w:rPr>
          <w:b/>
          <w:u w:val="single"/>
          <w:shd w:val="clear" w:fill="FFFF00"/>
        </w:rPr>
      </w:pPr>
      <w:r>
        <w:rPr>
          <w:b/>
          <w:u w:val="single"/>
          <w:shd w:val="clear" w:fill="FFFF00"/>
        </w:rPr>
        <w:t xml:space="preserve">Asiakirjan numero 44097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Two Weeks Notice -elokuvaa seurasi vuoden 2003 komedia Love Actually, jonka pääosassa </w:t>
      </w:r>
      <w:r>
        <w:rPr>
          <w:color w:val="A9A9A9"/>
        </w:rPr>
        <w:t xml:space="preserve">Grant </w:t>
      </w:r>
      <w:r>
        <w:rPr/>
        <w:t xml:space="preserve">näytteli Britannian pääministeriä. Working Title Filmsin joululahjaksi julkaisemaa elokuvaa mainostettiin "äärimmäisenä romanttisena komediana", ja se keräsi 246 miljoonaa dollaria kansainvälisessä lipputulotilastossa. Se oli Richard Curtisin ohjaajadebyytti, ja hän kertoi New York Timesille, että Grant lievensi roolihahmonsa luonnehdintaa, jotta hänen hahmonsa olisi arvovaltaisempi ja vähemmän onnettoman viehättävä kuin Curtisin aiemmat inkarnaatiot. Roger Ebert väitti, että ``Grantista on kasvanut aivan loistava romanttinen koomikko'' ja että hänellä ``on niin paljon itseluottamusta, että hän esittää Britannian pääministeriä kuin hän olisi ottanut roolin huvikseen''. Elokuvakriitikko Rex Reed taas kutsui Grantin esitystä ``yliseksikkääksi poikamieskierrokseksi Tony Blairista'', kun tähti ``flirttaili itsensä kanssa itserakkauden paroksismissa, josta on tullut hänen näyttelijäntyönsä tyyli''.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rakastunutta pääministeriä</w:t>
      </w:r>
    </w:p>
    <w:p>
      <w:pPr>
        <w:pStyle w:val="TextBody"/>
        <w:bidi w:val="0"/>
        <w:jc w:val="left"/>
        <w:rPr>
          <w:b/>
          <w:u w:val="single"/>
          <w:shd w:val="clear" w:fill="FFFF00"/>
        </w:rPr>
      </w:pPr>
      <w:r>
        <w:rPr>
          <w:b/>
          <w:u w:val="single"/>
          <w:shd w:val="clear" w:fill="FFFF00"/>
        </w:rPr>
        <w:t xml:space="preserve">Asiakirjan numero 44098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vuotta myöhemmin Troy on kuollut </w:t>
      </w:r>
      <w:r>
        <w:rPr>
          <w:color w:val="A9A9A9"/>
        </w:rPr>
        <w:t xml:space="preserve">sydänkohtaukseen</w:t>
      </w:r>
      <w:r>
        <w:rPr/>
        <w:t xml:space="preserve">, ja Cory, joka on nyt Yhdysvaltain merijalkaväen korpraali, palaa kotiin, mutta ilmoittaa Roselle, ettei osallistu hautajaisiin. Rose myöntää rakastavansa Troya tämän monista puutteista huolimatta ja vetoaa siihen, että Troy on yhä osa häntä, ja Cory harkitsee myöhemmin uudelleen oltuaan tekemisissä Raynellin kanssa. Lyons istuu kolme vuotta vankilassa petoksesta, ja hän saa lomaa osallistuakseen hautajaisiin. Samoin Gabriel pääsee sairaalasta osallistumaan hautajaisiin ja tapaa perheensä, kun he kaikki jättävät hyvästit Troylle. Gabriel rukoilee Pyhää Pietaria avaamaan Troylle taivaan portit, ja aurinko kimmeltää heidän yllään.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aidat miten Troy kuoli</w:t>
      </w:r>
    </w:p>
    <w:p>
      <w:pPr>
        <w:pStyle w:val="TextBody"/>
        <w:bidi w:val="0"/>
        <w:jc w:val="left"/>
        <w:rPr>
          <w:b/>
          <w:u w:val="single"/>
          <w:shd w:val="clear" w:fill="FFFF00"/>
        </w:rPr>
      </w:pPr>
      <w:r>
        <w:rPr>
          <w:b/>
          <w:u w:val="single"/>
          <w:shd w:val="clear" w:fill="FFFF00"/>
        </w:rPr>
        <w:t xml:space="preserve">Asiakirjan numero 44099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Galileon puolustama heliosentrismi ja kopernikaanismi olivat kiistanalaisia hänen elinaikanaan, jolloin useimmat kannattivat joko geosentrismiä tai Tykhonin järjestelmää. Hän kohtasi vastustusta tähtitieteilijöiden taholta, jotka epäilivät heliosentrismin olemassaoloa, koska tähtiparallaksia ei havaittu. Asiaa tutki vuonna 1615 Rooman inkvisitio, joka totesi, että heliosentrismi oli "typerää ja järjetöntä filosofiaa ja muodollisesti harhaoppista, koska se on monin paikoin selvästi ristiriidassa Pyhän kirjoituksen kanssa". Myöhemmin Galileo puolusti näkemyksiään teoksessa Dialogue Concerning the Two Chief World Systems (1632), jossa hän näytti hyökkäävän paavi Urban VIII:aa vastaan ja vieraannutti siten hänet ja jesuiitat, jotka molemmat olivat tukeneet Galileota tähän asti. Inkvisitio tuomitsi hänet, totesi hänet ``kuumasti harhaoppiseksi'' ja pakotti hänet vetäytymään. Hän vietti loppuelämänsä kotiarestissa. Kotiarestissa ollessaan hän kirjoitti yhden tunnetuimmista teoksistaan, Kaksi uutta tiedettä, jossa hän teki yhteenvedon työstä, jonka hän oli tehnyt noin neljäkymmentä vuotta aiemmin kahdesta tieteestä, joita nyt kutsutaan kinematiikaksi ja materiaalien lujuudeksi.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tiedemies, jonka ansioksi on luettu sellaisen mallin laatiminen, jossa maapallo kiertää aurinkoa, on</w:t>
      </w:r>
    </w:p>
    <w:p>
      <w:pPr>
        <w:pStyle w:val="TextBody"/>
        <w:bidi w:val="0"/>
        <w:jc w:val="left"/>
        <w:rPr>
          <w:b/>
          <w:u w:val="single"/>
          <w:shd w:val="clear" w:fill="FFFF00"/>
        </w:rPr>
      </w:pPr>
      <w:r>
        <w:rPr>
          <w:b/>
          <w:u w:val="single"/>
          <w:shd w:val="clear" w:fill="FFFF00"/>
        </w:rPr>
        <w:t xml:space="preserve">Asiakirjan numero 44100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``Rainy Days and Mondays'' on </w:t>
      </w:r>
      <w:r>
        <w:rPr>
          <w:color w:val="A9A9A9"/>
        </w:rPr>
        <w:t xml:space="preserve">The Carpentersin</w:t>
      </w:r>
      <w:r>
        <w:rPr/>
        <w:t xml:space="preserve"> vuonna 1971 tekemä kappale, </w:t>
      </w:r>
      <w:r>
        <w:rPr/>
        <w:t xml:space="preserve">jonka instrumentaalista taustatukea antoivat Wrecking Crew -yhtyeen L.A.:n sessiomuusikot, ja joka nousi Billboard Hot 100 -listan kakkoseksi, ja se oli kaksikon neljäs ykkösbiisi Adult Contemporary -singlelistalla. Kappale ei kuitenkaan päässyt listoille Yhdistyneessä kuningaskunnassa, kunnes se nousi sijalle 63 uudelleenjulkaisussaan siellä vuonna 1993. RIAA sertifioi ``Rainy Days and Mondays'' kappaleen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sadepäivät ja maanantait saavat minut aina masentumaan</w:t>
      </w:r>
    </w:p>
    <w:p>
      <w:pPr>
        <w:pStyle w:val="TextBody"/>
        <w:bidi w:val="0"/>
        <w:jc w:val="left"/>
        <w:rPr>
          <w:b/>
          <w:u w:val="single"/>
          <w:shd w:val="clear" w:fill="FFFF00"/>
        </w:rPr>
      </w:pPr>
      <w:r>
        <w:rPr>
          <w:b/>
          <w:u w:val="single"/>
          <w:shd w:val="clear" w:fill="FFFF00"/>
        </w:rPr>
        <w:t xml:space="preserve">Asiakirjan numero 44101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Liebeck v. McDonald's Restaurants, joka tunnetaan myös nimillä McDonald'sin kahvijuttu ja kuuma kahvi -oikeudenkäynti, oli </w:t>
      </w:r>
      <w:r>
        <w:rPr>
          <w:color w:val="A9A9A9"/>
        </w:rPr>
        <w:t xml:space="preserve">vuonna 1994 nostettu </w:t>
      </w:r>
      <w:r>
        <w:rPr/>
        <w:t xml:space="preserve">tuotevastuuoikeudenkäynti, josta tuli kiistakapula Yhdysvalloissa käytyyn keskusteluun vahingonkorvausoikeudellisesta uudistuksesta. Vaikka New Mexicon siviilivalamiehistö tuomitsi 2,86 miljoonaa dollaria kantaja Stella Liebeckille, 79-vuotiaalle naiselle, joka kärsi kolmannen asteen palovammoja lantion seudullaan, kun hän läikytti vahingossa kuumaa kahvia syliinsä ostettuaan sitä McDonald's-ravintolasta, Liebeckille tuomittiin lopulta vain 640 000 dollaria. Liebeck oli sairaalahoidossa kahdeksan päivää, kun hänelle tehtiin ihonsiirto, minkä jälkeen hän sai kaksi vuotta hoitoa.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haastettiin oikeuteen kuumasta kahvista?</w:t>
      </w:r>
    </w:p>
    <w:p>
      <w:pPr>
        <w:pStyle w:val="TextBody"/>
        <w:bidi w:val="0"/>
        <w:jc w:val="left"/>
        <w:rPr>
          <w:b/>
          <w:u w:val="single"/>
          <w:shd w:val="clear" w:fill="FFFF00"/>
        </w:rPr>
      </w:pPr>
      <w:r>
        <w:rPr>
          <w:b/>
          <w:u w:val="single"/>
          <w:shd w:val="clear" w:fill="FFFF00"/>
        </w:rPr>
        <w:t xml:space="preserve">Asiakirjan numero 44102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Kuninkaiden haudat (heprea: </w:t>
      </w:r>
      <w:r>
        <w:rPr>
          <w:rtl w:val="true"/>
        </w:rPr>
        <w:t xml:space="preserve">קברי המלכים </w:t>
      </w:r>
      <w:r>
        <w:rPr/>
        <w:t xml:space="preserve">) (arabia: </w:t>
      </w:r>
      <w:r>
        <w:rPr>
          <w:rtl w:val="true"/>
        </w:rPr>
        <w:t xml:space="preserve">قبور السلاطين </w:t>
      </w:r>
      <w:r>
        <w:rPr/>
        <w:t xml:space="preserve">) on </w:t>
      </w:r>
      <w:r>
        <w:rPr/>
        <w:t xml:space="preserve">Itä-Jerusalemissa sijaitseva kallioon hakattujen hautojen kokoelma, jonka uskotaan olevan Adiabenen kuningatar Helenen hautapaikka. Haudat sijaitsevat </w:t>
      </w:r>
      <w:r>
        <w:rPr>
          <w:color w:val="A9A9A9"/>
        </w:rPr>
        <w:t xml:space="preserve">820 metriä Jerusalemin vanhan kaupungin muureista pohjoiseen Sheikh Jarrahin kaupunginosassa </w:t>
      </w:r>
      <w:r>
        <w:rPr/>
        <w:t xml:space="preserve">(heprea: </w:t>
      </w:r>
      <w:r>
        <w:rPr>
          <w:rtl w:val="true"/>
        </w:rPr>
        <w:t xml:space="preserve">שכונת שיייח </w:t>
      </w:r>
      <w:r>
        <w:rPr>
          <w:rtl w:val="true"/>
        </w:rPr>
        <w:t xml:space="preserve">ג'</w:t>
      </w:r>
      <w:r>
        <w:rPr/>
        <w:t xml:space="preserve">ראח </w:t>
      </w:r>
      <w:r>
        <w:rPr/>
        <w:t xml:space="preserve">) (arabia: ``حي</w:t>
      </w:r>
      <w:r>
        <w:rPr>
          <w:rtl w:val="true"/>
        </w:rPr>
        <w:t xml:space="preserve"> الشيخ </w:t>
      </w:r>
      <w:r>
        <w:rPr/>
        <w:t xml:space="preserve">جرّاح''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Israelin kuninkaiden haudat?</w:t>
      </w:r>
    </w:p>
    <w:p>
      <w:pPr>
        <w:pStyle w:val="TextBody"/>
        <w:bidi w:val="0"/>
        <w:jc w:val="left"/>
        <w:rPr>
          <w:b/>
          <w:u w:val="single"/>
          <w:shd w:val="clear" w:fill="FFFF00"/>
        </w:rPr>
      </w:pPr>
      <w:r>
        <w:rPr>
          <w:b/>
          <w:u w:val="single"/>
          <w:shd w:val="clear" w:fill="FFFF00"/>
        </w:rPr>
        <w:t xml:space="preserve">Asiakirjan numero 44103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OnePlus 5 OnePlus 5 esillä Lontoon popup-tapahtumassa </w:t>
      </w:r>
    </w:p>
    <w:tbl>
      <w:tblPr>
        <w:tblW w:w="10205" w:type="dxa"/>
        <w:jc w:val="left"/>
        <w:tblInd w:w="0" w:type="dxa"/>
        <w:tblLayout w:type="fixed"/>
        <w:tblCellMar>
          <w:top w:w="28" w:type="dxa"/>
          <w:left w:w="28" w:type="dxa"/>
          <w:bottom w:w="28" w:type="dxa"/>
          <w:right w:w="28" w:type="dxa"/>
        </w:tblCellMar>
      </w:tblPr>
      <w:tblGrid>
        <w:gridCol w:w="2268"/>
        <w:gridCol w:w="7937"/>
      </w:tblGrid>
      <w:tr>
        <w:trPr/>
        <w:tc>
          <w:tcPr>
            <w:tcW w:w="2268" w:type="dxa"/>
            <w:tcBorders/>
            <w:vAlign w:val="center"/>
          </w:tcPr>
          <w:p>
            <w:pPr>
              <w:pStyle w:val="TableHeading"/>
              <w:suppressLineNumbers/>
              <w:bidi w:val="0"/>
              <w:spacing w:before="0" w:after="283"/>
              <w:jc w:val="center"/>
              <w:rPr/>
            </w:pPr>
            <w:r>
              <w:rPr/>
              <w:t xml:space="preserve">Koodinimi </w:t>
            </w:r>
          </w:p>
        </w:tc>
        <w:tc>
          <w:tcPr>
            <w:tcW w:w="7937" w:type="dxa"/>
            <w:tcBorders/>
            <w:vAlign w:val="center"/>
          </w:tcPr>
          <w:p>
            <w:pPr>
              <w:pStyle w:val="TableContents"/>
              <w:bidi w:val="0"/>
              <w:spacing w:before="0" w:after="283"/>
              <w:jc w:val="left"/>
              <w:rPr/>
            </w:pPr>
            <w:r>
              <w:rPr/>
              <w:t xml:space="preserve">juustohampurilainen </w:t>
            </w:r>
          </w:p>
        </w:tc>
      </w:tr>
      <w:tr>
        <w:trPr/>
        <w:tc>
          <w:tcPr>
            <w:tcW w:w="2268" w:type="dxa"/>
            <w:tcBorders/>
            <w:vAlign w:val="center"/>
          </w:tcPr>
          <w:p>
            <w:pPr>
              <w:pStyle w:val="TableHeading"/>
              <w:suppressLineNumbers/>
              <w:bidi w:val="0"/>
              <w:spacing w:before="0" w:after="283"/>
              <w:jc w:val="center"/>
              <w:rPr/>
            </w:pPr>
            <w:r>
              <w:rPr/>
              <w:t xml:space="preserve">Merkki </w:t>
            </w:r>
          </w:p>
        </w:tc>
        <w:tc>
          <w:tcPr>
            <w:tcW w:w="7937" w:type="dxa"/>
            <w:tcBorders/>
            <w:vAlign w:val="center"/>
          </w:tcPr>
          <w:p>
            <w:pPr>
              <w:pStyle w:val="TableContents"/>
              <w:bidi w:val="0"/>
              <w:spacing w:before="0" w:after="283"/>
              <w:jc w:val="left"/>
              <w:rPr/>
            </w:pPr>
            <w:r>
              <w:rPr/>
              <w:t xml:space="preserve">OnePlus </w:t>
            </w:r>
          </w:p>
        </w:tc>
      </w:tr>
      <w:tr>
        <w:trPr/>
        <w:tc>
          <w:tcPr>
            <w:tcW w:w="2268" w:type="dxa"/>
            <w:tcBorders/>
            <w:vAlign w:val="center"/>
          </w:tcPr>
          <w:p>
            <w:pPr>
              <w:pStyle w:val="TableHeading"/>
              <w:suppressLineNumbers/>
              <w:bidi w:val="0"/>
              <w:spacing w:before="0" w:after="283"/>
              <w:jc w:val="center"/>
              <w:rPr/>
            </w:pPr>
            <w:r>
              <w:rPr/>
              <w:t xml:space="preserve">Valmistaja </w:t>
            </w:r>
          </w:p>
        </w:tc>
        <w:tc>
          <w:tcPr>
            <w:tcW w:w="7937" w:type="dxa"/>
            <w:tcBorders/>
            <w:vAlign w:val="center"/>
          </w:tcPr>
          <w:p>
            <w:pPr>
              <w:pStyle w:val="TableContents"/>
              <w:bidi w:val="0"/>
              <w:spacing w:before="0" w:after="283"/>
              <w:jc w:val="left"/>
              <w:rPr/>
            </w:pPr>
            <w:r>
              <w:rPr/>
              <w:t xml:space="preserve">OnePlus </w:t>
            </w:r>
          </w:p>
        </w:tc>
      </w:tr>
      <w:tr>
        <w:trPr/>
        <w:tc>
          <w:tcPr>
            <w:tcW w:w="2268" w:type="dxa"/>
            <w:tcBorders/>
            <w:vAlign w:val="center"/>
          </w:tcPr>
          <w:p>
            <w:pPr>
              <w:pStyle w:val="TableHeading"/>
              <w:suppressLineNumbers/>
              <w:bidi w:val="0"/>
              <w:spacing w:before="0" w:after="283"/>
              <w:jc w:val="center"/>
              <w:rPr/>
            </w:pPr>
            <w:r>
              <w:rPr/>
              <w:t xml:space="preserve">Slogan </w:t>
            </w:r>
          </w:p>
        </w:tc>
        <w:tc>
          <w:tcPr>
            <w:tcW w:w="7937" w:type="dxa"/>
            <w:tcBorders/>
            <w:vAlign w:val="center"/>
          </w:tcPr>
          <w:p>
            <w:pPr>
              <w:pStyle w:val="TableContents"/>
              <w:bidi w:val="0"/>
              <w:spacing w:before="0" w:after="283"/>
              <w:jc w:val="left"/>
              <w:rPr/>
            </w:pPr>
            <w:r>
              <w:rPr/>
              <w:t xml:space="preserve">Kaksoiskamera. Selkeämmät kuvat. </w:t>
            </w:r>
          </w:p>
        </w:tc>
      </w:tr>
      <w:tr>
        <w:trPr/>
        <w:tc>
          <w:tcPr>
            <w:tcW w:w="2268" w:type="dxa"/>
            <w:tcBorders/>
            <w:vAlign w:val="center"/>
          </w:tcPr>
          <w:p>
            <w:pPr>
              <w:pStyle w:val="TableHeading"/>
              <w:suppressLineNumbers/>
              <w:bidi w:val="0"/>
              <w:spacing w:before="0" w:after="283"/>
              <w:jc w:val="center"/>
              <w:rPr/>
            </w:pPr>
            <w:r>
              <w:rPr/>
              <w:t xml:space="preserve">Malli </w:t>
            </w:r>
          </w:p>
        </w:tc>
        <w:tc>
          <w:tcPr>
            <w:tcW w:w="7937" w:type="dxa"/>
            <w:tcBorders/>
            <w:vAlign w:val="center"/>
          </w:tcPr>
          <w:p>
            <w:pPr>
              <w:pStyle w:val="TableContents"/>
              <w:bidi w:val="0"/>
              <w:spacing w:before="0" w:after="283"/>
              <w:jc w:val="left"/>
              <w:rPr/>
            </w:pPr>
            <w:r>
              <w:rPr/>
              <w:t xml:space="preserve">A5000 </w:t>
            </w:r>
          </w:p>
        </w:tc>
      </w:tr>
      <w:tr>
        <w:trPr/>
        <w:tc>
          <w:tcPr>
            <w:tcW w:w="2268" w:type="dxa"/>
            <w:tcBorders/>
            <w:vAlign w:val="center"/>
          </w:tcPr>
          <w:p>
            <w:pPr>
              <w:pStyle w:val="TableHeading"/>
              <w:suppressLineNumbers/>
              <w:bidi w:val="0"/>
              <w:spacing w:before="0" w:after="283"/>
              <w:jc w:val="center"/>
              <w:rPr/>
            </w:pPr>
            <w:r>
              <w:rPr/>
              <w:t xml:space="preserve">Yhteensopivat verkot </w:t>
            </w:r>
          </w:p>
        </w:tc>
        <w:tc>
          <w:tcPr>
            <w:tcW w:w="7937" w:type="dxa"/>
            <w:tcBorders/>
            <w:vAlign w:val="center"/>
          </w:tcPr>
          <w:p>
            <w:pPr>
              <w:pStyle w:val="TableContents"/>
              <w:bidi w:val="0"/>
              <w:spacing w:before="0" w:after="283"/>
              <w:jc w:val="left"/>
              <w:rPr/>
            </w:pPr>
            <w:r>
              <w:rPr/>
              <w:t xml:space="preserve">2G, 3G ja 4G </w:t>
            </w:r>
          </w:p>
        </w:tc>
      </w:tr>
      <w:tr>
        <w:trPr/>
        <w:tc>
          <w:tcPr>
            <w:tcW w:w="2268" w:type="dxa"/>
            <w:tcBorders/>
            <w:vAlign w:val="center"/>
          </w:tcPr>
          <w:p>
            <w:pPr>
              <w:pStyle w:val="TableHeading"/>
              <w:suppressLineNumbers/>
              <w:bidi w:val="0"/>
              <w:spacing w:before="0" w:after="283"/>
              <w:jc w:val="center"/>
              <w:rPr/>
            </w:pPr>
            <w:r>
              <w:rPr/>
              <w:t xml:space="preserve">Julkaistiin ensimmäisen kerran </w:t>
            </w:r>
          </w:p>
        </w:tc>
        <w:tc>
          <w:tcPr>
            <w:tcW w:w="7937" w:type="dxa"/>
            <w:tcBorders/>
            <w:vAlign w:val="center"/>
          </w:tcPr>
          <w:p>
            <w:pPr>
              <w:pStyle w:val="TableContents"/>
              <w:bidi w:val="0"/>
              <w:spacing w:before="0" w:after="283"/>
              <w:jc w:val="left"/>
              <w:rPr/>
            </w:pPr>
            <w:r>
              <w:rPr>
                <w:color w:val="A9A9A9"/>
              </w:rPr>
              <w:t xml:space="preserve">20. kesäkuuta 2017</w:t>
            </w:r>
            <w:r>
              <w:rPr/>
              <w:t xml:space="preserve">; 5 kuukautta sitten (2017-06-20) </w:t>
            </w:r>
          </w:p>
        </w:tc>
      </w:tr>
      <w:tr>
        <w:trPr/>
        <w:tc>
          <w:tcPr>
            <w:tcW w:w="2268" w:type="dxa"/>
            <w:tcBorders/>
            <w:vAlign w:val="center"/>
          </w:tcPr>
          <w:p>
            <w:pPr>
              <w:pStyle w:val="TableHeading"/>
              <w:suppressLineNumbers/>
              <w:bidi w:val="0"/>
              <w:spacing w:before="0" w:after="283"/>
              <w:jc w:val="center"/>
              <w:rPr/>
            </w:pPr>
            <w:r>
              <w:rPr/>
              <w:t xml:space="preserve">Saatavuus maittain </w:t>
            </w:r>
          </w:p>
        </w:tc>
        <w:tc>
          <w:tcPr>
            <w:tcW w:w="7937" w:type="dxa"/>
            <w:tcBorders/>
            <w:vAlign w:val="center"/>
          </w:tcPr>
          <w:p>
            <w:pPr>
              <w:pStyle w:val="TableContents"/>
              <w:bidi w:val="0"/>
              <w:jc w:val="left"/>
              <w:rPr/>
            </w:pPr>
            <w:r>
              <w:rPr/>
              <w:t xml:space="preserve">20. kesäkuuta 2017 (show) </w:t>
            </w:r>
          </w:p>
          <w:p>
            <w:pPr>
              <w:pStyle w:val="TableContents"/>
              <w:numPr>
                <w:ilvl w:val="0"/>
                <w:numId w:val="28"/>
              </w:numPr>
              <w:tabs>
                <w:tab w:val="clear" w:pos="1134"/>
                <w:tab w:val="left" w:leader="none" w:pos="707"/>
              </w:tabs>
              <w:bidi w:val="0"/>
              <w:spacing w:before="0" w:after="0"/>
              <w:ind w:start="707" w:hanging="283"/>
              <w:jc w:val="left"/>
              <w:rPr/>
            </w:pPr>
            <w:r>
              <w:rPr/>
              <w:t xml:space="preserve">Yhdysvallat </w:t>
            </w:r>
          </w:p>
          <w:p>
            <w:pPr>
              <w:pStyle w:val="TableContents"/>
              <w:numPr>
                <w:ilvl w:val="0"/>
                <w:numId w:val="28"/>
              </w:numPr>
              <w:tabs>
                <w:tab w:val="clear" w:pos="1134"/>
                <w:tab w:val="left" w:leader="none" w:pos="707"/>
              </w:tabs>
              <w:bidi w:val="0"/>
              <w:spacing w:before="0" w:after="0"/>
              <w:ind w:start="707" w:hanging="283"/>
              <w:jc w:val="left"/>
              <w:rPr/>
            </w:pPr>
            <w:r>
              <w:rPr/>
              <w:t xml:space="preserve">Kanada </w:t>
            </w:r>
          </w:p>
          <w:p>
            <w:pPr>
              <w:pStyle w:val="TableContents"/>
              <w:numPr>
                <w:ilvl w:val="0"/>
                <w:numId w:val="28"/>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28"/>
              </w:numPr>
              <w:tabs>
                <w:tab w:val="clear" w:pos="1134"/>
                <w:tab w:val="left" w:leader="none" w:pos="707"/>
              </w:tabs>
              <w:bidi w:val="0"/>
              <w:spacing w:before="0" w:after="0"/>
              <w:ind w:start="707" w:hanging="283"/>
              <w:jc w:val="left"/>
              <w:rPr/>
            </w:pPr>
            <w:r>
              <w:rPr/>
              <w:t xml:space="preserve">Saksa </w:t>
            </w:r>
          </w:p>
          <w:p>
            <w:pPr>
              <w:pStyle w:val="TableContents"/>
              <w:numPr>
                <w:ilvl w:val="0"/>
                <w:numId w:val="28"/>
              </w:numPr>
              <w:tabs>
                <w:tab w:val="clear" w:pos="1134"/>
                <w:tab w:val="left" w:leader="none" w:pos="707"/>
              </w:tabs>
              <w:bidi w:val="0"/>
              <w:ind w:start="707" w:hanging="283"/>
              <w:jc w:val="left"/>
              <w:rPr/>
            </w:pPr>
            <w:r>
              <w:rPr/>
              <w:t xml:space="preserve">Ranska </w:t>
            </w:r>
          </w:p>
          <w:p>
            <w:pPr>
              <w:pStyle w:val="TableContents"/>
              <w:bidi w:val="0"/>
              <w:jc w:val="left"/>
              <w:rPr/>
            </w:pPr>
            <w:r>
              <w:rPr/>
              <w:t xml:space="preserve">kesäkuu 21, 2017 (show) </w:t>
            </w:r>
          </w:p>
          <w:p>
            <w:pPr>
              <w:pStyle w:val="TableContents"/>
              <w:numPr>
                <w:ilvl w:val="0"/>
                <w:numId w:val="29"/>
              </w:numPr>
              <w:tabs>
                <w:tab w:val="clear" w:pos="1134"/>
                <w:tab w:val="left" w:leader="none" w:pos="707"/>
              </w:tabs>
              <w:bidi w:val="0"/>
              <w:spacing w:before="0" w:after="0"/>
              <w:ind w:start="707" w:hanging="283"/>
              <w:jc w:val="left"/>
              <w:rPr/>
            </w:pPr>
            <w:r>
              <w:rPr/>
              <w:t xml:space="preserve">Alankomaat </w:t>
            </w:r>
          </w:p>
          <w:p>
            <w:pPr>
              <w:pStyle w:val="TableContents"/>
              <w:numPr>
                <w:ilvl w:val="0"/>
                <w:numId w:val="29"/>
              </w:numPr>
              <w:tabs>
                <w:tab w:val="clear" w:pos="1134"/>
                <w:tab w:val="left" w:leader="none" w:pos="707"/>
              </w:tabs>
              <w:bidi w:val="0"/>
              <w:spacing w:before="0" w:after="0"/>
              <w:ind w:start="707" w:hanging="283"/>
              <w:jc w:val="left"/>
              <w:rPr/>
            </w:pPr>
            <w:r>
              <w:rPr/>
              <w:t xml:space="preserve">Suomi </w:t>
            </w:r>
          </w:p>
          <w:p>
            <w:pPr>
              <w:pStyle w:val="TableContents"/>
              <w:numPr>
                <w:ilvl w:val="0"/>
                <w:numId w:val="29"/>
              </w:numPr>
              <w:tabs>
                <w:tab w:val="clear" w:pos="1134"/>
                <w:tab w:val="left" w:leader="none" w:pos="707"/>
              </w:tabs>
              <w:bidi w:val="0"/>
              <w:ind w:start="707" w:hanging="283"/>
              <w:jc w:val="left"/>
              <w:rPr/>
            </w:pPr>
            <w:r>
              <w:rPr/>
              <w:t xml:space="preserve">Tanska </w:t>
            </w:r>
          </w:p>
          <w:p>
            <w:pPr>
              <w:pStyle w:val="TableContents"/>
              <w:bidi w:val="0"/>
              <w:jc w:val="left"/>
              <w:rPr/>
            </w:pPr>
            <w:r>
              <w:rPr/>
              <w:t xml:space="preserve">22. kesäkuuta 2017 (show) </w:t>
            </w:r>
          </w:p>
          <w:p>
            <w:pPr>
              <w:pStyle w:val="TableContents"/>
              <w:numPr>
                <w:ilvl w:val="0"/>
                <w:numId w:val="30"/>
              </w:numPr>
              <w:tabs>
                <w:tab w:val="clear" w:pos="1134"/>
                <w:tab w:val="left" w:leader="none" w:pos="707"/>
              </w:tabs>
              <w:bidi w:val="0"/>
              <w:spacing w:before="0" w:after="0"/>
              <w:ind w:start="707" w:hanging="283"/>
              <w:jc w:val="left"/>
              <w:rPr/>
            </w:pPr>
            <w:r>
              <w:rPr/>
              <w:t xml:space="preserve">Intia </w:t>
            </w:r>
          </w:p>
          <w:p>
            <w:pPr>
              <w:pStyle w:val="TableContents"/>
              <w:numPr>
                <w:ilvl w:val="0"/>
                <w:numId w:val="30"/>
              </w:numPr>
              <w:tabs>
                <w:tab w:val="clear" w:pos="1134"/>
                <w:tab w:val="left" w:leader="none" w:pos="707"/>
              </w:tabs>
              <w:bidi w:val="0"/>
              <w:ind w:start="707" w:hanging="283"/>
              <w:jc w:val="left"/>
              <w:rPr/>
            </w:pPr>
            <w:r>
              <w:rPr/>
              <w:t xml:space="preserve">Kiina </w:t>
            </w:r>
          </w:p>
          <w:p>
            <w:pPr>
              <w:pStyle w:val="TableContents"/>
              <w:bidi w:val="0"/>
              <w:jc w:val="left"/>
              <w:rPr/>
            </w:pPr>
            <w:r>
              <w:rPr/>
              <w:t xml:space="preserve">kesäkuu 27, 2017 (show) </w:t>
            </w:r>
          </w:p>
          <w:p>
            <w:pPr>
              <w:pStyle w:val="TableContents"/>
              <w:numPr>
                <w:ilvl w:val="0"/>
                <w:numId w:val="31"/>
              </w:numPr>
              <w:tabs>
                <w:tab w:val="clear" w:pos="1134"/>
                <w:tab w:val="left" w:leader="none" w:pos="707"/>
              </w:tabs>
              <w:bidi w:val="0"/>
              <w:spacing w:before="0" w:after="283"/>
              <w:ind w:start="707" w:hanging="283"/>
              <w:jc w:val="left"/>
              <w:rPr/>
            </w:pPr>
            <w:r>
              <w:rPr/>
              <w:t xml:space="preserve">Kansainvälinen </w:t>
            </w:r>
          </w:p>
        </w:tc>
      </w:tr>
      <w:tr>
        <w:trPr/>
        <w:tc>
          <w:tcPr>
            <w:tcW w:w="2268" w:type="dxa"/>
            <w:tcBorders/>
            <w:vAlign w:val="center"/>
          </w:tcPr>
          <w:p>
            <w:pPr>
              <w:pStyle w:val="TableHeading"/>
              <w:suppressLineNumbers/>
              <w:bidi w:val="0"/>
              <w:spacing w:before="0" w:after="283"/>
              <w:jc w:val="center"/>
              <w:rPr/>
            </w:pPr>
            <w:r>
              <w:rPr/>
              <w:t xml:space="preserve">Edeltäjä </w:t>
            </w:r>
          </w:p>
        </w:tc>
        <w:tc>
          <w:tcPr>
            <w:tcW w:w="7937" w:type="dxa"/>
            <w:tcBorders/>
            <w:vAlign w:val="center"/>
          </w:tcPr>
          <w:p>
            <w:pPr>
              <w:pStyle w:val="TableContents"/>
              <w:bidi w:val="0"/>
              <w:spacing w:before="0" w:after="283"/>
              <w:jc w:val="left"/>
              <w:rPr/>
            </w:pPr>
            <w:r>
              <w:rPr/>
              <w:t xml:space="preserve">OnePlus 3T </w:t>
            </w:r>
          </w:p>
        </w:tc>
      </w:tr>
      <w:tr>
        <w:trPr/>
        <w:tc>
          <w:tcPr>
            <w:tcW w:w="2268" w:type="dxa"/>
            <w:tcBorders/>
            <w:vAlign w:val="center"/>
          </w:tcPr>
          <w:p>
            <w:pPr>
              <w:pStyle w:val="TableHeading"/>
              <w:suppressLineNumbers/>
              <w:bidi w:val="0"/>
              <w:spacing w:before="0" w:after="283"/>
              <w:jc w:val="center"/>
              <w:rPr/>
            </w:pPr>
            <w:r>
              <w:rPr/>
              <w:t xml:space="preserve">Seuraajat </w:t>
            </w:r>
          </w:p>
        </w:tc>
        <w:tc>
          <w:tcPr>
            <w:tcW w:w="7937" w:type="dxa"/>
            <w:tcBorders/>
            <w:vAlign w:val="center"/>
          </w:tcPr>
          <w:p>
            <w:pPr>
              <w:pStyle w:val="TableContents"/>
              <w:bidi w:val="0"/>
              <w:spacing w:before="0" w:after="283"/>
              <w:jc w:val="left"/>
              <w:rPr/>
            </w:pPr>
            <w:r>
              <w:rPr/>
              <w:t xml:space="preserve">OnePlus 5T </w:t>
            </w:r>
          </w:p>
        </w:tc>
      </w:tr>
      <w:tr>
        <w:trPr/>
        <w:tc>
          <w:tcPr>
            <w:tcW w:w="2268" w:type="dxa"/>
            <w:tcBorders/>
            <w:vAlign w:val="center"/>
          </w:tcPr>
          <w:p>
            <w:pPr>
              <w:pStyle w:val="TableHeading"/>
              <w:suppressLineNumbers/>
              <w:bidi w:val="0"/>
              <w:spacing w:before="0" w:after="283"/>
              <w:jc w:val="center"/>
              <w:rPr/>
            </w:pPr>
            <w:r>
              <w:rPr/>
              <w:t xml:space="preserve">Tyyppi </w:t>
            </w:r>
          </w:p>
        </w:tc>
        <w:tc>
          <w:tcPr>
            <w:tcW w:w="7937" w:type="dxa"/>
            <w:tcBorders/>
            <w:vAlign w:val="center"/>
          </w:tcPr>
          <w:p>
            <w:pPr>
              <w:pStyle w:val="TableContents"/>
              <w:bidi w:val="0"/>
              <w:spacing w:before="0" w:after="283"/>
              <w:jc w:val="left"/>
              <w:rPr/>
            </w:pPr>
            <w:r>
              <w:rPr/>
              <w:t xml:space="preserve">Phablet </w:t>
            </w:r>
          </w:p>
        </w:tc>
      </w:tr>
      <w:tr>
        <w:trPr/>
        <w:tc>
          <w:tcPr>
            <w:tcW w:w="2268" w:type="dxa"/>
            <w:tcBorders/>
            <w:vAlign w:val="center"/>
          </w:tcPr>
          <w:p>
            <w:pPr>
              <w:pStyle w:val="TableHeading"/>
              <w:suppressLineNumbers/>
              <w:bidi w:val="0"/>
              <w:spacing w:before="0" w:after="283"/>
              <w:jc w:val="center"/>
              <w:rPr/>
            </w:pPr>
            <w:r>
              <w:rPr/>
              <w:t xml:space="preserve">Muotoilutekijä </w:t>
            </w:r>
          </w:p>
        </w:tc>
        <w:tc>
          <w:tcPr>
            <w:tcW w:w="7937" w:type="dxa"/>
            <w:tcBorders/>
            <w:vAlign w:val="center"/>
          </w:tcPr>
          <w:p>
            <w:pPr>
              <w:pStyle w:val="TableContents"/>
              <w:bidi w:val="0"/>
              <w:spacing w:before="0" w:after="283"/>
              <w:jc w:val="left"/>
              <w:rPr/>
            </w:pPr>
            <w:r>
              <w:rPr/>
              <w:t xml:space="preserve">Liuskekivi </w:t>
            </w:r>
          </w:p>
        </w:tc>
      </w:tr>
      <w:tr>
        <w:trPr/>
        <w:tc>
          <w:tcPr>
            <w:tcW w:w="2268" w:type="dxa"/>
            <w:tcBorders/>
            <w:vAlign w:val="center"/>
          </w:tcPr>
          <w:p>
            <w:pPr>
              <w:pStyle w:val="TableHeading"/>
              <w:bidi w:val="0"/>
              <w:spacing w:before="0" w:after="283"/>
              <w:rPr>
                <w:sz w:val="4"/>
                <w:szCs w:val="4"/>
              </w:rPr>
            </w:pPr>
            <w:r>
              <w:rPr>
                <w:sz w:val="4"/>
                <w:szCs w:val="4"/>
              </w:rPr>
            </w:r>
          </w:p>
        </w:tc>
        <w:tc>
          <w:tcPr>
            <w:tcW w:w="7937" w:type="dxa"/>
            <w:tcBorders/>
            <w:vAlign w:val="center"/>
          </w:tcPr>
          <w:p>
            <w:pPr>
              <w:pStyle w:val="TableContents"/>
              <w:bidi w:val="0"/>
              <w:spacing w:before="0" w:after="283"/>
              <w:jc w:val="left"/>
              <w:rPr/>
            </w:pPr>
            <w:r>
              <w:rPr/>
              <w:t xml:space="preserve">154,2 mm (6,07 tuumaa) K 74,1 mm (2,92 tuumaa) L 7,25 mm (0,285 tuumaa) S </w:t>
            </w:r>
          </w:p>
        </w:tc>
      </w:tr>
      <w:tr>
        <w:trPr/>
        <w:tc>
          <w:tcPr>
            <w:tcW w:w="2268" w:type="dxa"/>
            <w:tcBorders/>
            <w:vAlign w:val="center"/>
          </w:tcPr>
          <w:p>
            <w:pPr>
              <w:pStyle w:val="TableHeading"/>
              <w:suppressLineNumbers/>
              <w:bidi w:val="0"/>
              <w:spacing w:before="0" w:after="283"/>
              <w:jc w:val="center"/>
              <w:rPr/>
            </w:pPr>
            <w:r>
              <w:rPr/>
              <w:t xml:space="preserve">Paino </w:t>
            </w:r>
          </w:p>
        </w:tc>
        <w:tc>
          <w:tcPr>
            <w:tcW w:w="7937" w:type="dxa"/>
            <w:tcBorders/>
            <w:vAlign w:val="center"/>
          </w:tcPr>
          <w:p>
            <w:pPr>
              <w:pStyle w:val="TableContents"/>
              <w:bidi w:val="0"/>
              <w:spacing w:before="0" w:after="283"/>
              <w:jc w:val="left"/>
              <w:rPr/>
            </w:pPr>
            <w:r>
              <w:rPr/>
              <w:t xml:space="preserve">153 g (5,4 oz) </w:t>
            </w:r>
          </w:p>
        </w:tc>
      </w:tr>
      <w:tr>
        <w:trPr/>
        <w:tc>
          <w:tcPr>
            <w:tcW w:w="2268" w:type="dxa"/>
            <w:tcBorders/>
            <w:vAlign w:val="center"/>
          </w:tcPr>
          <w:p>
            <w:pPr>
              <w:pStyle w:val="TableHeading"/>
              <w:suppressLineNumbers/>
              <w:bidi w:val="0"/>
              <w:spacing w:before="0" w:after="283"/>
              <w:jc w:val="center"/>
              <w:rPr/>
            </w:pPr>
            <w:r>
              <w:rPr/>
              <w:t xml:space="preserve">Käyttöjärjestelmä </w:t>
            </w:r>
          </w:p>
        </w:tc>
        <w:tc>
          <w:tcPr>
            <w:tcW w:w="7937" w:type="dxa"/>
            <w:tcBorders/>
            <w:vAlign w:val="center"/>
          </w:tcPr>
          <w:p>
            <w:pPr>
              <w:pStyle w:val="TableContents"/>
              <w:bidi w:val="0"/>
              <w:jc w:val="left"/>
              <w:rPr/>
            </w:pPr>
            <w:r>
              <w:rPr/>
              <w:t xml:space="preserve">Alkuperäinen: Perustuu Android 7.1. 1 ``Nougat''). </w:t>
            </w:r>
          </w:p>
          <w:p>
            <w:pPr>
              <w:pStyle w:val="TableContents"/>
              <w:bidi w:val="0"/>
              <w:spacing w:before="0" w:after="283"/>
              <w:jc w:val="left"/>
              <w:rPr/>
            </w:pPr>
            <w:r>
              <w:rPr/>
              <w:t xml:space="preserve">Nykyinen: OxygenOS 4.5. 14 </w:t>
            </w:r>
          </w:p>
        </w:tc>
      </w:tr>
      <w:tr>
        <w:trPr/>
        <w:tc>
          <w:tcPr>
            <w:tcW w:w="2268" w:type="dxa"/>
            <w:tcBorders/>
            <w:vAlign w:val="center"/>
          </w:tcPr>
          <w:p>
            <w:pPr>
              <w:pStyle w:val="TableHeading"/>
              <w:suppressLineNumbers/>
              <w:bidi w:val="0"/>
              <w:spacing w:before="0" w:after="283"/>
              <w:jc w:val="center"/>
              <w:rPr/>
            </w:pPr>
            <w:r>
              <w:rPr/>
              <w:t xml:space="preserve">Järjestelmä sirulla </w:t>
            </w:r>
          </w:p>
        </w:tc>
        <w:tc>
          <w:tcPr>
            <w:tcW w:w="7937" w:type="dxa"/>
            <w:tcBorders/>
            <w:vAlign w:val="center"/>
          </w:tcPr>
          <w:p>
            <w:pPr>
              <w:pStyle w:val="TableContents"/>
              <w:bidi w:val="0"/>
              <w:spacing w:before="0" w:after="283"/>
              <w:jc w:val="left"/>
              <w:rPr/>
            </w:pPr>
            <w:r>
              <w:rPr/>
              <w:t xml:space="preserve">Qualcomm Snapdragon 835 </w:t>
            </w:r>
          </w:p>
        </w:tc>
      </w:tr>
      <w:tr>
        <w:trPr/>
        <w:tc>
          <w:tcPr>
            <w:tcW w:w="2268" w:type="dxa"/>
            <w:tcBorders/>
            <w:vAlign w:val="center"/>
          </w:tcPr>
          <w:p>
            <w:pPr>
              <w:pStyle w:val="TableHeading"/>
              <w:suppressLineNumbers/>
              <w:bidi w:val="0"/>
              <w:spacing w:before="0" w:after="283"/>
              <w:jc w:val="center"/>
              <w:rPr/>
            </w:pPr>
            <w:r>
              <w:rPr/>
              <w:t xml:space="preserve">CPU </w:t>
            </w:r>
          </w:p>
        </w:tc>
        <w:tc>
          <w:tcPr>
            <w:tcW w:w="7937" w:type="dxa"/>
            <w:tcBorders/>
            <w:vAlign w:val="center"/>
          </w:tcPr>
          <w:p>
            <w:pPr>
              <w:pStyle w:val="TableContents"/>
              <w:bidi w:val="0"/>
              <w:spacing w:before="0" w:after="283"/>
              <w:jc w:val="left"/>
              <w:rPr/>
            </w:pPr>
            <w:r>
              <w:rPr/>
              <w:t xml:space="preserve">Octa-core (4 × 2,45 GHz + 4 × 1,9 GHz) Kryo (4 × 2,45 GHz + 4 × 1,9 GHz) </w:t>
            </w:r>
          </w:p>
        </w:tc>
      </w:tr>
      <w:tr>
        <w:trPr/>
        <w:tc>
          <w:tcPr>
            <w:tcW w:w="2268" w:type="dxa"/>
            <w:tcBorders/>
            <w:vAlign w:val="center"/>
          </w:tcPr>
          <w:p>
            <w:pPr>
              <w:pStyle w:val="TableHeading"/>
              <w:suppressLineNumbers/>
              <w:bidi w:val="0"/>
              <w:spacing w:before="0" w:after="283"/>
              <w:jc w:val="center"/>
              <w:rPr/>
            </w:pPr>
            <w:r>
              <w:rPr/>
              <w:t xml:space="preserve">GPU </w:t>
            </w:r>
          </w:p>
        </w:tc>
        <w:tc>
          <w:tcPr>
            <w:tcW w:w="7937" w:type="dxa"/>
            <w:tcBorders/>
            <w:vAlign w:val="center"/>
          </w:tcPr>
          <w:p>
            <w:pPr>
              <w:pStyle w:val="TableContents"/>
              <w:bidi w:val="0"/>
              <w:spacing w:before="0" w:after="283"/>
              <w:jc w:val="left"/>
              <w:rPr/>
            </w:pPr>
            <w:r>
              <w:rPr/>
              <w:t xml:space="preserve">Adreno 540 </w:t>
            </w:r>
          </w:p>
        </w:tc>
      </w:tr>
      <w:tr>
        <w:trPr/>
        <w:tc>
          <w:tcPr>
            <w:tcW w:w="2268" w:type="dxa"/>
            <w:tcBorders/>
            <w:vAlign w:val="center"/>
          </w:tcPr>
          <w:p>
            <w:pPr>
              <w:pStyle w:val="TableHeading"/>
              <w:suppressLineNumbers/>
              <w:bidi w:val="0"/>
              <w:spacing w:before="0" w:after="283"/>
              <w:jc w:val="center"/>
              <w:rPr/>
            </w:pPr>
            <w:r>
              <w:rPr/>
              <w:t xml:space="preserve">Muisti </w:t>
            </w:r>
          </w:p>
        </w:tc>
        <w:tc>
          <w:tcPr>
            <w:tcW w:w="7937" w:type="dxa"/>
            <w:tcBorders/>
            <w:vAlign w:val="center"/>
          </w:tcPr>
          <w:p>
            <w:pPr>
              <w:pStyle w:val="TableContents"/>
              <w:bidi w:val="0"/>
              <w:spacing w:before="0" w:after="283"/>
              <w:jc w:val="left"/>
              <w:rPr/>
            </w:pPr>
            <w:r>
              <w:rPr/>
              <w:t xml:space="preserve">6 tai 8 GB LPDDR4X RAM-muistia </w:t>
            </w:r>
          </w:p>
        </w:tc>
      </w:tr>
      <w:tr>
        <w:trPr/>
        <w:tc>
          <w:tcPr>
            <w:tcW w:w="2268" w:type="dxa"/>
            <w:tcBorders/>
            <w:vAlign w:val="center"/>
          </w:tcPr>
          <w:p>
            <w:pPr>
              <w:pStyle w:val="TableHeading"/>
              <w:suppressLineNumbers/>
              <w:bidi w:val="0"/>
              <w:spacing w:before="0" w:after="283"/>
              <w:jc w:val="center"/>
              <w:rPr/>
            </w:pPr>
            <w:r>
              <w:rPr/>
              <w:t xml:space="preserve">Varastointi </w:t>
            </w:r>
          </w:p>
        </w:tc>
        <w:tc>
          <w:tcPr>
            <w:tcW w:w="7937" w:type="dxa"/>
            <w:tcBorders/>
            <w:vAlign w:val="center"/>
          </w:tcPr>
          <w:p>
            <w:pPr>
              <w:pStyle w:val="TableContents"/>
              <w:bidi w:val="0"/>
              <w:spacing w:before="0" w:after="283"/>
              <w:jc w:val="left"/>
              <w:rPr/>
            </w:pPr>
            <w:r>
              <w:rPr/>
              <w:t xml:space="preserve">64 tai 128 GB UFS 2.1 </w:t>
            </w:r>
          </w:p>
        </w:tc>
      </w:tr>
      <w:tr>
        <w:trPr/>
        <w:tc>
          <w:tcPr>
            <w:tcW w:w="2268" w:type="dxa"/>
            <w:tcBorders/>
            <w:vAlign w:val="center"/>
          </w:tcPr>
          <w:p>
            <w:pPr>
              <w:pStyle w:val="TableHeading"/>
              <w:suppressLineNumbers/>
              <w:bidi w:val="0"/>
              <w:spacing w:before="0" w:after="283"/>
              <w:jc w:val="center"/>
              <w:rPr/>
            </w:pPr>
            <w:r>
              <w:rPr/>
              <w:t xml:space="preserve">Akku </w:t>
            </w:r>
          </w:p>
        </w:tc>
        <w:tc>
          <w:tcPr>
            <w:tcW w:w="7937" w:type="dxa"/>
            <w:tcBorders/>
            <w:vAlign w:val="center"/>
          </w:tcPr>
          <w:p>
            <w:pPr>
              <w:pStyle w:val="TableContents"/>
              <w:bidi w:val="0"/>
              <w:spacing w:before="0" w:after="283"/>
              <w:jc w:val="left"/>
              <w:rPr/>
            </w:pPr>
            <w:r>
              <w:rPr/>
              <w:t xml:space="preserve">3 300 mAh Li-Ion Dash Charge -tekniikalla varustettuna </w:t>
            </w:r>
          </w:p>
        </w:tc>
      </w:tr>
      <w:tr>
        <w:trPr/>
        <w:tc>
          <w:tcPr>
            <w:tcW w:w="2268" w:type="dxa"/>
            <w:tcBorders/>
            <w:vAlign w:val="center"/>
          </w:tcPr>
          <w:p>
            <w:pPr>
              <w:pStyle w:val="TableHeading"/>
              <w:suppressLineNumbers/>
              <w:bidi w:val="0"/>
              <w:spacing w:before="0" w:after="283"/>
              <w:jc w:val="center"/>
              <w:rPr/>
            </w:pPr>
            <w:r>
              <w:rPr/>
              <w:t xml:space="preserve">Syötetyt tiedot </w:t>
            </w:r>
          </w:p>
        </w:tc>
        <w:tc>
          <w:tcPr>
            <w:tcW w:w="7937"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Sormenjälkilukija (etupuolella, keraaminen), </w:t>
            </w:r>
          </w:p>
          <w:p>
            <w:pPr>
              <w:pStyle w:val="TableContents"/>
              <w:numPr>
                <w:ilvl w:val="0"/>
                <w:numId w:val="32"/>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32"/>
              </w:numPr>
              <w:tabs>
                <w:tab w:val="clear" w:pos="1134"/>
                <w:tab w:val="left" w:leader="none" w:pos="707"/>
              </w:tabs>
              <w:bidi w:val="0"/>
              <w:spacing w:before="0" w:after="0"/>
              <w:ind w:start="707" w:hanging="283"/>
              <w:jc w:val="left"/>
              <w:rPr/>
            </w:pPr>
            <w:r>
              <w:rPr/>
              <w:t xml:space="preserve">gyroskooppi, </w:t>
            </w:r>
          </w:p>
          <w:p>
            <w:pPr>
              <w:pStyle w:val="TableContents"/>
              <w:numPr>
                <w:ilvl w:val="0"/>
                <w:numId w:val="32"/>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32"/>
              </w:numPr>
              <w:tabs>
                <w:tab w:val="clear" w:pos="1134"/>
                <w:tab w:val="left" w:leader="none" w:pos="707"/>
              </w:tabs>
              <w:bidi w:val="0"/>
              <w:spacing w:before="0" w:after="283"/>
              <w:ind w:start="707" w:hanging="283"/>
              <w:jc w:val="left"/>
              <w:rPr/>
            </w:pPr>
            <w:r>
              <w:rPr/>
              <w:t xml:space="preserve">elektroninen kompassi </w:t>
            </w:r>
          </w:p>
        </w:tc>
      </w:tr>
      <w:tr>
        <w:trPr/>
        <w:tc>
          <w:tcPr>
            <w:tcW w:w="2268" w:type="dxa"/>
            <w:tcBorders/>
            <w:vAlign w:val="center"/>
          </w:tcPr>
          <w:p>
            <w:pPr>
              <w:pStyle w:val="TableHeading"/>
              <w:suppressLineNumbers/>
              <w:bidi w:val="0"/>
              <w:spacing w:before="0" w:after="283"/>
              <w:jc w:val="center"/>
              <w:rPr/>
            </w:pPr>
            <w:r>
              <w:rPr/>
              <w:t xml:space="preserve">Näyttö </w:t>
            </w:r>
          </w:p>
        </w:tc>
        <w:tc>
          <w:tcPr>
            <w:tcW w:w="7937" w:type="dxa"/>
            <w:tcBorders/>
            <w:vAlign w:val="center"/>
          </w:tcPr>
          <w:p>
            <w:pPr>
              <w:pStyle w:val="TableContents"/>
              <w:bidi w:val="0"/>
              <w:spacing w:before="0" w:after="283"/>
              <w:jc w:val="left"/>
              <w:rPr/>
            </w:pPr>
            <w:r>
              <w:rPr/>
              <w:t xml:space="preserve">5,5'' 1080p Optic AMOLED / DCI-P3 (401 ppi) 2,5 D Corning Gorilla Glass 5 -lasilla 5 </w:t>
            </w:r>
          </w:p>
        </w:tc>
      </w:tr>
      <w:tr>
        <w:trPr/>
        <w:tc>
          <w:tcPr>
            <w:tcW w:w="2268" w:type="dxa"/>
            <w:tcBorders/>
            <w:vAlign w:val="center"/>
          </w:tcPr>
          <w:p>
            <w:pPr>
              <w:pStyle w:val="TableHeading"/>
              <w:suppressLineNumbers/>
              <w:bidi w:val="0"/>
              <w:spacing w:before="0" w:after="283"/>
              <w:jc w:val="center"/>
              <w:rPr/>
            </w:pPr>
            <w:r>
              <w:rPr/>
              <w:t xml:space="preserve">Takakamera </w:t>
            </w:r>
          </w:p>
        </w:tc>
        <w:tc>
          <w:tcPr>
            <w:tcW w:w="7937" w:type="dxa"/>
            <w:tcBorders/>
            <w:vAlign w:val="center"/>
          </w:tcPr>
          <w:p>
            <w:pPr>
              <w:pStyle w:val="TableContents"/>
              <w:bidi w:val="0"/>
              <w:spacing w:before="0" w:after="283"/>
              <w:jc w:val="left"/>
              <w:rPr/>
            </w:pPr>
            <w:r>
              <w:rPr/>
              <w:t xml:space="preserve">16 MP Sony Exmor IMX398 (f/1,7, EIS) + 20 MP Sony Exmor IMX350 Tele (f/2,6) </w:t>
            </w:r>
          </w:p>
        </w:tc>
      </w:tr>
      <w:tr>
        <w:trPr/>
        <w:tc>
          <w:tcPr>
            <w:tcW w:w="2268" w:type="dxa"/>
            <w:tcBorders/>
            <w:vAlign w:val="center"/>
          </w:tcPr>
          <w:p>
            <w:pPr>
              <w:pStyle w:val="TableHeading"/>
              <w:suppressLineNumbers/>
              <w:bidi w:val="0"/>
              <w:spacing w:before="0" w:after="283"/>
              <w:jc w:val="center"/>
              <w:rPr/>
            </w:pPr>
            <w:r>
              <w:rPr/>
              <w:t xml:space="preserve">Etukamera </w:t>
            </w:r>
          </w:p>
        </w:tc>
        <w:tc>
          <w:tcPr>
            <w:tcW w:w="7937" w:type="dxa"/>
            <w:tcBorders/>
            <w:vAlign w:val="center"/>
          </w:tcPr>
          <w:p>
            <w:pPr>
              <w:pStyle w:val="TableContents"/>
              <w:bidi w:val="0"/>
              <w:spacing w:before="0" w:after="283"/>
              <w:jc w:val="left"/>
              <w:rPr/>
            </w:pPr>
            <w:r>
              <w:rPr/>
              <w:t xml:space="preserve">16 MP Sony Exmor IMX371 (f/2.0, EIS, HDR) </w:t>
            </w:r>
          </w:p>
        </w:tc>
      </w:tr>
      <w:tr>
        <w:trPr/>
        <w:tc>
          <w:tcPr>
            <w:tcW w:w="2268" w:type="dxa"/>
            <w:tcBorders/>
            <w:vAlign w:val="center"/>
          </w:tcPr>
          <w:p>
            <w:pPr>
              <w:pStyle w:val="TableHeading"/>
              <w:suppressLineNumbers/>
              <w:bidi w:val="0"/>
              <w:spacing w:before="0" w:after="283"/>
              <w:jc w:val="center"/>
              <w:rPr/>
            </w:pPr>
            <w:r>
              <w:rPr/>
              <w:t xml:space="preserve">Ääni </w:t>
            </w:r>
          </w:p>
        </w:tc>
        <w:tc>
          <w:tcPr>
            <w:tcW w:w="7937"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Alhaalla oleva kaiutin </w:t>
            </w:r>
          </w:p>
          <w:p>
            <w:pPr>
              <w:pStyle w:val="TableContents"/>
              <w:numPr>
                <w:ilvl w:val="0"/>
                <w:numId w:val="33"/>
              </w:numPr>
              <w:tabs>
                <w:tab w:val="clear" w:pos="1134"/>
                <w:tab w:val="left" w:leader="none" w:pos="707"/>
              </w:tabs>
              <w:bidi w:val="0"/>
              <w:spacing w:before="0" w:after="0"/>
              <w:ind w:start="707" w:hanging="283"/>
              <w:jc w:val="left"/>
              <w:rPr/>
            </w:pPr>
            <w:r>
              <w:rPr/>
              <w:t xml:space="preserve">3-mikrofoni melunvaimennuksella </w:t>
            </w:r>
          </w:p>
          <w:p>
            <w:pPr>
              <w:pStyle w:val="TableContents"/>
              <w:numPr>
                <w:ilvl w:val="0"/>
                <w:numId w:val="33"/>
              </w:numPr>
              <w:tabs>
                <w:tab w:val="clear" w:pos="1134"/>
                <w:tab w:val="left" w:leader="none" w:pos="707"/>
              </w:tabs>
              <w:bidi w:val="0"/>
              <w:spacing w:before="0" w:after="0"/>
              <w:ind w:start="707" w:hanging="283"/>
              <w:jc w:val="left"/>
              <w:rPr/>
            </w:pPr>
            <w:r>
              <w:rPr/>
              <w:t xml:space="preserve">Tuki AANC </w:t>
            </w:r>
          </w:p>
          <w:p>
            <w:pPr>
              <w:pStyle w:val="TableContents"/>
              <w:numPr>
                <w:ilvl w:val="0"/>
                <w:numId w:val="33"/>
              </w:numPr>
              <w:tabs>
                <w:tab w:val="clear" w:pos="1134"/>
                <w:tab w:val="left" w:leader="none" w:pos="707"/>
              </w:tabs>
              <w:bidi w:val="0"/>
              <w:spacing w:before="0" w:after="0"/>
              <w:ind w:start="707" w:hanging="283"/>
              <w:jc w:val="left"/>
              <w:rPr/>
            </w:pPr>
            <w:r>
              <w:rPr/>
              <w:t xml:space="preserve">Dirac HD Sound </w:t>
            </w:r>
          </w:p>
          <w:p>
            <w:pPr>
              <w:pStyle w:val="TableContents"/>
              <w:numPr>
                <w:ilvl w:val="0"/>
                <w:numId w:val="33"/>
              </w:numPr>
              <w:tabs>
                <w:tab w:val="clear" w:pos="1134"/>
                <w:tab w:val="left" w:leader="none" w:pos="707"/>
              </w:tabs>
              <w:bidi w:val="0"/>
              <w:spacing w:before="0" w:after="283"/>
              <w:ind w:start="707" w:hanging="283"/>
              <w:jc w:val="left"/>
              <w:rPr/>
            </w:pPr>
            <w:r>
              <w:rPr/>
              <w:t xml:space="preserve">Dirac Power Sound </w:t>
            </w:r>
          </w:p>
        </w:tc>
      </w:tr>
      <w:tr>
        <w:trPr/>
        <w:tc>
          <w:tcPr>
            <w:tcW w:w="2268" w:type="dxa"/>
            <w:tcBorders/>
            <w:vAlign w:val="center"/>
          </w:tcPr>
          <w:p>
            <w:pPr>
              <w:pStyle w:val="TableHeading"/>
              <w:suppressLineNumbers/>
              <w:bidi w:val="0"/>
              <w:spacing w:before="0" w:after="283"/>
              <w:jc w:val="center"/>
              <w:rPr/>
            </w:pPr>
            <w:r>
              <w:rPr/>
              <w:t xml:space="preserve">Liitettävyys </w:t>
            </w:r>
          </w:p>
        </w:tc>
        <w:tc>
          <w:tcPr>
            <w:tcW w:w="7937" w:type="dxa"/>
            <w:tcBorders/>
            <w:vAlign w:val="center"/>
          </w:tcPr>
          <w:p>
            <w:pPr>
              <w:pStyle w:val="TableContents"/>
              <w:bidi w:val="0"/>
              <w:spacing w:before="0" w:after="283"/>
              <w:jc w:val="left"/>
              <w:rPr/>
            </w:pPr>
            <w:r>
              <w:rPr/>
              <w:t xml:space="preserve">3G, 4G VoLTE, Bluetooth 5.0, NFC, WiFi 802.11 a / b / g / n / ac, GPS ja GLONASS, USB Type-C </w:t>
            </w:r>
          </w:p>
        </w:tc>
      </w:tr>
      <w:tr>
        <w:trPr/>
        <w:tc>
          <w:tcPr>
            <w:tcW w:w="2268" w:type="dxa"/>
            <w:tcBorders/>
            <w:vAlign w:val="center"/>
          </w:tcPr>
          <w:p>
            <w:pPr>
              <w:pStyle w:val="TableHeading"/>
              <w:suppressLineNumbers/>
              <w:bidi w:val="0"/>
              <w:spacing w:before="0" w:after="283"/>
              <w:jc w:val="center"/>
              <w:rPr/>
            </w:pPr>
            <w:r>
              <w:rPr/>
              <w:t xml:space="preserve">Muut </w:t>
            </w:r>
          </w:p>
        </w:tc>
        <w:tc>
          <w:tcPr>
            <w:tcW w:w="7937" w:type="dxa"/>
            <w:tcBorders/>
            <w:vAlign w:val="center"/>
          </w:tcPr>
          <w:p>
            <w:pPr>
              <w:pStyle w:val="TableContents"/>
              <w:bidi w:val="0"/>
              <w:spacing w:before="0" w:after="283"/>
              <w:jc w:val="left"/>
              <w:rPr/>
            </w:pPr>
            <w:r>
              <w:rPr/>
              <w:t xml:space="preserve">3,5 mm kuulokeliitäntä Hälytysliukusäädin </w:t>
            </w:r>
          </w:p>
        </w:tc>
      </w:tr>
      <w:tr>
        <w:trPr/>
        <w:tc>
          <w:tcPr>
            <w:tcW w:w="2268" w:type="dxa"/>
            <w:tcBorders/>
            <w:vAlign w:val="center"/>
          </w:tcPr>
          <w:p>
            <w:pPr>
              <w:pStyle w:val="TableHeading"/>
              <w:suppressLineNumbers/>
              <w:bidi w:val="0"/>
              <w:spacing w:before="0" w:after="283"/>
              <w:jc w:val="center"/>
              <w:rPr/>
            </w:pPr>
            <w:r>
              <w:rPr/>
              <w:t xml:space="preserve">Verkkosivusto </w:t>
            </w:r>
          </w:p>
        </w:tc>
        <w:tc>
          <w:tcPr>
            <w:tcW w:w="7937" w:type="dxa"/>
            <w:tcBorders/>
            <w:vAlign w:val="center"/>
          </w:tcPr>
          <w:p>
            <w:pPr>
              <w:pStyle w:val="TableContents"/>
              <w:bidi w:val="0"/>
              <w:spacing w:before="0" w:after="283"/>
              <w:jc w:val="left"/>
              <w:rPr/>
            </w:pPr>
            <w:r>
              <w:rPr/>
              <w:t xml:space="preserve">oneplus.net/5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plus 5 lanseerattiin Intiassa</w:t>
      </w:r>
    </w:p>
    <w:p>
      <w:pPr>
        <w:pStyle w:val="TextBody"/>
        <w:bidi w:val="0"/>
        <w:jc w:val="left"/>
        <w:rPr>
          <w:b/>
          <w:u w:val="single"/>
          <w:shd w:val="clear" w:fill="FFFF00"/>
        </w:rPr>
      </w:pPr>
      <w:r>
        <w:rPr>
          <w:b/>
          <w:u w:val="single"/>
          <w:shd w:val="clear" w:fill="FFFF00"/>
        </w:rPr>
        <w:t xml:space="preserve">Asiakirjan numero 44104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Robert Lewandowski Lewandowski treenaa Bayern Münchenin kanssa vuonna 2017 </w:t>
      </w:r>
    </w:p>
    <w:tbl>
      <w:tblPr>
        <w:tblW w:w="10205" w:type="dxa"/>
        <w:jc w:val="left"/>
        <w:tblInd w:w="0" w:type="dxa"/>
        <w:tblLayout w:type="fixed"/>
        <w:tblCellMar>
          <w:top w:w="28" w:type="dxa"/>
          <w:left w:w="28" w:type="dxa"/>
          <w:bottom w:w="28" w:type="dxa"/>
          <w:right w:w="28" w:type="dxa"/>
        </w:tblCellMar>
      </w:tblPr>
      <w:tblGrid>
        <w:gridCol w:w="3869"/>
        <w:gridCol w:w="2296"/>
        <w:gridCol w:w="2360"/>
        <w:gridCol w:w="1680"/>
      </w:tblGrid>
      <w:tr>
        <w:trPr/>
        <w:tc>
          <w:tcPr>
            <w:tcW w:w="3869" w:type="dxa"/>
            <w:tcBorders/>
            <w:vAlign w:val="center"/>
          </w:tcPr>
          <w:p>
            <w:pPr>
              <w:pStyle w:val="TableHeading"/>
              <w:suppressLineNumbers/>
              <w:bidi w:val="0"/>
              <w:spacing w:before="0" w:after="283"/>
              <w:jc w:val="center"/>
              <w:rPr/>
            </w:pPr>
            <w:r>
              <w:rPr/>
              <w:t xml:space="preserve">Syntymäaika (1988-08-21) 21. elokuuta 1988 (29-vuotias)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Syntymäpaikka Varsova, Puola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Korkeus 1,85 m (6 ft 1 in)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Pelipaikka Hyökkääjä Klubin tiedot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Nykyinen joukkue Bayern München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Numero 9 Nuorten ura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1997 -- 2004 MKS Varsovia Varsova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2004 -- 2005 Delta Varsova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2005 -- 2006 Legia Varsova II Aiempi ura * </w:t>
            </w:r>
          </w:p>
        </w:tc>
        <w:tc>
          <w:tcPr>
            <w:tcW w:w="2296" w:type="dxa"/>
            <w:tcBorders/>
          </w:tcPr>
          <w:p>
            <w:pPr>
              <w:pStyle w:val="TableContents"/>
              <w:bidi w:val="0"/>
              <w:spacing w:before="0" w:after="283"/>
              <w:jc w:val="left"/>
              <w:rPr>
                <w:sz w:val="4"/>
                <w:szCs w:val="4"/>
              </w:rPr>
            </w:pPr>
            <w:r>
              <w:rPr>
                <w:sz w:val="4"/>
                <w:szCs w:val="4"/>
              </w:rPr>
            </w:r>
          </w:p>
        </w:tc>
        <w:tc>
          <w:tcPr>
            <w:tcW w:w="2360" w:type="dxa"/>
            <w:tcBorders/>
          </w:tcPr>
          <w:p>
            <w:pPr>
              <w:pStyle w:val="TableContents"/>
              <w:bidi w:val="0"/>
              <w:spacing w:before="0" w:after="283"/>
              <w:jc w:val="left"/>
              <w:rPr>
                <w:sz w:val="4"/>
                <w:szCs w:val="4"/>
              </w:rPr>
            </w:pPr>
            <w:r>
              <w:rPr>
                <w:sz w:val="4"/>
                <w:szCs w:val="4"/>
              </w:rPr>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Heading"/>
              <w:suppressLineNumbers/>
              <w:bidi w:val="0"/>
              <w:spacing w:before="0" w:after="283"/>
              <w:jc w:val="center"/>
              <w:rPr/>
            </w:pPr>
            <w:r>
              <w:rPr/>
              <w:t xml:space="preserve">Vuodet </w:t>
            </w:r>
          </w:p>
        </w:tc>
        <w:tc>
          <w:tcPr>
            <w:tcW w:w="2296" w:type="dxa"/>
            <w:tcBorders/>
            <w:vAlign w:val="center"/>
          </w:tcPr>
          <w:p>
            <w:pPr>
              <w:pStyle w:val="TableContents"/>
              <w:bidi w:val="0"/>
              <w:spacing w:before="0" w:after="283"/>
              <w:jc w:val="left"/>
              <w:rPr/>
            </w:pPr>
            <w:r>
              <w:rPr/>
              <w:t xml:space="preserve">Joukkue </w:t>
            </w:r>
          </w:p>
        </w:tc>
        <w:tc>
          <w:tcPr>
            <w:tcW w:w="2360" w:type="dxa"/>
            <w:tcBorders/>
            <w:vAlign w:val="center"/>
          </w:tcPr>
          <w:p>
            <w:pPr>
              <w:pStyle w:val="TableContents"/>
              <w:bidi w:val="0"/>
              <w:spacing w:before="0" w:after="283"/>
              <w:jc w:val="left"/>
              <w:rPr/>
            </w:pPr>
            <w:r>
              <w:rPr/>
              <w:t xml:space="preserve">Sovellukset </w:t>
            </w:r>
          </w:p>
        </w:tc>
        <w:tc>
          <w:tcPr>
            <w:tcW w:w="1680" w:type="dxa"/>
            <w:tcBorders/>
            <w:vAlign w:val="center"/>
          </w:tcPr>
          <w:p>
            <w:pPr>
              <w:pStyle w:val="TableContents"/>
              <w:bidi w:val="0"/>
              <w:spacing w:before="0" w:after="283"/>
              <w:jc w:val="left"/>
              <w:rPr/>
            </w:pPr>
            <w:r>
              <w:rPr/>
              <w:t xml:space="preserve">(Gls) </w:t>
            </w:r>
          </w:p>
        </w:tc>
      </w:tr>
      <w:tr>
        <w:trPr/>
        <w:tc>
          <w:tcPr>
            <w:tcW w:w="3869" w:type="dxa"/>
            <w:tcBorders/>
            <w:vAlign w:val="center"/>
          </w:tcPr>
          <w:p>
            <w:pPr>
              <w:pStyle w:val="TableHeading"/>
              <w:suppressLineNumbers/>
              <w:bidi w:val="0"/>
              <w:spacing w:before="0" w:after="283"/>
              <w:jc w:val="center"/>
              <w:rPr/>
            </w:pPr>
            <w:r>
              <w:rPr/>
              <w:t xml:space="preserve">2006 -- 2008 </w:t>
            </w:r>
          </w:p>
        </w:tc>
        <w:tc>
          <w:tcPr>
            <w:tcW w:w="2296" w:type="dxa"/>
            <w:tcBorders/>
            <w:vAlign w:val="center"/>
          </w:tcPr>
          <w:p>
            <w:pPr>
              <w:pStyle w:val="TableContents"/>
              <w:bidi w:val="0"/>
              <w:spacing w:before="0" w:after="283"/>
              <w:jc w:val="left"/>
              <w:rPr/>
            </w:pPr>
            <w:r>
              <w:rPr/>
              <w:t xml:space="preserve">Znicz Pruszków </w:t>
            </w:r>
          </w:p>
        </w:tc>
        <w:tc>
          <w:tcPr>
            <w:tcW w:w="2360" w:type="dxa"/>
            <w:tcBorders/>
            <w:vAlign w:val="center"/>
          </w:tcPr>
          <w:p>
            <w:pPr>
              <w:pStyle w:val="TableContents"/>
              <w:bidi w:val="0"/>
              <w:spacing w:before="0" w:after="283"/>
              <w:jc w:val="left"/>
              <w:rPr/>
            </w:pPr>
            <w:r>
              <w:rPr/>
              <w:t xml:space="preserve">59 </w:t>
            </w:r>
          </w:p>
        </w:tc>
        <w:tc>
          <w:tcPr>
            <w:tcW w:w="1680" w:type="dxa"/>
            <w:tcBorders/>
            <w:vAlign w:val="center"/>
          </w:tcPr>
          <w:p>
            <w:pPr>
              <w:pStyle w:val="TableContents"/>
              <w:bidi w:val="0"/>
              <w:spacing w:before="0" w:after="283"/>
              <w:jc w:val="left"/>
              <w:rPr/>
            </w:pPr>
            <w:r>
              <w:rPr/>
              <w:t xml:space="preserve">(36) </w:t>
            </w:r>
          </w:p>
        </w:tc>
      </w:tr>
      <w:tr>
        <w:trPr/>
        <w:tc>
          <w:tcPr>
            <w:tcW w:w="3869" w:type="dxa"/>
            <w:tcBorders/>
            <w:vAlign w:val="center"/>
          </w:tcPr>
          <w:p>
            <w:pPr>
              <w:pStyle w:val="TableHeading"/>
              <w:suppressLineNumbers/>
              <w:bidi w:val="0"/>
              <w:spacing w:before="0" w:after="283"/>
              <w:jc w:val="center"/>
              <w:rPr/>
            </w:pPr>
            <w:r>
              <w:rPr/>
              <w:t xml:space="preserve">2008 -- 2010 </w:t>
            </w:r>
          </w:p>
        </w:tc>
        <w:tc>
          <w:tcPr>
            <w:tcW w:w="2296" w:type="dxa"/>
            <w:tcBorders/>
            <w:vAlign w:val="center"/>
          </w:tcPr>
          <w:p>
            <w:pPr>
              <w:pStyle w:val="TableContents"/>
              <w:bidi w:val="0"/>
              <w:spacing w:before="0" w:after="283"/>
              <w:jc w:val="left"/>
              <w:rPr/>
            </w:pPr>
            <w:r>
              <w:rPr/>
              <w:t xml:space="preserve">Lech Poznań </w:t>
            </w:r>
          </w:p>
        </w:tc>
        <w:tc>
          <w:tcPr>
            <w:tcW w:w="2360" w:type="dxa"/>
            <w:tcBorders/>
            <w:vAlign w:val="center"/>
          </w:tcPr>
          <w:p>
            <w:pPr>
              <w:pStyle w:val="TableContents"/>
              <w:bidi w:val="0"/>
              <w:spacing w:before="0" w:after="283"/>
              <w:jc w:val="left"/>
              <w:rPr/>
            </w:pPr>
            <w:r>
              <w:rPr/>
              <w:t xml:space="preserve">58 </w:t>
            </w:r>
          </w:p>
        </w:tc>
        <w:tc>
          <w:tcPr>
            <w:tcW w:w="1680" w:type="dxa"/>
            <w:tcBorders/>
            <w:vAlign w:val="center"/>
          </w:tcPr>
          <w:p>
            <w:pPr>
              <w:pStyle w:val="TableContents"/>
              <w:bidi w:val="0"/>
              <w:spacing w:before="0" w:after="283"/>
              <w:jc w:val="left"/>
              <w:rPr/>
            </w:pPr>
            <w:r>
              <w:rPr/>
              <w:t xml:space="preserve">(32) </w:t>
            </w:r>
          </w:p>
        </w:tc>
      </w:tr>
      <w:tr>
        <w:trPr/>
        <w:tc>
          <w:tcPr>
            <w:tcW w:w="3869" w:type="dxa"/>
            <w:tcBorders/>
            <w:vAlign w:val="center"/>
          </w:tcPr>
          <w:p>
            <w:pPr>
              <w:pStyle w:val="TableHeading"/>
              <w:suppressLineNumbers/>
              <w:bidi w:val="0"/>
              <w:spacing w:before="0" w:after="283"/>
              <w:jc w:val="center"/>
              <w:rPr/>
            </w:pPr>
            <w:r>
              <w:rPr/>
              <w:t xml:space="preserve">2010 -- 2014 </w:t>
            </w:r>
          </w:p>
        </w:tc>
        <w:tc>
          <w:tcPr>
            <w:tcW w:w="2296" w:type="dxa"/>
            <w:tcBorders/>
            <w:vAlign w:val="center"/>
          </w:tcPr>
          <w:p>
            <w:pPr>
              <w:pStyle w:val="TableContents"/>
              <w:bidi w:val="0"/>
              <w:spacing w:before="0" w:after="283"/>
              <w:jc w:val="left"/>
              <w:rPr/>
            </w:pPr>
            <w:r>
              <w:rPr/>
              <w:t xml:space="preserve">Borussia Dortmund </w:t>
            </w:r>
          </w:p>
        </w:tc>
        <w:tc>
          <w:tcPr>
            <w:tcW w:w="2360" w:type="dxa"/>
            <w:tcBorders/>
            <w:vAlign w:val="center"/>
          </w:tcPr>
          <w:p>
            <w:pPr>
              <w:pStyle w:val="TableContents"/>
              <w:bidi w:val="0"/>
              <w:spacing w:before="0" w:after="283"/>
              <w:jc w:val="left"/>
              <w:rPr/>
            </w:pPr>
            <w:r>
              <w:rPr/>
              <w:t xml:space="preserve">131 </w:t>
            </w:r>
          </w:p>
        </w:tc>
        <w:tc>
          <w:tcPr>
            <w:tcW w:w="1680" w:type="dxa"/>
            <w:tcBorders/>
            <w:vAlign w:val="center"/>
          </w:tcPr>
          <w:p>
            <w:pPr>
              <w:pStyle w:val="TableContents"/>
              <w:bidi w:val="0"/>
              <w:spacing w:before="0" w:after="283"/>
              <w:jc w:val="left"/>
              <w:rPr/>
            </w:pPr>
            <w:r>
              <w:rPr/>
              <w:t xml:space="preserve">(74) </w:t>
            </w:r>
          </w:p>
        </w:tc>
      </w:tr>
      <w:tr>
        <w:trPr/>
        <w:tc>
          <w:tcPr>
            <w:tcW w:w="3869" w:type="dxa"/>
            <w:tcBorders/>
            <w:vAlign w:val="center"/>
          </w:tcPr>
          <w:p>
            <w:pPr>
              <w:pStyle w:val="TableHeading"/>
              <w:suppressLineNumbers/>
              <w:bidi w:val="0"/>
              <w:spacing w:before="0" w:after="283"/>
              <w:jc w:val="center"/>
              <w:rPr/>
            </w:pPr>
            <w:r>
              <w:rPr/>
              <w:t xml:space="preserve">2014 -- </w:t>
            </w:r>
          </w:p>
        </w:tc>
        <w:tc>
          <w:tcPr>
            <w:tcW w:w="2296" w:type="dxa"/>
            <w:tcBorders/>
            <w:vAlign w:val="center"/>
          </w:tcPr>
          <w:p>
            <w:pPr>
              <w:pStyle w:val="TableContents"/>
              <w:bidi w:val="0"/>
              <w:spacing w:before="0" w:after="283"/>
              <w:jc w:val="left"/>
              <w:rPr/>
            </w:pPr>
            <w:r>
              <w:rPr/>
              <w:t xml:space="preserve">Bayern München </w:t>
            </w:r>
          </w:p>
        </w:tc>
        <w:tc>
          <w:tcPr>
            <w:tcW w:w="2360" w:type="dxa"/>
            <w:tcBorders/>
            <w:vAlign w:val="center"/>
          </w:tcPr>
          <w:p>
            <w:pPr>
              <w:pStyle w:val="TableContents"/>
              <w:bidi w:val="0"/>
              <w:spacing w:before="0" w:after="283"/>
              <w:jc w:val="left"/>
              <w:rPr/>
            </w:pPr>
            <w:r>
              <w:rPr/>
              <w:t xml:space="preserve">126 </w:t>
            </w:r>
          </w:p>
        </w:tc>
        <w:tc>
          <w:tcPr>
            <w:tcW w:w="1680" w:type="dxa"/>
            <w:tcBorders/>
            <w:vAlign w:val="center"/>
          </w:tcPr>
          <w:p>
            <w:pPr>
              <w:pStyle w:val="TableContents"/>
              <w:bidi w:val="0"/>
              <w:spacing w:before="0" w:after="283"/>
              <w:jc w:val="left"/>
              <w:rPr/>
            </w:pPr>
            <w:r>
              <w:rPr>
                <w:color w:val="A9A9A9"/>
              </w:rPr>
              <w:t xml:space="preserve">(106) </w:t>
            </w:r>
            <w:r>
              <w:rPr/>
              <w:t xml:space="preserve">Maajoukkue </w:t>
            </w:r>
          </w:p>
        </w:tc>
      </w:tr>
      <w:tr>
        <w:trPr/>
        <w:tc>
          <w:tcPr>
            <w:tcW w:w="3869" w:type="dxa"/>
            <w:tcBorders/>
            <w:vAlign w:val="center"/>
          </w:tcPr>
          <w:p>
            <w:pPr>
              <w:pStyle w:val="TableHeading"/>
              <w:suppressLineNumbers/>
              <w:bidi w:val="0"/>
              <w:spacing w:before="0" w:after="283"/>
              <w:jc w:val="center"/>
              <w:rPr/>
            </w:pPr>
            <w:r>
              <w:rPr/>
              <w:t xml:space="preserve">2008 </w:t>
            </w:r>
          </w:p>
        </w:tc>
        <w:tc>
          <w:tcPr>
            <w:tcW w:w="2296" w:type="dxa"/>
            <w:tcBorders/>
            <w:vAlign w:val="center"/>
          </w:tcPr>
          <w:p>
            <w:pPr>
              <w:pStyle w:val="TableContents"/>
              <w:bidi w:val="0"/>
              <w:spacing w:before="0" w:after="283"/>
              <w:jc w:val="left"/>
              <w:rPr/>
            </w:pPr>
            <w:r>
              <w:rPr/>
              <w:t xml:space="preserve">Puola U21 </w:t>
            </w:r>
          </w:p>
        </w:tc>
        <w:tc>
          <w:tcPr>
            <w:tcW w:w="2360"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Contents"/>
              <w:bidi w:val="0"/>
              <w:spacing w:before="0" w:after="283"/>
              <w:jc w:val="left"/>
              <w:rPr/>
            </w:pPr>
            <w:r>
              <w:rPr/>
              <w:t xml:space="preserve">(0) </w:t>
            </w:r>
          </w:p>
        </w:tc>
      </w:tr>
      <w:tr>
        <w:trPr/>
        <w:tc>
          <w:tcPr>
            <w:tcW w:w="3869" w:type="dxa"/>
            <w:tcBorders/>
            <w:vAlign w:val="center"/>
          </w:tcPr>
          <w:p>
            <w:pPr>
              <w:pStyle w:val="TableHeading"/>
              <w:suppressLineNumbers/>
              <w:bidi w:val="0"/>
              <w:spacing w:before="0" w:after="283"/>
              <w:jc w:val="center"/>
              <w:rPr/>
            </w:pPr>
            <w:r>
              <w:rPr/>
              <w:t xml:space="preserve">2008 -- </w:t>
            </w:r>
          </w:p>
        </w:tc>
        <w:tc>
          <w:tcPr>
            <w:tcW w:w="2296" w:type="dxa"/>
            <w:tcBorders/>
            <w:vAlign w:val="center"/>
          </w:tcPr>
          <w:p>
            <w:pPr>
              <w:pStyle w:val="TableContents"/>
              <w:bidi w:val="0"/>
              <w:spacing w:before="0" w:after="283"/>
              <w:jc w:val="left"/>
              <w:rPr/>
            </w:pPr>
            <w:r>
              <w:rPr/>
              <w:t xml:space="preserve">Puola </w:t>
            </w:r>
          </w:p>
        </w:tc>
        <w:tc>
          <w:tcPr>
            <w:tcW w:w="2360" w:type="dxa"/>
            <w:tcBorders/>
            <w:vAlign w:val="center"/>
          </w:tcPr>
          <w:p>
            <w:pPr>
              <w:pStyle w:val="TableContents"/>
              <w:bidi w:val="0"/>
              <w:spacing w:before="0" w:after="283"/>
              <w:jc w:val="left"/>
              <w:rPr/>
            </w:pPr>
            <w:r>
              <w:rPr/>
              <w:t xml:space="preserve">93 </w:t>
            </w:r>
          </w:p>
        </w:tc>
        <w:tc>
          <w:tcPr>
            <w:tcW w:w="1680" w:type="dxa"/>
            <w:tcBorders/>
            <w:vAlign w:val="center"/>
          </w:tcPr>
          <w:p>
            <w:pPr>
              <w:pStyle w:val="TableContents"/>
              <w:bidi w:val="0"/>
              <w:spacing w:before="0" w:after="283"/>
              <w:jc w:val="left"/>
              <w:rPr/>
            </w:pPr>
            <w:r>
              <w:rPr/>
              <w:t xml:space="preserve">(52) Kunniamaininnat (näytä) </w:t>
            </w:r>
          </w:p>
        </w:tc>
      </w:tr>
      <w:tr>
        <w:trPr/>
        <w:tc>
          <w:tcPr>
            <w:tcW w:w="3869" w:type="dxa"/>
            <w:tcBorders/>
            <w:vAlign w:val="center"/>
          </w:tcPr>
          <w:p>
            <w:pPr>
              <w:pStyle w:val="TableContents"/>
              <w:bidi w:val="0"/>
              <w:spacing w:before="0" w:after="283"/>
              <w:jc w:val="left"/>
              <w:rPr>
                <w:sz w:val="4"/>
                <w:szCs w:val="4"/>
              </w:rPr>
            </w:pPr>
            <w:r>
              <w:rPr>
                <w:sz w:val="4"/>
                <w:szCs w:val="4"/>
              </w:rPr>
              <w:t xml:space="preserve">Lech Poznań </w:t>
            </w:r>
          </w:p>
        </w:tc>
        <w:tc>
          <w:tcPr>
            <w:tcW w:w="6336" w:type="dxa"/>
            <w:gridSpan w:val="3"/>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Puolan Cup </w:t>
            </w:r>
          </w:p>
        </w:tc>
        <w:tc>
          <w:tcPr>
            <w:tcW w:w="2360" w:type="dxa"/>
            <w:tcBorders/>
            <w:vAlign w:val="center"/>
          </w:tcPr>
          <w:p>
            <w:pPr>
              <w:pStyle w:val="TableContents"/>
              <w:bidi w:val="0"/>
              <w:spacing w:before="0" w:after="283"/>
              <w:jc w:val="left"/>
              <w:rPr/>
            </w:pPr>
            <w:r>
              <w:rPr/>
              <w:t xml:space="preserve">2008 -- 09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Puolan Super Cup </w:t>
            </w:r>
          </w:p>
        </w:tc>
        <w:tc>
          <w:tcPr>
            <w:tcW w:w="2360" w:type="dxa"/>
            <w:tcBorders/>
            <w:vAlign w:val="center"/>
          </w:tcPr>
          <w:p>
            <w:pPr>
              <w:pStyle w:val="TableContents"/>
              <w:bidi w:val="0"/>
              <w:spacing w:before="0" w:after="283"/>
              <w:jc w:val="left"/>
              <w:rPr/>
            </w:pPr>
            <w:r>
              <w:rPr/>
              <w:t xml:space="preserve">2009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Ekstraklasa </w:t>
            </w:r>
          </w:p>
        </w:tc>
        <w:tc>
          <w:tcPr>
            <w:tcW w:w="2360" w:type="dxa"/>
            <w:tcBorders/>
            <w:vAlign w:val="center"/>
          </w:tcPr>
          <w:p>
            <w:pPr>
              <w:pStyle w:val="TableContents"/>
              <w:bidi w:val="0"/>
              <w:spacing w:before="0" w:after="283"/>
              <w:jc w:val="left"/>
              <w:rPr/>
            </w:pPr>
            <w:r>
              <w:rPr/>
              <w:t xml:space="preserve">2009 -- 10 Borussia Dortmund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2010 -- 11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2011 -- 12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DFB-pokaali </w:t>
            </w:r>
          </w:p>
        </w:tc>
        <w:tc>
          <w:tcPr>
            <w:tcW w:w="2360" w:type="dxa"/>
            <w:tcBorders/>
            <w:vAlign w:val="center"/>
          </w:tcPr>
          <w:p>
            <w:pPr>
              <w:pStyle w:val="TableContents"/>
              <w:bidi w:val="0"/>
              <w:spacing w:before="0" w:after="283"/>
              <w:jc w:val="left"/>
              <w:rPr/>
            </w:pPr>
            <w:r>
              <w:rPr/>
              <w:t xml:space="preserve">2011 -- 12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2012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2012 -- 13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UEFA:n Mestarien liiga </w:t>
            </w:r>
          </w:p>
        </w:tc>
        <w:tc>
          <w:tcPr>
            <w:tcW w:w="2360" w:type="dxa"/>
            <w:tcBorders/>
            <w:vAlign w:val="center"/>
          </w:tcPr>
          <w:p>
            <w:pPr>
              <w:pStyle w:val="TableContents"/>
              <w:bidi w:val="0"/>
              <w:spacing w:before="0" w:after="283"/>
              <w:jc w:val="left"/>
              <w:rPr/>
            </w:pPr>
            <w:r>
              <w:rPr/>
              <w:t xml:space="preserve">2012 -- 13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2013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2013 -- 14 Bayern München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2014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2014 -- 15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2015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2015 -- 16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DFB-pokaali </w:t>
            </w:r>
          </w:p>
        </w:tc>
        <w:tc>
          <w:tcPr>
            <w:tcW w:w="2360" w:type="dxa"/>
            <w:tcBorders/>
            <w:vAlign w:val="center"/>
          </w:tcPr>
          <w:p>
            <w:pPr>
              <w:pStyle w:val="TableContents"/>
              <w:bidi w:val="0"/>
              <w:spacing w:before="0" w:after="283"/>
              <w:jc w:val="left"/>
              <w:rPr/>
            </w:pPr>
            <w:r>
              <w:rPr/>
              <w:t xml:space="preserve">2015 -- 16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2016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2016 -- 17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DFL-Supercup </w:t>
            </w:r>
          </w:p>
        </w:tc>
        <w:tc>
          <w:tcPr>
            <w:tcW w:w="2360" w:type="dxa"/>
            <w:tcBorders/>
            <w:vAlign w:val="center"/>
          </w:tcPr>
          <w:p>
            <w:pPr>
              <w:pStyle w:val="TableContents"/>
              <w:bidi w:val="0"/>
              <w:spacing w:before="0" w:after="283"/>
              <w:jc w:val="left"/>
              <w:rPr/>
            </w:pPr>
            <w:r>
              <w:rPr/>
              <w:t xml:space="preserve">2017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Voittaja </w:t>
            </w:r>
          </w:p>
        </w:tc>
        <w:tc>
          <w:tcPr>
            <w:tcW w:w="2296" w:type="dxa"/>
            <w:tcBorders/>
            <w:vAlign w:val="center"/>
          </w:tcPr>
          <w:p>
            <w:pPr>
              <w:pStyle w:val="TableContents"/>
              <w:bidi w:val="0"/>
              <w:spacing w:before="0" w:after="283"/>
              <w:jc w:val="left"/>
              <w:rPr/>
            </w:pPr>
            <w:r>
              <w:rPr/>
              <w:t xml:space="preserve">Bundesliga </w:t>
            </w:r>
          </w:p>
        </w:tc>
        <w:tc>
          <w:tcPr>
            <w:tcW w:w="2360" w:type="dxa"/>
            <w:tcBorders/>
            <w:vAlign w:val="center"/>
          </w:tcPr>
          <w:p>
            <w:pPr>
              <w:pStyle w:val="TableContents"/>
              <w:bidi w:val="0"/>
              <w:spacing w:before="0" w:after="283"/>
              <w:jc w:val="left"/>
              <w:rPr/>
            </w:pPr>
            <w:r>
              <w:rPr/>
              <w:t xml:space="preserve">2017 -- 18 </w:t>
            </w:r>
          </w:p>
        </w:tc>
        <w:tc>
          <w:tcPr>
            <w:tcW w:w="1680" w:type="dxa"/>
            <w:tcBorders/>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spacing w:before="0" w:after="283"/>
              <w:jc w:val="left"/>
              <w:rPr/>
            </w:pPr>
            <w:r>
              <w:rPr/>
              <w:t xml:space="preserve">Toiseksi sijoittunut </w:t>
            </w:r>
          </w:p>
        </w:tc>
        <w:tc>
          <w:tcPr>
            <w:tcW w:w="2296" w:type="dxa"/>
            <w:tcBorders/>
            <w:vAlign w:val="center"/>
          </w:tcPr>
          <w:p>
            <w:pPr>
              <w:pStyle w:val="TableContents"/>
              <w:bidi w:val="0"/>
              <w:spacing w:before="0" w:after="283"/>
              <w:jc w:val="left"/>
              <w:rPr/>
            </w:pPr>
            <w:r>
              <w:rPr/>
              <w:t xml:space="preserve">DFB-pokaali </w:t>
            </w:r>
          </w:p>
        </w:tc>
        <w:tc>
          <w:tcPr>
            <w:tcW w:w="2360" w:type="dxa"/>
            <w:tcBorders/>
            <w:vAlign w:val="center"/>
          </w:tcPr>
          <w:p>
            <w:pPr>
              <w:pStyle w:val="TableContents"/>
              <w:bidi w:val="0"/>
              <w:spacing w:before="0" w:after="283"/>
              <w:jc w:val="left"/>
              <w:rPr/>
            </w:pPr>
            <w:r>
              <w:rPr/>
              <w:t xml:space="preserve">2017 -- 18 </w:t>
            </w:r>
          </w:p>
        </w:tc>
        <w:tc>
          <w:tcPr>
            <w:tcW w:w="1680"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liigan osalta ja ne ovat oikein 17:30, 12. toukokuuta 2018 (UTC) ‡ Maajoukkuekapselit ja maalit ovat oikein 22:50, 27. maaliskuuta 2018 (UTC) ‡ Maajoukkueiden esiintymiset ja maalit ovat oikein 22:50, 27. maaliskuuta 2018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lewandowski on bayernille?</w:t>
      </w:r>
    </w:p>
    <w:p>
      <w:pPr>
        <w:pStyle w:val="TextBody"/>
        <w:bidi w:val="0"/>
        <w:jc w:val="left"/>
        <w:rPr>
          <w:b/>
          <w:u w:val="single"/>
          <w:shd w:val="clear" w:fill="FFFF00"/>
        </w:rPr>
      </w:pPr>
      <w:r>
        <w:rPr>
          <w:b/>
          <w:u w:val="single"/>
          <w:shd w:val="clear" w:fill="FFFF00"/>
        </w:rPr>
        <w:t xml:space="preserve">Asiakirjan numero 44105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w:t>
      </w:r>
      <w:r>
        <w:rPr>
          <w:color w:val="A9A9A9"/>
        </w:rPr>
        <w:t xml:space="preserve">mayat </w:t>
      </w:r>
      <w:r>
        <w:rPr/>
        <w:t xml:space="preserve">olivat </w:t>
      </w:r>
      <w:r>
        <w:rPr>
          <w:color w:val="DCDCDC"/>
        </w:rPr>
        <w:t xml:space="preserve">niin taitavia tuottamaan ja jakelemaan monenlaisia tavaroita</w:t>
      </w:r>
      <w:r>
        <w:rPr/>
        <w:t xml:space="preserve">, he rakensivat kaupankäyntiin perustuvan elämäntyylin koko Mesoamerikassa, joka levisi moniin eri ihmisryhmiin. On esitetty, että koska mayat olivat niin taitavia kauppiaita, he saattoivat säästyä laajenevan atsteekkien valtakunnan vihalta. Atsteekit arvostivat mayoja siitä, että he kykenivät tuottamaan ja kauppaamaan monenlaisia hyödykkeitä, ja tämän vuoksi atsteekit eivät tunteneet tarvetta valloittaa mayoja.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atsteekit olisivat käyneet kauppaa ja miksi?</w:t>
      </w:r>
    </w:p>
    <w:p>
      <w:pPr>
        <w:pStyle w:val="TextBody"/>
        <w:bidi w:val="0"/>
        <w:jc w:val="left"/>
        <w:rPr>
          <w:b/>
          <w:u w:val="single"/>
          <w:shd w:val="clear" w:fill="FFFF00"/>
        </w:rPr>
      </w:pPr>
      <w:r>
        <w:rPr>
          <w:b/>
          <w:u w:val="single"/>
          <w:shd w:val="clear" w:fill="FFFF00"/>
        </w:rPr>
        <w:t xml:space="preserve">Asiakirjan numero 44106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 Patrol on australialainen draamasarja, joka sai ensi-iltansa 5. heinäkuuta 2007 Australiassa Nine Network -kanavalla. Jokainen sarja sisältää 13 jaksoa, ja Sea Patrolin ensimmäinen kausi sai ensi-iltansa 5. heinäkuuta 2007 ja päättyi 4. lokakuuta 2007. Toinen kausi, nimeltään Sea Patrol II: The Coup, sai ensi-iltansa 31. maaliskuuta 2008 ja päättyi 23. kesäkuuta 2008. Kolmas kausi on nimeltään Sea Patrol: Red Gold. Sea Patrol: Red Gold sai ensi-iltansa 18. toukokuuta 2009 ja päättyi 27. heinäkuuta 2009. Neljäs kausi sai ensi-iltansa 15. huhtikuuta 2010 ja päättyi 29. heinäkuuta 2010. Viimeinen viides kausi alkoi 26. huhtikuuta 2011 ja päättyi 12. heinäkuuta 2011. Viiden kauden aikana </w:t>
      </w:r>
      <w:r>
        <w:rPr/>
        <w:t xml:space="preserve">esitettiin </w:t>
      </w:r>
      <w:r>
        <w:rPr>
          <w:color w:val="A9A9A9"/>
        </w:rPr>
        <w:t xml:space="preserve">68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meripartiota on olemassa?</w:t>
      </w:r>
    </w:p>
    <w:p>
      <w:pPr>
        <w:pStyle w:val="TextBody"/>
        <w:bidi w:val="0"/>
        <w:jc w:val="left"/>
        <w:rPr>
          <w:b/>
          <w:u w:val="single"/>
          <w:shd w:val="clear" w:fill="FFFF00"/>
        </w:rPr>
      </w:pPr>
      <w:r>
        <w:rPr>
          <w:b/>
          <w:u w:val="single"/>
          <w:shd w:val="clear" w:fill="FFFF00"/>
        </w:rPr>
        <w:t xml:space="preserve">Asiakirjan numero 44107</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Piku Sharma </w:t>
      </w:r>
      <w:r>
        <w:rPr/>
        <w:t xml:space="preserve">... Simran (naispäähenkilö) </w:t>
      </w:r>
    </w:p>
    <w:p>
      <w:pPr>
        <w:pStyle w:val="TextBody"/>
        <w:numPr>
          <w:ilvl w:val="0"/>
          <w:numId w:val="34"/>
        </w:numPr>
        <w:tabs>
          <w:tab w:val="clear" w:pos="1134"/>
          <w:tab w:val="left" w:leader="none" w:pos="707"/>
        </w:tabs>
        <w:bidi w:val="0"/>
        <w:spacing w:before="0" w:after="0"/>
        <w:ind w:start="707" w:hanging="283"/>
        <w:jc w:val="left"/>
        <w:rPr/>
      </w:pPr>
      <w:r>
        <w:rPr>
          <w:color w:val="DCDCDC"/>
        </w:rPr>
        <w:t xml:space="preserve">Amit </w:t>
      </w:r>
      <w:r>
        <w:rPr/>
        <w:t xml:space="preserve">... Samarjeet (miespuolinen päähenkilö) </w:t>
      </w:r>
    </w:p>
    <w:p>
      <w:pPr>
        <w:pStyle w:val="TextBody"/>
        <w:numPr>
          <w:ilvl w:val="0"/>
          <w:numId w:val="34"/>
        </w:numPr>
        <w:tabs>
          <w:tab w:val="clear" w:pos="1134"/>
          <w:tab w:val="left" w:leader="none" w:pos="707"/>
        </w:tabs>
        <w:bidi w:val="0"/>
        <w:spacing w:before="0" w:after="0"/>
        <w:ind w:start="707" w:hanging="283"/>
        <w:jc w:val="left"/>
        <w:rPr/>
      </w:pPr>
      <w:r>
        <w:rPr>
          <w:color w:val="2F4F4F"/>
        </w:rPr>
        <w:t xml:space="preserve">Gajendra Chauhan </w:t>
      </w:r>
      <w:r>
        <w:rPr/>
        <w:t xml:space="preserve">... Gurnam Singh (Simranin isä) </w:t>
      </w:r>
    </w:p>
    <w:p>
      <w:pPr>
        <w:pStyle w:val="TextBody"/>
        <w:numPr>
          <w:ilvl w:val="0"/>
          <w:numId w:val="34"/>
        </w:numPr>
        <w:tabs>
          <w:tab w:val="clear" w:pos="1134"/>
          <w:tab w:val="left" w:leader="none" w:pos="707"/>
        </w:tabs>
        <w:bidi w:val="0"/>
        <w:spacing w:before="0" w:after="0"/>
        <w:ind w:start="707" w:hanging="283"/>
        <w:jc w:val="left"/>
        <w:rPr/>
      </w:pPr>
      <w:r>
        <w:rPr>
          <w:color w:val="556B2F"/>
        </w:rPr>
        <w:t xml:space="preserve">Rajeev Verma </w:t>
      </w:r>
    </w:p>
    <w:p>
      <w:pPr>
        <w:pStyle w:val="TextBody"/>
        <w:numPr>
          <w:ilvl w:val="0"/>
          <w:numId w:val="34"/>
        </w:numPr>
        <w:tabs>
          <w:tab w:val="clear" w:pos="1134"/>
          <w:tab w:val="left" w:leader="none" w:pos="707"/>
        </w:tabs>
        <w:bidi w:val="0"/>
        <w:spacing w:before="0" w:after="0"/>
        <w:ind w:start="707" w:hanging="283"/>
        <w:jc w:val="left"/>
        <w:rPr/>
      </w:pPr>
      <w:r>
        <w:rPr>
          <w:color w:val="6B8E23"/>
        </w:rPr>
        <w:t xml:space="preserve">Hemant Chadha </w:t>
      </w:r>
      <w:r>
        <w:rPr/>
        <w:t xml:space="preserve">... Lakhwinder Singh </w:t>
      </w:r>
    </w:p>
    <w:p>
      <w:pPr>
        <w:pStyle w:val="TextBody"/>
        <w:numPr>
          <w:ilvl w:val="0"/>
          <w:numId w:val="34"/>
        </w:numPr>
        <w:tabs>
          <w:tab w:val="clear" w:pos="1134"/>
          <w:tab w:val="left" w:leader="none" w:pos="707"/>
        </w:tabs>
        <w:bidi w:val="0"/>
        <w:spacing w:before="0" w:after="0"/>
        <w:ind w:start="707" w:hanging="283"/>
        <w:jc w:val="left"/>
        <w:rPr/>
      </w:pPr>
      <w:r>
        <w:rPr>
          <w:color w:val="A0522D"/>
        </w:rPr>
        <w:t xml:space="preserve">Supriya Karnik </w:t>
      </w:r>
      <w:r>
        <w:rPr/>
        <w:t xml:space="preserve">... (Simranin sisko) </w:t>
      </w:r>
    </w:p>
    <w:p>
      <w:pPr>
        <w:pStyle w:val="TextBody"/>
        <w:numPr>
          <w:ilvl w:val="0"/>
          <w:numId w:val="34"/>
        </w:numPr>
        <w:tabs>
          <w:tab w:val="clear" w:pos="1134"/>
          <w:tab w:val="left" w:leader="none" w:pos="707"/>
        </w:tabs>
        <w:bidi w:val="0"/>
        <w:ind w:start="707" w:hanging="283"/>
        <w:jc w:val="left"/>
        <w:rPr/>
      </w:pPr>
      <w:r>
        <w:rPr>
          <w:color w:val="228B22"/>
        </w:rPr>
        <w:t xml:space="preserve">Rajeev Verma </w:t>
      </w:r>
      <w:r>
        <w:rPr/>
        <w:t xml:space="preserve">... (Samarjeetin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tum dena saath mera dd national serial cast</w:t>
      </w:r>
    </w:p>
    <w:p>
      <w:pPr>
        <w:pStyle w:val="TextBody"/>
        <w:bidi w:val="0"/>
        <w:jc w:val="left"/>
        <w:rPr>
          <w:b/>
          <w:u w:val="single"/>
          <w:shd w:val="clear" w:fill="FFFF00"/>
        </w:rPr>
      </w:pPr>
      <w:r>
        <w:rPr>
          <w:b/>
          <w:u w:val="single"/>
          <w:shd w:val="clear" w:fill="FFFF00"/>
        </w:rPr>
        <w:t xml:space="preserve">Asiakirjan numero 44108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Tarana-e-Pakistanin väitetään olevan ensimmäinen kansallislaulu, joka soitettiin Pakistanin kansallisradiossa 14. elokuuta 1947 ja jonka </w:t>
      </w:r>
      <w:r>
        <w:rPr>
          <w:color w:val="A9A9A9"/>
        </w:rPr>
        <w:t xml:space="preserve">Jagannath Azadin</w:t>
      </w:r>
      <w:r>
        <w:rPr/>
        <w:t xml:space="preserve"> sanotaan säveltäneen </w:t>
      </w:r>
      <w:r>
        <w:rPr/>
        <w:t xml:space="preserve">Mohammad Ali Jinnahin pyynnöstä, mutta tätä väitettä ei ole perusteltu. Sitä ei koskaan hyväksytty virallisesti Pakistanin kansallislauluksi, ja Qaumi Tarana hyväksyttiin virallisesti Pakistanin kansallislauluksi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Pakistanin ensimmäisen kansallislaulun?</w:t>
      </w:r>
    </w:p>
    <w:p>
      <w:pPr>
        <w:pStyle w:val="TextBody"/>
        <w:bidi w:val="0"/>
        <w:jc w:val="left"/>
        <w:rPr>
          <w:b/>
          <w:u w:val="single"/>
          <w:shd w:val="clear" w:fill="FFFF00"/>
        </w:rPr>
      </w:pPr>
      <w:r>
        <w:rPr>
          <w:b/>
          <w:u w:val="single"/>
          <w:shd w:val="clear" w:fill="FFFF00"/>
        </w:rPr>
        <w:t xml:space="preserve">Asiakirjan numero 44109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Muinaisina aikoina heimokansat suosivat endogamia-avioliittoa - avioliittoa sukulaistensa kanssa; ihanteellinen avioliitto oli yleensä avioliitto serkun kanssa, ja usein vanhimman tyttären oli kiellettyä edes mennä naimisiin suvun ulkopuolelle. Esimerkiksi avioliittoa sisarpuolikkaan kanssa pidetään nykyään useimmissa kansoissa insestinä, mutta se oli Egyptin faaraoiden tavallista käyttäytymistä; samoin Genesiksen kirjassa Saara kuvataan avioituvan </w:t>
      </w:r>
      <w:r>
        <w:rPr/>
        <w:t xml:space="preserve">velipuolensa </w:t>
      </w:r>
      <w:r>
        <w:rPr>
          <w:color w:val="A9A9A9"/>
        </w:rPr>
        <w:t xml:space="preserve">Aabrahamin </w:t>
      </w:r>
      <w:r>
        <w:rPr/>
        <w:t xml:space="preserve">kanssa </w:t>
      </w:r>
      <w:r>
        <w:rPr/>
        <w:t xml:space="preserve">kritisoimatta heidän läheistä geneettistä suhdettaan, ja Samuelin kirjassa kuninkaallisen prinssin avioliittoa sisarpuolikkaan kanssa pidetään pikemminkin epätavallisena kuin pahana.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heidän sisarpuolensa kanssa Raamatussa</w:t>
      </w:r>
    </w:p>
    <w:p>
      <w:pPr>
        <w:pStyle w:val="TextBody"/>
        <w:bidi w:val="0"/>
        <w:jc w:val="left"/>
        <w:rPr>
          <w:b/>
          <w:u w:val="single"/>
          <w:shd w:val="clear" w:fill="FFFF00"/>
        </w:rPr>
      </w:pPr>
      <w:r>
        <w:rPr>
          <w:b/>
          <w:u w:val="single"/>
          <w:shd w:val="clear" w:fill="FFFF00"/>
        </w:rPr>
        <w:t xml:space="preserve">Asiakirjan numero 44110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Tudor (/ ˈtjuːdər /; 18. maaliskuuta 1496 - 25. kesäkuuta 1533) oli englantilainen prinsessa, joka oli lyhyen aikaa Ranskan kuningatar ja myöhemmin Englannin valtaistuinta vaatineen perheen kantaisä. Englannin kuninkaan Henrik VII:n ja Yorkin Elisabetin nuoremmasta elossa olevasta tyttärestä Mariasta tuli </w:t>
      </w:r>
      <w:r>
        <w:rPr/>
        <w:t xml:space="preserve">yli 30 vuotta vanhemman </w:t>
      </w:r>
      <w:r>
        <w:rPr>
          <w:color w:val="A9A9A9"/>
        </w:rPr>
        <w:t xml:space="preserve">Ranskan Ludvig XII:</w:t>
      </w:r>
      <w:r>
        <w:rPr/>
        <w:t xml:space="preserve">n kolmas vaimo. </w:t>
      </w:r>
      <w:r>
        <w:rPr/>
        <w:t xml:space="preserve">Tämän kuoleman jälkeen hän meni naimisiin </w:t>
      </w:r>
      <w:r>
        <w:rPr>
          <w:color w:val="DCDCDC"/>
        </w:rPr>
        <w:t xml:space="preserve">Charles Brandonin, Suffolkin ensimmäisen herttuan kanssa</w:t>
      </w:r>
      <w:r>
        <w:rPr/>
        <w:t xml:space="preserve">. Avioliitto, joka solmittiin salaa Ranskassa, solmittiin hänen veljensä Henrik VIII:n valtakaudella ja ilman tämän suostumusta. Tämä vaati Thomas Wolseyn väliintuloa, ja vaikka Henrik lopulta armahti pariskunnan, he joutuivat maksamaan suuren sakon.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Mary Tudor, Henrik VIII:n sisar, meni naimisiin?</w:t>
      </w:r>
    </w:p>
    <w:p>
      <w:pPr>
        <w:pStyle w:val="TextBody"/>
        <w:bidi w:val="0"/>
        <w:jc w:val="left"/>
        <w:rPr>
          <w:b/>
          <w:u w:val="single"/>
          <w:shd w:val="clear" w:fill="FFFF00"/>
        </w:rPr>
      </w:pPr>
      <w:r>
        <w:rPr>
          <w:b/>
          <w:u w:val="single"/>
          <w:shd w:val="clear" w:fill="FFFF00"/>
        </w:rPr>
        <w:t xml:space="preserve">Asiakirjan numero 44111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Kiinassa </w:t>
      </w:r>
      <w:r>
        <w:rPr>
          <w:color w:val="A9A9A9"/>
        </w:rPr>
        <w:t xml:space="preserve">Facebook estettiin heinäkuun 2009 Ürümqin mellakoiden jälkeen, koska Xinjiangin itsenäisyysaktivistit käyttivät Facebookia osana viestintäverkostoaan</w:t>
      </w:r>
      <w:r>
        <w:rPr/>
        <w:t xml:space="preserve">. Jotkut kiinalaiset käyttäjät uskoivat myös, että Facebook ei menestyisi Kiinassa Googlen Kiinan ongelmien jälkeen. Renrenillä (entinen Xiaonei) on monia Facebookin kaltaisia ominaisuuksia, ja se noudattaa Kiinan hallituksen sisällönsuodatusta koskevia määräyksiä.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 voi käyttää facebookia Kiinassa?</w:t>
      </w:r>
    </w:p>
    <w:p>
      <w:pPr>
        <w:pStyle w:val="TextBody"/>
        <w:bidi w:val="0"/>
        <w:jc w:val="left"/>
        <w:rPr>
          <w:b/>
          <w:u w:val="single"/>
          <w:shd w:val="clear" w:fill="FFFF00"/>
        </w:rPr>
      </w:pPr>
      <w:r>
        <w:rPr>
          <w:b/>
          <w:u w:val="single"/>
          <w:shd w:val="clear" w:fill="FFFF00"/>
        </w:rPr>
        <w:t xml:space="preserve">Asiakirjan numero 44112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 Yaar Ki Shaadi Hai (suomeksi: </w:t>
      </w:r>
      <w:r>
        <w:rPr>
          <w:color w:val="A9A9A9"/>
        </w:rPr>
        <w:t xml:space="preserve">Ystäväni häät) on </w:t>
      </w:r>
      <w:r>
        <w:rPr/>
        <w:t xml:space="preserve">intialainen Bollywood-elokuva vuodelta 2002, jonka on ohjannut Sanjay Gadhvi ja tuottanut Yash Chopra ja Aditya Chopra Yash Raj Films -yhtiön puitteissa.</w:t>
      </w:r>
      <w:r>
        <w:rPr/>
        <w:t xml:space="preserve"> Elokuvan pääosissa näyttelivät Uday Chopra, Jimmy Sheirgill, Bipasha Basu ja Tulip Joshi. Elokuvan sanottiin saaneen osittain vaikutteita parhaan ystäväni häistä (1997). Ohjaaja Gadhvi kuitenkin väittää, että hän ammensi pääosin aiemmista hindielokuvista ja että My Best Friend's Wedding antoi vain alle prosentin inspiraation elokuvaansa. Elokuva menestyi hyvin lipputuloissa ja se julistettiin ``Hitiksi''.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aaj mere yaar ki shaadi hai elokuvan nimi</w:t>
      </w:r>
    </w:p>
    <w:p>
      <w:pPr>
        <w:pStyle w:val="TextBody"/>
        <w:bidi w:val="0"/>
        <w:jc w:val="left"/>
        <w:rPr>
          <w:b/>
          <w:u w:val="single"/>
          <w:shd w:val="clear" w:fill="FFFF00"/>
        </w:rPr>
      </w:pPr>
      <w:r>
        <w:rPr>
          <w:b/>
          <w:u w:val="single"/>
          <w:shd w:val="clear" w:fill="FFFF00"/>
        </w:rPr>
        <w:t xml:space="preserve">Asiakirjan numero 44113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Kielenpainaja on lääketieteellisessä käytännössä käytetty väline, jolla kieli painetaan alas suun ja kurkun tutkimiseksi. Yleisimmät nykyaikaiset kielenpainajat ovat litteitä, ohuita, puisia teriä, jotka on tasoitettu ja pyöristetty molemmista päistä, mutta historiallisesti kielenpainajat on valmistettu erilaisista materiaaleista. Koska ne ovat edullisia ja vaikeasti puhdistettavia, puiset kielenpainajat on merkitty </w:t>
      </w:r>
      <w:r>
        <w:rPr>
          <w:color w:val="A9A9A9"/>
        </w:rPr>
        <w:t xml:space="preserve">hävitettäviksi yhden käyttökerran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kielenpainaja tulisi sijoittaa sen käytön jälkeen?</w:t>
      </w:r>
    </w:p>
    <w:p>
      <w:pPr>
        <w:pStyle w:val="TextBody"/>
        <w:bidi w:val="0"/>
        <w:jc w:val="left"/>
        <w:rPr>
          <w:b/>
          <w:u w:val="single"/>
          <w:shd w:val="clear" w:fill="FFFF00"/>
        </w:rPr>
      </w:pPr>
      <w:r>
        <w:rPr>
          <w:b/>
          <w:u w:val="single"/>
          <w:shd w:val="clear" w:fill="FFFF00"/>
        </w:rPr>
        <w:t xml:space="preserve">Asiakirjan numero 44114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Rusty Paul on </w:t>
      </w:r>
      <w:r>
        <w:rPr/>
        <w:t xml:space="preserve">yhdysvaltalainen Sandy Springsin pormestari, Georgia, Yhdysvallat. Paul oli aiemmin Sandy Springsin kaupunginvaltuutettu, ja hänet valittiin Eva Galambosin seuraajaksi marraskuussa 2013. Hän vannoi virkavalansa kaupungin toiseksi pormestariksi 7.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Sandy Springsin pormestari, Ga?</w:t>
      </w:r>
    </w:p>
    <w:p>
      <w:pPr>
        <w:pStyle w:val="TextBody"/>
        <w:bidi w:val="0"/>
        <w:jc w:val="left"/>
        <w:rPr>
          <w:b/>
          <w:u w:val="single"/>
          <w:shd w:val="clear" w:fill="FFFF00"/>
        </w:rPr>
      </w:pPr>
      <w:r>
        <w:rPr>
          <w:b/>
          <w:u w:val="single"/>
          <w:shd w:val="clear" w:fill="FFFF00"/>
        </w:rPr>
        <w:t xml:space="preserve">Asiakirjan numero 44115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kultainen Britannian Grand Prix -pokaali luovutetaan </w:t>
      </w:r>
      <w:r>
        <w:rPr>
          <w:color w:val="A9A9A9"/>
        </w:rPr>
        <w:t xml:space="preserve">Britannian Grand Prix -kilpailun </w:t>
      </w:r>
      <w:r>
        <w:rPr/>
        <w:t xml:space="preserve">voittajalle </w:t>
      </w:r>
      <w:r>
        <w:rPr/>
        <w:t xml:space="preserve">ja palautetaan sen jälkeen Royal Automobile Clubiin, jossa se on pysyvästi säilytyksessä. Kansainvälisten Grand Prix -kilpailujen voittajat palkitaan niiden maiden pokaaleilla, joissa kilpailu järjestettiin, joten kansainväliset pokaalit voivat vaihdella suuresti tyylin ja värin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grand prix -nimellä tunnettu pokaali liittyy</w:t>
      </w:r>
    </w:p>
    <w:p>
      <w:pPr>
        <w:pStyle w:val="TextBody"/>
        <w:bidi w:val="0"/>
        <w:jc w:val="left"/>
        <w:rPr>
          <w:b/>
          <w:u w:val="single"/>
          <w:shd w:val="clear" w:fill="FFFF00"/>
        </w:rPr>
      </w:pPr>
      <w:r>
        <w:rPr>
          <w:b/>
          <w:u w:val="single"/>
          <w:shd w:val="clear" w:fill="FFFF00"/>
        </w:rPr>
        <w:t xml:space="preserve">Asiakirjan numero 44116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Acela Express (/ əˈsɛlə / ə-SEL-ə; puhekielessä lyhenne Acela) on Amtrakin lippulaivayhteys Koillisväylällä (NEC) Yhdysvaltojen koillisosassa Washingtonin ja Bostonin välillä 14 väliaseman, kuten Baltimoren, Philadelphian ja New Yorkin, kautta. Reitti sisältää osia suurnopeusrautatiestä, ja Acela Express -junat ovat Amerikan nopeimpia junayksiköitä; ne saavuttavat </w:t>
      </w:r>
      <w:r>
        <w:rPr/>
        <w:t xml:space="preserve">240 km/h (</w:t>
      </w:r>
      <w:r>
        <w:rPr>
          <w:color w:val="A9A9A9"/>
        </w:rPr>
        <w:t xml:space="preserve">150 mph) nopeuden </w:t>
      </w:r>
      <w:r>
        <w:rPr/>
        <w:t xml:space="preserve">28 mailin (45 km)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amtrak acela juna kulkee?</w:t>
      </w:r>
    </w:p>
    <w:p>
      <w:pPr>
        <w:pStyle w:val="TextBody"/>
        <w:bidi w:val="0"/>
        <w:jc w:val="left"/>
        <w:rPr>
          <w:b/>
          <w:u w:val="single"/>
          <w:shd w:val="clear" w:fill="FFFF00"/>
        </w:rPr>
      </w:pPr>
      <w:r>
        <w:rPr>
          <w:b/>
          <w:u w:val="single"/>
          <w:shd w:val="clear" w:fill="FFFF00"/>
        </w:rPr>
        <w:t xml:space="preserve">Asiakirjan numero 44117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Lego-myymälä Intiassa avattiin Chennaissa, Tamil Nadussa maaliskuussa 2014, ja Funskool avasi sen </w:t>
      </w:r>
      <w:r>
        <w:rPr>
          <w:color w:val="A9A9A9"/>
        </w:rPr>
        <w:t xml:space="preserve">Lego-konsernin </w:t>
      </w:r>
      <w:r>
        <w:rPr/>
        <w:t xml:space="preserve">lisenssillä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suosittu leluja valmistava yritys Funskool on __:n tytäryhtiö.</w:t>
      </w:r>
    </w:p>
    <w:p>
      <w:pPr>
        <w:pStyle w:val="TextBody"/>
        <w:bidi w:val="0"/>
        <w:jc w:val="left"/>
        <w:rPr>
          <w:b/>
          <w:u w:val="single"/>
          <w:shd w:val="clear" w:fill="FFFF00"/>
        </w:rPr>
      </w:pPr>
      <w:r>
        <w:rPr>
          <w:b/>
          <w:u w:val="single"/>
          <w:shd w:val="clear" w:fill="FFFF00"/>
        </w:rPr>
        <w:t xml:space="preserve">Asiakirjan numero 44118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Yhteistoiminnallinen koulutus on </w:t>
      </w:r>
      <w:r>
        <w:rPr>
          <w:color w:val="A9A9A9"/>
        </w:rPr>
        <w:t xml:space="preserve">jäsennelty menetelmä, jossa luokkahuonepohjainen koulutus yhdistetään käytännön työkokemukseen</w:t>
      </w:r>
      <w:r>
        <w:rPr/>
        <w:t xml:space="preserve">. Yhteistyökoulutus, joka tunnetaan yleisesti nimellä "co-op", antaa akateemisen opintopisteen strukturoidusta työkokemuksesta. Osuuskoulutuksella on yhä suurempi merkitys nuorten auttamisessa siirtymään koulusta työelämään. Yhteistoiminnallinen oppiminen kuuluu työelämään integroituun oppimiseen (harjoittelun, palveluoppimisen ja kliinisen harjoittelun ohella), mutta se eroaa siitä, koska siinä vuorottelevat koulu- ja työssäoppimisjaksot jäsennellysti, siihen liittyy oppilaitoksen ja työnantajan välinen kumppanuus, ja se on yleensä sekä palkallinen että opiskelijan koulutuksen edistämiseen tarkoitettu.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 op tarkoittaa lukiossa</w:t>
      </w:r>
    </w:p>
    <w:p>
      <w:pPr>
        <w:pStyle w:val="TextBody"/>
        <w:bidi w:val="0"/>
        <w:jc w:val="left"/>
        <w:rPr>
          <w:b/>
          <w:u w:val="single"/>
          <w:shd w:val="clear" w:fill="FFFF00"/>
        </w:rPr>
      </w:pPr>
      <w:r>
        <w:rPr>
          <w:b/>
          <w:u w:val="single"/>
          <w:shd w:val="clear" w:fill="FFFF00"/>
        </w:rPr>
        <w:t xml:space="preserve">Asiakirjan numero 44119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Johan Hjalmar Skarsgård </w:t>
      </w:r>
      <w:r>
        <w:rPr/>
        <w:t xml:space="preserve">(ruotsinkielinen ääntäminen: (aleksˈander ˈskɑːʂɡoːɖ) (kuuntele); s. 25. elokuuta 1976) on ruotsalainen näyttelijä. Hänet tunnetaan parhaiten rooleistaan vampyyri Eric Northmanina HBO:n True Blood -sarjassa, Meekusina Zoolanderissa, nimihenkilönä Tarzanin tarinassa, Brad Colbertina HBO:n minisarjassa Generation Kill ja Perry Wrightina HBO:n minisarjassa Big Little Lies, josta hän voitti Emmyn.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Ericiä True Blood -elokuvassa?</w:t>
      </w:r>
    </w:p>
    <w:p>
      <w:pPr>
        <w:pStyle w:val="TextBody"/>
        <w:bidi w:val="0"/>
        <w:jc w:val="left"/>
        <w:rPr>
          <w:b/>
          <w:u w:val="single"/>
          <w:shd w:val="clear" w:fill="FFFF00"/>
        </w:rPr>
      </w:pPr>
      <w:r>
        <w:rPr>
          <w:b/>
          <w:u w:val="single"/>
          <w:shd w:val="clear" w:fill="FFFF00"/>
        </w:rPr>
        <w:t xml:space="preserve">Asiakirjan numero 44120</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Joulukuun 23. päivänä 2017 </w:t>
      </w:r>
      <w:r>
        <w:rPr/>
        <w:t xml:space="preserve">Vikings voitti 16-0; ensimmäistä kertaa Vikings voitti Packersin Lambeau Fieldillä.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viikings voitti viimeksi Lambeaussa?</w:t>
      </w:r>
    </w:p>
    <w:p>
      <w:pPr>
        <w:pStyle w:val="TextBody"/>
        <w:bidi w:val="0"/>
        <w:jc w:val="left"/>
        <w:rPr>
          <w:b/>
          <w:u w:val="single"/>
          <w:shd w:val="clear" w:fill="FFFF00"/>
        </w:rPr>
      </w:pPr>
      <w:r>
        <w:rPr>
          <w:b/>
          <w:u w:val="single"/>
          <w:shd w:val="clear" w:fill="FFFF00"/>
        </w:rPr>
        <w:t xml:space="preserve">Asiakirjan numero 44121</w:t>
      </w:r>
    </w:p>
    <w:p>
      <w:pPr>
        <w:pStyle w:val="TextBody"/>
        <w:bidi w:val="0"/>
        <w:jc w:val="left"/>
        <w:rPr>
          <w:b/>
          <w:shd w:val="clear" w:fill="FFFF00"/>
        </w:rPr>
      </w:pPr>
      <w:r>
        <w:rPr>
          <w:b/>
          <w:shd w:val="clear" w:fill="FFFF00"/>
        </w:rPr>
        <w:t xml:space="preserve">Tekstin numero 0</w:t>
      </w:r>
    </w:p>
    <w:tbl>
      <w:tblPr>
        <w:tblW w:w="7896" w:type="dxa"/>
        <w:jc w:val="left"/>
        <w:tblInd w:w="0" w:type="dxa"/>
        <w:tblLayout w:type="fixed"/>
        <w:tblCellMar>
          <w:top w:w="28" w:type="dxa"/>
          <w:left w:w="28" w:type="dxa"/>
          <w:bottom w:w="28" w:type="dxa"/>
          <w:right w:w="28" w:type="dxa"/>
        </w:tblCellMar>
      </w:tblPr>
      <w:tblGrid>
        <w:gridCol w:w="751"/>
        <w:gridCol w:w="526"/>
        <w:gridCol w:w="2566"/>
        <w:gridCol w:w="1681"/>
        <w:gridCol w:w="1186"/>
        <w:gridCol w:w="1186"/>
      </w:tblGrid>
      <w:tr>
        <w:trPr/>
        <w:tc>
          <w:tcPr>
            <w:tcW w:w="751" w:type="dxa"/>
            <w:tcBorders/>
            <w:vAlign w:val="center"/>
          </w:tcPr>
          <w:p>
            <w:pPr>
              <w:pStyle w:val="TableHeading"/>
              <w:suppressLineNumbers/>
              <w:bidi w:val="0"/>
              <w:spacing w:before="0" w:after="283"/>
              <w:jc w:val="center"/>
              <w:rPr/>
            </w:pPr>
            <w:r>
              <w:rPr/>
              <w:t xml:space="preserve">Sijoitus </w:t>
            </w:r>
          </w:p>
        </w:tc>
        <w:tc>
          <w:tcPr>
            <w:tcW w:w="526" w:type="dxa"/>
            <w:tcBorders/>
            <w:vAlign w:val="center"/>
          </w:tcPr>
          <w:p>
            <w:pPr>
              <w:pStyle w:val="TableHeading"/>
              <w:suppressLineNumbers/>
              <w:bidi w:val="0"/>
              <w:spacing w:before="0" w:after="283"/>
              <w:jc w:val="center"/>
              <w:rPr/>
            </w:pPr>
            <w:r>
              <w:rPr/>
              <w:t xml:space="preserve">Lappu </w:t>
            </w:r>
          </w:p>
        </w:tc>
        <w:tc>
          <w:tcPr>
            <w:tcW w:w="2566" w:type="dxa"/>
            <w:tcBorders/>
            <w:vAlign w:val="center"/>
          </w:tcPr>
          <w:p>
            <w:pPr>
              <w:pStyle w:val="TableHeading"/>
              <w:suppressLineNumbers/>
              <w:bidi w:val="0"/>
              <w:spacing w:before="0" w:after="283"/>
              <w:jc w:val="center"/>
              <w:rPr/>
            </w:pPr>
            <w:r>
              <w:rPr/>
              <w:t xml:space="preserve">Nimi </w:t>
            </w:r>
          </w:p>
        </w:tc>
        <w:tc>
          <w:tcPr>
            <w:tcW w:w="1681" w:type="dxa"/>
            <w:tcBorders/>
            <w:vAlign w:val="center"/>
          </w:tcPr>
          <w:p>
            <w:pPr>
              <w:pStyle w:val="TableHeading"/>
              <w:suppressLineNumbers/>
              <w:bidi w:val="0"/>
              <w:spacing w:before="0" w:after="283"/>
              <w:jc w:val="center"/>
              <w:rPr/>
            </w:pPr>
            <w:r>
              <w:rPr/>
              <w:t xml:space="preserve">Maa </w:t>
            </w:r>
          </w:p>
        </w:tc>
        <w:tc>
          <w:tcPr>
            <w:tcW w:w="1186" w:type="dxa"/>
            <w:tcBorders/>
            <w:vAlign w:val="center"/>
          </w:tcPr>
          <w:p>
            <w:pPr>
              <w:pStyle w:val="TableHeading"/>
              <w:suppressLineNumbers/>
              <w:bidi w:val="0"/>
              <w:spacing w:before="0" w:after="283"/>
              <w:jc w:val="center"/>
              <w:rPr/>
            </w:pPr>
            <w:r>
              <w:rPr/>
              <w:t xml:space="preserve">Aika </w:t>
            </w:r>
          </w:p>
        </w:tc>
        <w:tc>
          <w:tcPr>
            <w:tcW w:w="1186" w:type="dxa"/>
            <w:tcBorders/>
            <w:vAlign w:val="center"/>
          </w:tcPr>
          <w:p>
            <w:pPr>
              <w:pStyle w:val="TableHeading"/>
              <w:suppressLineNumbers/>
              <w:bidi w:val="0"/>
              <w:spacing w:before="0" w:after="283"/>
              <w:jc w:val="center"/>
              <w:rPr/>
            </w:pPr>
            <w:r>
              <w:rPr/>
              <w:t xml:space="preserve">Alijäämä </w:t>
            </w:r>
          </w:p>
        </w:tc>
      </w:tr>
      <w:tr>
        <w:trPr/>
        <w:tc>
          <w:tcPr>
            <w:tcW w:w="751" w:type="dxa"/>
            <w:tcBorders/>
            <w:vAlign w:val="center"/>
          </w:tcPr>
          <w:p>
            <w:pPr>
              <w:pStyle w:val="TableContents"/>
              <w:bidi w:val="0"/>
              <w:spacing w:before="0" w:after="283"/>
              <w:jc w:val="left"/>
              <w:rPr/>
            </w:pPr>
            <w:r>
              <w:rPr/>
              <w:t xml:space="preserve">01! </w:t>
            </w:r>
          </w:p>
        </w:tc>
        <w:tc>
          <w:tcPr>
            <w:tcW w:w="526" w:type="dxa"/>
            <w:tcBorders/>
            <w:vAlign w:val="center"/>
          </w:tcPr>
          <w:p>
            <w:pPr>
              <w:pStyle w:val="TableContents"/>
              <w:bidi w:val="0"/>
              <w:spacing w:before="0" w:after="283"/>
              <w:jc w:val="left"/>
              <w:rPr/>
            </w:pPr>
            <w:r>
              <w:rPr/>
              <w:t xml:space="preserve">35 </w:t>
            </w:r>
          </w:p>
        </w:tc>
        <w:tc>
          <w:tcPr>
            <w:tcW w:w="2566" w:type="dxa"/>
            <w:tcBorders/>
            <w:vAlign w:val="center"/>
          </w:tcPr>
          <w:p>
            <w:pPr>
              <w:pStyle w:val="TableContents"/>
              <w:bidi w:val="0"/>
              <w:spacing w:before="0" w:after="283"/>
              <w:jc w:val="left"/>
              <w:rPr/>
            </w:pPr>
            <w:r>
              <w:rPr>
                <w:color w:val="A9A9A9"/>
              </w:rPr>
              <w:t xml:space="preserve">Dario Cologna </w:t>
            </w:r>
          </w:p>
        </w:tc>
        <w:tc>
          <w:tcPr>
            <w:tcW w:w="1681" w:type="dxa"/>
            <w:tcBorders/>
            <w:vAlign w:val="center"/>
          </w:tcPr>
          <w:p>
            <w:pPr>
              <w:pStyle w:val="TableContents"/>
              <w:bidi w:val="0"/>
              <w:spacing w:before="0" w:after="283"/>
              <w:jc w:val="left"/>
              <w:rPr/>
            </w:pPr>
            <w:r>
              <w:rPr/>
              <w:t xml:space="preserve">Sveitsi </w:t>
            </w:r>
          </w:p>
        </w:tc>
        <w:tc>
          <w:tcPr>
            <w:tcW w:w="1186" w:type="dxa"/>
            <w:tcBorders/>
            <w:vAlign w:val="center"/>
          </w:tcPr>
          <w:p>
            <w:pPr>
              <w:pStyle w:val="TableContents"/>
              <w:bidi w:val="0"/>
              <w:spacing w:before="0" w:after="283"/>
              <w:jc w:val="left"/>
              <w:rPr/>
            </w:pPr>
            <w:r>
              <w:rPr/>
              <w:t xml:space="preserve">38: 29.7 </w:t>
            </w:r>
          </w:p>
        </w:tc>
        <w:tc>
          <w:tcPr>
            <w:tcW w:w="1186" w:type="dxa"/>
            <w:tcBorders/>
            <w:vAlign w:val="center"/>
          </w:tcPr>
          <w:p>
            <w:pPr>
              <w:pStyle w:val="TableContents"/>
              <w:bidi w:val="0"/>
              <w:spacing w:before="0" w:after="283"/>
              <w:jc w:val="left"/>
              <w:rPr/>
            </w:pPr>
            <w:r>
              <w:rPr/>
              <w:t xml:space="preserve">-- </w:t>
            </w:r>
          </w:p>
        </w:tc>
      </w:tr>
      <w:tr>
        <w:trPr/>
        <w:tc>
          <w:tcPr>
            <w:tcW w:w="751" w:type="dxa"/>
            <w:tcBorders/>
            <w:vAlign w:val="center"/>
          </w:tcPr>
          <w:p>
            <w:pPr>
              <w:pStyle w:val="TableContents"/>
              <w:bidi w:val="0"/>
              <w:spacing w:before="0" w:after="283"/>
              <w:jc w:val="left"/>
              <w:rPr/>
            </w:pPr>
            <w:r>
              <w:rPr/>
              <w:t xml:space="preserve">02! </w:t>
            </w:r>
          </w:p>
        </w:tc>
        <w:tc>
          <w:tcPr>
            <w:tcW w:w="526" w:type="dxa"/>
            <w:tcBorders/>
            <w:vAlign w:val="center"/>
          </w:tcPr>
          <w:p>
            <w:pPr>
              <w:pStyle w:val="TableContents"/>
              <w:bidi w:val="0"/>
              <w:spacing w:before="0" w:after="283"/>
              <w:jc w:val="left"/>
              <w:rPr/>
            </w:pPr>
            <w:r>
              <w:rPr/>
              <w:t xml:space="preserve">34 </w:t>
            </w:r>
          </w:p>
        </w:tc>
        <w:tc>
          <w:tcPr>
            <w:tcW w:w="2566" w:type="dxa"/>
            <w:tcBorders/>
            <w:vAlign w:val="center"/>
          </w:tcPr>
          <w:p>
            <w:pPr>
              <w:pStyle w:val="TableContents"/>
              <w:bidi w:val="0"/>
              <w:spacing w:before="0" w:after="283"/>
              <w:jc w:val="left"/>
              <w:rPr/>
            </w:pPr>
            <w:r>
              <w:rPr/>
              <w:t xml:space="preserve">Johan Olsson </w:t>
            </w:r>
          </w:p>
        </w:tc>
        <w:tc>
          <w:tcPr>
            <w:tcW w:w="1681"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38: 58.2 </w:t>
            </w:r>
          </w:p>
        </w:tc>
        <w:tc>
          <w:tcPr>
            <w:tcW w:w="1186" w:type="dxa"/>
            <w:tcBorders/>
            <w:vAlign w:val="center"/>
          </w:tcPr>
          <w:p>
            <w:pPr>
              <w:pStyle w:val="TableContents"/>
              <w:bidi w:val="0"/>
              <w:spacing w:before="0" w:after="283"/>
              <w:jc w:val="left"/>
              <w:rPr/>
            </w:pPr>
            <w:r>
              <w:rPr/>
              <w:t xml:space="preserve">+ 28.5 </w:t>
            </w:r>
          </w:p>
        </w:tc>
      </w:tr>
      <w:tr>
        <w:trPr/>
        <w:tc>
          <w:tcPr>
            <w:tcW w:w="751" w:type="dxa"/>
            <w:tcBorders/>
            <w:vAlign w:val="center"/>
          </w:tcPr>
          <w:p>
            <w:pPr>
              <w:pStyle w:val="TableContents"/>
              <w:bidi w:val="0"/>
              <w:spacing w:before="0" w:after="283"/>
              <w:jc w:val="left"/>
              <w:rPr/>
            </w:pPr>
            <w:r>
              <w:rPr/>
              <w:t xml:space="preserve">03! </w:t>
            </w:r>
          </w:p>
        </w:tc>
        <w:tc>
          <w:tcPr>
            <w:tcW w:w="526" w:type="dxa"/>
            <w:tcBorders/>
            <w:vAlign w:val="center"/>
          </w:tcPr>
          <w:p>
            <w:pPr>
              <w:pStyle w:val="TableContents"/>
              <w:bidi w:val="0"/>
              <w:spacing w:before="0" w:after="283"/>
              <w:jc w:val="left"/>
              <w:rPr/>
            </w:pPr>
            <w:r>
              <w:rPr/>
              <w:t xml:space="preserve">43 </w:t>
            </w:r>
          </w:p>
        </w:tc>
        <w:tc>
          <w:tcPr>
            <w:tcW w:w="2566" w:type="dxa"/>
            <w:tcBorders/>
            <w:vAlign w:val="center"/>
          </w:tcPr>
          <w:p>
            <w:pPr>
              <w:pStyle w:val="TableContents"/>
              <w:bidi w:val="0"/>
              <w:spacing w:before="0" w:after="283"/>
              <w:jc w:val="left"/>
              <w:rPr/>
            </w:pPr>
            <w:r>
              <w:rPr/>
              <w:t xml:space="preserve">Daniel Richardsson </w:t>
            </w:r>
          </w:p>
        </w:tc>
        <w:tc>
          <w:tcPr>
            <w:tcW w:w="1681"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39: 08.5 </w:t>
            </w:r>
          </w:p>
        </w:tc>
        <w:tc>
          <w:tcPr>
            <w:tcW w:w="1186" w:type="dxa"/>
            <w:tcBorders/>
            <w:vAlign w:val="center"/>
          </w:tcPr>
          <w:p>
            <w:pPr>
              <w:pStyle w:val="TableContents"/>
              <w:bidi w:val="0"/>
              <w:spacing w:before="0" w:after="283"/>
              <w:jc w:val="left"/>
              <w:rPr/>
            </w:pPr>
            <w:r>
              <w:rPr/>
              <w:t xml:space="preserve">+ 38.8 </w:t>
            </w:r>
          </w:p>
        </w:tc>
      </w:tr>
      <w:tr>
        <w:trPr/>
        <w:tc>
          <w:tcPr>
            <w:tcW w:w="751" w:type="dxa"/>
            <w:tcBorders/>
            <w:vAlign w:val="center"/>
          </w:tcPr>
          <w:p>
            <w:pPr>
              <w:pStyle w:val="TableContents"/>
              <w:bidi w:val="0"/>
              <w:spacing w:before="0" w:after="283"/>
              <w:jc w:val="left"/>
              <w:rPr/>
            </w:pPr>
            <w:r>
              <w:rPr/>
              <w:t xml:space="preserve">04! 4 </w:t>
            </w:r>
          </w:p>
        </w:tc>
        <w:tc>
          <w:tcPr>
            <w:tcW w:w="526" w:type="dxa"/>
            <w:tcBorders/>
            <w:vAlign w:val="center"/>
          </w:tcPr>
          <w:p>
            <w:pPr>
              <w:pStyle w:val="TableContents"/>
              <w:bidi w:val="0"/>
              <w:spacing w:before="0" w:after="283"/>
              <w:jc w:val="left"/>
              <w:rPr/>
            </w:pPr>
            <w:r>
              <w:rPr/>
              <w:t xml:space="preserve">13 </w:t>
            </w:r>
          </w:p>
        </w:tc>
        <w:tc>
          <w:tcPr>
            <w:tcW w:w="2566" w:type="dxa"/>
            <w:tcBorders/>
            <w:vAlign w:val="center"/>
          </w:tcPr>
          <w:p>
            <w:pPr>
              <w:pStyle w:val="TableContents"/>
              <w:bidi w:val="0"/>
              <w:spacing w:before="0" w:after="283"/>
              <w:jc w:val="left"/>
              <w:rPr/>
            </w:pPr>
            <w:r>
              <w:rPr/>
              <w:t xml:space="preserve">Iivo Niskanen </w:t>
            </w:r>
          </w:p>
        </w:tc>
        <w:tc>
          <w:tcPr>
            <w:tcW w:w="1681"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39: 08.7 </w:t>
            </w:r>
          </w:p>
        </w:tc>
        <w:tc>
          <w:tcPr>
            <w:tcW w:w="1186" w:type="dxa"/>
            <w:tcBorders/>
            <w:vAlign w:val="center"/>
          </w:tcPr>
          <w:p>
            <w:pPr>
              <w:pStyle w:val="TableContents"/>
              <w:bidi w:val="0"/>
              <w:spacing w:before="0" w:after="283"/>
              <w:jc w:val="left"/>
              <w:rPr/>
            </w:pPr>
            <w:r>
              <w:rPr/>
              <w:t xml:space="preserve">+ 39.0 </w:t>
            </w:r>
          </w:p>
        </w:tc>
      </w:tr>
      <w:tr>
        <w:trPr/>
        <w:tc>
          <w:tcPr>
            <w:tcW w:w="751" w:type="dxa"/>
            <w:tcBorders/>
            <w:vAlign w:val="center"/>
          </w:tcPr>
          <w:p>
            <w:pPr>
              <w:pStyle w:val="TableContents"/>
              <w:bidi w:val="0"/>
              <w:spacing w:before="0" w:after="283"/>
              <w:jc w:val="left"/>
              <w:rPr/>
            </w:pPr>
            <w:r>
              <w:rPr/>
              <w:t xml:space="preserve">05! 5 </w:t>
            </w:r>
          </w:p>
        </w:tc>
        <w:tc>
          <w:tcPr>
            <w:tcW w:w="526" w:type="dxa"/>
            <w:tcBorders/>
            <w:vAlign w:val="center"/>
          </w:tcPr>
          <w:p>
            <w:pPr>
              <w:pStyle w:val="TableContents"/>
              <w:bidi w:val="0"/>
              <w:spacing w:before="0" w:after="283"/>
              <w:jc w:val="left"/>
              <w:rPr/>
            </w:pPr>
            <w:r>
              <w:rPr/>
              <w:t xml:space="preserve">37 </w:t>
            </w:r>
          </w:p>
        </w:tc>
        <w:tc>
          <w:tcPr>
            <w:tcW w:w="2566" w:type="dxa"/>
            <w:tcBorders/>
            <w:vAlign w:val="center"/>
          </w:tcPr>
          <w:p>
            <w:pPr>
              <w:pStyle w:val="TableContents"/>
              <w:bidi w:val="0"/>
              <w:spacing w:before="0" w:after="283"/>
              <w:jc w:val="left"/>
              <w:rPr/>
            </w:pPr>
            <w:r>
              <w:rPr/>
              <w:t xml:space="preserve">Lukáš Bauer </w:t>
            </w:r>
          </w:p>
        </w:tc>
        <w:tc>
          <w:tcPr>
            <w:tcW w:w="1681" w:type="dxa"/>
            <w:tcBorders/>
            <w:vAlign w:val="center"/>
          </w:tcPr>
          <w:p>
            <w:pPr>
              <w:pStyle w:val="TableContents"/>
              <w:bidi w:val="0"/>
              <w:spacing w:before="0" w:after="283"/>
              <w:jc w:val="left"/>
              <w:rPr/>
            </w:pPr>
            <w:r>
              <w:rPr/>
              <w:t xml:space="preserve">Tšekin tasavalta </w:t>
            </w:r>
          </w:p>
        </w:tc>
        <w:tc>
          <w:tcPr>
            <w:tcW w:w="1186" w:type="dxa"/>
            <w:tcBorders/>
            <w:vAlign w:val="center"/>
          </w:tcPr>
          <w:p>
            <w:pPr>
              <w:pStyle w:val="TableContents"/>
              <w:bidi w:val="0"/>
              <w:spacing w:before="0" w:after="283"/>
              <w:jc w:val="left"/>
              <w:rPr/>
            </w:pPr>
            <w:r>
              <w:rPr/>
              <w:t xml:space="preserve">39: 28.6 </w:t>
            </w:r>
          </w:p>
        </w:tc>
        <w:tc>
          <w:tcPr>
            <w:tcW w:w="1186" w:type="dxa"/>
            <w:tcBorders/>
            <w:vAlign w:val="center"/>
          </w:tcPr>
          <w:p>
            <w:pPr>
              <w:pStyle w:val="TableContents"/>
              <w:bidi w:val="0"/>
              <w:spacing w:before="0" w:after="283"/>
              <w:jc w:val="left"/>
              <w:rPr/>
            </w:pPr>
            <w:r>
              <w:rPr/>
              <w:t xml:space="preserve">+ 58.9 </w:t>
            </w:r>
          </w:p>
        </w:tc>
      </w:tr>
      <w:tr>
        <w:trPr/>
        <w:tc>
          <w:tcPr>
            <w:tcW w:w="751" w:type="dxa"/>
            <w:tcBorders/>
            <w:vAlign w:val="center"/>
          </w:tcPr>
          <w:p>
            <w:pPr>
              <w:pStyle w:val="TableContents"/>
              <w:bidi w:val="0"/>
              <w:spacing w:before="0" w:after="283"/>
              <w:jc w:val="left"/>
              <w:rPr/>
            </w:pPr>
            <w:r>
              <w:rPr/>
              <w:t xml:space="preserve">06! 6 </w:t>
            </w:r>
          </w:p>
        </w:tc>
        <w:tc>
          <w:tcPr>
            <w:tcW w:w="526" w:type="dxa"/>
            <w:tcBorders/>
            <w:vAlign w:val="center"/>
          </w:tcPr>
          <w:p>
            <w:pPr>
              <w:pStyle w:val="TableContents"/>
              <w:bidi w:val="0"/>
              <w:spacing w:before="0" w:after="283"/>
              <w:jc w:val="left"/>
              <w:rPr/>
            </w:pPr>
            <w:r>
              <w:rPr/>
              <w:t xml:space="preserve">52 </w:t>
            </w:r>
          </w:p>
        </w:tc>
        <w:tc>
          <w:tcPr>
            <w:tcW w:w="2566" w:type="dxa"/>
            <w:tcBorders/>
            <w:vAlign w:val="center"/>
          </w:tcPr>
          <w:p>
            <w:pPr>
              <w:pStyle w:val="TableContents"/>
              <w:bidi w:val="0"/>
              <w:spacing w:before="0" w:after="283"/>
              <w:jc w:val="left"/>
              <w:rPr/>
            </w:pPr>
            <w:r>
              <w:rPr/>
              <w:t xml:space="preserve">Chris Jespersen </w:t>
            </w:r>
          </w:p>
        </w:tc>
        <w:tc>
          <w:tcPr>
            <w:tcW w:w="1681" w:type="dxa"/>
            <w:tcBorders/>
            <w:vAlign w:val="center"/>
          </w:tcPr>
          <w:p>
            <w:pPr>
              <w:pStyle w:val="TableContents"/>
              <w:bidi w:val="0"/>
              <w:spacing w:before="0" w:after="283"/>
              <w:jc w:val="left"/>
              <w:rPr/>
            </w:pPr>
            <w:r>
              <w:rPr/>
              <w:t xml:space="preserve">Norja </w:t>
            </w:r>
          </w:p>
        </w:tc>
        <w:tc>
          <w:tcPr>
            <w:tcW w:w="1186" w:type="dxa"/>
            <w:tcBorders/>
            <w:vAlign w:val="center"/>
          </w:tcPr>
          <w:p>
            <w:pPr>
              <w:pStyle w:val="TableContents"/>
              <w:bidi w:val="0"/>
              <w:spacing w:before="0" w:after="283"/>
              <w:jc w:val="left"/>
              <w:rPr/>
            </w:pPr>
            <w:r>
              <w:rPr/>
              <w:t xml:space="preserve">39: 30.6 </w:t>
            </w:r>
          </w:p>
        </w:tc>
        <w:tc>
          <w:tcPr>
            <w:tcW w:w="1186" w:type="dxa"/>
            <w:tcBorders/>
            <w:vAlign w:val="center"/>
          </w:tcPr>
          <w:p>
            <w:pPr>
              <w:pStyle w:val="TableContents"/>
              <w:bidi w:val="0"/>
              <w:spacing w:before="0" w:after="283"/>
              <w:jc w:val="left"/>
              <w:rPr/>
            </w:pPr>
            <w:r>
              <w:rPr/>
              <w:t xml:space="preserve">+ 1: 00.9 </w:t>
            </w:r>
          </w:p>
        </w:tc>
      </w:tr>
      <w:tr>
        <w:trPr/>
        <w:tc>
          <w:tcPr>
            <w:tcW w:w="751" w:type="dxa"/>
            <w:tcBorders/>
            <w:vAlign w:val="center"/>
          </w:tcPr>
          <w:p>
            <w:pPr>
              <w:pStyle w:val="TableContents"/>
              <w:bidi w:val="0"/>
              <w:spacing w:before="0" w:after="283"/>
              <w:jc w:val="left"/>
              <w:rPr/>
            </w:pPr>
            <w:r>
              <w:rPr/>
              <w:t xml:space="preserve">07! 7 </w:t>
            </w:r>
          </w:p>
        </w:tc>
        <w:tc>
          <w:tcPr>
            <w:tcW w:w="526" w:type="dxa"/>
            <w:tcBorders/>
            <w:vAlign w:val="center"/>
          </w:tcPr>
          <w:p>
            <w:pPr>
              <w:pStyle w:val="TableContents"/>
              <w:bidi w:val="0"/>
              <w:spacing w:before="0" w:after="283"/>
              <w:jc w:val="left"/>
              <w:rPr/>
            </w:pPr>
            <w:r>
              <w:rPr/>
              <w:t xml:space="preserve">31 </w:t>
            </w:r>
          </w:p>
        </w:tc>
        <w:tc>
          <w:tcPr>
            <w:tcW w:w="2566" w:type="dxa"/>
            <w:tcBorders/>
            <w:vAlign w:val="center"/>
          </w:tcPr>
          <w:p>
            <w:pPr>
              <w:pStyle w:val="TableContents"/>
              <w:bidi w:val="0"/>
              <w:spacing w:before="0" w:after="283"/>
              <w:jc w:val="left"/>
              <w:rPr/>
            </w:pPr>
            <w:r>
              <w:rPr/>
              <w:t xml:space="preserve">Alexander Bessmertnykh </w:t>
            </w:r>
          </w:p>
        </w:tc>
        <w:tc>
          <w:tcPr>
            <w:tcW w:w="1681"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39: 37.7 </w:t>
            </w:r>
          </w:p>
        </w:tc>
        <w:tc>
          <w:tcPr>
            <w:tcW w:w="1186" w:type="dxa"/>
            <w:tcBorders/>
            <w:vAlign w:val="center"/>
          </w:tcPr>
          <w:p>
            <w:pPr>
              <w:pStyle w:val="TableContents"/>
              <w:bidi w:val="0"/>
              <w:spacing w:before="0" w:after="283"/>
              <w:jc w:val="left"/>
              <w:rPr/>
            </w:pPr>
            <w:r>
              <w:rPr/>
              <w:t xml:space="preserve">+ 1: 08.0 </w:t>
            </w:r>
          </w:p>
        </w:tc>
      </w:tr>
      <w:tr>
        <w:trPr/>
        <w:tc>
          <w:tcPr>
            <w:tcW w:w="751" w:type="dxa"/>
            <w:tcBorders/>
            <w:vAlign w:val="center"/>
          </w:tcPr>
          <w:p>
            <w:pPr>
              <w:pStyle w:val="TableContents"/>
              <w:bidi w:val="0"/>
              <w:spacing w:before="0" w:after="283"/>
              <w:jc w:val="left"/>
              <w:rPr/>
            </w:pPr>
            <w:r>
              <w:rPr/>
              <w:t xml:space="preserve">08! 8 </w:t>
            </w:r>
          </w:p>
        </w:tc>
        <w:tc>
          <w:tcPr>
            <w:tcW w:w="526" w:type="dxa"/>
            <w:tcBorders/>
            <w:vAlign w:val="center"/>
          </w:tcPr>
          <w:p>
            <w:pPr>
              <w:pStyle w:val="TableContents"/>
              <w:bidi w:val="0"/>
              <w:spacing w:before="0" w:after="283"/>
              <w:jc w:val="left"/>
              <w:rPr/>
            </w:pPr>
            <w:r>
              <w:rPr/>
              <w:t xml:space="preserve">26 </w:t>
            </w:r>
          </w:p>
        </w:tc>
        <w:tc>
          <w:tcPr>
            <w:tcW w:w="2566" w:type="dxa"/>
            <w:tcBorders/>
            <w:vAlign w:val="center"/>
          </w:tcPr>
          <w:p>
            <w:pPr>
              <w:pStyle w:val="TableContents"/>
              <w:bidi w:val="0"/>
              <w:spacing w:before="0" w:after="283"/>
              <w:jc w:val="left"/>
              <w:rPr/>
            </w:pPr>
            <w:r>
              <w:rPr/>
              <w:t xml:space="preserve">Axel Teichmann </w:t>
            </w:r>
          </w:p>
        </w:tc>
        <w:tc>
          <w:tcPr>
            <w:tcW w:w="1681"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39: 42.4 </w:t>
            </w:r>
          </w:p>
        </w:tc>
        <w:tc>
          <w:tcPr>
            <w:tcW w:w="1186" w:type="dxa"/>
            <w:tcBorders/>
            <w:vAlign w:val="center"/>
          </w:tcPr>
          <w:p>
            <w:pPr>
              <w:pStyle w:val="TableContents"/>
              <w:bidi w:val="0"/>
              <w:spacing w:before="0" w:after="283"/>
              <w:jc w:val="left"/>
              <w:rPr/>
            </w:pPr>
            <w:r>
              <w:rPr/>
              <w:t xml:space="preserve">+ 1.12. 7 </w:t>
            </w:r>
          </w:p>
        </w:tc>
      </w:tr>
      <w:tr>
        <w:trPr/>
        <w:tc>
          <w:tcPr>
            <w:tcW w:w="751" w:type="dxa"/>
            <w:tcBorders/>
            <w:vAlign w:val="center"/>
          </w:tcPr>
          <w:p>
            <w:pPr>
              <w:pStyle w:val="TableContents"/>
              <w:bidi w:val="0"/>
              <w:spacing w:before="0" w:after="283"/>
              <w:jc w:val="left"/>
              <w:rPr/>
            </w:pPr>
            <w:r>
              <w:rPr/>
              <w:t xml:space="preserve">09! 9 </w:t>
            </w:r>
          </w:p>
        </w:tc>
        <w:tc>
          <w:tcPr>
            <w:tcW w:w="526" w:type="dxa"/>
            <w:tcBorders/>
            <w:vAlign w:val="center"/>
          </w:tcPr>
          <w:p>
            <w:pPr>
              <w:pStyle w:val="TableContents"/>
              <w:bidi w:val="0"/>
              <w:spacing w:before="0" w:after="283"/>
              <w:jc w:val="left"/>
              <w:rPr/>
            </w:pPr>
            <w:r>
              <w:rPr/>
              <w:t xml:space="preserve">51 </w:t>
            </w:r>
          </w:p>
        </w:tc>
        <w:tc>
          <w:tcPr>
            <w:tcW w:w="2566" w:type="dxa"/>
            <w:tcBorders/>
            <w:vAlign w:val="center"/>
          </w:tcPr>
          <w:p>
            <w:pPr>
              <w:pStyle w:val="TableContents"/>
              <w:bidi w:val="0"/>
              <w:spacing w:before="0" w:after="283"/>
              <w:jc w:val="left"/>
              <w:rPr/>
            </w:pPr>
            <w:r>
              <w:rPr/>
              <w:t xml:space="preserve">Alexey Poltoranin </w:t>
            </w:r>
          </w:p>
        </w:tc>
        <w:tc>
          <w:tcPr>
            <w:tcW w:w="1681"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39: 43.2 </w:t>
            </w:r>
          </w:p>
        </w:tc>
        <w:tc>
          <w:tcPr>
            <w:tcW w:w="1186" w:type="dxa"/>
            <w:tcBorders/>
            <w:vAlign w:val="center"/>
          </w:tcPr>
          <w:p>
            <w:pPr>
              <w:pStyle w:val="TableContents"/>
              <w:bidi w:val="0"/>
              <w:spacing w:before="0" w:after="283"/>
              <w:jc w:val="left"/>
              <w:rPr/>
            </w:pPr>
            <w:r>
              <w:rPr/>
              <w:t xml:space="preserve">+ 1: 13.5 </w:t>
            </w:r>
          </w:p>
        </w:tc>
      </w:tr>
      <w:tr>
        <w:trPr/>
        <w:tc>
          <w:tcPr>
            <w:tcW w:w="75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48 </w:t>
            </w:r>
          </w:p>
        </w:tc>
        <w:tc>
          <w:tcPr>
            <w:tcW w:w="2566" w:type="dxa"/>
            <w:tcBorders/>
            <w:vAlign w:val="center"/>
          </w:tcPr>
          <w:p>
            <w:pPr>
              <w:pStyle w:val="TableContents"/>
              <w:bidi w:val="0"/>
              <w:spacing w:before="0" w:after="283"/>
              <w:jc w:val="left"/>
              <w:rPr/>
            </w:pPr>
            <w:r>
              <w:rPr/>
              <w:t xml:space="preserve">Marcus Hellner </w:t>
            </w:r>
          </w:p>
        </w:tc>
        <w:tc>
          <w:tcPr>
            <w:tcW w:w="1681"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39: 46.9 </w:t>
            </w:r>
          </w:p>
        </w:tc>
        <w:tc>
          <w:tcPr>
            <w:tcW w:w="1186" w:type="dxa"/>
            <w:tcBorders/>
            <w:vAlign w:val="center"/>
          </w:tcPr>
          <w:p>
            <w:pPr>
              <w:pStyle w:val="TableContents"/>
              <w:bidi w:val="0"/>
              <w:spacing w:before="0" w:after="283"/>
              <w:jc w:val="left"/>
              <w:rPr/>
            </w:pPr>
            <w:r>
              <w:rPr/>
              <w:t xml:space="preserve">+ 1: 17.2 </w:t>
            </w:r>
          </w:p>
        </w:tc>
      </w:tr>
      <w:tr>
        <w:trPr/>
        <w:tc>
          <w:tcPr>
            <w:tcW w:w="75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49 </w:t>
            </w:r>
          </w:p>
        </w:tc>
        <w:tc>
          <w:tcPr>
            <w:tcW w:w="2566" w:type="dxa"/>
            <w:tcBorders/>
            <w:vAlign w:val="center"/>
          </w:tcPr>
          <w:p>
            <w:pPr>
              <w:pStyle w:val="TableContents"/>
              <w:bidi w:val="0"/>
              <w:spacing w:before="0" w:after="283"/>
              <w:jc w:val="left"/>
              <w:rPr/>
            </w:pPr>
            <w:r>
              <w:rPr/>
              <w:t xml:space="preserve">Hannes Dotzler </w:t>
            </w:r>
          </w:p>
        </w:tc>
        <w:tc>
          <w:tcPr>
            <w:tcW w:w="1681"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39: 49.9 </w:t>
            </w:r>
          </w:p>
        </w:tc>
        <w:tc>
          <w:tcPr>
            <w:tcW w:w="1186" w:type="dxa"/>
            <w:tcBorders/>
            <w:vAlign w:val="center"/>
          </w:tcPr>
          <w:p>
            <w:pPr>
              <w:pStyle w:val="TableContents"/>
              <w:bidi w:val="0"/>
              <w:spacing w:before="0" w:after="283"/>
              <w:jc w:val="left"/>
              <w:rPr/>
            </w:pPr>
            <w:r>
              <w:rPr/>
              <w:t xml:space="preserve">+ 1: 20.2 </w:t>
            </w:r>
          </w:p>
        </w:tc>
      </w:tr>
      <w:tr>
        <w:trPr/>
        <w:tc>
          <w:tcPr>
            <w:tcW w:w="75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33 </w:t>
            </w:r>
          </w:p>
        </w:tc>
        <w:tc>
          <w:tcPr>
            <w:tcW w:w="2566" w:type="dxa"/>
            <w:tcBorders/>
            <w:vAlign w:val="center"/>
          </w:tcPr>
          <w:p>
            <w:pPr>
              <w:pStyle w:val="TableContents"/>
              <w:bidi w:val="0"/>
              <w:spacing w:before="0" w:after="283"/>
              <w:jc w:val="left"/>
              <w:rPr/>
            </w:pPr>
            <w:r>
              <w:rPr/>
              <w:t xml:space="preserve">Eldar Rønning </w:t>
            </w:r>
          </w:p>
        </w:tc>
        <w:tc>
          <w:tcPr>
            <w:tcW w:w="1681" w:type="dxa"/>
            <w:tcBorders/>
            <w:vAlign w:val="center"/>
          </w:tcPr>
          <w:p>
            <w:pPr>
              <w:pStyle w:val="TableContents"/>
              <w:bidi w:val="0"/>
              <w:spacing w:before="0" w:after="283"/>
              <w:jc w:val="left"/>
              <w:rPr/>
            </w:pPr>
            <w:r>
              <w:rPr/>
              <w:t xml:space="preserve">Norja </w:t>
            </w:r>
          </w:p>
        </w:tc>
        <w:tc>
          <w:tcPr>
            <w:tcW w:w="1186" w:type="dxa"/>
            <w:tcBorders/>
            <w:vAlign w:val="center"/>
          </w:tcPr>
          <w:p>
            <w:pPr>
              <w:pStyle w:val="TableContents"/>
              <w:bidi w:val="0"/>
              <w:spacing w:before="0" w:after="283"/>
              <w:jc w:val="left"/>
              <w:rPr/>
            </w:pPr>
            <w:r>
              <w:rPr/>
              <w:t xml:space="preserve">40: 02.8 </w:t>
            </w:r>
          </w:p>
        </w:tc>
        <w:tc>
          <w:tcPr>
            <w:tcW w:w="1186" w:type="dxa"/>
            <w:tcBorders/>
            <w:vAlign w:val="center"/>
          </w:tcPr>
          <w:p>
            <w:pPr>
              <w:pStyle w:val="TableContents"/>
              <w:bidi w:val="0"/>
              <w:spacing w:before="0" w:after="283"/>
              <w:jc w:val="left"/>
              <w:rPr/>
            </w:pPr>
            <w:r>
              <w:rPr/>
              <w:t xml:space="preserve">+ 1: 33.1 </w:t>
            </w:r>
          </w:p>
        </w:tc>
      </w:tr>
      <w:tr>
        <w:trPr/>
        <w:tc>
          <w:tcPr>
            <w:tcW w:w="751"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53 </w:t>
            </w:r>
          </w:p>
        </w:tc>
        <w:tc>
          <w:tcPr>
            <w:tcW w:w="2566" w:type="dxa"/>
            <w:tcBorders/>
            <w:vAlign w:val="center"/>
          </w:tcPr>
          <w:p>
            <w:pPr>
              <w:pStyle w:val="TableContents"/>
              <w:bidi w:val="0"/>
              <w:spacing w:before="0" w:after="283"/>
              <w:jc w:val="left"/>
              <w:rPr/>
            </w:pPr>
            <w:r>
              <w:rPr/>
              <w:t xml:space="preserve">Martin Johnsrud Sundby </w:t>
            </w:r>
          </w:p>
        </w:tc>
        <w:tc>
          <w:tcPr>
            <w:tcW w:w="1681" w:type="dxa"/>
            <w:tcBorders/>
            <w:vAlign w:val="center"/>
          </w:tcPr>
          <w:p>
            <w:pPr>
              <w:pStyle w:val="TableContents"/>
              <w:bidi w:val="0"/>
              <w:spacing w:before="0" w:after="283"/>
              <w:jc w:val="left"/>
              <w:rPr/>
            </w:pPr>
            <w:r>
              <w:rPr/>
              <w:t xml:space="preserve">Norja </w:t>
            </w:r>
          </w:p>
        </w:tc>
        <w:tc>
          <w:tcPr>
            <w:tcW w:w="1186" w:type="dxa"/>
            <w:tcBorders/>
            <w:vAlign w:val="center"/>
          </w:tcPr>
          <w:p>
            <w:pPr>
              <w:pStyle w:val="TableContents"/>
              <w:bidi w:val="0"/>
              <w:spacing w:before="0" w:after="283"/>
              <w:jc w:val="left"/>
              <w:rPr/>
            </w:pPr>
            <w:r>
              <w:rPr/>
              <w:t xml:space="preserve">40: 07.4 </w:t>
            </w:r>
          </w:p>
        </w:tc>
        <w:tc>
          <w:tcPr>
            <w:tcW w:w="1186" w:type="dxa"/>
            <w:tcBorders/>
            <w:vAlign w:val="center"/>
          </w:tcPr>
          <w:p>
            <w:pPr>
              <w:pStyle w:val="TableContents"/>
              <w:bidi w:val="0"/>
              <w:spacing w:before="0" w:after="283"/>
              <w:jc w:val="left"/>
              <w:rPr/>
            </w:pPr>
            <w:r>
              <w:rPr/>
              <w:t xml:space="preserve">+ 1: 37.7 </w:t>
            </w:r>
          </w:p>
        </w:tc>
      </w:tr>
      <w:tr>
        <w:trPr/>
        <w:tc>
          <w:tcPr>
            <w:tcW w:w="75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29 </w:t>
            </w:r>
          </w:p>
        </w:tc>
        <w:tc>
          <w:tcPr>
            <w:tcW w:w="2566" w:type="dxa"/>
            <w:tcBorders/>
            <w:vAlign w:val="center"/>
          </w:tcPr>
          <w:p>
            <w:pPr>
              <w:pStyle w:val="TableContents"/>
              <w:bidi w:val="0"/>
              <w:spacing w:before="0" w:after="283"/>
              <w:jc w:val="left"/>
              <w:rPr/>
            </w:pPr>
            <w:r>
              <w:rPr/>
              <w:t xml:space="preserve">Jens Filbrich </w:t>
            </w:r>
          </w:p>
        </w:tc>
        <w:tc>
          <w:tcPr>
            <w:tcW w:w="1681"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40: 08.5 </w:t>
            </w:r>
          </w:p>
        </w:tc>
        <w:tc>
          <w:tcPr>
            <w:tcW w:w="1186" w:type="dxa"/>
            <w:tcBorders/>
            <w:vAlign w:val="center"/>
          </w:tcPr>
          <w:p>
            <w:pPr>
              <w:pStyle w:val="TableContents"/>
              <w:bidi w:val="0"/>
              <w:spacing w:before="0" w:after="283"/>
              <w:jc w:val="left"/>
              <w:rPr/>
            </w:pPr>
            <w:r>
              <w:rPr/>
              <w:t xml:space="preserve">+ 1: 38.8 </w:t>
            </w:r>
          </w:p>
        </w:tc>
      </w:tr>
      <w:tr>
        <w:trPr/>
        <w:tc>
          <w:tcPr>
            <w:tcW w:w="751"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28 </w:t>
            </w:r>
          </w:p>
        </w:tc>
        <w:tc>
          <w:tcPr>
            <w:tcW w:w="2566" w:type="dxa"/>
            <w:tcBorders/>
            <w:vAlign w:val="center"/>
          </w:tcPr>
          <w:p>
            <w:pPr>
              <w:pStyle w:val="TableContents"/>
              <w:bidi w:val="0"/>
              <w:spacing w:before="0" w:after="283"/>
              <w:jc w:val="left"/>
              <w:rPr/>
            </w:pPr>
            <w:r>
              <w:rPr/>
              <w:t xml:space="preserve">Lars Nelson </w:t>
            </w:r>
          </w:p>
        </w:tc>
        <w:tc>
          <w:tcPr>
            <w:tcW w:w="1681"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40: 08.8 </w:t>
            </w:r>
          </w:p>
        </w:tc>
        <w:tc>
          <w:tcPr>
            <w:tcW w:w="1186" w:type="dxa"/>
            <w:tcBorders/>
            <w:vAlign w:val="center"/>
          </w:tcPr>
          <w:p>
            <w:pPr>
              <w:pStyle w:val="TableContents"/>
              <w:bidi w:val="0"/>
              <w:spacing w:before="0" w:after="283"/>
              <w:jc w:val="left"/>
              <w:rPr/>
            </w:pPr>
            <w:r>
              <w:rPr/>
              <w:t xml:space="preserve">+ 1.39. 1 </w:t>
            </w:r>
          </w:p>
        </w:tc>
      </w:tr>
      <w:tr>
        <w:trPr/>
        <w:tc>
          <w:tcPr>
            <w:tcW w:w="751"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47 </w:t>
            </w:r>
          </w:p>
        </w:tc>
        <w:tc>
          <w:tcPr>
            <w:tcW w:w="2566" w:type="dxa"/>
            <w:tcBorders/>
            <w:vAlign w:val="center"/>
          </w:tcPr>
          <w:p>
            <w:pPr>
              <w:pStyle w:val="TableContents"/>
              <w:bidi w:val="0"/>
              <w:spacing w:before="0" w:after="283"/>
              <w:jc w:val="left"/>
              <w:rPr/>
            </w:pPr>
            <w:r>
              <w:rPr/>
              <w:t xml:space="preserve">Dmitri Japarov </w:t>
            </w:r>
          </w:p>
        </w:tc>
        <w:tc>
          <w:tcPr>
            <w:tcW w:w="1681"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40: 10.7 </w:t>
            </w:r>
          </w:p>
        </w:tc>
        <w:tc>
          <w:tcPr>
            <w:tcW w:w="1186" w:type="dxa"/>
            <w:tcBorders/>
            <w:vAlign w:val="center"/>
          </w:tcPr>
          <w:p>
            <w:pPr>
              <w:pStyle w:val="TableContents"/>
              <w:bidi w:val="0"/>
              <w:spacing w:before="0" w:after="283"/>
              <w:jc w:val="left"/>
              <w:rPr/>
            </w:pPr>
            <w:r>
              <w:rPr/>
              <w:t xml:space="preserve">+ 1: 41.0 </w:t>
            </w:r>
          </w:p>
        </w:tc>
      </w:tr>
      <w:tr>
        <w:trPr/>
        <w:tc>
          <w:tcPr>
            <w:tcW w:w="751"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40 </w:t>
            </w:r>
          </w:p>
        </w:tc>
        <w:tc>
          <w:tcPr>
            <w:tcW w:w="2566" w:type="dxa"/>
            <w:tcBorders/>
            <w:vAlign w:val="center"/>
          </w:tcPr>
          <w:p>
            <w:pPr>
              <w:pStyle w:val="TableContents"/>
              <w:bidi w:val="0"/>
              <w:spacing w:before="0" w:after="283"/>
              <w:jc w:val="left"/>
              <w:rPr/>
            </w:pPr>
            <w:r>
              <w:rPr/>
              <w:t xml:space="preserve">Sami Jauhojärvi </w:t>
            </w:r>
          </w:p>
        </w:tc>
        <w:tc>
          <w:tcPr>
            <w:tcW w:w="1681"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40.14. 4 </w:t>
            </w:r>
          </w:p>
        </w:tc>
        <w:tc>
          <w:tcPr>
            <w:tcW w:w="1186" w:type="dxa"/>
            <w:tcBorders/>
            <w:vAlign w:val="center"/>
          </w:tcPr>
          <w:p>
            <w:pPr>
              <w:pStyle w:val="TableContents"/>
              <w:bidi w:val="0"/>
              <w:spacing w:before="0" w:after="283"/>
              <w:jc w:val="left"/>
              <w:rPr/>
            </w:pPr>
            <w:r>
              <w:rPr/>
              <w:t xml:space="preserve">+ 1: 44.7 </w:t>
            </w:r>
          </w:p>
        </w:tc>
      </w:tr>
      <w:tr>
        <w:trPr/>
        <w:tc>
          <w:tcPr>
            <w:tcW w:w="751"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45 </w:t>
            </w:r>
          </w:p>
        </w:tc>
        <w:tc>
          <w:tcPr>
            <w:tcW w:w="2566" w:type="dxa"/>
            <w:tcBorders/>
            <w:vAlign w:val="center"/>
          </w:tcPr>
          <w:p>
            <w:pPr>
              <w:pStyle w:val="TableContents"/>
              <w:bidi w:val="0"/>
              <w:spacing w:before="0" w:after="283"/>
              <w:jc w:val="left"/>
              <w:rPr/>
            </w:pPr>
            <w:r>
              <w:rPr/>
              <w:t xml:space="preserve">Pål Golberg </w:t>
            </w:r>
          </w:p>
        </w:tc>
        <w:tc>
          <w:tcPr>
            <w:tcW w:w="1681" w:type="dxa"/>
            <w:tcBorders/>
            <w:vAlign w:val="center"/>
          </w:tcPr>
          <w:p>
            <w:pPr>
              <w:pStyle w:val="TableContents"/>
              <w:bidi w:val="0"/>
              <w:spacing w:before="0" w:after="283"/>
              <w:jc w:val="left"/>
              <w:rPr/>
            </w:pPr>
            <w:r>
              <w:rPr/>
              <w:t xml:space="preserve">Norja </w:t>
            </w:r>
          </w:p>
        </w:tc>
        <w:tc>
          <w:tcPr>
            <w:tcW w:w="1186" w:type="dxa"/>
            <w:tcBorders/>
            <w:vAlign w:val="center"/>
          </w:tcPr>
          <w:p>
            <w:pPr>
              <w:pStyle w:val="TableContents"/>
              <w:bidi w:val="0"/>
              <w:spacing w:before="0" w:after="283"/>
              <w:jc w:val="left"/>
              <w:rPr/>
            </w:pPr>
            <w:r>
              <w:rPr/>
              <w:t xml:space="preserve">40: 14.5 </w:t>
            </w:r>
          </w:p>
        </w:tc>
        <w:tc>
          <w:tcPr>
            <w:tcW w:w="1186" w:type="dxa"/>
            <w:tcBorders/>
            <w:vAlign w:val="center"/>
          </w:tcPr>
          <w:p>
            <w:pPr>
              <w:pStyle w:val="TableContents"/>
              <w:bidi w:val="0"/>
              <w:spacing w:before="0" w:after="283"/>
              <w:jc w:val="left"/>
              <w:rPr/>
            </w:pPr>
            <w:r>
              <w:rPr/>
              <w:t xml:space="preserve">+ 1.44. 8 </w:t>
            </w:r>
          </w:p>
        </w:tc>
      </w:tr>
      <w:tr>
        <w:trPr/>
        <w:tc>
          <w:tcPr>
            <w:tcW w:w="751"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42 </w:t>
            </w:r>
          </w:p>
        </w:tc>
        <w:tc>
          <w:tcPr>
            <w:tcW w:w="2566" w:type="dxa"/>
            <w:tcBorders/>
            <w:vAlign w:val="center"/>
          </w:tcPr>
          <w:p>
            <w:pPr>
              <w:pStyle w:val="TableContents"/>
              <w:bidi w:val="0"/>
              <w:spacing w:before="0" w:after="283"/>
              <w:jc w:val="left"/>
              <w:rPr/>
            </w:pPr>
            <w:r>
              <w:rPr/>
              <w:t xml:space="preserve">Stanislav Volzhentsev </w:t>
            </w:r>
          </w:p>
        </w:tc>
        <w:tc>
          <w:tcPr>
            <w:tcW w:w="1681"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40: 15.0 </w:t>
            </w:r>
          </w:p>
        </w:tc>
        <w:tc>
          <w:tcPr>
            <w:tcW w:w="1186" w:type="dxa"/>
            <w:tcBorders/>
            <w:vAlign w:val="center"/>
          </w:tcPr>
          <w:p>
            <w:pPr>
              <w:pStyle w:val="TableContents"/>
              <w:bidi w:val="0"/>
              <w:spacing w:before="0" w:after="283"/>
              <w:jc w:val="left"/>
              <w:rPr/>
            </w:pPr>
            <w:r>
              <w:rPr/>
              <w:t xml:space="preserve">+ 1: 45.3 </w:t>
            </w:r>
          </w:p>
        </w:tc>
      </w:tr>
      <w:tr>
        <w:trPr/>
        <w:tc>
          <w:tcPr>
            <w:tcW w:w="751"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41 </w:t>
            </w:r>
          </w:p>
        </w:tc>
        <w:tc>
          <w:tcPr>
            <w:tcW w:w="2566" w:type="dxa"/>
            <w:tcBorders/>
            <w:vAlign w:val="center"/>
          </w:tcPr>
          <w:p>
            <w:pPr>
              <w:pStyle w:val="TableContents"/>
              <w:bidi w:val="0"/>
              <w:spacing w:before="0" w:after="283"/>
              <w:jc w:val="left"/>
              <w:rPr/>
            </w:pPr>
            <w:r>
              <w:rPr/>
              <w:t xml:space="preserve">Matti Heikkinen </w:t>
            </w:r>
          </w:p>
        </w:tc>
        <w:tc>
          <w:tcPr>
            <w:tcW w:w="1681"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40: 17.8 </w:t>
            </w:r>
          </w:p>
        </w:tc>
        <w:tc>
          <w:tcPr>
            <w:tcW w:w="1186" w:type="dxa"/>
            <w:tcBorders/>
            <w:vAlign w:val="center"/>
          </w:tcPr>
          <w:p>
            <w:pPr>
              <w:pStyle w:val="TableContents"/>
              <w:bidi w:val="0"/>
              <w:spacing w:before="0" w:after="283"/>
              <w:jc w:val="left"/>
              <w:rPr/>
            </w:pPr>
            <w:r>
              <w:rPr/>
              <w:t xml:space="preserve">+ 1: 48.1 </w:t>
            </w:r>
          </w:p>
        </w:tc>
      </w:tr>
      <w:tr>
        <w:trPr/>
        <w:tc>
          <w:tcPr>
            <w:tcW w:w="751"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44 </w:t>
            </w:r>
          </w:p>
        </w:tc>
        <w:tc>
          <w:tcPr>
            <w:tcW w:w="2566" w:type="dxa"/>
            <w:tcBorders/>
            <w:vAlign w:val="center"/>
          </w:tcPr>
          <w:p>
            <w:pPr>
              <w:pStyle w:val="TableContents"/>
              <w:bidi w:val="0"/>
              <w:spacing w:before="0" w:after="283"/>
              <w:jc w:val="left"/>
              <w:rPr/>
            </w:pPr>
            <w:r>
              <w:rPr/>
              <w:t xml:space="preserve">Jean-Marc Gaillard </w:t>
            </w:r>
          </w:p>
        </w:tc>
        <w:tc>
          <w:tcPr>
            <w:tcW w:w="1681"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40: 22.8 </w:t>
            </w:r>
          </w:p>
        </w:tc>
        <w:tc>
          <w:tcPr>
            <w:tcW w:w="1186" w:type="dxa"/>
            <w:tcBorders/>
            <w:vAlign w:val="center"/>
          </w:tcPr>
          <w:p>
            <w:pPr>
              <w:pStyle w:val="TableContents"/>
              <w:bidi w:val="0"/>
              <w:spacing w:before="0" w:after="283"/>
              <w:jc w:val="left"/>
              <w:rPr/>
            </w:pPr>
            <w:r>
              <w:rPr/>
              <w:t xml:space="preserve">+ 1: 53.1 </w:t>
            </w:r>
          </w:p>
        </w:tc>
      </w:tr>
      <w:tr>
        <w:trPr/>
        <w:tc>
          <w:tcPr>
            <w:tcW w:w="751"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25 </w:t>
            </w:r>
          </w:p>
        </w:tc>
        <w:tc>
          <w:tcPr>
            <w:tcW w:w="2566" w:type="dxa"/>
            <w:tcBorders/>
            <w:vAlign w:val="center"/>
          </w:tcPr>
          <w:p>
            <w:pPr>
              <w:pStyle w:val="TableContents"/>
              <w:bidi w:val="0"/>
              <w:spacing w:before="0" w:after="283"/>
              <w:jc w:val="left"/>
              <w:rPr/>
            </w:pPr>
            <w:r>
              <w:rPr/>
              <w:t xml:space="preserve">Curdin Perl </w:t>
            </w:r>
          </w:p>
        </w:tc>
        <w:tc>
          <w:tcPr>
            <w:tcW w:w="1681" w:type="dxa"/>
            <w:tcBorders/>
            <w:vAlign w:val="center"/>
          </w:tcPr>
          <w:p>
            <w:pPr>
              <w:pStyle w:val="TableContents"/>
              <w:bidi w:val="0"/>
              <w:spacing w:before="0" w:after="283"/>
              <w:jc w:val="left"/>
              <w:rPr/>
            </w:pPr>
            <w:r>
              <w:rPr/>
              <w:t xml:space="preserve">Sveitsi </w:t>
            </w:r>
          </w:p>
        </w:tc>
        <w:tc>
          <w:tcPr>
            <w:tcW w:w="1186" w:type="dxa"/>
            <w:tcBorders/>
            <w:vAlign w:val="center"/>
          </w:tcPr>
          <w:p>
            <w:pPr>
              <w:pStyle w:val="TableContents"/>
              <w:bidi w:val="0"/>
              <w:spacing w:before="0" w:after="283"/>
              <w:jc w:val="left"/>
              <w:rPr/>
            </w:pPr>
            <w:r>
              <w:rPr/>
              <w:t xml:space="preserve">40: 27.8 </w:t>
            </w:r>
          </w:p>
        </w:tc>
        <w:tc>
          <w:tcPr>
            <w:tcW w:w="1186" w:type="dxa"/>
            <w:tcBorders/>
            <w:vAlign w:val="center"/>
          </w:tcPr>
          <w:p>
            <w:pPr>
              <w:pStyle w:val="TableContents"/>
              <w:bidi w:val="0"/>
              <w:spacing w:before="0" w:after="283"/>
              <w:jc w:val="left"/>
              <w:rPr/>
            </w:pPr>
            <w:r>
              <w:rPr/>
              <w:t xml:space="preserve">+ 1: 58.1 </w:t>
            </w:r>
          </w:p>
        </w:tc>
      </w:tr>
      <w:tr>
        <w:trPr/>
        <w:tc>
          <w:tcPr>
            <w:tcW w:w="751"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10 </w:t>
            </w:r>
          </w:p>
        </w:tc>
        <w:tc>
          <w:tcPr>
            <w:tcW w:w="2566" w:type="dxa"/>
            <w:tcBorders/>
            <w:vAlign w:val="center"/>
          </w:tcPr>
          <w:p>
            <w:pPr>
              <w:pStyle w:val="TableContents"/>
              <w:bidi w:val="0"/>
              <w:spacing w:before="0" w:after="283"/>
              <w:jc w:val="left"/>
              <w:rPr/>
            </w:pPr>
            <w:r>
              <w:rPr/>
              <w:t xml:space="preserve">Martin Bajčičák </w:t>
            </w:r>
          </w:p>
        </w:tc>
        <w:tc>
          <w:tcPr>
            <w:tcW w:w="1681" w:type="dxa"/>
            <w:tcBorders/>
            <w:vAlign w:val="center"/>
          </w:tcPr>
          <w:p>
            <w:pPr>
              <w:pStyle w:val="TableContents"/>
              <w:bidi w:val="0"/>
              <w:spacing w:before="0" w:after="283"/>
              <w:jc w:val="left"/>
              <w:rPr/>
            </w:pPr>
            <w:r>
              <w:rPr/>
              <w:t xml:space="preserve">Slovakia </w:t>
            </w:r>
          </w:p>
        </w:tc>
        <w:tc>
          <w:tcPr>
            <w:tcW w:w="1186" w:type="dxa"/>
            <w:tcBorders/>
            <w:vAlign w:val="center"/>
          </w:tcPr>
          <w:p>
            <w:pPr>
              <w:pStyle w:val="TableContents"/>
              <w:bidi w:val="0"/>
              <w:spacing w:before="0" w:after="283"/>
              <w:jc w:val="left"/>
              <w:rPr/>
            </w:pPr>
            <w:r>
              <w:rPr/>
              <w:t xml:space="preserve">40: 28.0 </w:t>
            </w:r>
          </w:p>
        </w:tc>
        <w:tc>
          <w:tcPr>
            <w:tcW w:w="1186" w:type="dxa"/>
            <w:tcBorders/>
            <w:vAlign w:val="center"/>
          </w:tcPr>
          <w:p>
            <w:pPr>
              <w:pStyle w:val="TableContents"/>
              <w:bidi w:val="0"/>
              <w:spacing w:before="0" w:after="283"/>
              <w:jc w:val="left"/>
              <w:rPr/>
            </w:pPr>
            <w:r>
              <w:rPr/>
              <w:t xml:space="preserve">+ 1: 58.3 </w:t>
            </w:r>
          </w:p>
        </w:tc>
      </w:tr>
      <w:tr>
        <w:trPr/>
        <w:tc>
          <w:tcPr>
            <w:tcW w:w="751"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11 </w:t>
            </w:r>
          </w:p>
        </w:tc>
        <w:tc>
          <w:tcPr>
            <w:tcW w:w="2566" w:type="dxa"/>
            <w:tcBorders/>
            <w:vAlign w:val="center"/>
          </w:tcPr>
          <w:p>
            <w:pPr>
              <w:pStyle w:val="TableContents"/>
              <w:bidi w:val="0"/>
              <w:spacing w:before="0" w:after="283"/>
              <w:jc w:val="left"/>
              <w:rPr/>
            </w:pPr>
            <w:r>
              <w:rPr/>
              <w:t xml:space="preserve">Jonas Baumann </w:t>
            </w:r>
          </w:p>
        </w:tc>
        <w:tc>
          <w:tcPr>
            <w:tcW w:w="1681" w:type="dxa"/>
            <w:tcBorders/>
            <w:vAlign w:val="center"/>
          </w:tcPr>
          <w:p>
            <w:pPr>
              <w:pStyle w:val="TableContents"/>
              <w:bidi w:val="0"/>
              <w:spacing w:before="0" w:after="283"/>
              <w:jc w:val="left"/>
              <w:rPr/>
            </w:pPr>
            <w:r>
              <w:rPr/>
              <w:t xml:space="preserve">Sveitsi </w:t>
            </w:r>
          </w:p>
        </w:tc>
        <w:tc>
          <w:tcPr>
            <w:tcW w:w="1186" w:type="dxa"/>
            <w:tcBorders/>
            <w:vAlign w:val="center"/>
          </w:tcPr>
          <w:p>
            <w:pPr>
              <w:pStyle w:val="TableContents"/>
              <w:bidi w:val="0"/>
              <w:spacing w:before="0" w:after="283"/>
              <w:jc w:val="left"/>
              <w:rPr/>
            </w:pPr>
            <w:r>
              <w:rPr/>
              <w:t xml:space="preserve">40.33. 2 </w:t>
            </w:r>
          </w:p>
        </w:tc>
        <w:tc>
          <w:tcPr>
            <w:tcW w:w="1186" w:type="dxa"/>
            <w:tcBorders/>
            <w:vAlign w:val="center"/>
          </w:tcPr>
          <w:p>
            <w:pPr>
              <w:pStyle w:val="TableContents"/>
              <w:bidi w:val="0"/>
              <w:spacing w:before="0" w:after="283"/>
              <w:jc w:val="left"/>
              <w:rPr/>
            </w:pPr>
            <w:r>
              <w:rPr/>
              <w:t xml:space="preserve">+ 2: 03.5 </w:t>
            </w:r>
          </w:p>
        </w:tc>
      </w:tr>
      <w:tr>
        <w:trPr/>
        <w:tc>
          <w:tcPr>
            <w:tcW w:w="751"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46 </w:t>
            </w:r>
          </w:p>
        </w:tc>
        <w:tc>
          <w:tcPr>
            <w:tcW w:w="2566" w:type="dxa"/>
            <w:tcBorders/>
            <w:vAlign w:val="center"/>
          </w:tcPr>
          <w:p>
            <w:pPr>
              <w:pStyle w:val="TableContents"/>
              <w:bidi w:val="0"/>
              <w:spacing w:before="0" w:after="283"/>
              <w:jc w:val="left"/>
              <w:rPr/>
            </w:pPr>
            <w:r>
              <w:rPr/>
              <w:t xml:space="preserve">Evgeniy Belov </w:t>
            </w:r>
          </w:p>
        </w:tc>
        <w:tc>
          <w:tcPr>
            <w:tcW w:w="1681"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40: 36.8 </w:t>
            </w:r>
          </w:p>
        </w:tc>
        <w:tc>
          <w:tcPr>
            <w:tcW w:w="1186" w:type="dxa"/>
            <w:tcBorders/>
            <w:vAlign w:val="center"/>
          </w:tcPr>
          <w:p>
            <w:pPr>
              <w:pStyle w:val="TableContents"/>
              <w:bidi w:val="0"/>
              <w:spacing w:before="0" w:after="283"/>
              <w:jc w:val="left"/>
              <w:rPr/>
            </w:pPr>
            <w:r>
              <w:rPr/>
              <w:t xml:space="preserve">+ 2: 07.1 </w:t>
            </w:r>
          </w:p>
        </w:tc>
      </w:tr>
      <w:tr>
        <w:trPr/>
        <w:tc>
          <w:tcPr>
            <w:tcW w:w="751"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36 </w:t>
            </w:r>
          </w:p>
        </w:tc>
        <w:tc>
          <w:tcPr>
            <w:tcW w:w="2566" w:type="dxa"/>
            <w:tcBorders/>
            <w:vAlign w:val="center"/>
          </w:tcPr>
          <w:p>
            <w:pPr>
              <w:pStyle w:val="TableContents"/>
              <w:bidi w:val="0"/>
              <w:spacing w:before="0" w:after="283"/>
              <w:jc w:val="left"/>
              <w:rPr/>
            </w:pPr>
            <w:r>
              <w:rPr/>
              <w:t xml:space="preserve">Tim Tscharnke </w:t>
            </w:r>
          </w:p>
        </w:tc>
        <w:tc>
          <w:tcPr>
            <w:tcW w:w="1681"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40: 41.3 </w:t>
            </w:r>
          </w:p>
        </w:tc>
        <w:tc>
          <w:tcPr>
            <w:tcW w:w="1186" w:type="dxa"/>
            <w:tcBorders/>
            <w:vAlign w:val="center"/>
          </w:tcPr>
          <w:p>
            <w:pPr>
              <w:pStyle w:val="TableContents"/>
              <w:bidi w:val="0"/>
              <w:spacing w:before="0" w:after="283"/>
              <w:jc w:val="left"/>
              <w:rPr/>
            </w:pPr>
            <w:r>
              <w:rPr/>
              <w:t xml:space="preserve">+ 2: 11.6 </w:t>
            </w:r>
          </w:p>
        </w:tc>
      </w:tr>
      <w:tr>
        <w:trPr/>
        <w:tc>
          <w:tcPr>
            <w:tcW w:w="751"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60 </w:t>
            </w:r>
          </w:p>
        </w:tc>
        <w:tc>
          <w:tcPr>
            <w:tcW w:w="2566" w:type="dxa"/>
            <w:tcBorders/>
            <w:vAlign w:val="center"/>
          </w:tcPr>
          <w:p>
            <w:pPr>
              <w:pStyle w:val="TableContents"/>
              <w:bidi w:val="0"/>
              <w:spacing w:before="0" w:after="283"/>
              <w:jc w:val="left"/>
              <w:rPr/>
            </w:pPr>
            <w:r>
              <w:rPr/>
              <w:t xml:space="preserve">Philipp Haelg </w:t>
            </w:r>
          </w:p>
        </w:tc>
        <w:tc>
          <w:tcPr>
            <w:tcW w:w="1681" w:type="dxa"/>
            <w:tcBorders/>
            <w:vAlign w:val="center"/>
          </w:tcPr>
          <w:p>
            <w:pPr>
              <w:pStyle w:val="TableContents"/>
              <w:bidi w:val="0"/>
              <w:spacing w:before="0" w:after="283"/>
              <w:jc w:val="left"/>
              <w:rPr/>
            </w:pPr>
            <w:r>
              <w:rPr/>
              <w:t xml:space="preserve">Liechtenstein </w:t>
            </w:r>
          </w:p>
        </w:tc>
        <w:tc>
          <w:tcPr>
            <w:tcW w:w="1186" w:type="dxa"/>
            <w:tcBorders/>
            <w:vAlign w:val="center"/>
          </w:tcPr>
          <w:p>
            <w:pPr>
              <w:pStyle w:val="TableContents"/>
              <w:bidi w:val="0"/>
              <w:spacing w:before="0" w:after="283"/>
              <w:jc w:val="left"/>
              <w:rPr/>
            </w:pPr>
            <w:r>
              <w:rPr/>
              <w:t xml:space="preserve">40: 41.5 </w:t>
            </w:r>
          </w:p>
        </w:tc>
        <w:tc>
          <w:tcPr>
            <w:tcW w:w="1186" w:type="dxa"/>
            <w:tcBorders/>
            <w:vAlign w:val="center"/>
          </w:tcPr>
          <w:p>
            <w:pPr>
              <w:pStyle w:val="TableContents"/>
              <w:bidi w:val="0"/>
              <w:spacing w:before="0" w:after="283"/>
              <w:jc w:val="left"/>
              <w:rPr/>
            </w:pPr>
            <w:r>
              <w:rPr/>
              <w:t xml:space="preserve">+ 2: 11.8 </w:t>
            </w:r>
          </w:p>
        </w:tc>
      </w:tr>
      <w:tr>
        <w:trPr/>
        <w:tc>
          <w:tcPr>
            <w:tcW w:w="751" w:type="dxa"/>
            <w:tcBorders/>
            <w:vAlign w:val="center"/>
          </w:tcPr>
          <w:p>
            <w:pPr>
              <w:pStyle w:val="TableContents"/>
              <w:bidi w:val="0"/>
              <w:spacing w:before="0" w:after="283"/>
              <w:jc w:val="left"/>
              <w:rPr/>
            </w:pPr>
            <w:r>
              <w:rPr/>
              <w:t xml:space="preserve">28 </w:t>
            </w:r>
          </w:p>
        </w:tc>
        <w:tc>
          <w:tcPr>
            <w:tcW w:w="526" w:type="dxa"/>
            <w:tcBorders/>
            <w:vAlign w:val="center"/>
          </w:tcPr>
          <w:p>
            <w:pPr>
              <w:pStyle w:val="TableContents"/>
              <w:bidi w:val="0"/>
              <w:spacing w:before="0" w:after="283"/>
              <w:jc w:val="left"/>
              <w:rPr/>
            </w:pPr>
            <w:r>
              <w:rPr/>
              <w:t xml:space="preserve">14 </w:t>
            </w:r>
          </w:p>
        </w:tc>
        <w:tc>
          <w:tcPr>
            <w:tcW w:w="2566" w:type="dxa"/>
            <w:tcBorders/>
            <w:vAlign w:val="center"/>
          </w:tcPr>
          <w:p>
            <w:pPr>
              <w:pStyle w:val="TableContents"/>
              <w:bidi w:val="0"/>
              <w:spacing w:before="0" w:after="283"/>
              <w:jc w:val="left"/>
              <w:rPr/>
            </w:pPr>
            <w:r>
              <w:rPr/>
              <w:t xml:space="preserve">Ville Nousiainen </w:t>
            </w:r>
          </w:p>
        </w:tc>
        <w:tc>
          <w:tcPr>
            <w:tcW w:w="1681"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40: 52.6 </w:t>
            </w:r>
          </w:p>
        </w:tc>
        <w:tc>
          <w:tcPr>
            <w:tcW w:w="1186" w:type="dxa"/>
            <w:tcBorders/>
            <w:vAlign w:val="center"/>
          </w:tcPr>
          <w:p>
            <w:pPr>
              <w:pStyle w:val="TableContents"/>
              <w:bidi w:val="0"/>
              <w:spacing w:before="0" w:after="283"/>
              <w:jc w:val="left"/>
              <w:rPr/>
            </w:pPr>
            <w:r>
              <w:rPr/>
              <w:t xml:space="preserve">+ 2: 22.9 </w:t>
            </w:r>
          </w:p>
        </w:tc>
      </w:tr>
      <w:tr>
        <w:trPr/>
        <w:tc>
          <w:tcPr>
            <w:tcW w:w="751" w:type="dxa"/>
            <w:tcBorders/>
            <w:vAlign w:val="center"/>
          </w:tcPr>
          <w:p>
            <w:pPr>
              <w:pStyle w:val="TableContents"/>
              <w:bidi w:val="0"/>
              <w:spacing w:before="0" w:after="283"/>
              <w:jc w:val="left"/>
              <w:rPr/>
            </w:pPr>
            <w:r>
              <w:rPr/>
              <w:t xml:space="preserve">29 </w:t>
            </w:r>
          </w:p>
        </w:tc>
        <w:tc>
          <w:tcPr>
            <w:tcW w:w="52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Maciej Kreczmer </w:t>
            </w:r>
          </w:p>
        </w:tc>
        <w:tc>
          <w:tcPr>
            <w:tcW w:w="1681"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40.58. 7 </w:t>
            </w:r>
          </w:p>
        </w:tc>
        <w:tc>
          <w:tcPr>
            <w:tcW w:w="1186" w:type="dxa"/>
            <w:tcBorders/>
            <w:vAlign w:val="center"/>
          </w:tcPr>
          <w:p>
            <w:pPr>
              <w:pStyle w:val="TableContents"/>
              <w:bidi w:val="0"/>
              <w:spacing w:before="0" w:after="283"/>
              <w:jc w:val="left"/>
              <w:rPr/>
            </w:pPr>
            <w:r>
              <w:rPr/>
              <w:t xml:space="preserve">+ 2: 29.0 </w:t>
            </w:r>
          </w:p>
        </w:tc>
      </w:tr>
      <w:tr>
        <w:trPr/>
        <w:tc>
          <w:tcPr>
            <w:tcW w:w="751"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22 </w:t>
            </w:r>
          </w:p>
        </w:tc>
        <w:tc>
          <w:tcPr>
            <w:tcW w:w="2566" w:type="dxa"/>
            <w:tcBorders/>
            <w:vAlign w:val="center"/>
          </w:tcPr>
          <w:p>
            <w:pPr>
              <w:pStyle w:val="TableContents"/>
              <w:bidi w:val="0"/>
              <w:spacing w:before="0" w:after="283"/>
              <w:jc w:val="left"/>
              <w:rPr/>
            </w:pPr>
            <w:r>
              <w:rPr/>
              <w:t xml:space="preserve">Francesco de Fabiani </w:t>
            </w:r>
          </w:p>
        </w:tc>
        <w:tc>
          <w:tcPr>
            <w:tcW w:w="1681"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41: 00.8 </w:t>
            </w:r>
          </w:p>
        </w:tc>
        <w:tc>
          <w:tcPr>
            <w:tcW w:w="1186" w:type="dxa"/>
            <w:tcBorders/>
            <w:vAlign w:val="center"/>
          </w:tcPr>
          <w:p>
            <w:pPr>
              <w:pStyle w:val="TableContents"/>
              <w:bidi w:val="0"/>
              <w:spacing w:before="0" w:after="283"/>
              <w:jc w:val="left"/>
              <w:rPr/>
            </w:pPr>
            <w:r>
              <w:rPr/>
              <w:t xml:space="preserve">+ 2: 31.1 </w:t>
            </w:r>
          </w:p>
        </w:tc>
      </w:tr>
      <w:tr>
        <w:trPr/>
        <w:tc>
          <w:tcPr>
            <w:tcW w:w="751"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32 </w:t>
            </w:r>
          </w:p>
        </w:tc>
        <w:tc>
          <w:tcPr>
            <w:tcW w:w="2566" w:type="dxa"/>
            <w:tcBorders/>
            <w:vAlign w:val="center"/>
          </w:tcPr>
          <w:p>
            <w:pPr>
              <w:pStyle w:val="TableContents"/>
              <w:bidi w:val="0"/>
              <w:spacing w:before="0" w:after="283"/>
              <w:jc w:val="left"/>
              <w:rPr/>
            </w:pPr>
            <w:r>
              <w:rPr/>
              <w:t xml:space="preserve">Noah Hoffman </w:t>
            </w:r>
          </w:p>
        </w:tc>
        <w:tc>
          <w:tcPr>
            <w:tcW w:w="1681"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41: 02.7 </w:t>
            </w:r>
          </w:p>
        </w:tc>
        <w:tc>
          <w:tcPr>
            <w:tcW w:w="1186" w:type="dxa"/>
            <w:tcBorders/>
            <w:vAlign w:val="center"/>
          </w:tcPr>
          <w:p>
            <w:pPr>
              <w:pStyle w:val="TableContents"/>
              <w:bidi w:val="0"/>
              <w:spacing w:before="0" w:after="283"/>
              <w:jc w:val="left"/>
              <w:rPr/>
            </w:pPr>
            <w:r>
              <w:rPr/>
              <w:t xml:space="preserve">+ 2: 33.0 </w:t>
            </w:r>
          </w:p>
        </w:tc>
      </w:tr>
      <w:tr>
        <w:trPr/>
        <w:tc>
          <w:tcPr>
            <w:tcW w:w="751"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30 </w:t>
            </w:r>
          </w:p>
        </w:tc>
        <w:tc>
          <w:tcPr>
            <w:tcW w:w="2566" w:type="dxa"/>
            <w:tcBorders/>
            <w:vAlign w:val="center"/>
          </w:tcPr>
          <w:p>
            <w:pPr>
              <w:pStyle w:val="TableContents"/>
              <w:bidi w:val="0"/>
              <w:spacing w:before="0" w:after="283"/>
              <w:jc w:val="left"/>
              <w:rPr/>
            </w:pPr>
            <w:r>
              <w:rPr/>
              <w:t xml:space="preserve">Dietmar Nöckler </w:t>
            </w:r>
          </w:p>
        </w:tc>
        <w:tc>
          <w:tcPr>
            <w:tcW w:w="1681"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41: 11.9 </w:t>
            </w:r>
          </w:p>
        </w:tc>
        <w:tc>
          <w:tcPr>
            <w:tcW w:w="1186" w:type="dxa"/>
            <w:tcBorders/>
            <w:vAlign w:val="center"/>
          </w:tcPr>
          <w:p>
            <w:pPr>
              <w:pStyle w:val="TableContents"/>
              <w:bidi w:val="0"/>
              <w:spacing w:before="0" w:after="283"/>
              <w:jc w:val="left"/>
              <w:rPr/>
            </w:pPr>
            <w:r>
              <w:rPr/>
              <w:t xml:space="preserve">+ 2: 42.2 </w:t>
            </w:r>
          </w:p>
        </w:tc>
      </w:tr>
      <w:tr>
        <w:trPr/>
        <w:tc>
          <w:tcPr>
            <w:tcW w:w="751" w:type="dxa"/>
            <w:tcBorders/>
            <w:vAlign w:val="center"/>
          </w:tcPr>
          <w:p>
            <w:pPr>
              <w:pStyle w:val="TableContents"/>
              <w:bidi w:val="0"/>
              <w:spacing w:before="0" w:after="283"/>
              <w:jc w:val="left"/>
              <w:rPr/>
            </w:pPr>
            <w:r>
              <w:rPr/>
              <w:t xml:space="preserve">33 </w:t>
            </w:r>
          </w:p>
        </w:tc>
        <w:tc>
          <w:tcPr>
            <w:tcW w:w="526" w:type="dxa"/>
            <w:tcBorders/>
            <w:vAlign w:val="center"/>
          </w:tcPr>
          <w:p>
            <w:pPr>
              <w:pStyle w:val="TableContents"/>
              <w:bidi w:val="0"/>
              <w:spacing w:before="0" w:after="283"/>
              <w:jc w:val="left"/>
              <w:rPr/>
            </w:pPr>
            <w:r>
              <w:rPr/>
              <w:t xml:space="preserve">7 </w:t>
            </w:r>
          </w:p>
        </w:tc>
        <w:tc>
          <w:tcPr>
            <w:tcW w:w="2566" w:type="dxa"/>
            <w:tcBorders/>
            <w:vAlign w:val="center"/>
          </w:tcPr>
          <w:p>
            <w:pPr>
              <w:pStyle w:val="TableContents"/>
              <w:bidi w:val="0"/>
              <w:spacing w:before="0" w:after="283"/>
              <w:jc w:val="left"/>
              <w:rPr/>
            </w:pPr>
            <w:r>
              <w:rPr/>
              <w:t xml:space="preserve">Nikolai Tšebotko </w:t>
            </w:r>
          </w:p>
        </w:tc>
        <w:tc>
          <w:tcPr>
            <w:tcW w:w="1681"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41.14. 1 </w:t>
            </w:r>
          </w:p>
        </w:tc>
        <w:tc>
          <w:tcPr>
            <w:tcW w:w="1186" w:type="dxa"/>
            <w:tcBorders/>
            <w:vAlign w:val="center"/>
          </w:tcPr>
          <w:p>
            <w:pPr>
              <w:pStyle w:val="TableContents"/>
              <w:bidi w:val="0"/>
              <w:spacing w:before="0" w:after="283"/>
              <w:jc w:val="left"/>
              <w:rPr/>
            </w:pPr>
            <w:r>
              <w:rPr/>
              <w:t xml:space="preserve">+ 2: 44.4 </w:t>
            </w:r>
          </w:p>
        </w:tc>
      </w:tr>
      <w:tr>
        <w:trPr/>
        <w:tc>
          <w:tcPr>
            <w:tcW w:w="751"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21 </w:t>
            </w:r>
          </w:p>
        </w:tc>
        <w:tc>
          <w:tcPr>
            <w:tcW w:w="2566" w:type="dxa"/>
            <w:tcBorders/>
            <w:vAlign w:val="center"/>
          </w:tcPr>
          <w:p>
            <w:pPr>
              <w:pStyle w:val="TableContents"/>
              <w:bidi w:val="0"/>
              <w:spacing w:before="0" w:after="283"/>
              <w:jc w:val="left"/>
              <w:rPr/>
            </w:pPr>
            <w:r>
              <w:rPr/>
              <w:t xml:space="preserve">Jevgeni Velitško </w:t>
            </w:r>
          </w:p>
        </w:tc>
        <w:tc>
          <w:tcPr>
            <w:tcW w:w="1681"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41: 16.4 </w:t>
            </w:r>
          </w:p>
        </w:tc>
        <w:tc>
          <w:tcPr>
            <w:tcW w:w="1186" w:type="dxa"/>
            <w:tcBorders/>
            <w:vAlign w:val="center"/>
          </w:tcPr>
          <w:p>
            <w:pPr>
              <w:pStyle w:val="TableContents"/>
              <w:bidi w:val="0"/>
              <w:spacing w:before="0" w:after="283"/>
              <w:jc w:val="left"/>
              <w:rPr/>
            </w:pPr>
            <w:r>
              <w:rPr/>
              <w:t xml:space="preserve">+ 2: 46.7 </w:t>
            </w:r>
          </w:p>
        </w:tc>
      </w:tr>
      <w:tr>
        <w:trPr/>
        <w:tc>
          <w:tcPr>
            <w:tcW w:w="751"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38 </w:t>
            </w:r>
          </w:p>
        </w:tc>
        <w:tc>
          <w:tcPr>
            <w:tcW w:w="2566" w:type="dxa"/>
            <w:tcBorders/>
            <w:vAlign w:val="center"/>
          </w:tcPr>
          <w:p>
            <w:pPr>
              <w:pStyle w:val="TableContents"/>
              <w:bidi w:val="0"/>
              <w:spacing w:before="0" w:after="283"/>
              <w:jc w:val="left"/>
              <w:rPr/>
            </w:pPr>
            <w:r>
              <w:rPr/>
              <w:t xml:space="preserve">Devon Kershaw </w:t>
            </w:r>
          </w:p>
        </w:tc>
        <w:tc>
          <w:tcPr>
            <w:tcW w:w="1681"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41: 17.1 </w:t>
            </w:r>
          </w:p>
        </w:tc>
        <w:tc>
          <w:tcPr>
            <w:tcW w:w="1186" w:type="dxa"/>
            <w:tcBorders/>
            <w:vAlign w:val="center"/>
          </w:tcPr>
          <w:p>
            <w:pPr>
              <w:pStyle w:val="TableContents"/>
              <w:bidi w:val="0"/>
              <w:spacing w:before="0" w:after="283"/>
              <w:jc w:val="left"/>
              <w:rPr/>
            </w:pPr>
            <w:r>
              <w:rPr/>
              <w:t xml:space="preserve">+ 2: 47.4 </w:t>
            </w:r>
          </w:p>
        </w:tc>
      </w:tr>
      <w:tr>
        <w:trPr/>
        <w:tc>
          <w:tcPr>
            <w:tcW w:w="751"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27 </w:t>
            </w:r>
          </w:p>
        </w:tc>
        <w:tc>
          <w:tcPr>
            <w:tcW w:w="2566" w:type="dxa"/>
            <w:tcBorders/>
            <w:vAlign w:val="center"/>
          </w:tcPr>
          <w:p>
            <w:pPr>
              <w:pStyle w:val="TableContents"/>
              <w:bidi w:val="0"/>
              <w:spacing w:before="0" w:after="283"/>
              <w:jc w:val="left"/>
              <w:rPr/>
            </w:pPr>
            <w:r>
              <w:rPr/>
              <w:t xml:space="preserve">Mattia Pellegrin </w:t>
            </w:r>
          </w:p>
        </w:tc>
        <w:tc>
          <w:tcPr>
            <w:tcW w:w="1681"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41: 20.1 </w:t>
            </w:r>
          </w:p>
        </w:tc>
        <w:tc>
          <w:tcPr>
            <w:tcW w:w="1186" w:type="dxa"/>
            <w:tcBorders/>
            <w:vAlign w:val="center"/>
          </w:tcPr>
          <w:p>
            <w:pPr>
              <w:pStyle w:val="TableContents"/>
              <w:bidi w:val="0"/>
              <w:spacing w:before="0" w:after="283"/>
              <w:jc w:val="left"/>
              <w:rPr/>
            </w:pPr>
            <w:r>
              <w:rPr/>
              <w:t xml:space="preserve">+ 2: 50.4 </w:t>
            </w:r>
          </w:p>
        </w:tc>
      </w:tr>
      <w:tr>
        <w:trPr/>
        <w:tc>
          <w:tcPr>
            <w:tcW w:w="751"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70 </w:t>
            </w:r>
          </w:p>
        </w:tc>
        <w:tc>
          <w:tcPr>
            <w:tcW w:w="2566" w:type="dxa"/>
            <w:tcBorders/>
            <w:vAlign w:val="center"/>
          </w:tcPr>
          <w:p>
            <w:pPr>
              <w:pStyle w:val="TableContents"/>
              <w:bidi w:val="0"/>
              <w:spacing w:before="0" w:after="283"/>
              <w:jc w:val="left"/>
              <w:rPr/>
            </w:pPr>
            <w:r>
              <w:rPr/>
              <w:t xml:space="preserve">Andrew Young </w:t>
            </w:r>
          </w:p>
        </w:tc>
        <w:tc>
          <w:tcPr>
            <w:tcW w:w="1681" w:type="dxa"/>
            <w:tcBorders/>
            <w:vAlign w:val="center"/>
          </w:tcPr>
          <w:p>
            <w:pPr>
              <w:pStyle w:val="TableContents"/>
              <w:bidi w:val="0"/>
              <w:spacing w:before="0" w:after="283"/>
              <w:jc w:val="left"/>
              <w:rPr/>
            </w:pPr>
            <w:r>
              <w:rPr/>
              <w:t xml:space="preserve">Iso-Britannia </w:t>
            </w:r>
          </w:p>
        </w:tc>
        <w:tc>
          <w:tcPr>
            <w:tcW w:w="1186" w:type="dxa"/>
            <w:tcBorders/>
            <w:vAlign w:val="center"/>
          </w:tcPr>
          <w:p>
            <w:pPr>
              <w:pStyle w:val="TableContents"/>
              <w:bidi w:val="0"/>
              <w:spacing w:before="0" w:after="283"/>
              <w:jc w:val="left"/>
              <w:rPr/>
            </w:pPr>
            <w:r>
              <w:rPr/>
              <w:t xml:space="preserve">41: 29.6 </w:t>
            </w:r>
          </w:p>
        </w:tc>
        <w:tc>
          <w:tcPr>
            <w:tcW w:w="1186" w:type="dxa"/>
            <w:tcBorders/>
            <w:vAlign w:val="center"/>
          </w:tcPr>
          <w:p>
            <w:pPr>
              <w:pStyle w:val="TableContents"/>
              <w:bidi w:val="0"/>
              <w:spacing w:before="0" w:after="283"/>
              <w:jc w:val="left"/>
              <w:rPr/>
            </w:pPr>
            <w:r>
              <w:rPr/>
              <w:t xml:space="preserve">+ 2: 59.9 </w:t>
            </w:r>
          </w:p>
        </w:tc>
      </w:tr>
      <w:tr>
        <w:trPr/>
        <w:tc>
          <w:tcPr>
            <w:tcW w:w="751"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12 </w:t>
            </w:r>
          </w:p>
        </w:tc>
        <w:tc>
          <w:tcPr>
            <w:tcW w:w="2566" w:type="dxa"/>
            <w:tcBorders/>
            <w:vAlign w:val="center"/>
          </w:tcPr>
          <w:p>
            <w:pPr>
              <w:pStyle w:val="TableContents"/>
              <w:bidi w:val="0"/>
              <w:spacing w:before="0" w:after="283"/>
              <w:jc w:val="left"/>
              <w:rPr/>
            </w:pPr>
            <w:r>
              <w:rPr/>
              <w:t xml:space="preserve">Erik Bjornsen </w:t>
            </w:r>
          </w:p>
        </w:tc>
        <w:tc>
          <w:tcPr>
            <w:tcW w:w="1681"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41: 44.7 </w:t>
            </w:r>
          </w:p>
        </w:tc>
        <w:tc>
          <w:tcPr>
            <w:tcW w:w="1186" w:type="dxa"/>
            <w:tcBorders/>
            <w:vAlign w:val="center"/>
          </w:tcPr>
          <w:p>
            <w:pPr>
              <w:pStyle w:val="TableContents"/>
              <w:bidi w:val="0"/>
              <w:spacing w:before="0" w:after="283"/>
              <w:jc w:val="left"/>
              <w:rPr/>
            </w:pPr>
            <w:r>
              <w:rPr/>
              <w:t xml:space="preserve">+ 3: 15.0 </w:t>
            </w:r>
          </w:p>
        </w:tc>
      </w:tr>
      <w:tr>
        <w:trPr/>
        <w:tc>
          <w:tcPr>
            <w:tcW w:w="751"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39 </w:t>
            </w:r>
          </w:p>
        </w:tc>
        <w:tc>
          <w:tcPr>
            <w:tcW w:w="2566" w:type="dxa"/>
            <w:tcBorders/>
            <w:vAlign w:val="center"/>
          </w:tcPr>
          <w:p>
            <w:pPr>
              <w:pStyle w:val="TableContents"/>
              <w:bidi w:val="0"/>
              <w:spacing w:before="0" w:after="283"/>
              <w:jc w:val="left"/>
              <w:rPr/>
            </w:pPr>
            <w:r>
              <w:rPr/>
              <w:t xml:space="preserve">Ivan Babikov </w:t>
            </w:r>
          </w:p>
        </w:tc>
        <w:tc>
          <w:tcPr>
            <w:tcW w:w="1681"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41: 49.2 </w:t>
            </w:r>
          </w:p>
        </w:tc>
        <w:tc>
          <w:tcPr>
            <w:tcW w:w="1186" w:type="dxa"/>
            <w:tcBorders/>
            <w:vAlign w:val="center"/>
          </w:tcPr>
          <w:p>
            <w:pPr>
              <w:pStyle w:val="TableContents"/>
              <w:bidi w:val="0"/>
              <w:spacing w:before="0" w:after="283"/>
              <w:jc w:val="left"/>
              <w:rPr/>
            </w:pPr>
            <w:r>
              <w:rPr/>
              <w:t xml:space="preserve">+ 3: 19.5 </w:t>
            </w:r>
          </w:p>
        </w:tc>
      </w:tr>
      <w:tr>
        <w:trPr/>
        <w:tc>
          <w:tcPr>
            <w:tcW w:w="751" w:type="dxa"/>
            <w:tcBorders/>
            <w:vAlign w:val="center"/>
          </w:tcPr>
          <w:p>
            <w:pPr>
              <w:pStyle w:val="TableContents"/>
              <w:bidi w:val="0"/>
              <w:spacing w:before="0" w:after="283"/>
              <w:jc w:val="left"/>
              <w:rPr/>
            </w:pPr>
            <w:r>
              <w:rPr/>
              <w:t xml:space="preserve">40 </w:t>
            </w:r>
          </w:p>
        </w:tc>
        <w:tc>
          <w:tcPr>
            <w:tcW w:w="526" w:type="dxa"/>
            <w:tcBorders/>
            <w:vAlign w:val="center"/>
          </w:tcPr>
          <w:p>
            <w:pPr>
              <w:pStyle w:val="TableContents"/>
              <w:bidi w:val="0"/>
              <w:spacing w:before="0" w:after="283"/>
              <w:jc w:val="left"/>
              <w:rPr/>
            </w:pPr>
            <w:r>
              <w:rPr/>
              <w:t xml:space="preserve">15 </w:t>
            </w:r>
          </w:p>
        </w:tc>
        <w:tc>
          <w:tcPr>
            <w:tcW w:w="2566" w:type="dxa"/>
            <w:tcBorders/>
            <w:vAlign w:val="center"/>
          </w:tcPr>
          <w:p>
            <w:pPr>
              <w:pStyle w:val="TableContents"/>
              <w:bidi w:val="0"/>
              <w:spacing w:before="0" w:after="283"/>
              <w:jc w:val="left"/>
              <w:rPr/>
            </w:pPr>
            <w:r>
              <w:rPr/>
              <w:t xml:space="preserve">Aivar Rehemaa </w:t>
            </w:r>
          </w:p>
        </w:tc>
        <w:tc>
          <w:tcPr>
            <w:tcW w:w="1681" w:type="dxa"/>
            <w:tcBorders/>
            <w:vAlign w:val="center"/>
          </w:tcPr>
          <w:p>
            <w:pPr>
              <w:pStyle w:val="TableContents"/>
              <w:bidi w:val="0"/>
              <w:spacing w:before="0" w:after="283"/>
              <w:jc w:val="left"/>
              <w:rPr/>
            </w:pPr>
            <w:r>
              <w:rPr/>
              <w:t xml:space="preserve">Viro </w:t>
            </w:r>
          </w:p>
        </w:tc>
        <w:tc>
          <w:tcPr>
            <w:tcW w:w="1186" w:type="dxa"/>
            <w:tcBorders/>
            <w:vAlign w:val="center"/>
          </w:tcPr>
          <w:p>
            <w:pPr>
              <w:pStyle w:val="TableContents"/>
              <w:bidi w:val="0"/>
              <w:spacing w:before="0" w:after="283"/>
              <w:jc w:val="left"/>
              <w:rPr/>
            </w:pPr>
            <w:r>
              <w:rPr/>
              <w:t xml:space="preserve">41.49. 8 </w:t>
            </w:r>
          </w:p>
        </w:tc>
        <w:tc>
          <w:tcPr>
            <w:tcW w:w="1186" w:type="dxa"/>
            <w:tcBorders/>
            <w:vAlign w:val="center"/>
          </w:tcPr>
          <w:p>
            <w:pPr>
              <w:pStyle w:val="TableContents"/>
              <w:bidi w:val="0"/>
              <w:spacing w:before="0" w:after="283"/>
              <w:jc w:val="left"/>
              <w:rPr/>
            </w:pPr>
            <w:r>
              <w:rPr/>
              <w:t xml:space="preserve">+ 3: 20.1 </w:t>
            </w:r>
          </w:p>
        </w:tc>
      </w:tr>
      <w:tr>
        <w:trPr/>
        <w:tc>
          <w:tcPr>
            <w:tcW w:w="751"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20 </w:t>
            </w:r>
          </w:p>
        </w:tc>
        <w:tc>
          <w:tcPr>
            <w:tcW w:w="2566" w:type="dxa"/>
            <w:tcBorders/>
            <w:vAlign w:val="center"/>
          </w:tcPr>
          <w:p>
            <w:pPr>
              <w:pStyle w:val="TableContents"/>
              <w:bidi w:val="0"/>
              <w:spacing w:before="0" w:after="283"/>
              <w:jc w:val="left"/>
              <w:rPr/>
            </w:pPr>
            <w:r>
              <w:rPr/>
              <w:t xml:space="preserve">Veselin Tzinzov </w:t>
            </w:r>
          </w:p>
        </w:tc>
        <w:tc>
          <w:tcPr>
            <w:tcW w:w="1681" w:type="dxa"/>
            <w:tcBorders/>
            <w:vAlign w:val="center"/>
          </w:tcPr>
          <w:p>
            <w:pPr>
              <w:pStyle w:val="TableContents"/>
              <w:bidi w:val="0"/>
              <w:spacing w:before="0" w:after="283"/>
              <w:jc w:val="left"/>
              <w:rPr/>
            </w:pPr>
            <w:r>
              <w:rPr/>
              <w:t xml:space="preserve">Bulgaria </w:t>
            </w:r>
          </w:p>
        </w:tc>
        <w:tc>
          <w:tcPr>
            <w:tcW w:w="1186" w:type="dxa"/>
            <w:tcBorders/>
            <w:vAlign w:val="center"/>
          </w:tcPr>
          <w:p>
            <w:pPr>
              <w:pStyle w:val="TableContents"/>
              <w:bidi w:val="0"/>
              <w:spacing w:before="0" w:after="283"/>
              <w:jc w:val="left"/>
              <w:rPr/>
            </w:pPr>
            <w:r>
              <w:rPr/>
              <w:t xml:space="preserve">42: 06.3 </w:t>
            </w:r>
          </w:p>
        </w:tc>
        <w:tc>
          <w:tcPr>
            <w:tcW w:w="1186" w:type="dxa"/>
            <w:tcBorders/>
            <w:vAlign w:val="center"/>
          </w:tcPr>
          <w:p>
            <w:pPr>
              <w:pStyle w:val="TableContents"/>
              <w:bidi w:val="0"/>
              <w:spacing w:before="0" w:after="283"/>
              <w:jc w:val="left"/>
              <w:rPr/>
            </w:pPr>
            <w:r>
              <w:rPr/>
              <w:t xml:space="preserve">+ 3: 36.6 </w:t>
            </w:r>
          </w:p>
        </w:tc>
      </w:tr>
      <w:tr>
        <w:trPr/>
        <w:tc>
          <w:tcPr>
            <w:tcW w:w="751" w:type="dxa"/>
            <w:tcBorders/>
            <w:vAlign w:val="center"/>
          </w:tcPr>
          <w:p>
            <w:pPr>
              <w:pStyle w:val="TableContents"/>
              <w:bidi w:val="0"/>
              <w:spacing w:before="0" w:after="283"/>
              <w:jc w:val="left"/>
              <w:rPr/>
            </w:pPr>
            <w:r>
              <w:rPr/>
              <w:t xml:space="preserve">42 </w:t>
            </w:r>
          </w:p>
        </w:tc>
        <w:tc>
          <w:tcPr>
            <w:tcW w:w="526" w:type="dxa"/>
            <w:tcBorders/>
            <w:vAlign w:val="center"/>
          </w:tcPr>
          <w:p>
            <w:pPr>
              <w:pStyle w:val="TableContents"/>
              <w:bidi w:val="0"/>
              <w:spacing w:before="0" w:after="283"/>
              <w:jc w:val="left"/>
              <w:rPr/>
            </w:pPr>
            <w:r>
              <w:rPr/>
              <w:t xml:space="preserve">6 </w:t>
            </w:r>
          </w:p>
        </w:tc>
        <w:tc>
          <w:tcPr>
            <w:tcW w:w="2566" w:type="dxa"/>
            <w:tcBorders/>
            <w:vAlign w:val="center"/>
          </w:tcPr>
          <w:p>
            <w:pPr>
              <w:pStyle w:val="TableContents"/>
              <w:bidi w:val="0"/>
              <w:spacing w:before="0" w:after="283"/>
              <w:jc w:val="left"/>
              <w:rPr/>
            </w:pPr>
            <w:r>
              <w:rPr/>
              <w:t xml:space="preserve">Algo Kärp </w:t>
            </w:r>
          </w:p>
        </w:tc>
        <w:tc>
          <w:tcPr>
            <w:tcW w:w="1681" w:type="dxa"/>
            <w:tcBorders/>
            <w:vAlign w:val="center"/>
          </w:tcPr>
          <w:p>
            <w:pPr>
              <w:pStyle w:val="TableContents"/>
              <w:bidi w:val="0"/>
              <w:spacing w:before="0" w:after="283"/>
              <w:jc w:val="left"/>
              <w:rPr/>
            </w:pPr>
            <w:r>
              <w:rPr/>
              <w:t xml:space="preserve">Viro </w:t>
            </w:r>
          </w:p>
        </w:tc>
        <w:tc>
          <w:tcPr>
            <w:tcW w:w="1186" w:type="dxa"/>
            <w:tcBorders/>
            <w:vAlign w:val="center"/>
          </w:tcPr>
          <w:p>
            <w:pPr>
              <w:pStyle w:val="TableContents"/>
              <w:bidi w:val="0"/>
              <w:spacing w:before="0" w:after="283"/>
              <w:jc w:val="left"/>
              <w:rPr/>
            </w:pPr>
            <w:r>
              <w:rPr/>
              <w:t xml:space="preserve">42: 16.5 </w:t>
            </w:r>
          </w:p>
        </w:tc>
        <w:tc>
          <w:tcPr>
            <w:tcW w:w="1186" w:type="dxa"/>
            <w:tcBorders/>
            <w:vAlign w:val="center"/>
          </w:tcPr>
          <w:p>
            <w:pPr>
              <w:pStyle w:val="TableContents"/>
              <w:bidi w:val="0"/>
              <w:spacing w:before="0" w:after="283"/>
              <w:jc w:val="left"/>
              <w:rPr/>
            </w:pPr>
            <w:r>
              <w:rPr/>
              <w:t xml:space="preserve">+ 3.46. 8 </w:t>
            </w:r>
          </w:p>
        </w:tc>
      </w:tr>
      <w:tr>
        <w:trPr/>
        <w:tc>
          <w:tcPr>
            <w:tcW w:w="751"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16 </w:t>
            </w:r>
          </w:p>
        </w:tc>
        <w:tc>
          <w:tcPr>
            <w:tcW w:w="2566" w:type="dxa"/>
            <w:tcBorders/>
            <w:vAlign w:val="center"/>
          </w:tcPr>
          <w:p>
            <w:pPr>
              <w:pStyle w:val="TableContents"/>
              <w:bidi w:val="0"/>
              <w:spacing w:before="0" w:after="283"/>
              <w:jc w:val="left"/>
              <w:rPr/>
            </w:pPr>
            <w:r>
              <w:rPr/>
              <w:t xml:space="preserve">Adrien Backscheider </w:t>
            </w:r>
          </w:p>
        </w:tc>
        <w:tc>
          <w:tcPr>
            <w:tcW w:w="1681"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42.21. 7 </w:t>
            </w:r>
          </w:p>
        </w:tc>
        <w:tc>
          <w:tcPr>
            <w:tcW w:w="1186" w:type="dxa"/>
            <w:tcBorders/>
            <w:vAlign w:val="center"/>
          </w:tcPr>
          <w:p>
            <w:pPr>
              <w:pStyle w:val="TableContents"/>
              <w:bidi w:val="0"/>
              <w:spacing w:before="0" w:after="283"/>
              <w:jc w:val="left"/>
              <w:rPr/>
            </w:pPr>
            <w:r>
              <w:rPr/>
              <w:t xml:space="preserve">+ 3: 52.0 </w:t>
            </w:r>
          </w:p>
        </w:tc>
      </w:tr>
      <w:tr>
        <w:trPr/>
        <w:tc>
          <w:tcPr>
            <w:tcW w:w="751"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9 </w:t>
            </w:r>
          </w:p>
        </w:tc>
        <w:tc>
          <w:tcPr>
            <w:tcW w:w="2566" w:type="dxa"/>
            <w:tcBorders/>
            <w:vAlign w:val="center"/>
          </w:tcPr>
          <w:p>
            <w:pPr>
              <w:pStyle w:val="TableContents"/>
              <w:bidi w:val="0"/>
              <w:spacing w:before="0" w:after="283"/>
              <w:jc w:val="left"/>
              <w:rPr/>
            </w:pPr>
            <w:r>
              <w:rPr/>
              <w:t xml:space="preserve">Andrew Musgrave </w:t>
            </w:r>
          </w:p>
        </w:tc>
        <w:tc>
          <w:tcPr>
            <w:tcW w:w="1681" w:type="dxa"/>
            <w:tcBorders/>
            <w:vAlign w:val="center"/>
          </w:tcPr>
          <w:p>
            <w:pPr>
              <w:pStyle w:val="TableContents"/>
              <w:bidi w:val="0"/>
              <w:spacing w:before="0" w:after="283"/>
              <w:jc w:val="left"/>
              <w:rPr/>
            </w:pPr>
            <w:r>
              <w:rPr/>
              <w:t xml:space="preserve">Iso-Britannia </w:t>
            </w:r>
          </w:p>
        </w:tc>
        <w:tc>
          <w:tcPr>
            <w:tcW w:w="1186" w:type="dxa"/>
            <w:tcBorders/>
            <w:vAlign w:val="center"/>
          </w:tcPr>
          <w:p>
            <w:pPr>
              <w:pStyle w:val="TableContents"/>
              <w:bidi w:val="0"/>
              <w:spacing w:before="0" w:after="283"/>
              <w:jc w:val="left"/>
              <w:rPr/>
            </w:pPr>
            <w:r>
              <w:rPr/>
              <w:t xml:space="preserve">42.25. 7 </w:t>
            </w:r>
          </w:p>
        </w:tc>
        <w:tc>
          <w:tcPr>
            <w:tcW w:w="1186" w:type="dxa"/>
            <w:tcBorders/>
            <w:vAlign w:val="center"/>
          </w:tcPr>
          <w:p>
            <w:pPr>
              <w:pStyle w:val="TableContents"/>
              <w:bidi w:val="0"/>
              <w:spacing w:before="0" w:after="283"/>
              <w:jc w:val="left"/>
              <w:rPr/>
            </w:pPr>
            <w:r>
              <w:rPr/>
              <w:t xml:space="preserve">+ 3.56. 0 </w:t>
            </w:r>
          </w:p>
        </w:tc>
      </w:tr>
      <w:tr>
        <w:trPr/>
        <w:tc>
          <w:tcPr>
            <w:tcW w:w="751"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57 </w:t>
            </w:r>
          </w:p>
        </w:tc>
        <w:tc>
          <w:tcPr>
            <w:tcW w:w="2566" w:type="dxa"/>
            <w:tcBorders/>
            <w:vAlign w:val="center"/>
          </w:tcPr>
          <w:p>
            <w:pPr>
              <w:pStyle w:val="TableContents"/>
              <w:bidi w:val="0"/>
              <w:spacing w:before="0" w:after="283"/>
              <w:jc w:val="left"/>
              <w:rPr/>
            </w:pPr>
            <w:r>
              <w:rPr/>
              <w:t xml:space="preserve">Karel Tammjärv </w:t>
            </w:r>
          </w:p>
        </w:tc>
        <w:tc>
          <w:tcPr>
            <w:tcW w:w="1681" w:type="dxa"/>
            <w:tcBorders/>
            <w:vAlign w:val="center"/>
          </w:tcPr>
          <w:p>
            <w:pPr>
              <w:pStyle w:val="TableContents"/>
              <w:bidi w:val="0"/>
              <w:spacing w:before="0" w:after="283"/>
              <w:jc w:val="left"/>
              <w:rPr/>
            </w:pPr>
            <w:r>
              <w:rPr/>
              <w:t xml:space="preserve">Viro </w:t>
            </w:r>
          </w:p>
        </w:tc>
        <w:tc>
          <w:tcPr>
            <w:tcW w:w="1186" w:type="dxa"/>
            <w:tcBorders/>
            <w:vAlign w:val="center"/>
          </w:tcPr>
          <w:p>
            <w:pPr>
              <w:pStyle w:val="TableContents"/>
              <w:bidi w:val="0"/>
              <w:spacing w:before="0" w:after="283"/>
              <w:jc w:val="left"/>
              <w:rPr/>
            </w:pPr>
            <w:r>
              <w:rPr/>
              <w:t xml:space="preserve">42: 27.7 </w:t>
            </w:r>
          </w:p>
        </w:tc>
        <w:tc>
          <w:tcPr>
            <w:tcW w:w="1186" w:type="dxa"/>
            <w:tcBorders/>
            <w:vAlign w:val="center"/>
          </w:tcPr>
          <w:p>
            <w:pPr>
              <w:pStyle w:val="TableContents"/>
              <w:bidi w:val="0"/>
              <w:spacing w:before="0" w:after="283"/>
              <w:jc w:val="left"/>
              <w:rPr/>
            </w:pPr>
            <w:r>
              <w:rPr/>
              <w:t xml:space="preserve">+ 3.58. 0 </w:t>
            </w:r>
          </w:p>
        </w:tc>
      </w:tr>
      <w:tr>
        <w:trPr/>
        <w:tc>
          <w:tcPr>
            <w:tcW w:w="751"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Sergei Mikayelyan </w:t>
            </w:r>
          </w:p>
        </w:tc>
        <w:tc>
          <w:tcPr>
            <w:tcW w:w="1681" w:type="dxa"/>
            <w:tcBorders/>
            <w:vAlign w:val="center"/>
          </w:tcPr>
          <w:p>
            <w:pPr>
              <w:pStyle w:val="TableContents"/>
              <w:bidi w:val="0"/>
              <w:spacing w:before="0" w:after="283"/>
              <w:jc w:val="left"/>
              <w:rPr/>
            </w:pPr>
            <w:r>
              <w:rPr/>
              <w:t xml:space="preserve">Armenia </w:t>
            </w:r>
          </w:p>
        </w:tc>
        <w:tc>
          <w:tcPr>
            <w:tcW w:w="1186" w:type="dxa"/>
            <w:tcBorders/>
            <w:vAlign w:val="center"/>
          </w:tcPr>
          <w:p>
            <w:pPr>
              <w:pStyle w:val="TableContents"/>
              <w:bidi w:val="0"/>
              <w:spacing w:before="0" w:after="283"/>
              <w:jc w:val="left"/>
              <w:rPr/>
            </w:pPr>
            <w:r>
              <w:rPr/>
              <w:t xml:space="preserve">42: 39.1 </w:t>
            </w:r>
          </w:p>
        </w:tc>
        <w:tc>
          <w:tcPr>
            <w:tcW w:w="1186" w:type="dxa"/>
            <w:tcBorders/>
            <w:vAlign w:val="center"/>
          </w:tcPr>
          <w:p>
            <w:pPr>
              <w:pStyle w:val="TableContents"/>
              <w:bidi w:val="0"/>
              <w:spacing w:before="0" w:after="283"/>
              <w:jc w:val="left"/>
              <w:rPr/>
            </w:pPr>
            <w:r>
              <w:rPr/>
              <w:t xml:space="preserve">+ 4: 09.4 </w:t>
            </w:r>
          </w:p>
        </w:tc>
      </w:tr>
      <w:tr>
        <w:trPr/>
        <w:tc>
          <w:tcPr>
            <w:tcW w:w="751"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18 </w:t>
            </w:r>
          </w:p>
        </w:tc>
        <w:tc>
          <w:tcPr>
            <w:tcW w:w="2566" w:type="dxa"/>
            <w:tcBorders/>
            <w:vAlign w:val="center"/>
          </w:tcPr>
          <w:p>
            <w:pPr>
              <w:pStyle w:val="TableContents"/>
              <w:bidi w:val="0"/>
              <w:spacing w:before="0" w:after="283"/>
              <w:jc w:val="left"/>
              <w:rPr/>
            </w:pPr>
            <w:r>
              <w:rPr/>
              <w:t xml:space="preserve">Brian Gregg </w:t>
            </w:r>
          </w:p>
        </w:tc>
        <w:tc>
          <w:tcPr>
            <w:tcW w:w="1681"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42: 42.0 </w:t>
            </w:r>
          </w:p>
        </w:tc>
        <w:tc>
          <w:tcPr>
            <w:tcW w:w="1186" w:type="dxa"/>
            <w:tcBorders/>
            <w:vAlign w:val="center"/>
          </w:tcPr>
          <w:p>
            <w:pPr>
              <w:pStyle w:val="TableContents"/>
              <w:bidi w:val="0"/>
              <w:spacing w:before="0" w:after="283"/>
              <w:jc w:val="left"/>
              <w:rPr/>
            </w:pPr>
            <w:r>
              <w:rPr/>
              <w:t xml:space="preserve">+ 4: 12.3 </w:t>
            </w:r>
          </w:p>
        </w:tc>
      </w:tr>
      <w:tr>
        <w:trPr/>
        <w:tc>
          <w:tcPr>
            <w:tcW w:w="751"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Fabio Pasini </w:t>
            </w:r>
          </w:p>
        </w:tc>
        <w:tc>
          <w:tcPr>
            <w:tcW w:w="1681"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42: 42.3 </w:t>
            </w:r>
          </w:p>
        </w:tc>
        <w:tc>
          <w:tcPr>
            <w:tcW w:w="1186" w:type="dxa"/>
            <w:tcBorders/>
            <w:vAlign w:val="center"/>
          </w:tcPr>
          <w:p>
            <w:pPr>
              <w:pStyle w:val="TableContents"/>
              <w:bidi w:val="0"/>
              <w:spacing w:before="0" w:after="283"/>
              <w:jc w:val="left"/>
              <w:rPr/>
            </w:pPr>
            <w:r>
              <w:rPr/>
              <w:t xml:space="preserve">+ 4.12. 6 </w:t>
            </w:r>
          </w:p>
        </w:tc>
      </w:tr>
      <w:tr>
        <w:trPr/>
        <w:tc>
          <w:tcPr>
            <w:tcW w:w="751"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54 </w:t>
            </w:r>
          </w:p>
        </w:tc>
        <w:tc>
          <w:tcPr>
            <w:tcW w:w="2566" w:type="dxa"/>
            <w:tcBorders/>
            <w:vAlign w:val="center"/>
          </w:tcPr>
          <w:p>
            <w:pPr>
              <w:pStyle w:val="TableContents"/>
              <w:bidi w:val="0"/>
              <w:spacing w:before="0" w:after="283"/>
              <w:jc w:val="left"/>
              <w:rPr/>
            </w:pPr>
            <w:r>
              <w:rPr/>
              <w:t xml:space="preserve">Alexander Lasutkin </w:t>
            </w:r>
          </w:p>
        </w:tc>
        <w:tc>
          <w:tcPr>
            <w:tcW w:w="1681" w:type="dxa"/>
            <w:tcBorders/>
            <w:vAlign w:val="center"/>
          </w:tcPr>
          <w:p>
            <w:pPr>
              <w:pStyle w:val="TableContents"/>
              <w:bidi w:val="0"/>
              <w:spacing w:before="0" w:after="283"/>
              <w:jc w:val="left"/>
              <w:rPr/>
            </w:pPr>
            <w:r>
              <w:rPr/>
              <w:t xml:space="preserve">Valko-Venäjä </w:t>
            </w:r>
          </w:p>
        </w:tc>
        <w:tc>
          <w:tcPr>
            <w:tcW w:w="1186" w:type="dxa"/>
            <w:tcBorders/>
            <w:vAlign w:val="center"/>
          </w:tcPr>
          <w:p>
            <w:pPr>
              <w:pStyle w:val="TableContents"/>
              <w:bidi w:val="0"/>
              <w:spacing w:before="0" w:after="283"/>
              <w:jc w:val="left"/>
              <w:rPr/>
            </w:pPr>
            <w:r>
              <w:rPr/>
              <w:t xml:space="preserve">42: 45.1 </w:t>
            </w:r>
          </w:p>
        </w:tc>
        <w:tc>
          <w:tcPr>
            <w:tcW w:w="1186" w:type="dxa"/>
            <w:tcBorders/>
            <w:vAlign w:val="center"/>
          </w:tcPr>
          <w:p>
            <w:pPr>
              <w:pStyle w:val="TableContents"/>
              <w:bidi w:val="0"/>
              <w:spacing w:before="0" w:after="283"/>
              <w:jc w:val="left"/>
              <w:rPr/>
            </w:pPr>
            <w:r>
              <w:rPr/>
              <w:t xml:space="preserve">+ 4.15. 4 </w:t>
            </w:r>
          </w:p>
        </w:tc>
      </w:tr>
      <w:tr>
        <w:trPr/>
        <w:tc>
          <w:tcPr>
            <w:tcW w:w="751"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55 </w:t>
            </w:r>
          </w:p>
        </w:tc>
        <w:tc>
          <w:tcPr>
            <w:tcW w:w="2566" w:type="dxa"/>
            <w:tcBorders/>
            <w:vAlign w:val="center"/>
          </w:tcPr>
          <w:p>
            <w:pPr>
              <w:pStyle w:val="TableContents"/>
              <w:bidi w:val="0"/>
              <w:spacing w:before="0" w:after="283"/>
              <w:jc w:val="left"/>
              <w:rPr/>
            </w:pPr>
            <w:r>
              <w:rPr/>
              <w:t xml:space="preserve">Imanol Rojo </w:t>
            </w:r>
          </w:p>
        </w:tc>
        <w:tc>
          <w:tcPr>
            <w:tcW w:w="1681"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42: 45.4 </w:t>
            </w:r>
          </w:p>
        </w:tc>
        <w:tc>
          <w:tcPr>
            <w:tcW w:w="1186" w:type="dxa"/>
            <w:tcBorders/>
            <w:vAlign w:val="center"/>
          </w:tcPr>
          <w:p>
            <w:pPr>
              <w:pStyle w:val="TableContents"/>
              <w:bidi w:val="0"/>
              <w:spacing w:before="0" w:after="283"/>
              <w:jc w:val="left"/>
              <w:rPr/>
            </w:pPr>
            <w:r>
              <w:rPr/>
              <w:t xml:space="preserve">+ 4.15. 7 </w:t>
            </w:r>
          </w:p>
        </w:tc>
      </w:tr>
      <w:tr>
        <w:trPr/>
        <w:tc>
          <w:tcPr>
            <w:tcW w:w="751" w:type="dxa"/>
            <w:tcBorders/>
            <w:vAlign w:val="center"/>
          </w:tcPr>
          <w:p>
            <w:pPr>
              <w:pStyle w:val="TableContents"/>
              <w:bidi w:val="0"/>
              <w:spacing w:before="0" w:after="283"/>
              <w:jc w:val="left"/>
              <w:rPr/>
            </w:pPr>
            <w:r>
              <w:rPr/>
              <w:t xml:space="preserve">51 </w:t>
            </w:r>
          </w:p>
        </w:tc>
        <w:tc>
          <w:tcPr>
            <w:tcW w:w="526" w:type="dxa"/>
            <w:tcBorders/>
            <w:vAlign w:val="center"/>
          </w:tcPr>
          <w:p>
            <w:pPr>
              <w:pStyle w:val="TableContents"/>
              <w:bidi w:val="0"/>
              <w:spacing w:before="0" w:after="283"/>
              <w:jc w:val="left"/>
              <w:rPr/>
            </w:pPr>
            <w:r>
              <w:rPr/>
              <w:t xml:space="preserve">64 </w:t>
            </w:r>
          </w:p>
        </w:tc>
        <w:tc>
          <w:tcPr>
            <w:tcW w:w="2566" w:type="dxa"/>
            <w:tcBorders/>
            <w:vAlign w:val="center"/>
          </w:tcPr>
          <w:p>
            <w:pPr>
              <w:pStyle w:val="TableContents"/>
              <w:bidi w:val="0"/>
              <w:spacing w:before="0" w:after="283"/>
              <w:jc w:val="left"/>
              <w:rPr/>
            </w:pPr>
            <w:r>
              <w:rPr/>
              <w:t xml:space="preserve">Peter Mlynár </w:t>
            </w:r>
          </w:p>
        </w:tc>
        <w:tc>
          <w:tcPr>
            <w:tcW w:w="1681" w:type="dxa"/>
            <w:tcBorders/>
            <w:vAlign w:val="center"/>
          </w:tcPr>
          <w:p>
            <w:pPr>
              <w:pStyle w:val="TableContents"/>
              <w:bidi w:val="0"/>
              <w:spacing w:before="0" w:after="283"/>
              <w:jc w:val="left"/>
              <w:rPr/>
            </w:pPr>
            <w:r>
              <w:rPr/>
              <w:t xml:space="preserve">Slovakia </w:t>
            </w:r>
          </w:p>
        </w:tc>
        <w:tc>
          <w:tcPr>
            <w:tcW w:w="1186" w:type="dxa"/>
            <w:tcBorders/>
            <w:vAlign w:val="center"/>
          </w:tcPr>
          <w:p>
            <w:pPr>
              <w:pStyle w:val="TableContents"/>
              <w:bidi w:val="0"/>
              <w:spacing w:before="0" w:after="283"/>
              <w:jc w:val="left"/>
              <w:rPr/>
            </w:pPr>
            <w:r>
              <w:rPr/>
              <w:t xml:space="preserve">42: 50.3 </w:t>
            </w:r>
          </w:p>
        </w:tc>
        <w:tc>
          <w:tcPr>
            <w:tcW w:w="1186" w:type="dxa"/>
            <w:tcBorders/>
            <w:vAlign w:val="center"/>
          </w:tcPr>
          <w:p>
            <w:pPr>
              <w:pStyle w:val="TableContents"/>
              <w:bidi w:val="0"/>
              <w:spacing w:before="0" w:after="283"/>
              <w:jc w:val="left"/>
              <w:rPr/>
            </w:pPr>
            <w:r>
              <w:rPr/>
              <w:t xml:space="preserve">+ 4.20. 6 </w:t>
            </w:r>
          </w:p>
        </w:tc>
      </w:tr>
      <w:tr>
        <w:trPr/>
        <w:tc>
          <w:tcPr>
            <w:tcW w:w="751" w:type="dxa"/>
            <w:tcBorders/>
            <w:vAlign w:val="center"/>
          </w:tcPr>
          <w:p>
            <w:pPr>
              <w:pStyle w:val="TableContents"/>
              <w:bidi w:val="0"/>
              <w:spacing w:before="0" w:after="283"/>
              <w:jc w:val="left"/>
              <w:rPr/>
            </w:pPr>
            <w:r>
              <w:rPr/>
              <w:t xml:space="preserve">52 </w:t>
            </w:r>
          </w:p>
        </w:tc>
        <w:tc>
          <w:tcPr>
            <w:tcW w:w="526" w:type="dxa"/>
            <w:tcBorders/>
            <w:vAlign w:val="center"/>
          </w:tcPr>
          <w:p>
            <w:pPr>
              <w:pStyle w:val="TableContents"/>
              <w:bidi w:val="0"/>
              <w:spacing w:before="0" w:after="283"/>
              <w:jc w:val="left"/>
              <w:rPr/>
            </w:pPr>
            <w:r>
              <w:rPr/>
              <w:t xml:space="preserve">23 </w:t>
            </w:r>
          </w:p>
        </w:tc>
        <w:tc>
          <w:tcPr>
            <w:tcW w:w="2566" w:type="dxa"/>
            <w:tcBorders/>
            <w:vAlign w:val="center"/>
          </w:tcPr>
          <w:p>
            <w:pPr>
              <w:pStyle w:val="TableContents"/>
              <w:bidi w:val="0"/>
              <w:spacing w:before="0" w:after="283"/>
              <w:jc w:val="left"/>
              <w:rPr/>
            </w:pPr>
            <w:r>
              <w:rPr/>
              <w:t xml:space="preserve">Kris Freeman </w:t>
            </w:r>
          </w:p>
        </w:tc>
        <w:tc>
          <w:tcPr>
            <w:tcW w:w="1681"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42: 54.8 </w:t>
            </w:r>
          </w:p>
        </w:tc>
        <w:tc>
          <w:tcPr>
            <w:tcW w:w="1186" w:type="dxa"/>
            <w:tcBorders/>
            <w:vAlign w:val="center"/>
          </w:tcPr>
          <w:p>
            <w:pPr>
              <w:pStyle w:val="TableContents"/>
              <w:bidi w:val="0"/>
              <w:spacing w:before="0" w:after="283"/>
              <w:jc w:val="left"/>
              <w:rPr/>
            </w:pPr>
            <w:r>
              <w:rPr/>
              <w:t xml:space="preserve">+ 4: 25.1 </w:t>
            </w:r>
          </w:p>
        </w:tc>
      </w:tr>
      <w:tr>
        <w:trPr/>
        <w:tc>
          <w:tcPr>
            <w:tcW w:w="751" w:type="dxa"/>
            <w:tcBorders/>
            <w:vAlign w:val="center"/>
          </w:tcPr>
          <w:p>
            <w:pPr>
              <w:pStyle w:val="TableContents"/>
              <w:bidi w:val="0"/>
              <w:spacing w:before="0" w:after="283"/>
              <w:jc w:val="left"/>
              <w:rPr/>
            </w:pPr>
            <w:r>
              <w:rPr/>
              <w:t xml:space="preserve">53 </w:t>
            </w:r>
          </w:p>
        </w:tc>
        <w:tc>
          <w:tcPr>
            <w:tcW w:w="526" w:type="dxa"/>
            <w:tcBorders/>
            <w:vAlign w:val="center"/>
          </w:tcPr>
          <w:p>
            <w:pPr>
              <w:pStyle w:val="TableContents"/>
              <w:bidi w:val="0"/>
              <w:spacing w:before="0" w:after="283"/>
              <w:jc w:val="left"/>
              <w:rPr/>
            </w:pPr>
            <w:r>
              <w:rPr/>
              <w:t xml:space="preserve">17 </w:t>
            </w:r>
          </w:p>
        </w:tc>
        <w:tc>
          <w:tcPr>
            <w:tcW w:w="2566" w:type="dxa"/>
            <w:tcBorders/>
            <w:vAlign w:val="center"/>
          </w:tcPr>
          <w:p>
            <w:pPr>
              <w:pStyle w:val="TableContents"/>
              <w:bidi w:val="0"/>
              <w:spacing w:before="0" w:after="283"/>
              <w:jc w:val="left"/>
              <w:rPr/>
            </w:pPr>
            <w:r>
              <w:rPr/>
              <w:t xml:space="preserve">Sergei Dolidovitš </w:t>
            </w:r>
          </w:p>
        </w:tc>
        <w:tc>
          <w:tcPr>
            <w:tcW w:w="1681" w:type="dxa"/>
            <w:tcBorders/>
            <w:vAlign w:val="center"/>
          </w:tcPr>
          <w:p>
            <w:pPr>
              <w:pStyle w:val="TableContents"/>
              <w:bidi w:val="0"/>
              <w:spacing w:before="0" w:after="283"/>
              <w:jc w:val="left"/>
              <w:rPr/>
            </w:pPr>
            <w:r>
              <w:rPr/>
              <w:t xml:space="preserve">Valko-Venäjä </w:t>
            </w:r>
          </w:p>
        </w:tc>
        <w:tc>
          <w:tcPr>
            <w:tcW w:w="1186" w:type="dxa"/>
            <w:tcBorders/>
            <w:vAlign w:val="center"/>
          </w:tcPr>
          <w:p>
            <w:pPr>
              <w:pStyle w:val="TableContents"/>
              <w:bidi w:val="0"/>
              <w:spacing w:before="0" w:after="283"/>
              <w:jc w:val="left"/>
              <w:rPr/>
            </w:pPr>
            <w:r>
              <w:rPr/>
              <w:t xml:space="preserve">42: 55.4 </w:t>
            </w:r>
          </w:p>
        </w:tc>
        <w:tc>
          <w:tcPr>
            <w:tcW w:w="1186" w:type="dxa"/>
            <w:tcBorders/>
            <w:vAlign w:val="center"/>
          </w:tcPr>
          <w:p>
            <w:pPr>
              <w:pStyle w:val="TableContents"/>
              <w:bidi w:val="0"/>
              <w:spacing w:before="0" w:after="283"/>
              <w:jc w:val="left"/>
              <w:rPr/>
            </w:pPr>
            <w:r>
              <w:rPr/>
              <w:t xml:space="preserve">+ 4: 25.7 </w:t>
            </w:r>
          </w:p>
        </w:tc>
      </w:tr>
      <w:tr>
        <w:trPr/>
        <w:tc>
          <w:tcPr>
            <w:tcW w:w="751"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58 </w:t>
            </w:r>
          </w:p>
        </w:tc>
        <w:tc>
          <w:tcPr>
            <w:tcW w:w="2566" w:type="dxa"/>
            <w:tcBorders/>
            <w:vAlign w:val="center"/>
          </w:tcPr>
          <w:p>
            <w:pPr>
              <w:pStyle w:val="TableContents"/>
              <w:bidi w:val="0"/>
              <w:spacing w:before="0" w:after="283"/>
              <w:jc w:val="left"/>
              <w:rPr/>
            </w:pPr>
            <w:r>
              <w:rPr/>
              <w:t xml:space="preserve">Yerdos Akhmadiyev </w:t>
            </w:r>
          </w:p>
        </w:tc>
        <w:tc>
          <w:tcPr>
            <w:tcW w:w="1681"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43: 02.2 </w:t>
            </w:r>
          </w:p>
        </w:tc>
        <w:tc>
          <w:tcPr>
            <w:tcW w:w="1186" w:type="dxa"/>
            <w:tcBorders/>
            <w:vAlign w:val="center"/>
          </w:tcPr>
          <w:p>
            <w:pPr>
              <w:pStyle w:val="TableContents"/>
              <w:bidi w:val="0"/>
              <w:spacing w:before="0" w:after="283"/>
              <w:jc w:val="left"/>
              <w:rPr/>
            </w:pPr>
            <w:r>
              <w:rPr/>
              <w:t xml:space="preserve">+ 4: 32.5 </w:t>
            </w:r>
          </w:p>
        </w:tc>
      </w:tr>
      <w:tr>
        <w:trPr/>
        <w:tc>
          <w:tcPr>
            <w:tcW w:w="751"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65 </w:t>
            </w:r>
          </w:p>
        </w:tc>
        <w:tc>
          <w:tcPr>
            <w:tcW w:w="2566" w:type="dxa"/>
            <w:tcBorders/>
            <w:vAlign w:val="center"/>
          </w:tcPr>
          <w:p>
            <w:pPr>
              <w:pStyle w:val="TableContents"/>
              <w:bidi w:val="0"/>
              <w:spacing w:before="0" w:after="283"/>
              <w:jc w:val="left"/>
              <w:rPr/>
            </w:pPr>
            <w:r>
              <w:rPr/>
              <w:t xml:space="preserve">Sebastian Gazurek </w:t>
            </w:r>
          </w:p>
        </w:tc>
        <w:tc>
          <w:tcPr>
            <w:tcW w:w="1681"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43: 06.7 </w:t>
            </w:r>
          </w:p>
        </w:tc>
        <w:tc>
          <w:tcPr>
            <w:tcW w:w="1186" w:type="dxa"/>
            <w:tcBorders/>
            <w:vAlign w:val="center"/>
          </w:tcPr>
          <w:p>
            <w:pPr>
              <w:pStyle w:val="TableContents"/>
              <w:bidi w:val="0"/>
              <w:spacing w:before="0" w:after="283"/>
              <w:jc w:val="left"/>
              <w:rPr/>
            </w:pPr>
            <w:r>
              <w:rPr/>
              <w:t xml:space="preserve">+ 4: 37.0 </w:t>
            </w:r>
          </w:p>
        </w:tc>
      </w:tr>
      <w:tr>
        <w:trPr/>
        <w:tc>
          <w:tcPr>
            <w:tcW w:w="751" w:type="dxa"/>
            <w:tcBorders/>
            <w:vAlign w:val="center"/>
          </w:tcPr>
          <w:p>
            <w:pPr>
              <w:pStyle w:val="TableContents"/>
              <w:bidi w:val="0"/>
              <w:spacing w:before="0" w:after="283"/>
              <w:jc w:val="left"/>
              <w:rPr/>
            </w:pPr>
            <w:r>
              <w:rPr/>
              <w:t xml:space="preserve">56 </w:t>
            </w:r>
          </w:p>
        </w:tc>
        <w:tc>
          <w:tcPr>
            <w:tcW w:w="526" w:type="dxa"/>
            <w:tcBorders/>
            <w:vAlign w:val="center"/>
          </w:tcPr>
          <w:p>
            <w:pPr>
              <w:pStyle w:val="TableContents"/>
              <w:bidi w:val="0"/>
              <w:spacing w:before="0" w:after="283"/>
              <w:jc w:val="left"/>
              <w:rPr/>
            </w:pPr>
            <w:r>
              <w:rPr/>
              <w:t xml:space="preserve">5 </w:t>
            </w:r>
          </w:p>
        </w:tc>
        <w:tc>
          <w:tcPr>
            <w:tcW w:w="2566" w:type="dxa"/>
            <w:tcBorders/>
            <w:vAlign w:val="center"/>
          </w:tcPr>
          <w:p>
            <w:pPr>
              <w:pStyle w:val="TableContents"/>
              <w:bidi w:val="0"/>
              <w:spacing w:before="0" w:after="283"/>
              <w:jc w:val="left"/>
              <w:rPr/>
            </w:pPr>
            <w:r>
              <w:rPr/>
              <w:t xml:space="preserve">Cyril Miranda </w:t>
            </w:r>
          </w:p>
        </w:tc>
        <w:tc>
          <w:tcPr>
            <w:tcW w:w="1681"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43: 22.5 </w:t>
            </w:r>
          </w:p>
        </w:tc>
        <w:tc>
          <w:tcPr>
            <w:tcW w:w="1186" w:type="dxa"/>
            <w:tcBorders/>
            <w:vAlign w:val="center"/>
          </w:tcPr>
          <w:p>
            <w:pPr>
              <w:pStyle w:val="TableContents"/>
              <w:bidi w:val="0"/>
              <w:spacing w:before="0" w:after="283"/>
              <w:jc w:val="left"/>
              <w:rPr/>
            </w:pPr>
            <w:r>
              <w:rPr/>
              <w:t xml:space="preserve">+ 4: 52.8 </w:t>
            </w:r>
          </w:p>
        </w:tc>
      </w:tr>
      <w:tr>
        <w:trPr/>
        <w:tc>
          <w:tcPr>
            <w:tcW w:w="751" w:type="dxa"/>
            <w:tcBorders/>
            <w:vAlign w:val="center"/>
          </w:tcPr>
          <w:p>
            <w:pPr>
              <w:pStyle w:val="TableContents"/>
              <w:bidi w:val="0"/>
              <w:spacing w:before="0" w:after="283"/>
              <w:jc w:val="left"/>
              <w:rPr/>
            </w:pPr>
            <w:r>
              <w:rPr/>
              <w:t xml:space="preserve">57 </w:t>
            </w:r>
          </w:p>
        </w:tc>
        <w:tc>
          <w:tcPr>
            <w:tcW w:w="52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Max Hauke </w:t>
            </w:r>
          </w:p>
        </w:tc>
        <w:tc>
          <w:tcPr>
            <w:tcW w:w="1681" w:type="dxa"/>
            <w:tcBorders/>
            <w:vAlign w:val="center"/>
          </w:tcPr>
          <w:p>
            <w:pPr>
              <w:pStyle w:val="TableContents"/>
              <w:bidi w:val="0"/>
              <w:spacing w:before="0" w:after="283"/>
              <w:jc w:val="left"/>
              <w:rPr/>
            </w:pPr>
            <w:r>
              <w:rPr/>
              <w:t xml:space="preserve">Itävalta </w:t>
            </w:r>
          </w:p>
        </w:tc>
        <w:tc>
          <w:tcPr>
            <w:tcW w:w="1186" w:type="dxa"/>
            <w:tcBorders/>
            <w:vAlign w:val="center"/>
          </w:tcPr>
          <w:p>
            <w:pPr>
              <w:pStyle w:val="TableContents"/>
              <w:bidi w:val="0"/>
              <w:spacing w:before="0" w:after="283"/>
              <w:jc w:val="left"/>
              <w:rPr/>
            </w:pPr>
            <w:r>
              <w:rPr/>
              <w:t xml:space="preserve">43: 23.4 </w:t>
            </w:r>
          </w:p>
        </w:tc>
        <w:tc>
          <w:tcPr>
            <w:tcW w:w="1186" w:type="dxa"/>
            <w:tcBorders/>
            <w:vAlign w:val="center"/>
          </w:tcPr>
          <w:p>
            <w:pPr>
              <w:pStyle w:val="TableContents"/>
              <w:bidi w:val="0"/>
              <w:spacing w:before="0" w:after="283"/>
              <w:jc w:val="left"/>
              <w:rPr/>
            </w:pPr>
            <w:r>
              <w:rPr/>
              <w:t xml:space="preserve">+ 4: 53.7 </w:t>
            </w:r>
          </w:p>
        </w:tc>
      </w:tr>
      <w:tr>
        <w:trPr/>
        <w:tc>
          <w:tcPr>
            <w:tcW w:w="751" w:type="dxa"/>
            <w:tcBorders/>
            <w:vAlign w:val="center"/>
          </w:tcPr>
          <w:p>
            <w:pPr>
              <w:pStyle w:val="TableContents"/>
              <w:bidi w:val="0"/>
              <w:spacing w:before="0" w:after="283"/>
              <w:jc w:val="left"/>
              <w:rPr/>
            </w:pPr>
            <w:r>
              <w:rPr/>
              <w:t xml:space="preserve">58 </w:t>
            </w:r>
          </w:p>
        </w:tc>
        <w:tc>
          <w:tcPr>
            <w:tcW w:w="526" w:type="dxa"/>
            <w:tcBorders/>
            <w:vAlign w:val="center"/>
          </w:tcPr>
          <w:p>
            <w:pPr>
              <w:pStyle w:val="TableContents"/>
              <w:bidi w:val="0"/>
              <w:spacing w:before="0" w:after="283"/>
              <w:jc w:val="left"/>
              <w:rPr/>
            </w:pPr>
            <w:r>
              <w:rPr/>
              <w:t xml:space="preserve">68 </w:t>
            </w:r>
          </w:p>
        </w:tc>
        <w:tc>
          <w:tcPr>
            <w:tcW w:w="2566" w:type="dxa"/>
            <w:tcBorders/>
            <w:vAlign w:val="center"/>
          </w:tcPr>
          <w:p>
            <w:pPr>
              <w:pStyle w:val="TableContents"/>
              <w:bidi w:val="0"/>
              <w:spacing w:before="0" w:after="283"/>
              <w:jc w:val="left"/>
              <w:rPr/>
            </w:pPr>
            <w:r>
              <w:rPr/>
              <w:t xml:space="preserve">Martin Møller </w:t>
            </w:r>
          </w:p>
        </w:tc>
        <w:tc>
          <w:tcPr>
            <w:tcW w:w="1681" w:type="dxa"/>
            <w:tcBorders/>
            <w:vAlign w:val="center"/>
          </w:tcPr>
          <w:p>
            <w:pPr>
              <w:pStyle w:val="TableContents"/>
              <w:bidi w:val="0"/>
              <w:spacing w:before="0" w:after="283"/>
              <w:jc w:val="left"/>
              <w:rPr/>
            </w:pPr>
            <w:r>
              <w:rPr/>
              <w:t xml:space="preserve">Tanska </w:t>
            </w:r>
          </w:p>
        </w:tc>
        <w:tc>
          <w:tcPr>
            <w:tcW w:w="1186" w:type="dxa"/>
            <w:tcBorders/>
            <w:vAlign w:val="center"/>
          </w:tcPr>
          <w:p>
            <w:pPr>
              <w:pStyle w:val="TableContents"/>
              <w:bidi w:val="0"/>
              <w:spacing w:before="0" w:after="283"/>
              <w:jc w:val="left"/>
              <w:rPr/>
            </w:pPr>
            <w:r>
              <w:rPr/>
              <w:t xml:space="preserve">43: 29.7 </w:t>
            </w:r>
          </w:p>
        </w:tc>
        <w:tc>
          <w:tcPr>
            <w:tcW w:w="1186" w:type="dxa"/>
            <w:tcBorders/>
            <w:vAlign w:val="center"/>
          </w:tcPr>
          <w:p>
            <w:pPr>
              <w:pStyle w:val="TableContents"/>
              <w:bidi w:val="0"/>
              <w:spacing w:before="0" w:after="283"/>
              <w:jc w:val="left"/>
              <w:rPr/>
            </w:pPr>
            <w:r>
              <w:rPr/>
              <w:t xml:space="preserve">+ 5: 00.0 </w:t>
            </w:r>
          </w:p>
        </w:tc>
      </w:tr>
      <w:tr>
        <w:trPr/>
        <w:tc>
          <w:tcPr>
            <w:tcW w:w="751" w:type="dxa"/>
            <w:tcBorders/>
            <w:vAlign w:val="center"/>
          </w:tcPr>
          <w:p>
            <w:pPr>
              <w:pStyle w:val="TableContents"/>
              <w:bidi w:val="0"/>
              <w:spacing w:before="0" w:after="283"/>
              <w:jc w:val="left"/>
              <w:rPr/>
            </w:pPr>
            <w:r>
              <w:rPr/>
              <w:t xml:space="preserve">59 </w:t>
            </w:r>
          </w:p>
        </w:tc>
        <w:tc>
          <w:tcPr>
            <w:tcW w:w="526" w:type="dxa"/>
            <w:tcBorders/>
            <w:vAlign w:val="center"/>
          </w:tcPr>
          <w:p>
            <w:pPr>
              <w:pStyle w:val="TableContents"/>
              <w:bidi w:val="0"/>
              <w:spacing w:before="0" w:after="283"/>
              <w:jc w:val="left"/>
              <w:rPr/>
            </w:pPr>
            <w:r>
              <w:rPr/>
              <w:t xml:space="preserve">24 </w:t>
            </w:r>
          </w:p>
        </w:tc>
        <w:tc>
          <w:tcPr>
            <w:tcW w:w="2566" w:type="dxa"/>
            <w:tcBorders/>
            <w:vAlign w:val="center"/>
          </w:tcPr>
          <w:p>
            <w:pPr>
              <w:pStyle w:val="TableContents"/>
              <w:bidi w:val="0"/>
              <w:spacing w:before="0" w:after="283"/>
              <w:jc w:val="left"/>
              <w:rPr/>
            </w:pPr>
            <w:r>
              <w:rPr/>
              <w:t xml:space="preserve">Michail Semenov </w:t>
            </w:r>
          </w:p>
        </w:tc>
        <w:tc>
          <w:tcPr>
            <w:tcW w:w="1681" w:type="dxa"/>
            <w:tcBorders/>
            <w:vAlign w:val="center"/>
          </w:tcPr>
          <w:p>
            <w:pPr>
              <w:pStyle w:val="TableContents"/>
              <w:bidi w:val="0"/>
              <w:spacing w:before="0" w:after="283"/>
              <w:jc w:val="left"/>
              <w:rPr/>
            </w:pPr>
            <w:r>
              <w:rPr/>
              <w:t xml:space="preserve">Valko-Venäjä </w:t>
            </w:r>
          </w:p>
        </w:tc>
        <w:tc>
          <w:tcPr>
            <w:tcW w:w="1186" w:type="dxa"/>
            <w:tcBorders/>
            <w:vAlign w:val="center"/>
          </w:tcPr>
          <w:p>
            <w:pPr>
              <w:pStyle w:val="TableContents"/>
              <w:bidi w:val="0"/>
              <w:spacing w:before="0" w:after="283"/>
              <w:jc w:val="left"/>
              <w:rPr/>
            </w:pPr>
            <w:r>
              <w:rPr/>
              <w:t xml:space="preserve">43: 36.0 </w:t>
            </w:r>
          </w:p>
        </w:tc>
        <w:tc>
          <w:tcPr>
            <w:tcW w:w="1186" w:type="dxa"/>
            <w:tcBorders/>
            <w:vAlign w:val="center"/>
          </w:tcPr>
          <w:p>
            <w:pPr>
              <w:pStyle w:val="TableContents"/>
              <w:bidi w:val="0"/>
              <w:spacing w:before="0" w:after="283"/>
              <w:jc w:val="left"/>
              <w:rPr/>
            </w:pPr>
            <w:r>
              <w:rPr/>
              <w:t xml:space="preserve">+ 5: 06.3 </w:t>
            </w:r>
          </w:p>
        </w:tc>
      </w:tr>
      <w:tr>
        <w:trPr/>
        <w:tc>
          <w:tcPr>
            <w:tcW w:w="751" w:type="dxa"/>
            <w:tcBorders/>
            <w:vAlign w:val="center"/>
          </w:tcPr>
          <w:p>
            <w:pPr>
              <w:pStyle w:val="TableContents"/>
              <w:bidi w:val="0"/>
              <w:spacing w:before="0" w:after="283"/>
              <w:jc w:val="left"/>
              <w:rPr/>
            </w:pPr>
            <w:r>
              <w:rPr/>
              <w:t xml:space="preserve">60 </w:t>
            </w:r>
          </w:p>
        </w:tc>
        <w:tc>
          <w:tcPr>
            <w:tcW w:w="526" w:type="dxa"/>
            <w:tcBorders/>
            <w:vAlign w:val="center"/>
          </w:tcPr>
          <w:p>
            <w:pPr>
              <w:pStyle w:val="TableContents"/>
              <w:bidi w:val="0"/>
              <w:spacing w:before="0" w:after="283"/>
              <w:jc w:val="left"/>
              <w:rPr/>
            </w:pPr>
            <w:r>
              <w:rPr/>
              <w:t xml:space="preserve">62 </w:t>
            </w:r>
          </w:p>
        </w:tc>
        <w:tc>
          <w:tcPr>
            <w:tcW w:w="2566" w:type="dxa"/>
            <w:tcBorders/>
            <w:vAlign w:val="center"/>
          </w:tcPr>
          <w:p>
            <w:pPr>
              <w:pStyle w:val="TableContents"/>
              <w:bidi w:val="0"/>
              <w:spacing w:before="0" w:after="283"/>
              <w:jc w:val="left"/>
              <w:rPr/>
            </w:pPr>
            <w:r>
              <w:rPr/>
              <w:t xml:space="preserve">Edi Dadić </w:t>
            </w:r>
          </w:p>
        </w:tc>
        <w:tc>
          <w:tcPr>
            <w:tcW w:w="1681" w:type="dxa"/>
            <w:tcBorders/>
            <w:vAlign w:val="center"/>
          </w:tcPr>
          <w:p>
            <w:pPr>
              <w:pStyle w:val="TableContents"/>
              <w:bidi w:val="0"/>
              <w:spacing w:before="0" w:after="283"/>
              <w:jc w:val="left"/>
              <w:rPr/>
            </w:pPr>
            <w:r>
              <w:rPr/>
              <w:t xml:space="preserve">Kroatia </w:t>
            </w:r>
          </w:p>
        </w:tc>
        <w:tc>
          <w:tcPr>
            <w:tcW w:w="1186" w:type="dxa"/>
            <w:tcBorders/>
            <w:vAlign w:val="center"/>
          </w:tcPr>
          <w:p>
            <w:pPr>
              <w:pStyle w:val="TableContents"/>
              <w:bidi w:val="0"/>
              <w:spacing w:before="0" w:after="283"/>
              <w:jc w:val="left"/>
              <w:rPr/>
            </w:pPr>
            <w:r>
              <w:rPr/>
              <w:t xml:space="preserve">43: 38.8 </w:t>
            </w:r>
          </w:p>
        </w:tc>
        <w:tc>
          <w:tcPr>
            <w:tcW w:w="1186" w:type="dxa"/>
            <w:tcBorders/>
            <w:vAlign w:val="center"/>
          </w:tcPr>
          <w:p>
            <w:pPr>
              <w:pStyle w:val="TableContents"/>
              <w:bidi w:val="0"/>
              <w:spacing w:before="0" w:after="283"/>
              <w:jc w:val="left"/>
              <w:rPr/>
            </w:pPr>
            <w:r>
              <w:rPr/>
              <w:t xml:space="preserve">+ 5: 09.1 </w:t>
            </w:r>
          </w:p>
        </w:tc>
      </w:tr>
      <w:tr>
        <w:trPr/>
        <w:tc>
          <w:tcPr>
            <w:tcW w:w="751" w:type="dxa"/>
            <w:tcBorders/>
            <w:vAlign w:val="center"/>
          </w:tcPr>
          <w:p>
            <w:pPr>
              <w:pStyle w:val="TableContents"/>
              <w:bidi w:val="0"/>
              <w:spacing w:before="0" w:after="283"/>
              <w:jc w:val="left"/>
              <w:rPr/>
            </w:pPr>
            <w:r>
              <w:rPr/>
              <w:t xml:space="preserve">61 </w:t>
            </w:r>
          </w:p>
        </w:tc>
        <w:tc>
          <w:tcPr>
            <w:tcW w:w="526" w:type="dxa"/>
            <w:tcBorders/>
            <w:vAlign w:val="center"/>
          </w:tcPr>
          <w:p>
            <w:pPr>
              <w:pStyle w:val="TableContents"/>
              <w:bidi w:val="0"/>
              <w:spacing w:before="0" w:after="283"/>
              <w:jc w:val="left"/>
              <w:rPr/>
            </w:pPr>
            <w:r>
              <w:rPr/>
              <w:t xml:space="preserve">59 </w:t>
            </w:r>
          </w:p>
        </w:tc>
        <w:tc>
          <w:tcPr>
            <w:tcW w:w="2566" w:type="dxa"/>
            <w:tcBorders/>
            <w:vAlign w:val="center"/>
          </w:tcPr>
          <w:p>
            <w:pPr>
              <w:pStyle w:val="TableContents"/>
              <w:bidi w:val="0"/>
              <w:spacing w:before="0" w:after="283"/>
              <w:jc w:val="left"/>
              <w:rPr/>
            </w:pPr>
            <w:r>
              <w:rPr/>
              <w:t xml:space="preserve">Raido Ränkel </w:t>
            </w:r>
          </w:p>
        </w:tc>
        <w:tc>
          <w:tcPr>
            <w:tcW w:w="1681" w:type="dxa"/>
            <w:tcBorders/>
            <w:vAlign w:val="center"/>
          </w:tcPr>
          <w:p>
            <w:pPr>
              <w:pStyle w:val="TableContents"/>
              <w:bidi w:val="0"/>
              <w:spacing w:before="0" w:after="283"/>
              <w:jc w:val="left"/>
              <w:rPr/>
            </w:pPr>
            <w:r>
              <w:rPr/>
              <w:t xml:space="preserve">Viro </w:t>
            </w:r>
          </w:p>
        </w:tc>
        <w:tc>
          <w:tcPr>
            <w:tcW w:w="1186" w:type="dxa"/>
            <w:tcBorders/>
            <w:vAlign w:val="center"/>
          </w:tcPr>
          <w:p>
            <w:pPr>
              <w:pStyle w:val="TableContents"/>
              <w:bidi w:val="0"/>
              <w:spacing w:before="0" w:after="283"/>
              <w:jc w:val="left"/>
              <w:rPr/>
            </w:pPr>
            <w:r>
              <w:rPr/>
              <w:t xml:space="preserve">43: 38.9 </w:t>
            </w:r>
          </w:p>
        </w:tc>
        <w:tc>
          <w:tcPr>
            <w:tcW w:w="1186" w:type="dxa"/>
            <w:tcBorders/>
            <w:vAlign w:val="center"/>
          </w:tcPr>
          <w:p>
            <w:pPr>
              <w:pStyle w:val="TableContents"/>
              <w:bidi w:val="0"/>
              <w:spacing w:before="0" w:after="283"/>
              <w:jc w:val="left"/>
              <w:rPr/>
            </w:pPr>
            <w:r>
              <w:rPr/>
              <w:t xml:space="preserve">+ 5: 09.2 </w:t>
            </w:r>
          </w:p>
        </w:tc>
      </w:tr>
      <w:tr>
        <w:trPr/>
        <w:tc>
          <w:tcPr>
            <w:tcW w:w="751"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8 </w:t>
            </w:r>
          </w:p>
        </w:tc>
        <w:tc>
          <w:tcPr>
            <w:tcW w:w="2566" w:type="dxa"/>
            <w:tcBorders/>
            <w:vAlign w:val="center"/>
          </w:tcPr>
          <w:p>
            <w:pPr>
              <w:pStyle w:val="TableContents"/>
              <w:bidi w:val="0"/>
              <w:spacing w:before="0" w:after="283"/>
              <w:jc w:val="left"/>
              <w:rPr/>
            </w:pPr>
            <w:r>
              <w:rPr/>
              <w:t xml:space="preserve">Paul Constantin Pepene </w:t>
            </w:r>
          </w:p>
        </w:tc>
        <w:tc>
          <w:tcPr>
            <w:tcW w:w="1681" w:type="dxa"/>
            <w:tcBorders/>
            <w:vAlign w:val="center"/>
          </w:tcPr>
          <w:p>
            <w:pPr>
              <w:pStyle w:val="TableContents"/>
              <w:bidi w:val="0"/>
              <w:spacing w:before="0" w:after="283"/>
              <w:jc w:val="left"/>
              <w:rPr/>
            </w:pPr>
            <w:r>
              <w:rPr/>
              <w:t xml:space="preserve">Romania </w:t>
            </w:r>
          </w:p>
        </w:tc>
        <w:tc>
          <w:tcPr>
            <w:tcW w:w="1186" w:type="dxa"/>
            <w:tcBorders/>
            <w:vAlign w:val="center"/>
          </w:tcPr>
          <w:p>
            <w:pPr>
              <w:pStyle w:val="TableContents"/>
              <w:bidi w:val="0"/>
              <w:spacing w:before="0" w:after="283"/>
              <w:jc w:val="left"/>
              <w:rPr/>
            </w:pPr>
            <w:r>
              <w:rPr/>
              <w:t xml:space="preserve">43: 39.4 </w:t>
            </w:r>
          </w:p>
        </w:tc>
        <w:tc>
          <w:tcPr>
            <w:tcW w:w="1186" w:type="dxa"/>
            <w:tcBorders/>
            <w:vAlign w:val="center"/>
          </w:tcPr>
          <w:p>
            <w:pPr>
              <w:pStyle w:val="TableContents"/>
              <w:bidi w:val="0"/>
              <w:spacing w:before="0" w:after="283"/>
              <w:jc w:val="left"/>
              <w:rPr/>
            </w:pPr>
            <w:r>
              <w:rPr/>
              <w:t xml:space="preserve">+ 5: 09.7 </w:t>
            </w:r>
          </w:p>
        </w:tc>
      </w:tr>
      <w:tr>
        <w:trPr/>
        <w:tc>
          <w:tcPr>
            <w:tcW w:w="751"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pPr>
            <w:r>
              <w:rPr/>
              <w:t xml:space="preserve">56 </w:t>
            </w:r>
          </w:p>
        </w:tc>
        <w:tc>
          <w:tcPr>
            <w:tcW w:w="2566" w:type="dxa"/>
            <w:tcBorders/>
            <w:vAlign w:val="center"/>
          </w:tcPr>
          <w:p>
            <w:pPr>
              <w:pStyle w:val="TableContents"/>
              <w:bidi w:val="0"/>
              <w:spacing w:before="0" w:after="283"/>
              <w:jc w:val="left"/>
              <w:rPr/>
            </w:pPr>
            <w:r>
              <w:rPr/>
              <w:t xml:space="preserve">Javier Gutiérrez Cuevas </w:t>
            </w:r>
          </w:p>
        </w:tc>
        <w:tc>
          <w:tcPr>
            <w:tcW w:w="1681"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43: 43.9 </w:t>
            </w:r>
          </w:p>
        </w:tc>
        <w:tc>
          <w:tcPr>
            <w:tcW w:w="1186" w:type="dxa"/>
            <w:tcBorders/>
            <w:vAlign w:val="center"/>
          </w:tcPr>
          <w:p>
            <w:pPr>
              <w:pStyle w:val="TableContents"/>
              <w:bidi w:val="0"/>
              <w:spacing w:before="0" w:after="283"/>
              <w:jc w:val="left"/>
              <w:rPr/>
            </w:pPr>
            <w:r>
              <w:rPr/>
              <w:t xml:space="preserve">+ 5: 14.2 </w:t>
            </w:r>
          </w:p>
        </w:tc>
      </w:tr>
      <w:tr>
        <w:trPr/>
        <w:tc>
          <w:tcPr>
            <w:tcW w:w="751" w:type="dxa"/>
            <w:tcBorders/>
            <w:vAlign w:val="center"/>
          </w:tcPr>
          <w:p>
            <w:pPr>
              <w:pStyle w:val="TableContents"/>
              <w:bidi w:val="0"/>
              <w:spacing w:before="0" w:after="283"/>
              <w:jc w:val="left"/>
              <w:rPr/>
            </w:pPr>
            <w:r>
              <w:rPr/>
              <w:t xml:space="preserve">64 </w:t>
            </w:r>
          </w:p>
        </w:tc>
        <w:tc>
          <w:tcPr>
            <w:tcW w:w="526" w:type="dxa"/>
            <w:tcBorders/>
            <w:vAlign w:val="center"/>
          </w:tcPr>
          <w:p>
            <w:pPr>
              <w:pStyle w:val="TableContents"/>
              <w:bidi w:val="0"/>
              <w:spacing w:before="0" w:after="283"/>
              <w:jc w:val="left"/>
              <w:rPr/>
            </w:pPr>
            <w:r>
              <w:rPr/>
              <w:t xml:space="preserve">69 </w:t>
            </w:r>
          </w:p>
        </w:tc>
        <w:tc>
          <w:tcPr>
            <w:tcW w:w="2566" w:type="dxa"/>
            <w:tcBorders/>
            <w:vAlign w:val="center"/>
          </w:tcPr>
          <w:p>
            <w:pPr>
              <w:pStyle w:val="TableContents"/>
              <w:bidi w:val="0"/>
              <w:spacing w:before="0" w:after="283"/>
              <w:jc w:val="left"/>
              <w:rPr/>
            </w:pPr>
            <w:r>
              <w:rPr/>
              <w:t xml:space="preserve">Pawel Klisz </w:t>
            </w:r>
          </w:p>
        </w:tc>
        <w:tc>
          <w:tcPr>
            <w:tcW w:w="1681"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43: 51.6 </w:t>
            </w:r>
          </w:p>
        </w:tc>
        <w:tc>
          <w:tcPr>
            <w:tcW w:w="1186" w:type="dxa"/>
            <w:tcBorders/>
            <w:vAlign w:val="center"/>
          </w:tcPr>
          <w:p>
            <w:pPr>
              <w:pStyle w:val="TableContents"/>
              <w:bidi w:val="0"/>
              <w:spacing w:before="0" w:after="283"/>
              <w:jc w:val="left"/>
              <w:rPr/>
            </w:pPr>
            <w:r>
              <w:rPr/>
              <w:t xml:space="preserve">+ 5: 21.9 </w:t>
            </w:r>
          </w:p>
        </w:tc>
      </w:tr>
      <w:tr>
        <w:trPr/>
        <w:tc>
          <w:tcPr>
            <w:tcW w:w="751" w:type="dxa"/>
            <w:tcBorders/>
            <w:vAlign w:val="center"/>
          </w:tcPr>
          <w:p>
            <w:pPr>
              <w:pStyle w:val="TableContents"/>
              <w:bidi w:val="0"/>
              <w:spacing w:before="0" w:after="283"/>
              <w:jc w:val="left"/>
              <w:rPr/>
            </w:pPr>
            <w:r>
              <w:rPr/>
              <w:t xml:space="preserve">65 </w:t>
            </w:r>
          </w:p>
        </w:tc>
        <w:tc>
          <w:tcPr>
            <w:tcW w:w="526" w:type="dxa"/>
            <w:tcBorders/>
            <w:vAlign w:val="center"/>
          </w:tcPr>
          <w:p>
            <w:pPr>
              <w:pStyle w:val="TableContents"/>
              <w:bidi w:val="0"/>
              <w:spacing w:before="0" w:after="283"/>
              <w:jc w:val="left"/>
              <w:rPr/>
            </w:pPr>
            <w:r>
              <w:rPr/>
              <w:t xml:space="preserve">19 </w:t>
            </w:r>
          </w:p>
        </w:tc>
        <w:tc>
          <w:tcPr>
            <w:tcW w:w="2566" w:type="dxa"/>
            <w:tcBorders/>
            <w:vAlign w:val="center"/>
          </w:tcPr>
          <w:p>
            <w:pPr>
              <w:pStyle w:val="TableContents"/>
              <w:bidi w:val="0"/>
              <w:spacing w:before="0" w:after="283"/>
              <w:jc w:val="left"/>
              <w:rPr/>
            </w:pPr>
            <w:r>
              <w:rPr/>
              <w:t xml:space="preserve">Graeme Killick </w:t>
            </w:r>
          </w:p>
        </w:tc>
        <w:tc>
          <w:tcPr>
            <w:tcW w:w="1681"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44: 04.8 </w:t>
            </w:r>
          </w:p>
        </w:tc>
        <w:tc>
          <w:tcPr>
            <w:tcW w:w="1186" w:type="dxa"/>
            <w:tcBorders/>
            <w:vAlign w:val="center"/>
          </w:tcPr>
          <w:p>
            <w:pPr>
              <w:pStyle w:val="TableContents"/>
              <w:bidi w:val="0"/>
              <w:spacing w:before="0" w:after="283"/>
              <w:jc w:val="left"/>
              <w:rPr/>
            </w:pPr>
            <w:r>
              <w:rPr/>
              <w:t xml:space="preserve">+ 5: 35.1 </w:t>
            </w:r>
          </w:p>
        </w:tc>
      </w:tr>
      <w:tr>
        <w:trPr/>
        <w:tc>
          <w:tcPr>
            <w:tcW w:w="751"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63 </w:t>
            </w:r>
          </w:p>
        </w:tc>
        <w:tc>
          <w:tcPr>
            <w:tcW w:w="2566" w:type="dxa"/>
            <w:tcBorders/>
            <w:vAlign w:val="center"/>
          </w:tcPr>
          <w:p>
            <w:pPr>
              <w:pStyle w:val="TableContents"/>
              <w:bidi w:val="0"/>
              <w:spacing w:before="0" w:after="283"/>
              <w:jc w:val="left"/>
              <w:rPr/>
            </w:pPr>
            <w:r>
              <w:rPr/>
              <w:t xml:space="preserve">Maciej Staręga </w:t>
            </w:r>
          </w:p>
        </w:tc>
        <w:tc>
          <w:tcPr>
            <w:tcW w:w="1681"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44: 07.1 </w:t>
            </w:r>
          </w:p>
        </w:tc>
        <w:tc>
          <w:tcPr>
            <w:tcW w:w="1186" w:type="dxa"/>
            <w:tcBorders/>
            <w:vAlign w:val="center"/>
          </w:tcPr>
          <w:p>
            <w:pPr>
              <w:pStyle w:val="TableContents"/>
              <w:bidi w:val="0"/>
              <w:spacing w:before="0" w:after="283"/>
              <w:jc w:val="left"/>
              <w:rPr/>
            </w:pPr>
            <w:r>
              <w:rPr/>
              <w:t xml:space="preserve">+ 5: 37.4 </w:t>
            </w:r>
          </w:p>
        </w:tc>
      </w:tr>
      <w:tr>
        <w:trPr/>
        <w:tc>
          <w:tcPr>
            <w:tcW w:w="751" w:type="dxa"/>
            <w:tcBorders/>
            <w:vAlign w:val="center"/>
          </w:tcPr>
          <w:p>
            <w:pPr>
              <w:pStyle w:val="TableContents"/>
              <w:bidi w:val="0"/>
              <w:spacing w:before="0" w:after="283"/>
              <w:jc w:val="left"/>
              <w:rPr/>
            </w:pPr>
            <w:r>
              <w:rPr/>
              <w:t xml:space="preserve">67 </w:t>
            </w:r>
          </w:p>
        </w:tc>
        <w:tc>
          <w:tcPr>
            <w:tcW w:w="526" w:type="dxa"/>
            <w:tcBorders/>
            <w:vAlign w:val="center"/>
          </w:tcPr>
          <w:p>
            <w:pPr>
              <w:pStyle w:val="TableContents"/>
              <w:bidi w:val="0"/>
              <w:spacing w:before="0" w:after="283"/>
              <w:jc w:val="left"/>
              <w:rPr/>
            </w:pPr>
            <w:r>
              <w:rPr/>
              <w:t xml:space="preserve">66 </w:t>
            </w:r>
          </w:p>
        </w:tc>
        <w:tc>
          <w:tcPr>
            <w:tcW w:w="2566" w:type="dxa"/>
            <w:tcBorders/>
            <w:vAlign w:val="center"/>
          </w:tcPr>
          <w:p>
            <w:pPr>
              <w:pStyle w:val="TableContents"/>
              <w:bidi w:val="0"/>
              <w:spacing w:before="0" w:after="283"/>
              <w:jc w:val="left"/>
              <w:rPr/>
            </w:pPr>
            <w:r>
              <w:rPr/>
              <w:t xml:space="preserve">Callum Smith </w:t>
            </w:r>
          </w:p>
        </w:tc>
        <w:tc>
          <w:tcPr>
            <w:tcW w:w="1681" w:type="dxa"/>
            <w:tcBorders/>
            <w:vAlign w:val="center"/>
          </w:tcPr>
          <w:p>
            <w:pPr>
              <w:pStyle w:val="TableContents"/>
              <w:bidi w:val="0"/>
              <w:spacing w:before="0" w:after="283"/>
              <w:jc w:val="left"/>
              <w:rPr/>
            </w:pPr>
            <w:r>
              <w:rPr/>
              <w:t xml:space="preserve">Iso-Britannia </w:t>
            </w:r>
          </w:p>
        </w:tc>
        <w:tc>
          <w:tcPr>
            <w:tcW w:w="1186" w:type="dxa"/>
            <w:tcBorders/>
            <w:vAlign w:val="center"/>
          </w:tcPr>
          <w:p>
            <w:pPr>
              <w:pStyle w:val="TableContents"/>
              <w:bidi w:val="0"/>
              <w:spacing w:before="0" w:after="283"/>
              <w:jc w:val="left"/>
              <w:rPr/>
            </w:pPr>
            <w:r>
              <w:rPr/>
              <w:t xml:space="preserve">44: 14.7 </w:t>
            </w:r>
          </w:p>
        </w:tc>
        <w:tc>
          <w:tcPr>
            <w:tcW w:w="1186" w:type="dxa"/>
            <w:tcBorders/>
            <w:vAlign w:val="center"/>
          </w:tcPr>
          <w:p>
            <w:pPr>
              <w:pStyle w:val="TableContents"/>
              <w:bidi w:val="0"/>
              <w:spacing w:before="0" w:after="283"/>
              <w:jc w:val="left"/>
              <w:rPr/>
            </w:pPr>
            <w:r>
              <w:rPr/>
              <w:t xml:space="preserve">+ 5: 45.0 </w:t>
            </w:r>
          </w:p>
        </w:tc>
      </w:tr>
      <w:tr>
        <w:trPr/>
        <w:tc>
          <w:tcPr>
            <w:tcW w:w="751"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78 </w:t>
            </w:r>
          </w:p>
        </w:tc>
        <w:tc>
          <w:tcPr>
            <w:tcW w:w="2566" w:type="dxa"/>
            <w:tcBorders/>
            <w:vAlign w:val="center"/>
          </w:tcPr>
          <w:p>
            <w:pPr>
              <w:pStyle w:val="TableContents"/>
              <w:bidi w:val="0"/>
              <w:spacing w:before="0" w:after="283"/>
              <w:jc w:val="left"/>
              <w:rPr/>
            </w:pPr>
            <w:r>
              <w:rPr/>
              <w:t xml:space="preserve">Hwang Jun-Ho </w:t>
            </w:r>
          </w:p>
        </w:tc>
        <w:tc>
          <w:tcPr>
            <w:tcW w:w="1681" w:type="dxa"/>
            <w:tcBorders/>
            <w:vAlign w:val="center"/>
          </w:tcPr>
          <w:p>
            <w:pPr>
              <w:pStyle w:val="TableContents"/>
              <w:bidi w:val="0"/>
              <w:spacing w:before="0" w:after="283"/>
              <w:jc w:val="left"/>
              <w:rPr/>
            </w:pPr>
            <w:r>
              <w:rPr/>
              <w:t xml:space="preserve">Etelä-Korea </w:t>
            </w:r>
          </w:p>
        </w:tc>
        <w:tc>
          <w:tcPr>
            <w:tcW w:w="1186" w:type="dxa"/>
            <w:tcBorders/>
            <w:vAlign w:val="center"/>
          </w:tcPr>
          <w:p>
            <w:pPr>
              <w:pStyle w:val="TableContents"/>
              <w:bidi w:val="0"/>
              <w:spacing w:before="0" w:after="283"/>
              <w:jc w:val="left"/>
              <w:rPr/>
            </w:pPr>
            <w:r>
              <w:rPr/>
              <w:t xml:space="preserve">44: 34.8 </w:t>
            </w:r>
          </w:p>
        </w:tc>
        <w:tc>
          <w:tcPr>
            <w:tcW w:w="1186" w:type="dxa"/>
            <w:tcBorders/>
            <w:vAlign w:val="center"/>
          </w:tcPr>
          <w:p>
            <w:pPr>
              <w:pStyle w:val="TableContents"/>
              <w:bidi w:val="0"/>
              <w:spacing w:before="0" w:after="283"/>
              <w:jc w:val="left"/>
              <w:rPr/>
            </w:pPr>
            <w:r>
              <w:rPr/>
              <w:t xml:space="preserve">+ 6: 05.1 </w:t>
            </w:r>
          </w:p>
        </w:tc>
      </w:tr>
      <w:tr>
        <w:trPr/>
        <w:tc>
          <w:tcPr>
            <w:tcW w:w="751" w:type="dxa"/>
            <w:tcBorders/>
            <w:vAlign w:val="center"/>
          </w:tcPr>
          <w:p>
            <w:pPr>
              <w:pStyle w:val="TableContents"/>
              <w:bidi w:val="0"/>
              <w:spacing w:before="0" w:after="283"/>
              <w:jc w:val="left"/>
              <w:rPr/>
            </w:pPr>
            <w:r>
              <w:rPr/>
              <w:t xml:space="preserve">69 </w:t>
            </w:r>
          </w:p>
        </w:tc>
        <w:tc>
          <w:tcPr>
            <w:tcW w:w="526" w:type="dxa"/>
            <w:tcBorders/>
            <w:vAlign w:val="center"/>
          </w:tcPr>
          <w:p>
            <w:pPr>
              <w:pStyle w:val="TableContents"/>
              <w:bidi w:val="0"/>
              <w:spacing w:before="0" w:after="283"/>
              <w:jc w:val="left"/>
              <w:rPr/>
            </w:pPr>
            <w:r>
              <w:rPr/>
              <w:t xml:space="preserve">71 </w:t>
            </w:r>
          </w:p>
        </w:tc>
        <w:tc>
          <w:tcPr>
            <w:tcW w:w="2566" w:type="dxa"/>
            <w:tcBorders/>
            <w:vAlign w:val="center"/>
          </w:tcPr>
          <w:p>
            <w:pPr>
              <w:pStyle w:val="TableContents"/>
              <w:bidi w:val="0"/>
              <w:spacing w:before="0" w:after="283"/>
              <w:jc w:val="left"/>
              <w:rPr/>
            </w:pPr>
            <w:r>
              <w:rPr/>
              <w:t xml:space="preserve">Oleksii Krasovskyi </w:t>
            </w:r>
          </w:p>
        </w:tc>
        <w:tc>
          <w:tcPr>
            <w:tcW w:w="1681" w:type="dxa"/>
            <w:tcBorders/>
            <w:vAlign w:val="center"/>
          </w:tcPr>
          <w:p>
            <w:pPr>
              <w:pStyle w:val="TableContents"/>
              <w:bidi w:val="0"/>
              <w:spacing w:before="0" w:after="283"/>
              <w:jc w:val="left"/>
              <w:rPr/>
            </w:pPr>
            <w:r>
              <w:rPr/>
              <w:t xml:space="preserve">Ukraina </w:t>
            </w:r>
          </w:p>
        </w:tc>
        <w:tc>
          <w:tcPr>
            <w:tcW w:w="1186" w:type="dxa"/>
            <w:tcBorders/>
            <w:vAlign w:val="center"/>
          </w:tcPr>
          <w:p>
            <w:pPr>
              <w:pStyle w:val="TableContents"/>
              <w:bidi w:val="0"/>
              <w:spacing w:before="0" w:after="283"/>
              <w:jc w:val="left"/>
              <w:rPr/>
            </w:pPr>
            <w:r>
              <w:rPr/>
              <w:t xml:space="preserve">44: 35.4 </w:t>
            </w:r>
          </w:p>
        </w:tc>
        <w:tc>
          <w:tcPr>
            <w:tcW w:w="1186" w:type="dxa"/>
            <w:tcBorders/>
            <w:vAlign w:val="center"/>
          </w:tcPr>
          <w:p>
            <w:pPr>
              <w:pStyle w:val="TableContents"/>
              <w:bidi w:val="0"/>
              <w:spacing w:before="0" w:after="283"/>
              <w:jc w:val="left"/>
              <w:rPr/>
            </w:pPr>
            <w:r>
              <w:rPr/>
              <w:t xml:space="preserve">+ 6: 05.7 </w:t>
            </w:r>
          </w:p>
        </w:tc>
      </w:tr>
      <w:tr>
        <w:trPr/>
        <w:tc>
          <w:tcPr>
            <w:tcW w:w="751" w:type="dxa"/>
            <w:tcBorders/>
            <w:vAlign w:val="center"/>
          </w:tcPr>
          <w:p>
            <w:pPr>
              <w:pStyle w:val="TableContents"/>
              <w:bidi w:val="0"/>
              <w:spacing w:before="0" w:after="283"/>
              <w:jc w:val="left"/>
              <w:rPr/>
            </w:pPr>
            <w:r>
              <w:rPr/>
              <w:t xml:space="preserve">70 </w:t>
            </w:r>
          </w:p>
        </w:tc>
        <w:tc>
          <w:tcPr>
            <w:tcW w:w="526" w:type="dxa"/>
            <w:tcBorders/>
            <w:vAlign w:val="center"/>
          </w:tcPr>
          <w:p>
            <w:pPr>
              <w:pStyle w:val="TableContents"/>
              <w:bidi w:val="0"/>
              <w:spacing w:before="0" w:after="283"/>
              <w:jc w:val="left"/>
              <w:rPr/>
            </w:pPr>
            <w:r>
              <w:rPr/>
              <w:t xml:space="preserve">72 </w:t>
            </w:r>
          </w:p>
        </w:tc>
        <w:tc>
          <w:tcPr>
            <w:tcW w:w="2566" w:type="dxa"/>
            <w:tcBorders/>
            <w:vAlign w:val="center"/>
          </w:tcPr>
          <w:p>
            <w:pPr>
              <w:pStyle w:val="TableContents"/>
              <w:bidi w:val="0"/>
              <w:spacing w:before="0" w:after="283"/>
              <w:jc w:val="left"/>
              <w:rPr/>
            </w:pPr>
            <w:r>
              <w:rPr/>
              <w:t xml:space="preserve">Vytautas Strolia </w:t>
            </w:r>
          </w:p>
        </w:tc>
        <w:tc>
          <w:tcPr>
            <w:tcW w:w="1681" w:type="dxa"/>
            <w:tcBorders/>
            <w:vAlign w:val="center"/>
          </w:tcPr>
          <w:p>
            <w:pPr>
              <w:pStyle w:val="TableContents"/>
              <w:bidi w:val="0"/>
              <w:spacing w:before="0" w:after="283"/>
              <w:jc w:val="left"/>
              <w:rPr/>
            </w:pPr>
            <w:r>
              <w:rPr/>
              <w:t xml:space="preserve">Liettua </w:t>
            </w:r>
          </w:p>
        </w:tc>
        <w:tc>
          <w:tcPr>
            <w:tcW w:w="1186" w:type="dxa"/>
            <w:tcBorders/>
            <w:vAlign w:val="center"/>
          </w:tcPr>
          <w:p>
            <w:pPr>
              <w:pStyle w:val="TableContents"/>
              <w:bidi w:val="0"/>
              <w:spacing w:before="0" w:after="283"/>
              <w:jc w:val="left"/>
              <w:rPr/>
            </w:pPr>
            <w:r>
              <w:rPr/>
              <w:t xml:space="preserve">45: 08.0 </w:t>
            </w:r>
          </w:p>
        </w:tc>
        <w:tc>
          <w:tcPr>
            <w:tcW w:w="1186" w:type="dxa"/>
            <w:tcBorders/>
            <w:vAlign w:val="center"/>
          </w:tcPr>
          <w:p>
            <w:pPr>
              <w:pStyle w:val="TableContents"/>
              <w:bidi w:val="0"/>
              <w:spacing w:before="0" w:after="283"/>
              <w:jc w:val="left"/>
              <w:rPr/>
            </w:pPr>
            <w:r>
              <w:rPr/>
              <w:t xml:space="preserve">+ 6: 38.3 </w:t>
            </w:r>
          </w:p>
        </w:tc>
      </w:tr>
      <w:tr>
        <w:trPr/>
        <w:tc>
          <w:tcPr>
            <w:tcW w:w="751"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73 </w:t>
            </w:r>
          </w:p>
        </w:tc>
        <w:tc>
          <w:tcPr>
            <w:tcW w:w="2566" w:type="dxa"/>
            <w:tcBorders/>
            <w:vAlign w:val="center"/>
          </w:tcPr>
          <w:p>
            <w:pPr>
              <w:pStyle w:val="TableContents"/>
              <w:bidi w:val="0"/>
              <w:spacing w:before="0" w:after="283"/>
              <w:jc w:val="left"/>
              <w:rPr/>
            </w:pPr>
            <w:r>
              <w:rPr/>
              <w:t xml:space="preserve">Sabahattin Oğlago </w:t>
            </w:r>
          </w:p>
        </w:tc>
        <w:tc>
          <w:tcPr>
            <w:tcW w:w="1681" w:type="dxa"/>
            <w:tcBorders/>
            <w:vAlign w:val="center"/>
          </w:tcPr>
          <w:p>
            <w:pPr>
              <w:pStyle w:val="TableContents"/>
              <w:bidi w:val="0"/>
              <w:spacing w:before="0" w:after="283"/>
              <w:jc w:val="left"/>
              <w:rPr/>
            </w:pPr>
            <w:r>
              <w:rPr/>
              <w:t xml:space="preserve">Turkki </w:t>
            </w:r>
          </w:p>
        </w:tc>
        <w:tc>
          <w:tcPr>
            <w:tcW w:w="1186" w:type="dxa"/>
            <w:tcBorders/>
            <w:vAlign w:val="center"/>
          </w:tcPr>
          <w:p>
            <w:pPr>
              <w:pStyle w:val="TableContents"/>
              <w:bidi w:val="0"/>
              <w:spacing w:before="0" w:after="283"/>
              <w:jc w:val="left"/>
              <w:rPr/>
            </w:pPr>
            <w:r>
              <w:rPr/>
              <w:t xml:space="preserve">45: 16.0 </w:t>
            </w:r>
          </w:p>
        </w:tc>
        <w:tc>
          <w:tcPr>
            <w:tcW w:w="1186" w:type="dxa"/>
            <w:tcBorders/>
            <w:vAlign w:val="center"/>
          </w:tcPr>
          <w:p>
            <w:pPr>
              <w:pStyle w:val="TableContents"/>
              <w:bidi w:val="0"/>
              <w:spacing w:before="0" w:after="283"/>
              <w:jc w:val="left"/>
              <w:rPr/>
            </w:pPr>
            <w:r>
              <w:rPr/>
              <w:t xml:space="preserve">+ 6: 46.3 </w:t>
            </w:r>
          </w:p>
        </w:tc>
      </w:tr>
      <w:tr>
        <w:trPr/>
        <w:tc>
          <w:tcPr>
            <w:tcW w:w="751" w:type="dxa"/>
            <w:tcBorders/>
            <w:vAlign w:val="center"/>
          </w:tcPr>
          <w:p>
            <w:pPr>
              <w:pStyle w:val="TableContents"/>
              <w:bidi w:val="0"/>
              <w:spacing w:before="0" w:after="283"/>
              <w:jc w:val="left"/>
              <w:rPr/>
            </w:pPr>
            <w:r>
              <w:rPr/>
              <w:t xml:space="preserve">72 </w:t>
            </w:r>
          </w:p>
        </w:tc>
        <w:tc>
          <w:tcPr>
            <w:tcW w:w="526" w:type="dxa"/>
            <w:tcBorders/>
            <w:vAlign w:val="center"/>
          </w:tcPr>
          <w:p>
            <w:pPr>
              <w:pStyle w:val="TableContents"/>
              <w:bidi w:val="0"/>
              <w:spacing w:before="0" w:after="283"/>
              <w:jc w:val="left"/>
              <w:rPr/>
            </w:pPr>
            <w:r>
              <w:rPr/>
              <w:t xml:space="preserve">81 </w:t>
            </w:r>
          </w:p>
        </w:tc>
        <w:tc>
          <w:tcPr>
            <w:tcW w:w="2566" w:type="dxa"/>
            <w:tcBorders/>
            <w:vAlign w:val="center"/>
          </w:tcPr>
          <w:p>
            <w:pPr>
              <w:pStyle w:val="TableContents"/>
              <w:bidi w:val="0"/>
              <w:spacing w:before="0" w:after="283"/>
              <w:jc w:val="left"/>
              <w:rPr/>
            </w:pPr>
            <w:r>
              <w:rPr/>
              <w:t xml:space="preserve">Sun Qinghai </w:t>
            </w:r>
          </w:p>
        </w:tc>
        <w:tc>
          <w:tcPr>
            <w:tcW w:w="1681" w:type="dxa"/>
            <w:tcBorders/>
            <w:vAlign w:val="center"/>
          </w:tcPr>
          <w:p>
            <w:pPr>
              <w:pStyle w:val="TableContents"/>
              <w:bidi w:val="0"/>
              <w:spacing w:before="0" w:after="283"/>
              <w:jc w:val="left"/>
              <w:rPr/>
            </w:pPr>
            <w:r>
              <w:rPr/>
              <w:t xml:space="preserve">Kiina </w:t>
            </w:r>
          </w:p>
        </w:tc>
        <w:tc>
          <w:tcPr>
            <w:tcW w:w="1186" w:type="dxa"/>
            <w:tcBorders/>
            <w:vAlign w:val="center"/>
          </w:tcPr>
          <w:p>
            <w:pPr>
              <w:pStyle w:val="TableContents"/>
              <w:bidi w:val="0"/>
              <w:spacing w:before="0" w:after="283"/>
              <w:jc w:val="left"/>
              <w:rPr/>
            </w:pPr>
            <w:r>
              <w:rPr/>
              <w:t xml:space="preserve">45: 28.2 </w:t>
            </w:r>
          </w:p>
        </w:tc>
        <w:tc>
          <w:tcPr>
            <w:tcW w:w="1186" w:type="dxa"/>
            <w:tcBorders/>
            <w:vAlign w:val="center"/>
          </w:tcPr>
          <w:p>
            <w:pPr>
              <w:pStyle w:val="TableContents"/>
              <w:bidi w:val="0"/>
              <w:spacing w:before="0" w:after="283"/>
              <w:jc w:val="left"/>
              <w:rPr/>
            </w:pPr>
            <w:r>
              <w:rPr/>
              <w:t xml:space="preserve">+ 6: 58.5 </w:t>
            </w:r>
          </w:p>
        </w:tc>
      </w:tr>
      <w:tr>
        <w:trPr/>
        <w:tc>
          <w:tcPr>
            <w:tcW w:w="751"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75 </w:t>
            </w:r>
          </w:p>
        </w:tc>
        <w:tc>
          <w:tcPr>
            <w:tcW w:w="2566" w:type="dxa"/>
            <w:tcBorders/>
            <w:vAlign w:val="center"/>
          </w:tcPr>
          <w:p>
            <w:pPr>
              <w:pStyle w:val="TableContents"/>
              <w:bidi w:val="0"/>
              <w:spacing w:before="0" w:after="283"/>
              <w:jc w:val="left"/>
              <w:rPr/>
            </w:pPr>
            <w:r>
              <w:rPr/>
              <w:t xml:space="preserve">Arvis Liepiņš </w:t>
            </w:r>
          </w:p>
        </w:tc>
        <w:tc>
          <w:tcPr>
            <w:tcW w:w="1681" w:type="dxa"/>
            <w:tcBorders/>
            <w:vAlign w:val="center"/>
          </w:tcPr>
          <w:p>
            <w:pPr>
              <w:pStyle w:val="TableContents"/>
              <w:bidi w:val="0"/>
              <w:spacing w:before="0" w:after="283"/>
              <w:jc w:val="left"/>
              <w:rPr/>
            </w:pPr>
            <w:r>
              <w:rPr/>
              <w:t xml:space="preserve">Latvia </w:t>
            </w:r>
          </w:p>
        </w:tc>
        <w:tc>
          <w:tcPr>
            <w:tcW w:w="1186" w:type="dxa"/>
            <w:tcBorders/>
            <w:vAlign w:val="center"/>
          </w:tcPr>
          <w:p>
            <w:pPr>
              <w:pStyle w:val="TableContents"/>
              <w:bidi w:val="0"/>
              <w:spacing w:before="0" w:after="283"/>
              <w:jc w:val="left"/>
              <w:rPr/>
            </w:pPr>
            <w:r>
              <w:rPr/>
              <w:t xml:space="preserve">45: 36.2 </w:t>
            </w:r>
          </w:p>
        </w:tc>
        <w:tc>
          <w:tcPr>
            <w:tcW w:w="1186" w:type="dxa"/>
            <w:tcBorders/>
            <w:vAlign w:val="center"/>
          </w:tcPr>
          <w:p>
            <w:pPr>
              <w:pStyle w:val="TableContents"/>
              <w:bidi w:val="0"/>
              <w:spacing w:before="0" w:after="283"/>
              <w:jc w:val="left"/>
              <w:rPr/>
            </w:pPr>
            <w:r>
              <w:rPr/>
              <w:t xml:space="preserve">+ 7: 06.5 </w:t>
            </w:r>
          </w:p>
        </w:tc>
      </w:tr>
      <w:tr>
        <w:trPr/>
        <w:tc>
          <w:tcPr>
            <w:tcW w:w="751" w:type="dxa"/>
            <w:tcBorders/>
            <w:vAlign w:val="center"/>
          </w:tcPr>
          <w:p>
            <w:pPr>
              <w:pStyle w:val="TableContents"/>
              <w:bidi w:val="0"/>
              <w:spacing w:before="0" w:after="283"/>
              <w:jc w:val="left"/>
              <w:rPr/>
            </w:pPr>
            <w:r>
              <w:rPr/>
              <w:t xml:space="preserve">74 </w:t>
            </w:r>
          </w:p>
        </w:tc>
        <w:tc>
          <w:tcPr>
            <w:tcW w:w="526" w:type="dxa"/>
            <w:tcBorders/>
            <w:vAlign w:val="center"/>
          </w:tcPr>
          <w:p>
            <w:pPr>
              <w:pStyle w:val="TableContents"/>
              <w:bidi w:val="0"/>
              <w:spacing w:before="0" w:after="283"/>
              <w:jc w:val="left"/>
              <w:rPr/>
            </w:pPr>
            <w:r>
              <w:rPr/>
              <w:t xml:space="preserve">85 </w:t>
            </w:r>
          </w:p>
        </w:tc>
        <w:tc>
          <w:tcPr>
            <w:tcW w:w="2566" w:type="dxa"/>
            <w:tcBorders/>
            <w:vAlign w:val="center"/>
          </w:tcPr>
          <w:p>
            <w:pPr>
              <w:pStyle w:val="TableContents"/>
              <w:bidi w:val="0"/>
              <w:spacing w:before="0" w:after="283"/>
              <w:jc w:val="left"/>
              <w:rPr/>
            </w:pPr>
            <w:r>
              <w:rPr/>
              <w:t xml:space="preserve">Sævar Birgisson </w:t>
            </w:r>
          </w:p>
        </w:tc>
        <w:tc>
          <w:tcPr>
            <w:tcW w:w="1681" w:type="dxa"/>
            <w:tcBorders/>
            <w:vAlign w:val="center"/>
          </w:tcPr>
          <w:p>
            <w:pPr>
              <w:pStyle w:val="TableContents"/>
              <w:bidi w:val="0"/>
              <w:spacing w:before="0" w:after="283"/>
              <w:jc w:val="left"/>
              <w:rPr/>
            </w:pPr>
            <w:r>
              <w:rPr/>
              <w:t xml:space="preserve">Islanti </w:t>
            </w:r>
          </w:p>
        </w:tc>
        <w:tc>
          <w:tcPr>
            <w:tcW w:w="1186" w:type="dxa"/>
            <w:tcBorders/>
            <w:vAlign w:val="center"/>
          </w:tcPr>
          <w:p>
            <w:pPr>
              <w:pStyle w:val="TableContents"/>
              <w:bidi w:val="0"/>
              <w:spacing w:before="0" w:after="283"/>
              <w:jc w:val="left"/>
              <w:rPr/>
            </w:pPr>
            <w:r>
              <w:rPr/>
              <w:t xml:space="preserve">45: 44.2 </w:t>
            </w:r>
          </w:p>
        </w:tc>
        <w:tc>
          <w:tcPr>
            <w:tcW w:w="1186" w:type="dxa"/>
            <w:tcBorders/>
            <w:vAlign w:val="center"/>
          </w:tcPr>
          <w:p>
            <w:pPr>
              <w:pStyle w:val="TableContents"/>
              <w:bidi w:val="0"/>
              <w:spacing w:before="0" w:after="283"/>
              <w:jc w:val="left"/>
              <w:rPr/>
            </w:pPr>
            <w:r>
              <w:rPr/>
              <w:t xml:space="preserve">+ 7: 14.5 </w:t>
            </w:r>
          </w:p>
        </w:tc>
      </w:tr>
      <w:tr>
        <w:trPr/>
        <w:tc>
          <w:tcPr>
            <w:tcW w:w="751" w:type="dxa"/>
            <w:tcBorders/>
            <w:vAlign w:val="center"/>
          </w:tcPr>
          <w:p>
            <w:pPr>
              <w:pStyle w:val="TableContents"/>
              <w:bidi w:val="0"/>
              <w:spacing w:before="0" w:after="283"/>
              <w:jc w:val="left"/>
              <w:rPr/>
            </w:pPr>
            <w:r>
              <w:rPr/>
              <w:t xml:space="preserve">75 </w:t>
            </w:r>
          </w:p>
        </w:tc>
        <w:tc>
          <w:tcPr>
            <w:tcW w:w="526" w:type="dxa"/>
            <w:tcBorders/>
            <w:vAlign w:val="center"/>
          </w:tcPr>
          <w:p>
            <w:pPr>
              <w:pStyle w:val="TableContents"/>
              <w:bidi w:val="0"/>
              <w:spacing w:before="0" w:after="283"/>
              <w:jc w:val="left"/>
              <w:rPr/>
            </w:pPr>
            <w:r>
              <w:rPr/>
              <w:t xml:space="preserve">67 </w:t>
            </w:r>
          </w:p>
        </w:tc>
        <w:tc>
          <w:tcPr>
            <w:tcW w:w="2566" w:type="dxa"/>
            <w:tcBorders/>
            <w:vAlign w:val="center"/>
          </w:tcPr>
          <w:p>
            <w:pPr>
              <w:pStyle w:val="TableContents"/>
              <w:bidi w:val="0"/>
              <w:spacing w:before="0" w:after="283"/>
              <w:jc w:val="left"/>
              <w:rPr/>
            </w:pPr>
            <w:r>
              <w:rPr/>
              <w:t xml:space="preserve">Callum Watson </w:t>
            </w:r>
          </w:p>
        </w:tc>
        <w:tc>
          <w:tcPr>
            <w:tcW w:w="1681" w:type="dxa"/>
            <w:tcBorders/>
            <w:vAlign w:val="center"/>
          </w:tcPr>
          <w:p>
            <w:pPr>
              <w:pStyle w:val="TableContents"/>
              <w:bidi w:val="0"/>
              <w:spacing w:before="0" w:after="283"/>
              <w:jc w:val="left"/>
              <w:rPr/>
            </w:pPr>
            <w:r>
              <w:rPr/>
              <w:t xml:space="preserve">Australia </w:t>
            </w:r>
          </w:p>
        </w:tc>
        <w:tc>
          <w:tcPr>
            <w:tcW w:w="1186" w:type="dxa"/>
            <w:tcBorders/>
            <w:vAlign w:val="center"/>
          </w:tcPr>
          <w:p>
            <w:pPr>
              <w:pStyle w:val="TableContents"/>
              <w:bidi w:val="0"/>
              <w:spacing w:before="0" w:after="283"/>
              <w:jc w:val="left"/>
              <w:rPr/>
            </w:pPr>
            <w:r>
              <w:rPr/>
              <w:t xml:space="preserve">45: 46.5 </w:t>
            </w:r>
          </w:p>
        </w:tc>
        <w:tc>
          <w:tcPr>
            <w:tcW w:w="1186" w:type="dxa"/>
            <w:tcBorders/>
            <w:vAlign w:val="center"/>
          </w:tcPr>
          <w:p>
            <w:pPr>
              <w:pStyle w:val="TableContents"/>
              <w:bidi w:val="0"/>
              <w:spacing w:before="0" w:after="283"/>
              <w:jc w:val="left"/>
              <w:rPr/>
            </w:pPr>
            <w:r>
              <w:rPr/>
              <w:t xml:space="preserve">+ 7: 16.8 </w:t>
            </w:r>
          </w:p>
        </w:tc>
      </w:tr>
      <w:tr>
        <w:trPr/>
        <w:tc>
          <w:tcPr>
            <w:tcW w:w="751"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74 </w:t>
            </w:r>
          </w:p>
        </w:tc>
        <w:tc>
          <w:tcPr>
            <w:tcW w:w="2566" w:type="dxa"/>
            <w:tcBorders/>
            <w:vAlign w:val="center"/>
          </w:tcPr>
          <w:p>
            <w:pPr>
              <w:pStyle w:val="TableContents"/>
              <w:bidi w:val="0"/>
              <w:spacing w:before="0" w:after="283"/>
              <w:jc w:val="left"/>
              <w:rPr/>
            </w:pPr>
            <w:r>
              <w:rPr/>
              <w:t xml:space="preserve">Phillip Bellingham </w:t>
            </w:r>
          </w:p>
        </w:tc>
        <w:tc>
          <w:tcPr>
            <w:tcW w:w="1681" w:type="dxa"/>
            <w:tcBorders/>
            <w:vAlign w:val="center"/>
          </w:tcPr>
          <w:p>
            <w:pPr>
              <w:pStyle w:val="TableContents"/>
              <w:bidi w:val="0"/>
              <w:spacing w:before="0" w:after="283"/>
              <w:jc w:val="left"/>
              <w:rPr/>
            </w:pPr>
            <w:r>
              <w:rPr/>
              <w:t xml:space="preserve">Australia </w:t>
            </w:r>
          </w:p>
        </w:tc>
        <w:tc>
          <w:tcPr>
            <w:tcW w:w="1186" w:type="dxa"/>
            <w:tcBorders/>
            <w:vAlign w:val="center"/>
          </w:tcPr>
          <w:p>
            <w:pPr>
              <w:pStyle w:val="TableContents"/>
              <w:bidi w:val="0"/>
              <w:spacing w:before="0" w:after="283"/>
              <w:jc w:val="left"/>
              <w:rPr/>
            </w:pPr>
            <w:r>
              <w:rPr/>
              <w:t xml:space="preserve">46: 16.4 </w:t>
            </w:r>
          </w:p>
        </w:tc>
        <w:tc>
          <w:tcPr>
            <w:tcW w:w="1186" w:type="dxa"/>
            <w:tcBorders/>
            <w:vAlign w:val="center"/>
          </w:tcPr>
          <w:p>
            <w:pPr>
              <w:pStyle w:val="TableContents"/>
              <w:bidi w:val="0"/>
              <w:spacing w:before="0" w:after="283"/>
              <w:jc w:val="left"/>
              <w:rPr/>
            </w:pPr>
            <w:r>
              <w:rPr/>
              <w:t xml:space="preserve">+ 7: 46.7 </w:t>
            </w:r>
          </w:p>
        </w:tc>
      </w:tr>
      <w:tr>
        <w:trPr/>
        <w:tc>
          <w:tcPr>
            <w:tcW w:w="751"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pPr>
            <w:r>
              <w:rPr/>
              <w:t xml:space="preserve">61 </w:t>
            </w:r>
          </w:p>
        </w:tc>
        <w:tc>
          <w:tcPr>
            <w:tcW w:w="2566" w:type="dxa"/>
            <w:tcBorders/>
            <w:vAlign w:val="center"/>
          </w:tcPr>
          <w:p>
            <w:pPr>
              <w:pStyle w:val="TableContents"/>
              <w:bidi w:val="0"/>
              <w:spacing w:before="0" w:after="283"/>
              <w:jc w:val="left"/>
              <w:rPr/>
            </w:pPr>
            <w:r>
              <w:rPr/>
              <w:t xml:space="preserve">Milanko Petrović </w:t>
            </w:r>
          </w:p>
        </w:tc>
        <w:tc>
          <w:tcPr>
            <w:tcW w:w="1681" w:type="dxa"/>
            <w:tcBorders/>
            <w:vAlign w:val="center"/>
          </w:tcPr>
          <w:p>
            <w:pPr>
              <w:pStyle w:val="TableContents"/>
              <w:bidi w:val="0"/>
              <w:spacing w:before="0" w:after="283"/>
              <w:jc w:val="left"/>
              <w:rPr/>
            </w:pPr>
            <w:r>
              <w:rPr/>
              <w:t xml:space="preserve">Serbia </w:t>
            </w:r>
          </w:p>
        </w:tc>
        <w:tc>
          <w:tcPr>
            <w:tcW w:w="1186" w:type="dxa"/>
            <w:tcBorders/>
            <w:vAlign w:val="center"/>
          </w:tcPr>
          <w:p>
            <w:pPr>
              <w:pStyle w:val="TableContents"/>
              <w:bidi w:val="0"/>
              <w:spacing w:before="0" w:after="283"/>
              <w:jc w:val="left"/>
              <w:rPr/>
            </w:pPr>
            <w:r>
              <w:rPr/>
              <w:t xml:space="preserve">46: 42.2 </w:t>
            </w:r>
          </w:p>
        </w:tc>
        <w:tc>
          <w:tcPr>
            <w:tcW w:w="1186" w:type="dxa"/>
            <w:tcBorders/>
            <w:vAlign w:val="center"/>
          </w:tcPr>
          <w:p>
            <w:pPr>
              <w:pStyle w:val="TableContents"/>
              <w:bidi w:val="0"/>
              <w:spacing w:before="0" w:after="283"/>
              <w:jc w:val="left"/>
              <w:rPr/>
            </w:pPr>
            <w:r>
              <w:rPr/>
              <w:t xml:space="preserve">+ 8: 12.5 </w:t>
            </w:r>
          </w:p>
        </w:tc>
      </w:tr>
      <w:tr>
        <w:trPr/>
        <w:tc>
          <w:tcPr>
            <w:tcW w:w="751"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pPr>
            <w:r>
              <w:rPr/>
              <w:t xml:space="preserve">80 </w:t>
            </w:r>
          </w:p>
        </w:tc>
        <w:tc>
          <w:tcPr>
            <w:tcW w:w="2566" w:type="dxa"/>
            <w:tcBorders/>
            <w:vAlign w:val="center"/>
          </w:tcPr>
          <w:p>
            <w:pPr>
              <w:pStyle w:val="TableContents"/>
              <w:bidi w:val="0"/>
              <w:spacing w:before="0" w:after="283"/>
              <w:jc w:val="left"/>
              <w:rPr/>
            </w:pPr>
            <w:r>
              <w:rPr/>
              <w:t xml:space="preserve">Milán Szabó </w:t>
            </w:r>
          </w:p>
        </w:tc>
        <w:tc>
          <w:tcPr>
            <w:tcW w:w="1681" w:type="dxa"/>
            <w:tcBorders/>
            <w:vAlign w:val="center"/>
          </w:tcPr>
          <w:p>
            <w:pPr>
              <w:pStyle w:val="TableContents"/>
              <w:bidi w:val="0"/>
              <w:spacing w:before="0" w:after="283"/>
              <w:jc w:val="left"/>
              <w:rPr/>
            </w:pPr>
            <w:r>
              <w:rPr/>
              <w:t xml:space="preserve">Unkari </w:t>
            </w:r>
          </w:p>
        </w:tc>
        <w:tc>
          <w:tcPr>
            <w:tcW w:w="1186" w:type="dxa"/>
            <w:tcBorders/>
            <w:vAlign w:val="center"/>
          </w:tcPr>
          <w:p>
            <w:pPr>
              <w:pStyle w:val="TableContents"/>
              <w:bidi w:val="0"/>
              <w:spacing w:before="0" w:after="283"/>
              <w:jc w:val="left"/>
              <w:rPr/>
            </w:pPr>
            <w:r>
              <w:rPr/>
              <w:t xml:space="preserve">47: 01.3 </w:t>
            </w:r>
          </w:p>
        </w:tc>
        <w:tc>
          <w:tcPr>
            <w:tcW w:w="1186" w:type="dxa"/>
            <w:tcBorders/>
            <w:vAlign w:val="center"/>
          </w:tcPr>
          <w:p>
            <w:pPr>
              <w:pStyle w:val="TableContents"/>
              <w:bidi w:val="0"/>
              <w:spacing w:before="0" w:after="283"/>
              <w:jc w:val="left"/>
              <w:rPr/>
            </w:pPr>
            <w:r>
              <w:rPr/>
              <w:t xml:space="preserve">+ 8: 31.6 </w:t>
            </w:r>
          </w:p>
        </w:tc>
      </w:tr>
      <w:tr>
        <w:trPr/>
        <w:tc>
          <w:tcPr>
            <w:tcW w:w="751" w:type="dxa"/>
            <w:tcBorders/>
            <w:vAlign w:val="center"/>
          </w:tcPr>
          <w:p>
            <w:pPr>
              <w:pStyle w:val="TableContents"/>
              <w:bidi w:val="0"/>
              <w:spacing w:before="0" w:after="283"/>
              <w:jc w:val="left"/>
              <w:rPr/>
            </w:pPr>
            <w:r>
              <w:rPr/>
              <w:t xml:space="preserve">79 </w:t>
            </w:r>
          </w:p>
        </w:tc>
        <w:tc>
          <w:tcPr>
            <w:tcW w:w="526" w:type="dxa"/>
            <w:tcBorders/>
            <w:vAlign w:val="center"/>
          </w:tcPr>
          <w:p>
            <w:pPr>
              <w:pStyle w:val="TableContents"/>
              <w:bidi w:val="0"/>
              <w:spacing w:before="0" w:after="283"/>
              <w:jc w:val="left"/>
              <w:rPr/>
            </w:pPr>
            <w:r>
              <w:rPr/>
              <w:t xml:space="preserve">83 </w:t>
            </w:r>
          </w:p>
        </w:tc>
        <w:tc>
          <w:tcPr>
            <w:tcW w:w="2566" w:type="dxa"/>
            <w:tcBorders/>
            <w:vAlign w:val="center"/>
          </w:tcPr>
          <w:p>
            <w:pPr>
              <w:pStyle w:val="TableContents"/>
              <w:bidi w:val="0"/>
              <w:spacing w:before="0" w:after="283"/>
              <w:jc w:val="left"/>
              <w:rPr/>
            </w:pPr>
            <w:r>
              <w:rPr/>
              <w:t xml:space="preserve">Sattar Seid </w:t>
            </w:r>
          </w:p>
        </w:tc>
        <w:tc>
          <w:tcPr>
            <w:tcW w:w="1681" w:type="dxa"/>
            <w:tcBorders/>
            <w:vAlign w:val="center"/>
          </w:tcPr>
          <w:p>
            <w:pPr>
              <w:pStyle w:val="TableContents"/>
              <w:bidi w:val="0"/>
              <w:spacing w:before="0" w:after="283"/>
              <w:jc w:val="left"/>
              <w:rPr/>
            </w:pPr>
            <w:r>
              <w:rPr/>
              <w:t xml:space="preserve">Iran </w:t>
            </w:r>
          </w:p>
        </w:tc>
        <w:tc>
          <w:tcPr>
            <w:tcW w:w="1186" w:type="dxa"/>
            <w:tcBorders/>
            <w:vAlign w:val="center"/>
          </w:tcPr>
          <w:p>
            <w:pPr>
              <w:pStyle w:val="TableContents"/>
              <w:bidi w:val="0"/>
              <w:spacing w:before="0" w:after="283"/>
              <w:jc w:val="left"/>
              <w:rPr/>
            </w:pPr>
            <w:r>
              <w:rPr/>
              <w:t xml:space="preserve">47: 16.1 </w:t>
            </w:r>
          </w:p>
        </w:tc>
        <w:tc>
          <w:tcPr>
            <w:tcW w:w="1186" w:type="dxa"/>
            <w:tcBorders/>
            <w:vAlign w:val="center"/>
          </w:tcPr>
          <w:p>
            <w:pPr>
              <w:pStyle w:val="TableContents"/>
              <w:bidi w:val="0"/>
              <w:spacing w:before="0" w:after="283"/>
              <w:jc w:val="left"/>
              <w:rPr/>
            </w:pPr>
            <w:r>
              <w:rPr/>
              <w:t xml:space="preserve">+ 8: 46.4 </w:t>
            </w:r>
          </w:p>
        </w:tc>
      </w:tr>
      <w:tr>
        <w:trPr/>
        <w:tc>
          <w:tcPr>
            <w:tcW w:w="751"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86 </w:t>
            </w:r>
          </w:p>
        </w:tc>
        <w:tc>
          <w:tcPr>
            <w:tcW w:w="2566" w:type="dxa"/>
            <w:tcBorders/>
            <w:vAlign w:val="center"/>
          </w:tcPr>
          <w:p>
            <w:pPr>
              <w:pStyle w:val="TableContents"/>
              <w:bidi w:val="0"/>
              <w:spacing w:before="0" w:after="283"/>
              <w:jc w:val="left"/>
              <w:rPr/>
            </w:pPr>
            <w:r>
              <w:rPr/>
              <w:t xml:space="preserve">Rohkea Byambadorj </w:t>
            </w:r>
          </w:p>
        </w:tc>
        <w:tc>
          <w:tcPr>
            <w:tcW w:w="1681" w:type="dxa"/>
            <w:tcBorders/>
            <w:vAlign w:val="center"/>
          </w:tcPr>
          <w:p>
            <w:pPr>
              <w:pStyle w:val="TableContents"/>
              <w:bidi w:val="0"/>
              <w:spacing w:before="0" w:after="283"/>
              <w:jc w:val="left"/>
              <w:rPr/>
            </w:pPr>
            <w:r>
              <w:rPr/>
              <w:t xml:space="preserve">Mongolia </w:t>
            </w:r>
          </w:p>
        </w:tc>
        <w:tc>
          <w:tcPr>
            <w:tcW w:w="1186" w:type="dxa"/>
            <w:tcBorders/>
            <w:vAlign w:val="center"/>
          </w:tcPr>
          <w:p>
            <w:pPr>
              <w:pStyle w:val="TableContents"/>
              <w:bidi w:val="0"/>
              <w:spacing w:before="0" w:after="283"/>
              <w:jc w:val="left"/>
              <w:rPr/>
            </w:pPr>
            <w:r>
              <w:rPr/>
              <w:t xml:space="preserve">48: 29.6 </w:t>
            </w:r>
          </w:p>
        </w:tc>
        <w:tc>
          <w:tcPr>
            <w:tcW w:w="1186" w:type="dxa"/>
            <w:tcBorders/>
            <w:vAlign w:val="center"/>
          </w:tcPr>
          <w:p>
            <w:pPr>
              <w:pStyle w:val="TableContents"/>
              <w:bidi w:val="0"/>
              <w:spacing w:before="0" w:after="283"/>
              <w:jc w:val="left"/>
              <w:rPr/>
            </w:pPr>
            <w:r>
              <w:rPr/>
              <w:t xml:space="preserve">+ 9: 59.9 </w:t>
            </w:r>
          </w:p>
        </w:tc>
      </w:tr>
      <w:tr>
        <w:trPr/>
        <w:tc>
          <w:tcPr>
            <w:tcW w:w="751" w:type="dxa"/>
            <w:tcBorders/>
            <w:vAlign w:val="center"/>
          </w:tcPr>
          <w:p>
            <w:pPr>
              <w:pStyle w:val="TableContents"/>
              <w:bidi w:val="0"/>
              <w:spacing w:before="0" w:after="283"/>
              <w:jc w:val="left"/>
              <w:rPr/>
            </w:pPr>
            <w:r>
              <w:rPr/>
              <w:t xml:space="preserve">81 </w:t>
            </w:r>
          </w:p>
        </w:tc>
        <w:tc>
          <w:tcPr>
            <w:tcW w:w="526" w:type="dxa"/>
            <w:tcBorders/>
            <w:vAlign w:val="center"/>
          </w:tcPr>
          <w:p>
            <w:pPr>
              <w:pStyle w:val="TableContents"/>
              <w:bidi w:val="0"/>
              <w:spacing w:before="0" w:after="283"/>
              <w:jc w:val="left"/>
              <w:rPr/>
            </w:pPr>
            <w:r>
              <w:rPr/>
              <w:t xml:space="preserve">79 </w:t>
            </w:r>
          </w:p>
        </w:tc>
        <w:tc>
          <w:tcPr>
            <w:tcW w:w="2566" w:type="dxa"/>
            <w:tcBorders/>
            <w:vAlign w:val="center"/>
          </w:tcPr>
          <w:p>
            <w:pPr>
              <w:pStyle w:val="TableContents"/>
              <w:bidi w:val="0"/>
              <w:spacing w:before="0" w:after="283"/>
              <w:jc w:val="left"/>
              <w:rPr/>
            </w:pPr>
            <w:r>
              <w:rPr/>
              <w:t xml:space="preserve">Darko Damjanovski </w:t>
            </w:r>
          </w:p>
        </w:tc>
        <w:tc>
          <w:tcPr>
            <w:tcW w:w="1681" w:type="dxa"/>
            <w:tcBorders/>
            <w:vAlign w:val="center"/>
          </w:tcPr>
          <w:p>
            <w:pPr>
              <w:pStyle w:val="TableContents"/>
              <w:bidi w:val="0"/>
              <w:spacing w:before="0" w:after="283"/>
              <w:jc w:val="left"/>
              <w:rPr/>
            </w:pPr>
            <w:r>
              <w:rPr/>
              <w:t xml:space="preserve">Makedonia </w:t>
            </w:r>
          </w:p>
        </w:tc>
        <w:tc>
          <w:tcPr>
            <w:tcW w:w="1186" w:type="dxa"/>
            <w:tcBorders/>
            <w:vAlign w:val="center"/>
          </w:tcPr>
          <w:p>
            <w:pPr>
              <w:pStyle w:val="TableContents"/>
              <w:bidi w:val="0"/>
              <w:spacing w:before="0" w:after="283"/>
              <w:jc w:val="left"/>
              <w:rPr/>
            </w:pPr>
            <w:r>
              <w:rPr/>
              <w:t xml:space="preserve">48: 34.9 </w:t>
            </w:r>
          </w:p>
        </w:tc>
        <w:tc>
          <w:tcPr>
            <w:tcW w:w="1186" w:type="dxa"/>
            <w:tcBorders/>
            <w:vAlign w:val="center"/>
          </w:tcPr>
          <w:p>
            <w:pPr>
              <w:pStyle w:val="TableContents"/>
              <w:bidi w:val="0"/>
              <w:spacing w:before="0" w:after="283"/>
              <w:jc w:val="left"/>
              <w:rPr/>
            </w:pPr>
            <w:r>
              <w:rPr/>
              <w:t xml:space="preserve">+ 10: 05.2 </w:t>
            </w:r>
          </w:p>
        </w:tc>
      </w:tr>
      <w:tr>
        <w:trPr/>
        <w:tc>
          <w:tcPr>
            <w:tcW w:w="751" w:type="dxa"/>
            <w:tcBorders/>
            <w:vAlign w:val="center"/>
          </w:tcPr>
          <w:p>
            <w:pPr>
              <w:pStyle w:val="TableContents"/>
              <w:bidi w:val="0"/>
              <w:spacing w:before="0" w:after="283"/>
              <w:jc w:val="left"/>
              <w:rPr/>
            </w:pPr>
            <w:r>
              <w:rPr/>
              <w:t xml:space="preserve">82 </w:t>
            </w:r>
          </w:p>
        </w:tc>
        <w:tc>
          <w:tcPr>
            <w:tcW w:w="526" w:type="dxa"/>
            <w:tcBorders/>
            <w:vAlign w:val="center"/>
          </w:tcPr>
          <w:p>
            <w:pPr>
              <w:pStyle w:val="TableContents"/>
              <w:bidi w:val="0"/>
              <w:spacing w:before="0" w:after="283"/>
              <w:jc w:val="left"/>
              <w:rPr/>
            </w:pPr>
            <w:r>
              <w:rPr/>
              <w:t xml:space="preserve">87 </w:t>
            </w:r>
          </w:p>
        </w:tc>
        <w:tc>
          <w:tcPr>
            <w:tcW w:w="2566" w:type="dxa"/>
            <w:tcBorders/>
            <w:vAlign w:val="center"/>
          </w:tcPr>
          <w:p>
            <w:pPr>
              <w:pStyle w:val="TableContents"/>
              <w:bidi w:val="0"/>
              <w:spacing w:before="0" w:after="283"/>
              <w:jc w:val="left"/>
              <w:rPr/>
            </w:pPr>
            <w:r>
              <w:rPr/>
              <w:t xml:space="preserve">Jan Rossiter </w:t>
            </w:r>
          </w:p>
        </w:tc>
        <w:tc>
          <w:tcPr>
            <w:tcW w:w="1681"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48: 44.6 </w:t>
            </w:r>
          </w:p>
        </w:tc>
        <w:tc>
          <w:tcPr>
            <w:tcW w:w="1186" w:type="dxa"/>
            <w:tcBorders/>
            <w:vAlign w:val="center"/>
          </w:tcPr>
          <w:p>
            <w:pPr>
              <w:pStyle w:val="TableContents"/>
              <w:bidi w:val="0"/>
              <w:spacing w:before="0" w:after="283"/>
              <w:jc w:val="left"/>
              <w:rPr/>
            </w:pPr>
            <w:r>
              <w:rPr/>
              <w:t xml:space="preserve">+ 10: 14.9 </w:t>
            </w:r>
          </w:p>
        </w:tc>
      </w:tr>
      <w:tr>
        <w:trPr/>
        <w:tc>
          <w:tcPr>
            <w:tcW w:w="751" w:type="dxa"/>
            <w:tcBorders/>
            <w:vAlign w:val="center"/>
          </w:tcPr>
          <w:p>
            <w:pPr>
              <w:pStyle w:val="TableContents"/>
              <w:bidi w:val="0"/>
              <w:spacing w:before="0" w:after="283"/>
              <w:jc w:val="left"/>
              <w:rPr/>
            </w:pPr>
            <w:r>
              <w:rPr/>
              <w:t xml:space="preserve">83 </w:t>
            </w:r>
          </w:p>
        </w:tc>
        <w:tc>
          <w:tcPr>
            <w:tcW w:w="526" w:type="dxa"/>
            <w:tcBorders/>
            <w:vAlign w:val="center"/>
          </w:tcPr>
          <w:p>
            <w:pPr>
              <w:pStyle w:val="TableContents"/>
              <w:bidi w:val="0"/>
              <w:spacing w:before="0" w:after="283"/>
              <w:jc w:val="left"/>
              <w:rPr/>
            </w:pPr>
            <w:r>
              <w:rPr/>
              <w:t xml:space="preserve">84 </w:t>
            </w:r>
          </w:p>
        </w:tc>
        <w:tc>
          <w:tcPr>
            <w:tcW w:w="2566" w:type="dxa"/>
            <w:tcBorders/>
            <w:vAlign w:val="center"/>
          </w:tcPr>
          <w:p>
            <w:pPr>
              <w:pStyle w:val="TableContents"/>
              <w:bidi w:val="0"/>
              <w:spacing w:before="0" w:after="283"/>
              <w:jc w:val="left"/>
              <w:rPr/>
            </w:pPr>
            <w:r>
              <w:rPr/>
              <w:t xml:space="preserve">Federico Cichero </w:t>
            </w:r>
          </w:p>
        </w:tc>
        <w:tc>
          <w:tcPr>
            <w:tcW w:w="1681"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pPr>
            <w:r>
              <w:rPr/>
              <w:t xml:space="preserve">49: 11.3 </w:t>
            </w:r>
          </w:p>
        </w:tc>
        <w:tc>
          <w:tcPr>
            <w:tcW w:w="1186" w:type="dxa"/>
            <w:tcBorders/>
            <w:vAlign w:val="center"/>
          </w:tcPr>
          <w:p>
            <w:pPr>
              <w:pStyle w:val="TableContents"/>
              <w:bidi w:val="0"/>
              <w:spacing w:before="0" w:after="283"/>
              <w:jc w:val="left"/>
              <w:rPr/>
            </w:pPr>
            <w:r>
              <w:rPr/>
              <w:t xml:space="preserve">+ 10: 41.6 </w:t>
            </w:r>
          </w:p>
        </w:tc>
      </w:tr>
      <w:tr>
        <w:trPr/>
        <w:tc>
          <w:tcPr>
            <w:tcW w:w="751" w:type="dxa"/>
            <w:tcBorders/>
            <w:vAlign w:val="center"/>
          </w:tcPr>
          <w:p>
            <w:pPr>
              <w:pStyle w:val="TableContents"/>
              <w:bidi w:val="0"/>
              <w:spacing w:before="0" w:after="283"/>
              <w:jc w:val="left"/>
              <w:rPr/>
            </w:pPr>
            <w:r>
              <w:rPr/>
              <w:t xml:space="preserve">84 </w:t>
            </w:r>
          </w:p>
        </w:tc>
        <w:tc>
          <w:tcPr>
            <w:tcW w:w="526" w:type="dxa"/>
            <w:tcBorders/>
            <w:vAlign w:val="center"/>
          </w:tcPr>
          <w:p>
            <w:pPr>
              <w:pStyle w:val="TableContents"/>
              <w:bidi w:val="0"/>
              <w:spacing w:before="0" w:after="283"/>
              <w:jc w:val="left"/>
              <w:rPr/>
            </w:pPr>
            <w:r>
              <w:rPr/>
              <w:t xml:space="preserve">88 </w:t>
            </w:r>
          </w:p>
        </w:tc>
        <w:tc>
          <w:tcPr>
            <w:tcW w:w="2566" w:type="dxa"/>
            <w:tcBorders/>
            <w:vAlign w:val="center"/>
          </w:tcPr>
          <w:p>
            <w:pPr>
              <w:pStyle w:val="TableContents"/>
              <w:bidi w:val="0"/>
              <w:spacing w:before="0" w:after="283"/>
              <w:jc w:val="left"/>
              <w:rPr/>
            </w:pPr>
            <w:r>
              <w:rPr/>
              <w:t xml:space="preserve">Tucker Murphy </w:t>
            </w:r>
          </w:p>
        </w:tc>
        <w:tc>
          <w:tcPr>
            <w:tcW w:w="1681" w:type="dxa"/>
            <w:tcBorders/>
            <w:vAlign w:val="center"/>
          </w:tcPr>
          <w:p>
            <w:pPr>
              <w:pStyle w:val="TableContents"/>
              <w:bidi w:val="0"/>
              <w:spacing w:before="0" w:after="283"/>
              <w:jc w:val="left"/>
              <w:rPr/>
            </w:pPr>
            <w:r>
              <w:rPr/>
              <w:t xml:space="preserve">Bermuda </w:t>
            </w:r>
          </w:p>
        </w:tc>
        <w:tc>
          <w:tcPr>
            <w:tcW w:w="1186" w:type="dxa"/>
            <w:tcBorders/>
            <w:vAlign w:val="center"/>
          </w:tcPr>
          <w:p>
            <w:pPr>
              <w:pStyle w:val="TableContents"/>
              <w:bidi w:val="0"/>
              <w:spacing w:before="0" w:after="283"/>
              <w:jc w:val="left"/>
              <w:rPr/>
            </w:pPr>
            <w:r>
              <w:rPr/>
              <w:t xml:space="preserve">49: 19.9 </w:t>
            </w:r>
          </w:p>
        </w:tc>
        <w:tc>
          <w:tcPr>
            <w:tcW w:w="1186" w:type="dxa"/>
            <w:tcBorders/>
            <w:vAlign w:val="center"/>
          </w:tcPr>
          <w:p>
            <w:pPr>
              <w:pStyle w:val="TableContents"/>
              <w:bidi w:val="0"/>
              <w:spacing w:before="0" w:after="283"/>
              <w:jc w:val="left"/>
              <w:rPr/>
            </w:pPr>
            <w:r>
              <w:rPr/>
              <w:t xml:space="preserve">+ 10: 50.2 </w:t>
            </w:r>
          </w:p>
        </w:tc>
      </w:tr>
      <w:tr>
        <w:trPr/>
        <w:tc>
          <w:tcPr>
            <w:tcW w:w="751" w:type="dxa"/>
            <w:tcBorders/>
            <w:vAlign w:val="center"/>
          </w:tcPr>
          <w:p>
            <w:pPr>
              <w:pStyle w:val="TableContents"/>
              <w:bidi w:val="0"/>
              <w:spacing w:before="0" w:after="283"/>
              <w:jc w:val="left"/>
              <w:rPr/>
            </w:pPr>
            <w:r>
              <w:rPr/>
              <w:t xml:space="preserve">85 </w:t>
            </w:r>
          </w:p>
        </w:tc>
        <w:tc>
          <w:tcPr>
            <w:tcW w:w="526" w:type="dxa"/>
            <w:tcBorders/>
            <w:vAlign w:val="center"/>
          </w:tcPr>
          <w:p>
            <w:pPr>
              <w:pStyle w:val="TableContents"/>
              <w:bidi w:val="0"/>
              <w:spacing w:before="0" w:after="283"/>
              <w:jc w:val="left"/>
              <w:rPr/>
            </w:pPr>
            <w:r>
              <w:rPr/>
              <w:t xml:space="preserve">89 </w:t>
            </w:r>
          </w:p>
        </w:tc>
        <w:tc>
          <w:tcPr>
            <w:tcW w:w="2566" w:type="dxa"/>
            <w:tcBorders/>
            <w:vAlign w:val="center"/>
          </w:tcPr>
          <w:p>
            <w:pPr>
              <w:pStyle w:val="TableContents"/>
              <w:bidi w:val="0"/>
              <w:spacing w:before="0" w:after="283"/>
              <w:jc w:val="left"/>
              <w:rPr/>
            </w:pPr>
            <w:r>
              <w:rPr/>
              <w:t xml:space="preserve">Nadeem Iqbal </w:t>
            </w:r>
          </w:p>
        </w:tc>
        <w:tc>
          <w:tcPr>
            <w:tcW w:w="1681" w:type="dxa"/>
            <w:tcBorders/>
            <w:vAlign w:val="center"/>
          </w:tcPr>
          <w:p>
            <w:pPr>
              <w:pStyle w:val="TableContents"/>
              <w:bidi w:val="0"/>
              <w:spacing w:before="0" w:after="283"/>
              <w:jc w:val="left"/>
              <w:rPr/>
            </w:pPr>
            <w:r>
              <w:rPr/>
              <w:t xml:space="preserve">Intia </w:t>
            </w:r>
          </w:p>
        </w:tc>
        <w:tc>
          <w:tcPr>
            <w:tcW w:w="1186" w:type="dxa"/>
            <w:tcBorders/>
            <w:vAlign w:val="center"/>
          </w:tcPr>
          <w:p>
            <w:pPr>
              <w:pStyle w:val="TableContents"/>
              <w:bidi w:val="0"/>
              <w:spacing w:before="0" w:after="283"/>
              <w:jc w:val="left"/>
              <w:rPr/>
            </w:pPr>
            <w:r>
              <w:rPr/>
              <w:t xml:space="preserve">55: 12.5 </w:t>
            </w:r>
          </w:p>
        </w:tc>
        <w:tc>
          <w:tcPr>
            <w:tcW w:w="1186" w:type="dxa"/>
            <w:tcBorders/>
            <w:vAlign w:val="center"/>
          </w:tcPr>
          <w:p>
            <w:pPr>
              <w:pStyle w:val="TableContents"/>
              <w:bidi w:val="0"/>
              <w:spacing w:before="0" w:after="283"/>
              <w:jc w:val="left"/>
              <w:rPr/>
            </w:pPr>
            <w:r>
              <w:rPr/>
              <w:t xml:space="preserve">+ 16: 42.8 </w:t>
            </w:r>
          </w:p>
        </w:tc>
      </w:tr>
      <w:tr>
        <w:trPr/>
        <w:tc>
          <w:tcPr>
            <w:tcW w:w="751" w:type="dxa"/>
            <w:tcBorders/>
            <w:vAlign w:val="center"/>
          </w:tcPr>
          <w:p>
            <w:pPr>
              <w:pStyle w:val="TableContents"/>
              <w:bidi w:val="0"/>
              <w:spacing w:before="0" w:after="283"/>
              <w:jc w:val="left"/>
              <w:rPr/>
            </w:pPr>
            <w:r>
              <w:rPr/>
              <w:t xml:space="preserve">86 </w:t>
            </w:r>
          </w:p>
        </w:tc>
        <w:tc>
          <w:tcPr>
            <w:tcW w:w="526" w:type="dxa"/>
            <w:tcBorders/>
            <w:vAlign w:val="center"/>
          </w:tcPr>
          <w:p>
            <w:pPr>
              <w:pStyle w:val="TableContents"/>
              <w:bidi w:val="0"/>
              <w:spacing w:before="0" w:after="283"/>
              <w:jc w:val="left"/>
              <w:rPr/>
            </w:pPr>
            <w:r>
              <w:rPr/>
              <w:t xml:space="preserve">91 </w:t>
            </w:r>
          </w:p>
        </w:tc>
        <w:tc>
          <w:tcPr>
            <w:tcW w:w="2566" w:type="dxa"/>
            <w:tcBorders/>
            <w:vAlign w:val="center"/>
          </w:tcPr>
          <w:p>
            <w:pPr>
              <w:pStyle w:val="TableContents"/>
              <w:bidi w:val="0"/>
              <w:spacing w:before="0" w:after="283"/>
              <w:jc w:val="left"/>
              <w:rPr/>
            </w:pPr>
            <w:r>
              <w:rPr/>
              <w:t xml:space="preserve">Dachhiri Sherpa </w:t>
            </w:r>
          </w:p>
        </w:tc>
        <w:tc>
          <w:tcPr>
            <w:tcW w:w="1681" w:type="dxa"/>
            <w:tcBorders/>
            <w:vAlign w:val="center"/>
          </w:tcPr>
          <w:p>
            <w:pPr>
              <w:pStyle w:val="TableContents"/>
              <w:bidi w:val="0"/>
              <w:spacing w:before="0" w:after="283"/>
              <w:jc w:val="left"/>
              <w:rPr/>
            </w:pPr>
            <w:r>
              <w:rPr/>
              <w:t xml:space="preserve">Nepal </w:t>
            </w:r>
          </w:p>
        </w:tc>
        <w:tc>
          <w:tcPr>
            <w:tcW w:w="1186" w:type="dxa"/>
            <w:tcBorders/>
            <w:vAlign w:val="center"/>
          </w:tcPr>
          <w:p>
            <w:pPr>
              <w:pStyle w:val="TableContents"/>
              <w:bidi w:val="0"/>
              <w:spacing w:before="0" w:after="283"/>
              <w:jc w:val="left"/>
              <w:rPr/>
            </w:pPr>
            <w:r>
              <w:rPr/>
              <w:t xml:space="preserve">55: 39.3 </w:t>
            </w:r>
          </w:p>
        </w:tc>
        <w:tc>
          <w:tcPr>
            <w:tcW w:w="1186" w:type="dxa"/>
            <w:tcBorders/>
            <w:vAlign w:val="center"/>
          </w:tcPr>
          <w:p>
            <w:pPr>
              <w:pStyle w:val="TableContents"/>
              <w:bidi w:val="0"/>
              <w:spacing w:before="0" w:after="283"/>
              <w:jc w:val="left"/>
              <w:rPr/>
            </w:pPr>
            <w:r>
              <w:rPr/>
              <w:t xml:space="preserve">+ 17: 09.6 </w:t>
            </w:r>
          </w:p>
        </w:tc>
      </w:tr>
      <w:tr>
        <w:trPr/>
        <w:tc>
          <w:tcPr>
            <w:tcW w:w="751" w:type="dxa"/>
            <w:tcBorders/>
            <w:vAlign w:val="center"/>
          </w:tcPr>
          <w:p>
            <w:pPr>
              <w:pStyle w:val="TableContents"/>
              <w:bidi w:val="0"/>
              <w:spacing w:before="0" w:after="283"/>
              <w:jc w:val="left"/>
              <w:rPr/>
            </w:pPr>
            <w:r>
              <w:rPr/>
              <w:t xml:space="preserve">87 </w:t>
            </w:r>
          </w:p>
        </w:tc>
        <w:tc>
          <w:tcPr>
            <w:tcW w:w="526" w:type="dxa"/>
            <w:tcBorders/>
            <w:vAlign w:val="center"/>
          </w:tcPr>
          <w:p>
            <w:pPr>
              <w:pStyle w:val="TableContents"/>
              <w:bidi w:val="0"/>
              <w:spacing w:before="0" w:after="283"/>
              <w:jc w:val="left"/>
              <w:rPr/>
            </w:pPr>
            <w:r>
              <w:rPr/>
              <w:t xml:space="preserve">92 </w:t>
            </w:r>
          </w:p>
        </w:tc>
        <w:tc>
          <w:tcPr>
            <w:tcW w:w="2566" w:type="dxa"/>
            <w:tcBorders/>
            <w:vAlign w:val="center"/>
          </w:tcPr>
          <w:p>
            <w:pPr>
              <w:pStyle w:val="TableContents"/>
              <w:bidi w:val="0"/>
              <w:spacing w:before="0" w:after="283"/>
              <w:jc w:val="left"/>
              <w:rPr/>
            </w:pPr>
            <w:r>
              <w:rPr/>
              <w:t xml:space="preserve">Roberto Carcelen </w:t>
            </w:r>
          </w:p>
        </w:tc>
        <w:tc>
          <w:tcPr>
            <w:tcW w:w="1681" w:type="dxa"/>
            <w:tcBorders/>
            <w:vAlign w:val="center"/>
          </w:tcPr>
          <w:p>
            <w:pPr>
              <w:pStyle w:val="TableContents"/>
              <w:bidi w:val="0"/>
              <w:spacing w:before="0" w:after="283"/>
              <w:jc w:val="left"/>
              <w:rPr/>
            </w:pPr>
            <w:r>
              <w:rPr/>
              <w:t xml:space="preserve">Peru </w:t>
            </w:r>
          </w:p>
        </w:tc>
        <w:tc>
          <w:tcPr>
            <w:tcW w:w="1186" w:type="dxa"/>
            <w:tcBorders/>
            <w:vAlign w:val="center"/>
          </w:tcPr>
          <w:p>
            <w:pPr>
              <w:pStyle w:val="TableContents"/>
              <w:bidi w:val="0"/>
              <w:spacing w:before="0" w:after="283"/>
              <w:jc w:val="left"/>
              <w:rPr/>
            </w:pPr>
            <w:r>
              <w:rPr/>
              <w:t xml:space="preserve">1: 06: 28.9 </w:t>
            </w:r>
          </w:p>
        </w:tc>
        <w:tc>
          <w:tcPr>
            <w:tcW w:w="1186" w:type="dxa"/>
            <w:tcBorders/>
            <w:vAlign w:val="center"/>
          </w:tcPr>
          <w:p>
            <w:pPr>
              <w:pStyle w:val="TableContents"/>
              <w:bidi w:val="0"/>
              <w:spacing w:before="0" w:after="283"/>
              <w:jc w:val="left"/>
              <w:rPr/>
            </w:pPr>
            <w:r>
              <w:rPr/>
              <w:t xml:space="preserve">+ 27: 59.2 </w:t>
            </w:r>
          </w:p>
        </w:tc>
      </w:tr>
      <w:tr>
        <w:trPr/>
        <w:tc>
          <w:tcPr>
            <w:tcW w:w="751" w:type="dxa"/>
            <w:tcBorders/>
            <w:vAlign w:val="center"/>
          </w:tcPr>
          <w:p>
            <w:pPr>
              <w:pStyle w:val="TableContents"/>
              <w:bidi w:val="0"/>
              <w:spacing w:before="0" w:after="283"/>
              <w:jc w:val="left"/>
              <w:rPr/>
            </w:pPr>
            <w:r>
              <w:rPr/>
              <w:t xml:space="preserve">88 </w:t>
            </w:r>
          </w:p>
        </w:tc>
        <w:tc>
          <w:tcPr>
            <w:tcW w:w="526" w:type="dxa"/>
            <w:tcBorders/>
            <w:vAlign w:val="center"/>
          </w:tcPr>
          <w:p>
            <w:pPr>
              <w:pStyle w:val="TableContents"/>
              <w:bidi w:val="0"/>
              <w:spacing w:before="0" w:after="283"/>
              <w:jc w:val="left"/>
              <w:rPr/>
            </w:pPr>
            <w:r>
              <w:rPr/>
              <w:t xml:space="preserve">50 </w:t>
            </w:r>
          </w:p>
        </w:tc>
        <w:tc>
          <w:tcPr>
            <w:tcW w:w="2566" w:type="dxa"/>
            <w:tcBorders/>
            <w:vAlign w:val="center"/>
          </w:tcPr>
          <w:p>
            <w:pPr>
              <w:pStyle w:val="TableContents"/>
              <w:bidi w:val="0"/>
              <w:spacing w:before="0" w:after="283"/>
              <w:jc w:val="left"/>
              <w:rPr/>
            </w:pPr>
            <w:r>
              <w:rPr/>
              <w:t xml:space="preserve">Alex Harvey </w:t>
            </w:r>
          </w:p>
        </w:tc>
        <w:tc>
          <w:tcPr>
            <w:tcW w:w="1681"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DNF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88 </w:t>
            </w:r>
          </w:p>
        </w:tc>
        <w:tc>
          <w:tcPr>
            <w:tcW w:w="526" w:type="dxa"/>
            <w:tcBorders/>
            <w:vAlign w:val="center"/>
          </w:tcPr>
          <w:p>
            <w:pPr>
              <w:pStyle w:val="TableContents"/>
              <w:bidi w:val="0"/>
              <w:spacing w:before="0" w:after="283"/>
              <w:jc w:val="left"/>
              <w:rPr/>
            </w:pPr>
            <w:r>
              <w:rPr/>
              <w:t xml:space="preserve">82 </w:t>
            </w:r>
          </w:p>
        </w:tc>
        <w:tc>
          <w:tcPr>
            <w:tcW w:w="2566" w:type="dxa"/>
            <w:tcBorders/>
            <w:vAlign w:val="center"/>
          </w:tcPr>
          <w:p>
            <w:pPr>
              <w:pStyle w:val="TableContents"/>
              <w:bidi w:val="0"/>
              <w:spacing w:before="0" w:after="283"/>
              <w:jc w:val="left"/>
              <w:rPr/>
            </w:pPr>
            <w:r>
              <w:rPr/>
              <w:t xml:space="preserve">Jānis Paipals </w:t>
            </w:r>
          </w:p>
        </w:tc>
        <w:tc>
          <w:tcPr>
            <w:tcW w:w="1681" w:type="dxa"/>
            <w:tcBorders/>
            <w:vAlign w:val="center"/>
          </w:tcPr>
          <w:p>
            <w:pPr>
              <w:pStyle w:val="TableContents"/>
              <w:bidi w:val="0"/>
              <w:spacing w:before="0" w:after="283"/>
              <w:jc w:val="left"/>
              <w:rPr/>
            </w:pPr>
            <w:r>
              <w:rPr/>
              <w:t xml:space="preserve">Latvia </w:t>
            </w:r>
          </w:p>
        </w:tc>
        <w:tc>
          <w:tcPr>
            <w:tcW w:w="1186" w:type="dxa"/>
            <w:tcBorders/>
            <w:vAlign w:val="center"/>
          </w:tcPr>
          <w:p>
            <w:pPr>
              <w:pStyle w:val="TableContents"/>
              <w:bidi w:val="0"/>
              <w:spacing w:before="0" w:after="283"/>
              <w:jc w:val="left"/>
              <w:rPr/>
            </w:pPr>
            <w:r>
              <w:rPr/>
              <w:t xml:space="preserve">DNF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88 </w:t>
            </w:r>
          </w:p>
        </w:tc>
        <w:tc>
          <w:tcPr>
            <w:tcW w:w="526" w:type="dxa"/>
            <w:tcBorders/>
            <w:vAlign w:val="center"/>
          </w:tcPr>
          <w:p>
            <w:pPr>
              <w:pStyle w:val="TableContents"/>
              <w:bidi w:val="0"/>
              <w:spacing w:before="0" w:after="283"/>
              <w:jc w:val="left"/>
              <w:rPr/>
            </w:pPr>
            <w:r>
              <w:rPr/>
              <w:t xml:space="preserve">77 </w:t>
            </w:r>
          </w:p>
        </w:tc>
        <w:tc>
          <w:tcPr>
            <w:tcW w:w="2566" w:type="dxa"/>
            <w:tcBorders/>
            <w:vAlign w:val="center"/>
          </w:tcPr>
          <w:p>
            <w:pPr>
              <w:pStyle w:val="TableContents"/>
              <w:bidi w:val="0"/>
              <w:spacing w:before="0" w:after="283"/>
              <w:jc w:val="left"/>
              <w:rPr/>
            </w:pPr>
            <w:r>
              <w:rPr/>
              <w:t xml:space="preserve">Rejhan Šmrković </w:t>
            </w:r>
          </w:p>
        </w:tc>
        <w:tc>
          <w:tcPr>
            <w:tcW w:w="1681" w:type="dxa"/>
            <w:tcBorders/>
            <w:vAlign w:val="center"/>
          </w:tcPr>
          <w:p>
            <w:pPr>
              <w:pStyle w:val="TableContents"/>
              <w:bidi w:val="0"/>
              <w:spacing w:before="0" w:after="283"/>
              <w:jc w:val="left"/>
              <w:rPr/>
            </w:pPr>
            <w:r>
              <w:rPr/>
              <w:t xml:space="preserve">Serbia </w:t>
            </w:r>
          </w:p>
        </w:tc>
        <w:tc>
          <w:tcPr>
            <w:tcW w:w="1186" w:type="dxa"/>
            <w:tcBorders/>
            <w:vAlign w:val="center"/>
          </w:tcPr>
          <w:p>
            <w:pPr>
              <w:pStyle w:val="TableContents"/>
              <w:bidi w:val="0"/>
              <w:spacing w:before="0" w:after="283"/>
              <w:jc w:val="left"/>
              <w:rPr/>
            </w:pPr>
            <w:r>
              <w:rPr/>
              <w:t xml:space="preserve">DNF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88 </w:t>
            </w:r>
          </w:p>
        </w:tc>
        <w:tc>
          <w:tcPr>
            <w:tcW w:w="526" w:type="dxa"/>
            <w:tcBorders/>
            <w:vAlign w:val="center"/>
          </w:tcPr>
          <w:p>
            <w:pPr>
              <w:pStyle w:val="TableContents"/>
              <w:bidi w:val="0"/>
              <w:spacing w:before="0" w:after="283"/>
              <w:jc w:val="left"/>
              <w:rPr/>
            </w:pPr>
            <w:r>
              <w:rPr/>
              <w:t xml:space="preserve">90 </w:t>
            </w:r>
          </w:p>
        </w:tc>
        <w:tc>
          <w:tcPr>
            <w:tcW w:w="2566" w:type="dxa"/>
            <w:tcBorders/>
            <w:vAlign w:val="center"/>
          </w:tcPr>
          <w:p>
            <w:pPr>
              <w:pStyle w:val="TableContents"/>
              <w:bidi w:val="0"/>
              <w:spacing w:before="0" w:after="283"/>
              <w:jc w:val="left"/>
              <w:rPr/>
            </w:pPr>
            <w:r>
              <w:rPr/>
              <w:t xml:space="preserve">Gary di Silvestri </w:t>
            </w:r>
          </w:p>
        </w:tc>
        <w:tc>
          <w:tcPr>
            <w:tcW w:w="1681" w:type="dxa"/>
            <w:tcBorders/>
            <w:vAlign w:val="center"/>
          </w:tcPr>
          <w:p>
            <w:pPr>
              <w:pStyle w:val="TableContents"/>
              <w:bidi w:val="0"/>
              <w:spacing w:before="0" w:after="283"/>
              <w:jc w:val="left"/>
              <w:rPr/>
            </w:pPr>
            <w:r>
              <w:rPr/>
              <w:t xml:space="preserve">Dominica </w:t>
            </w:r>
          </w:p>
        </w:tc>
        <w:tc>
          <w:tcPr>
            <w:tcW w:w="1186" w:type="dxa"/>
            <w:tcBorders/>
            <w:vAlign w:val="center"/>
          </w:tcPr>
          <w:p>
            <w:pPr>
              <w:pStyle w:val="TableContents"/>
              <w:bidi w:val="0"/>
              <w:spacing w:before="0" w:after="283"/>
              <w:jc w:val="left"/>
              <w:rPr/>
            </w:pPr>
            <w:r>
              <w:rPr/>
              <w:t xml:space="preserve">DNF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89 </w:t>
            </w:r>
          </w:p>
        </w:tc>
        <w:tc>
          <w:tcPr>
            <w:tcW w:w="526" w:type="dxa"/>
            <w:tcBorders/>
            <w:vAlign w:val="center"/>
          </w:tcPr>
          <w:p>
            <w:pPr>
              <w:pStyle w:val="TableContents"/>
              <w:bidi w:val="0"/>
              <w:spacing w:before="0" w:after="283"/>
              <w:jc w:val="left"/>
              <w:rPr/>
            </w:pPr>
            <w:r>
              <w:rPr/>
              <w:t xml:space="preserve">76 </w:t>
            </w:r>
          </w:p>
        </w:tc>
        <w:tc>
          <w:tcPr>
            <w:tcW w:w="2566" w:type="dxa"/>
            <w:tcBorders/>
            <w:vAlign w:val="center"/>
          </w:tcPr>
          <w:p>
            <w:pPr>
              <w:pStyle w:val="TableContents"/>
              <w:bidi w:val="0"/>
              <w:spacing w:before="0" w:after="283"/>
              <w:jc w:val="left"/>
              <w:rPr/>
            </w:pPr>
            <w:r>
              <w:rPr/>
              <w:t xml:space="preserve">Artur Yeghoyan </w:t>
            </w:r>
          </w:p>
        </w:tc>
        <w:tc>
          <w:tcPr>
            <w:tcW w:w="1681" w:type="dxa"/>
            <w:tcBorders/>
            <w:vAlign w:val="center"/>
          </w:tcPr>
          <w:p>
            <w:pPr>
              <w:pStyle w:val="TableContents"/>
              <w:bidi w:val="0"/>
              <w:spacing w:before="0" w:after="283"/>
              <w:jc w:val="left"/>
              <w:rPr/>
            </w:pPr>
            <w:r>
              <w:rPr/>
              <w:t xml:space="preserve">Armenia </w:t>
            </w:r>
          </w:p>
        </w:tc>
        <w:tc>
          <w:tcPr>
            <w:tcW w:w="1186" w:type="dxa"/>
            <w:tcBorders/>
            <w:vAlign w:val="center"/>
          </w:tcPr>
          <w:p>
            <w:pPr>
              <w:pStyle w:val="TableContents"/>
              <w:bidi w:val="0"/>
              <w:spacing w:before="0" w:after="283"/>
              <w:jc w:val="left"/>
              <w:rPr/>
            </w:pPr>
            <w:r>
              <w:rPr/>
              <w:t xml:space="preserve">DNS </w:t>
            </w:r>
          </w:p>
        </w:tc>
        <w:tc>
          <w:tcPr>
            <w:tcW w:w="11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maastohiihdon 15 kilometrin sprinttikilpailun Sotshissa vuonna 2014.</w:t>
      </w:r>
    </w:p>
    <w:p>
      <w:pPr>
        <w:pStyle w:val="TextBody"/>
        <w:bidi w:val="0"/>
        <w:jc w:val="left"/>
        <w:rPr>
          <w:b/>
          <w:u w:val="single"/>
          <w:shd w:val="clear" w:fill="FFFF00"/>
        </w:rPr>
      </w:pPr>
      <w:r>
        <w:rPr>
          <w:b/>
          <w:u w:val="single"/>
          <w:shd w:val="clear" w:fill="FFFF00"/>
        </w:rPr>
        <w:t xml:space="preserve">Asiakirjan numero 44122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Ataksinen aivohalvaus ilmenee kliinisesti noin 5-10 prosentissa kaikista aivohalvaustapauksista, joten se on harvinaisin diagnosoitu aivohalvauksen muoto. Ataktinen aivohalvaus johtuu </w:t>
      </w:r>
      <w:r>
        <w:rPr>
          <w:color w:val="A9A9A9"/>
        </w:rPr>
        <w:t xml:space="preserve">pikkuaivojen rakenteiden </w:t>
      </w:r>
      <w:r>
        <w:rPr/>
        <w:t xml:space="preserve">vaurioista</w:t>
      </w:r>
      <w:r>
        <w:rPr/>
        <w:t xml:space="preserve">, mikä erottaa sen kahdesta muusta aivohalvauksen muodosta, jotka ovat spastinen aivohalvaus (aivokuoren motoristen alueiden ja niiden alla olevan valkean aineen vaurio) ja ataktinen aivohalvaus (tyvitumakkeiden vaurio).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Aivohalvauksen ataksinen muoto johtuu aivojen vaurioitumisesta.</w:t>
      </w:r>
    </w:p>
    <w:p>
      <w:pPr>
        <w:pStyle w:val="TextBody"/>
        <w:bidi w:val="0"/>
        <w:jc w:val="left"/>
        <w:rPr>
          <w:b/>
          <w:u w:val="single"/>
          <w:shd w:val="clear" w:fill="FFFF00"/>
        </w:rPr>
      </w:pPr>
      <w:r>
        <w:rPr>
          <w:b/>
          <w:u w:val="single"/>
          <w:shd w:val="clear" w:fill="FFFF00"/>
        </w:rPr>
        <w:t xml:space="preserve">Asiakirjan numero 44123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Ulkoinen vinoviiva sijaitsee </w:t>
      </w:r>
      <w:r>
        <w:rPr>
          <w:color w:val="A9A9A9"/>
        </w:rPr>
        <w:t xml:space="preserve">vatsan sivu- ja etuosassa</w:t>
      </w:r>
      <w:r>
        <w:rPr/>
        <w:t xml:space="preserve">. Se on leveä, ohut ja epäsäännöllisen nelikulmainen, sen lihaksikas osa sijaitsee sivussa ja sen aponeuroosi vatsan etuseinämässä. Useimmilla ihmisillä (erityisesti naisilla) vino lihaskudos ei näy ihonalaisen rasvakertymän ja lihaksen pienen koon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kehoa ulkoinen vinoakseli sijaitsee?</w:t>
      </w:r>
    </w:p>
    <w:p>
      <w:pPr>
        <w:pStyle w:val="TextBody"/>
        <w:bidi w:val="0"/>
        <w:jc w:val="left"/>
        <w:rPr>
          <w:b/>
          <w:u w:val="single"/>
          <w:shd w:val="clear" w:fill="FFFF00"/>
        </w:rPr>
      </w:pPr>
      <w:r>
        <w:rPr>
          <w:b/>
          <w:u w:val="single"/>
          <w:shd w:val="clear" w:fill="FFFF00"/>
        </w:rPr>
        <w:t xml:space="preserve">Asiakirjan numero 44124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Klaus Fuchs </w:t>
      </w:r>
      <w:r>
        <w:rPr/>
        <w:t xml:space="preserve">ja </w:t>
      </w:r>
      <w:r>
        <w:rPr>
          <w:color w:val="DCDCDC"/>
        </w:rPr>
        <w:t xml:space="preserve">John von Neumann </w:t>
      </w:r>
      <w:r>
        <w:rPr/>
        <w:t xml:space="preserve">kehittivät säteilyimplokaation ensimmäisen kerran Yhdysvalloissa osana </w:t>
      </w:r>
      <w:r>
        <w:rPr/>
        <w:t xml:space="preserve">alkuperäisen ``Classical Super'' -vetypommin suunnittelua. Heidän työnsä tuloksena syntyi salainen patentti, joka jätettiin vuonna 1946 ja jonka Fuchs antoi myöhemmin Neuvostoliitolle osana ydinvakoilua. Heidän suunnitelmansa ei kuitenkaan ollut sama kuin lopullisessa vetypommin suunnittelussa käytetty, eivätkä Amerikan eivätkä Neuvostoliiton ohjelmat pystyneet hyödyntämään sitä suoraan vetypommin kehittämisessä (sen arvo ilmeni vasta jälkeenpäin). Fuchs-von Neumannin suunnitelman muunnettu versio sisällytettiin operaatio Greenhousen "George"-laukaukseen.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vetypommin vaiheittaisen säteilyräjähdyksen mallin...</w:t>
      </w:r>
    </w:p>
    <w:p>
      <w:pPr>
        <w:pStyle w:val="TextBody"/>
        <w:bidi w:val="0"/>
        <w:jc w:val="left"/>
        <w:rPr>
          <w:b/>
          <w:u w:val="single"/>
          <w:shd w:val="clear" w:fill="FFFF00"/>
        </w:rPr>
      </w:pPr>
      <w:r>
        <w:rPr>
          <w:b/>
          <w:u w:val="single"/>
          <w:shd w:val="clear" w:fill="FFFF00"/>
        </w:rPr>
        <w:t xml:space="preserve">Asiakirjan numero 44125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``Jesus Is Just Alright'' on </w:t>
      </w:r>
      <w:r>
        <w:rPr>
          <w:color w:val="A9A9A9"/>
        </w:rPr>
        <w:t xml:space="preserve">Arthur Reid Reynoldsin</w:t>
      </w:r>
      <w:r>
        <w:rPr/>
        <w:t xml:space="preserve"> kirjoittama gospel-laulu, </w:t>
      </w:r>
      <w:r>
        <w:rPr/>
        <w:t xml:space="preserve">jonka Reynoldsin oma yhtye, The Art Reynolds Singers, levytti ensimmäisen kerran albumillaan Tellin' It Like It Is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Jeesus on ihan ok minulle</w:t>
      </w:r>
    </w:p>
    <w:p>
      <w:pPr>
        <w:pStyle w:val="TextBody"/>
        <w:bidi w:val="0"/>
        <w:jc w:val="left"/>
        <w:rPr>
          <w:b/>
          <w:u w:val="single"/>
          <w:shd w:val="clear" w:fill="FFFF00"/>
        </w:rPr>
      </w:pPr>
      <w:r>
        <w:rPr>
          <w:b/>
          <w:u w:val="single"/>
          <w:shd w:val="clear" w:fill="FFFF00"/>
        </w:rPr>
        <w:t xml:space="preserve">Asiakirjan numero 44126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Jayne Atkinson </w:t>
      </w:r>
      <w:r>
        <w:rPr/>
        <w:t xml:space="preserve">(s. 18. helmikuuta 1959) on brittiläis-amerikkalainen näyttelijä, joka on työskennellyt elokuvissa, teatterissa ja televisiossa. Hänet tunnetaan ehkä parhaiten Karen Hayesin roolista 24-sarjassa sekä Tony-palkintoehdokkaana olleista rooleistaan elokuvissa The Rainmaker ja Enchanted April. Hän on esiintynyt myös CBS:n draamassa Criminal Minds BAU:n osastopäällikkö Erin Straussina, CBS:n draamassa Madam Secretary Yhdysvaltain varapresidentti Teresa Hurstina ja Netflixin poliittisessa draamassa House of Cards Yhdysvaltain ulkoministeri Catherine Durantina.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Cathy Durantia House of Cardsissa.</w:t>
      </w:r>
    </w:p>
    <w:p>
      <w:pPr>
        <w:pStyle w:val="TextBody"/>
        <w:bidi w:val="0"/>
        <w:jc w:val="left"/>
        <w:rPr>
          <w:b/>
          <w:u w:val="single"/>
          <w:shd w:val="clear" w:fill="FFFF00"/>
        </w:rPr>
      </w:pPr>
      <w:r>
        <w:rPr>
          <w:b/>
          <w:u w:val="single"/>
          <w:shd w:val="clear" w:fill="FFFF00"/>
        </w:rPr>
        <w:t xml:space="preserve">Asiakirjan numero 44127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Kevään ja syksyn loppupuolella (770-476 eaa.) </w:t>
      </w:r>
      <w:r>
        <w:rPr>
          <w:color w:val="A9A9A9"/>
        </w:rPr>
        <w:t xml:space="preserve">Wun valtion </w:t>
      </w:r>
      <w:r>
        <w:rPr/>
        <w:t xml:space="preserve">(jonka pääkaupunki sijaitsi nykyisessä Suzhoussa) </w:t>
      </w:r>
      <w:r>
        <w:rPr>
          <w:color w:val="A9A9A9"/>
        </w:rPr>
        <w:t xml:space="preserve">kuningas Fuchai </w:t>
      </w:r>
      <w:r>
        <w:rPr/>
        <w:t xml:space="preserve">hyökkäsi pohjoiseen hyökätäkseen Qin valtiota vastaan.</w:t>
      </w:r>
      <w:r>
        <w:rPr/>
        <w:t xml:space="preserve"> Hän määräsi rakennettavaksi kanavan kaupankäyntitarkoituksia varten sekä keinoksi kuljettaa runsaasti tarvikkeita pohjoiseen siltä varalta, että hänen joukkonsa joutuisivat taisteluun pohjoisten Songin ja Luin valtioiden kanssa. Tämä kanava tuli tunnetuksi nimellä Han Gou </w:t>
      </w:r>
      <w:r>
        <w:rPr/>
        <w:t xml:space="preserve">(邗 </w:t>
      </w:r>
      <w:r>
        <w:rPr/>
        <w:t xml:space="preserve">沟, ``Han Conduit''). Työt aloitettiin vuonna 486 eaa. Yangzhoun eteläpuolelta Huai'anin pohjoispuolelle Jiangsussa, ja kolmessa vuodessa Han Gou yhdisti Jangtsen ja Huaijoen olemassa olevien vesiväylien, järvien ja soiden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suuren kanavan rakentamisen</w:t>
      </w:r>
    </w:p>
    <w:p>
      <w:pPr>
        <w:pStyle w:val="TextBody"/>
        <w:bidi w:val="0"/>
        <w:jc w:val="left"/>
        <w:rPr>
          <w:b/>
          <w:u w:val="single"/>
          <w:shd w:val="clear" w:fill="FFFF00"/>
        </w:rPr>
      </w:pPr>
      <w:r>
        <w:rPr>
          <w:b/>
          <w:u w:val="single"/>
          <w:shd w:val="clear" w:fill="FFFF00"/>
        </w:rPr>
        <w:t xml:space="preserve">Asiakirjan numero 44128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kolmannen piirin muutoksenhakutuomioistuin (3d Cir.) </w:t>
      </w:r>
    </w:p>
    <w:tbl>
      <w:tblPr>
        <w:tblW w:w="7787" w:type="dxa"/>
        <w:jc w:val="left"/>
        <w:tblInd w:w="0" w:type="dxa"/>
        <w:tblLayout w:type="fixed"/>
        <w:tblCellMar>
          <w:top w:w="28" w:type="dxa"/>
          <w:left w:w="28" w:type="dxa"/>
          <w:bottom w:w="28" w:type="dxa"/>
          <w:right w:w="28" w:type="dxa"/>
        </w:tblCellMar>
      </w:tblPr>
      <w:tblGrid>
        <w:gridCol w:w="1651"/>
        <w:gridCol w:w="6136"/>
      </w:tblGrid>
      <w:tr>
        <w:trPr/>
        <w:tc>
          <w:tcPr>
            <w:tcW w:w="1651" w:type="dxa"/>
            <w:tcBorders/>
            <w:vAlign w:val="center"/>
          </w:tcPr>
          <w:p>
            <w:pPr>
              <w:pStyle w:val="TableHeading"/>
              <w:suppressLineNumbers/>
              <w:bidi w:val="0"/>
              <w:spacing w:before="0" w:after="283"/>
              <w:jc w:val="center"/>
              <w:rPr/>
            </w:pPr>
            <w:r>
              <w:rPr/>
              <w:t xml:space="preserve">Sijainti </w:t>
            </w:r>
          </w:p>
        </w:tc>
        <w:tc>
          <w:tcPr>
            <w:tcW w:w="6136" w:type="dxa"/>
            <w:tcBorders/>
            <w:vAlign w:val="center"/>
          </w:tcPr>
          <w:p>
            <w:pPr>
              <w:pStyle w:val="TableContents"/>
              <w:bidi w:val="0"/>
              <w:spacing w:before="0" w:after="283"/>
              <w:jc w:val="left"/>
              <w:rPr/>
            </w:pPr>
            <w:r>
              <w:rPr/>
              <w:t xml:space="preserve">James A. Byrne U.S. Courthouse (Philadelphia, Pennsylvania) </w:t>
            </w:r>
          </w:p>
        </w:tc>
      </w:tr>
      <w:tr>
        <w:trPr/>
        <w:tc>
          <w:tcPr>
            <w:tcW w:w="1651" w:type="dxa"/>
            <w:tcBorders/>
            <w:vAlign w:val="center"/>
          </w:tcPr>
          <w:p>
            <w:pPr>
              <w:pStyle w:val="TableHeading"/>
              <w:suppressLineNumbers/>
              <w:bidi w:val="0"/>
              <w:spacing w:before="0" w:after="283"/>
              <w:jc w:val="center"/>
              <w:rPr/>
            </w:pPr>
            <w:r>
              <w:rPr/>
              <w:t xml:space="preserve">Valitukset </w:t>
            </w:r>
          </w:p>
        </w:tc>
        <w:tc>
          <w:tcPr>
            <w:tcW w:w="613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Delawaren piirikunta </w:t>
            </w:r>
          </w:p>
          <w:p>
            <w:pPr>
              <w:pStyle w:val="TableContents"/>
              <w:numPr>
                <w:ilvl w:val="0"/>
                <w:numId w:val="36"/>
              </w:numPr>
              <w:tabs>
                <w:tab w:val="clear" w:pos="1134"/>
                <w:tab w:val="left" w:leader="none" w:pos="707"/>
              </w:tabs>
              <w:bidi w:val="0"/>
              <w:spacing w:before="0" w:after="0"/>
              <w:ind w:start="707" w:hanging="283"/>
              <w:jc w:val="left"/>
              <w:rPr/>
            </w:pPr>
            <w:r>
              <w:rPr/>
              <w:t xml:space="preserve">New Jerseyn piirikunta </w:t>
            </w:r>
          </w:p>
          <w:p>
            <w:pPr>
              <w:pStyle w:val="TableContents"/>
              <w:numPr>
                <w:ilvl w:val="0"/>
                <w:numId w:val="36"/>
              </w:numPr>
              <w:tabs>
                <w:tab w:val="clear" w:pos="1134"/>
                <w:tab w:val="left" w:leader="none" w:pos="707"/>
              </w:tabs>
              <w:bidi w:val="0"/>
              <w:spacing w:before="0" w:after="0"/>
              <w:ind w:start="707" w:hanging="283"/>
              <w:jc w:val="left"/>
              <w:rPr/>
            </w:pPr>
            <w:r>
              <w:rPr/>
              <w:t xml:space="preserve">Pennsylvanian itäinen piirikunta </w:t>
            </w:r>
          </w:p>
          <w:p>
            <w:pPr>
              <w:pStyle w:val="TableContents"/>
              <w:numPr>
                <w:ilvl w:val="0"/>
                <w:numId w:val="36"/>
              </w:numPr>
              <w:tabs>
                <w:tab w:val="clear" w:pos="1134"/>
                <w:tab w:val="left" w:leader="none" w:pos="707"/>
              </w:tabs>
              <w:bidi w:val="0"/>
              <w:spacing w:before="0" w:after="0"/>
              <w:ind w:start="707" w:hanging="283"/>
              <w:jc w:val="left"/>
              <w:rPr/>
            </w:pPr>
            <w:r>
              <w:rPr/>
              <w:t xml:space="preserve">Pennsylvanian keskinen piirikunta </w:t>
            </w:r>
          </w:p>
          <w:p>
            <w:pPr>
              <w:pStyle w:val="TableContents"/>
              <w:numPr>
                <w:ilvl w:val="0"/>
                <w:numId w:val="36"/>
              </w:numPr>
              <w:tabs>
                <w:tab w:val="clear" w:pos="1134"/>
                <w:tab w:val="left" w:leader="none" w:pos="707"/>
              </w:tabs>
              <w:bidi w:val="0"/>
              <w:spacing w:before="0" w:after="0"/>
              <w:ind w:start="707" w:hanging="283"/>
              <w:jc w:val="left"/>
              <w:rPr/>
            </w:pPr>
            <w:r>
              <w:rPr/>
              <w:t xml:space="preserve">Pennsylvanian läntinen piirikunta </w:t>
            </w:r>
          </w:p>
          <w:p>
            <w:pPr>
              <w:pStyle w:val="TableContents"/>
              <w:numPr>
                <w:ilvl w:val="0"/>
                <w:numId w:val="36"/>
              </w:numPr>
              <w:tabs>
                <w:tab w:val="clear" w:pos="1134"/>
                <w:tab w:val="left" w:leader="none" w:pos="707"/>
              </w:tabs>
              <w:bidi w:val="0"/>
              <w:spacing w:before="0" w:after="283"/>
              <w:ind w:start="707" w:hanging="283"/>
              <w:jc w:val="left"/>
              <w:rPr/>
            </w:pPr>
            <w:r>
              <w:rPr/>
              <w:t xml:space="preserve">Neitsytsaarten piiri </w:t>
            </w:r>
          </w:p>
        </w:tc>
      </w:tr>
      <w:tr>
        <w:trPr/>
        <w:tc>
          <w:tcPr>
            <w:tcW w:w="1651" w:type="dxa"/>
            <w:tcBorders/>
            <w:vAlign w:val="center"/>
          </w:tcPr>
          <w:p>
            <w:pPr>
              <w:pStyle w:val="TableHeading"/>
              <w:suppressLineNumbers/>
              <w:bidi w:val="0"/>
              <w:spacing w:before="0" w:after="283"/>
              <w:jc w:val="center"/>
              <w:rPr/>
            </w:pPr>
            <w:r>
              <w:rPr/>
              <w:t xml:space="preserve">Perustettu </w:t>
            </w:r>
          </w:p>
        </w:tc>
        <w:tc>
          <w:tcPr>
            <w:tcW w:w="6136" w:type="dxa"/>
            <w:tcBorders/>
            <w:vAlign w:val="center"/>
          </w:tcPr>
          <w:p>
            <w:pPr>
              <w:pStyle w:val="TableContents"/>
              <w:bidi w:val="0"/>
              <w:spacing w:before="0" w:after="283"/>
              <w:jc w:val="left"/>
              <w:rPr/>
            </w:pPr>
            <w:r>
              <w:rPr/>
              <w:t xml:space="preserve">16. kesäkuuta 1891 </w:t>
            </w:r>
          </w:p>
        </w:tc>
      </w:tr>
      <w:tr>
        <w:trPr/>
        <w:tc>
          <w:tcPr>
            <w:tcW w:w="1651" w:type="dxa"/>
            <w:tcBorders/>
            <w:vAlign w:val="center"/>
          </w:tcPr>
          <w:p>
            <w:pPr>
              <w:pStyle w:val="TableHeading"/>
              <w:suppressLineNumbers/>
              <w:bidi w:val="0"/>
              <w:spacing w:before="0" w:after="283"/>
              <w:jc w:val="center"/>
              <w:rPr/>
            </w:pPr>
            <w:r>
              <w:rPr/>
              <w:t xml:space="preserve">Circuit Justice </w:t>
            </w:r>
          </w:p>
        </w:tc>
        <w:tc>
          <w:tcPr>
            <w:tcW w:w="6136" w:type="dxa"/>
            <w:tcBorders/>
            <w:vAlign w:val="center"/>
          </w:tcPr>
          <w:p>
            <w:pPr>
              <w:pStyle w:val="TableContents"/>
              <w:bidi w:val="0"/>
              <w:spacing w:before="0" w:after="283"/>
              <w:jc w:val="left"/>
              <w:rPr/>
            </w:pPr>
            <w:r>
              <w:rPr>
                <w:color w:val="A9A9A9"/>
              </w:rPr>
              <w:t xml:space="preserve">Samuel Alito </w:t>
            </w:r>
          </w:p>
        </w:tc>
      </w:tr>
      <w:tr>
        <w:trPr/>
        <w:tc>
          <w:tcPr>
            <w:tcW w:w="1651" w:type="dxa"/>
            <w:tcBorders/>
            <w:vAlign w:val="center"/>
          </w:tcPr>
          <w:p>
            <w:pPr>
              <w:pStyle w:val="TableHeading"/>
              <w:suppressLineNumbers/>
              <w:bidi w:val="0"/>
              <w:spacing w:before="0" w:after="283"/>
              <w:jc w:val="center"/>
              <w:rPr/>
            </w:pPr>
            <w:r>
              <w:rPr/>
              <w:t xml:space="preserve">Ylituomari </w:t>
            </w:r>
          </w:p>
        </w:tc>
        <w:tc>
          <w:tcPr>
            <w:tcW w:w="6136" w:type="dxa"/>
            <w:tcBorders/>
            <w:vAlign w:val="center"/>
          </w:tcPr>
          <w:p>
            <w:pPr>
              <w:pStyle w:val="TableContents"/>
              <w:bidi w:val="0"/>
              <w:spacing w:before="0" w:after="283"/>
              <w:jc w:val="left"/>
              <w:rPr/>
            </w:pPr>
            <w:r>
              <w:rPr/>
              <w:t xml:space="preserve">D. Brooks Smith </w:t>
            </w:r>
          </w:p>
        </w:tc>
      </w:tr>
      <w:tr>
        <w:trPr/>
        <w:tc>
          <w:tcPr>
            <w:tcW w:w="1651" w:type="dxa"/>
            <w:tcBorders/>
            <w:vAlign w:val="center"/>
          </w:tcPr>
          <w:p>
            <w:pPr>
              <w:pStyle w:val="TableHeading"/>
              <w:suppressLineNumbers/>
              <w:bidi w:val="0"/>
              <w:spacing w:before="0" w:after="283"/>
              <w:jc w:val="center"/>
              <w:rPr/>
            </w:pPr>
            <w:r>
              <w:rPr/>
              <w:t xml:space="preserve">Aktiiviset tuomarit </w:t>
            </w:r>
          </w:p>
        </w:tc>
        <w:tc>
          <w:tcPr>
            <w:tcW w:w="6136" w:type="dxa"/>
            <w:tcBorders/>
            <w:vAlign w:val="center"/>
          </w:tcPr>
          <w:p>
            <w:pPr>
              <w:pStyle w:val="TableContents"/>
              <w:bidi w:val="0"/>
              <w:spacing w:before="0" w:after="283"/>
              <w:jc w:val="left"/>
              <w:rPr/>
            </w:pPr>
            <w:r>
              <w:rPr/>
              <w:t xml:space="preserve">14 </w:t>
            </w:r>
          </w:p>
        </w:tc>
      </w:tr>
      <w:tr>
        <w:trPr/>
        <w:tc>
          <w:tcPr>
            <w:tcW w:w="1651" w:type="dxa"/>
            <w:tcBorders/>
            <w:vAlign w:val="center"/>
          </w:tcPr>
          <w:p>
            <w:pPr>
              <w:pStyle w:val="TableHeading"/>
              <w:suppressLineNumbers/>
              <w:bidi w:val="0"/>
              <w:spacing w:before="0" w:after="283"/>
              <w:jc w:val="center"/>
              <w:rPr/>
            </w:pPr>
            <w:r>
              <w:rPr/>
              <w:t xml:space="preserve">Vanhemmat tuomarit </w:t>
            </w:r>
          </w:p>
        </w:tc>
        <w:tc>
          <w:tcPr>
            <w:tcW w:w="6136" w:type="dxa"/>
            <w:tcBorders/>
            <w:vAlign w:val="center"/>
          </w:tcPr>
          <w:p>
            <w:pPr>
              <w:pStyle w:val="TableContents"/>
              <w:bidi w:val="0"/>
              <w:spacing w:before="0" w:after="283"/>
              <w:jc w:val="left"/>
              <w:rPr/>
            </w:pPr>
            <w:r>
              <w:rPr/>
              <w:t xml:space="preserve">11 Virallinen 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16. Mikä Yhdysvaltain korkeimman oikeuden tuomari huolehtii 3. piiristä?</w:t>
      </w:r>
    </w:p>
    <w:p>
      <w:pPr>
        <w:pStyle w:val="TextBody"/>
        <w:bidi w:val="0"/>
        <w:jc w:val="left"/>
        <w:rPr>
          <w:b/>
          <w:u w:val="single"/>
          <w:shd w:val="clear" w:fill="FFFF00"/>
        </w:rPr>
      </w:pPr>
      <w:r>
        <w:rPr>
          <w:b/>
          <w:u w:val="single"/>
          <w:shd w:val="clear" w:fill="FFFF00"/>
        </w:rPr>
        <w:t xml:space="preserve">Asiakirjan numero 44129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 ja rahoitusrikosten komissio (Economic and Financial Crimes Commission, EFCC) on nigerialainen lainvalvontaviranomainen, joka </w:t>
      </w:r>
      <w:r>
        <w:rPr>
          <w:color w:val="A9A9A9"/>
        </w:rPr>
        <w:t xml:space="preserve">tutkii talousrikoksia</w:t>
      </w:r>
      <w:r>
        <w:rPr/>
        <w:t xml:space="preserve">, kuten ennakkomaksupetoksia (419-petoksia) ja rahanpesua. EFCC perustettiin vuonna 2003 osittain vastauksena rahanpesunvastaisen toimintaryhmän (Financial Action Task Force on Money Laundering, FATF) painostukseen. FATF nimesi Nigerian yhdeksi 23 maasta, jotka eivät tee yhteistyötä kansainvälisen yhteisön rahanpesun vastaisissa toimissa. Viraston pääkonttori sijaitsee Abujassa.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efcc:n tehtävät Nigeriassa?</w:t>
      </w:r>
    </w:p>
    <w:p>
      <w:pPr>
        <w:pStyle w:val="TextBody"/>
        <w:bidi w:val="0"/>
        <w:jc w:val="left"/>
        <w:rPr>
          <w:b/>
          <w:u w:val="single"/>
          <w:shd w:val="clear" w:fill="FFFF00"/>
        </w:rPr>
      </w:pPr>
      <w:r>
        <w:rPr>
          <w:b/>
          <w:u w:val="single"/>
          <w:shd w:val="clear" w:fill="FFFF00"/>
        </w:rPr>
        <w:t xml:space="preserve">Asiakirjan numero 44130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liittovaltion tuomioistuin on Australian ylempi tuomioistuin, joka on toimivaltainen käsittelemään </w:t>
      </w:r>
      <w:r>
        <w:rPr>
          <w:color w:val="A9A9A9"/>
        </w:rPr>
        <w:t xml:space="preserve">useimmat liittovaltion lainsäädännön piiriin kuuluvat siviilioikeudelliset riita-asiat (lukuun ottamatta perheoikeudellisia asioita) </w:t>
      </w:r>
      <w:r>
        <w:rPr/>
        <w:t xml:space="preserve">sekä </w:t>
      </w:r>
      <w:r>
        <w:rPr>
          <w:color w:val="DCDCDC"/>
        </w:rPr>
        <w:t xml:space="preserve">joitakin (vähemmän vakavia) rikosasioita</w:t>
      </w:r>
      <w:r>
        <w:rPr/>
        <w:t xml:space="preserve">. Asiat käsitellään ensimmäisessä oikeusasteessa yhden tuomarin kokoonpanossa. Tuomioistuimessa on kolmen tuomarin kokoonpanosta koostuva muutoksenhakuosasto (Full Court), josta voi hakea muutosta ainoastaan Australian korkeimpaan oikeuteen (High Court of Australia). Australian tuomioistuinhierarkiassa liittovaltion tuomioistuin vastaa osavaltioiden ja alueiden korkeimpia tuomioistuimia. Suhteessa muihin liittovaltion tuomioistuimiin se on samanarvoinen kuin Australian perheoikeustuomioistuin (Family Court of Australia) ja ylempi kuin liittovaltion piirituomioistuin (Federal Circuit Court). Se perustettiin vuonna 1976 Australian liittotuomioistuinta koskevalla lailla (Federal Court of Australia Act).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Australian liittovaltion tuomioistuin käsittelee?</w:t>
      </w:r>
    </w:p>
    <w:p>
      <w:pPr>
        <w:pStyle w:val="TextBody"/>
        <w:bidi w:val="0"/>
        <w:jc w:val="left"/>
        <w:rPr>
          <w:b/>
          <w:u w:val="single"/>
          <w:shd w:val="clear" w:fill="FFFF00"/>
        </w:rPr>
      </w:pPr>
      <w:r>
        <w:rPr>
          <w:b/>
          <w:u w:val="single"/>
          <w:shd w:val="clear" w:fill="FFFF00"/>
        </w:rPr>
        <w:t xml:space="preserve">Asiakirjan numero 44131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reititystaulukko tai reititystietokanta (RIB, routing information base) on reitittimeen tai verkkotietokoneeseen tallennettu datataulukko, jossa luetellaan reitit tiettyihin verkkokohteisiin ja joissakin tapauksissa näihin reitteihin liittyvät metriikat (etäisyydet). </w:t>
      </w:r>
      <w:r>
        <w:rPr>
          <w:color w:val="A9A9A9"/>
        </w:rPr>
        <w:t xml:space="preserve">Reititystaulukko </w:t>
      </w:r>
      <w:r>
        <w:rPr/>
        <w:t xml:space="preserve">sisältää tietoa välittömästi ympäröivän verkon topologiasta. Reititystaulujen rakentaminen on reititysprotokollien ensisijainen tavoite. Staattiset reitit ovat merkintöjä, jotka on tehty reititystaulukkoon ei-automaattisin keinoin ja jotka ovat kiinteitä sen sijaan, että ne olisivat tulosta jostakin verkon topologian "löytämismenettelystä".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reititystiedot tallennetaan useimmissa reitittimissä?</w:t>
      </w:r>
    </w:p>
    <w:p>
      <w:pPr>
        <w:pStyle w:val="TextBody"/>
        <w:bidi w:val="0"/>
        <w:jc w:val="left"/>
        <w:rPr>
          <w:b/>
          <w:u w:val="single"/>
          <w:shd w:val="clear" w:fill="FFFF00"/>
        </w:rPr>
      </w:pPr>
      <w:r>
        <w:rPr>
          <w:b/>
          <w:u w:val="single"/>
          <w:shd w:val="clear" w:fill="FFFF00"/>
        </w:rPr>
        <w:t xml:space="preserve">Asiakirjan numero 44132</w:t>
      </w:r>
    </w:p>
    <w:p>
      <w:pPr>
        <w:pStyle w:val="TextBody"/>
        <w:bidi w:val="0"/>
        <w:jc w:val="left"/>
        <w:rPr>
          <w:b/>
          <w:shd w:val="clear" w:fill="FFFF00"/>
        </w:rPr>
      </w:pPr>
      <w:r>
        <w:rPr>
          <w:b/>
          <w:shd w:val="clear" w:fill="FFFF00"/>
        </w:rPr>
        <w:t xml:space="preserve">Tekstin numero 0</w:t>
      </w:r>
    </w:p>
    <w:tbl>
      <w:tblPr>
        <w:tblW w:w="5824" w:type="dxa"/>
        <w:jc w:val="left"/>
        <w:tblInd w:w="0" w:type="dxa"/>
        <w:tblLayout w:type="fixed"/>
        <w:tblCellMar>
          <w:top w:w="28" w:type="dxa"/>
          <w:left w:w="28" w:type="dxa"/>
          <w:bottom w:w="28" w:type="dxa"/>
          <w:right w:w="28" w:type="dxa"/>
        </w:tblCellMar>
      </w:tblPr>
      <w:tblGrid>
        <w:gridCol w:w="751"/>
        <w:gridCol w:w="2641"/>
        <w:gridCol w:w="1591"/>
        <w:gridCol w:w="841"/>
      </w:tblGrid>
      <w:tr>
        <w:trPr/>
        <w:tc>
          <w:tcPr>
            <w:tcW w:w="751" w:type="dxa"/>
            <w:tcBorders/>
            <w:vAlign w:val="center"/>
          </w:tcPr>
          <w:p>
            <w:pPr>
              <w:pStyle w:val="TableHeading"/>
              <w:suppressLineNumbers/>
              <w:bidi w:val="0"/>
              <w:spacing w:before="0" w:after="283"/>
              <w:jc w:val="center"/>
              <w:rPr/>
            </w:pPr>
            <w:r>
              <w:rPr/>
              <w:t xml:space="preserve">Sijoitus </w:t>
            </w:r>
          </w:p>
        </w:tc>
        <w:tc>
          <w:tcPr>
            <w:tcW w:w="2641" w:type="dxa"/>
            <w:tcBorders/>
            <w:vAlign w:val="center"/>
          </w:tcPr>
          <w:p>
            <w:pPr>
              <w:pStyle w:val="TableHeading"/>
              <w:suppressLineNumbers/>
              <w:bidi w:val="0"/>
              <w:spacing w:before="0" w:after="283"/>
              <w:jc w:val="center"/>
              <w:rPr/>
            </w:pPr>
            <w:r>
              <w:rPr/>
              <w:t xml:space="preserve">Pelaaja </w:t>
            </w:r>
          </w:p>
        </w:tc>
        <w:tc>
          <w:tcPr>
            <w:tcW w:w="1591" w:type="dxa"/>
            <w:tcBorders/>
            <w:vAlign w:val="center"/>
          </w:tcPr>
          <w:p>
            <w:pPr>
              <w:pStyle w:val="TableHeading"/>
              <w:suppressLineNumbers/>
              <w:bidi w:val="0"/>
              <w:spacing w:before="0" w:after="283"/>
              <w:jc w:val="center"/>
              <w:rPr/>
            </w:pPr>
            <w:r>
              <w:rPr/>
              <w:t xml:space="preserve">Ura </w:t>
            </w:r>
          </w:p>
        </w:tc>
        <w:tc>
          <w:tcPr>
            <w:tcW w:w="84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color w:val="A9A9A9"/>
              </w:rPr>
              <w:t xml:space="preserve">Morten Andersen </w:t>
            </w:r>
          </w:p>
        </w:tc>
        <w:tc>
          <w:tcPr>
            <w:tcW w:w="1591" w:type="dxa"/>
            <w:tcBorders/>
            <w:vAlign w:val="center"/>
          </w:tcPr>
          <w:p>
            <w:pPr>
              <w:pStyle w:val="TableContents"/>
              <w:bidi w:val="0"/>
              <w:spacing w:before="0" w:after="283"/>
              <w:jc w:val="left"/>
              <w:rPr/>
            </w:pPr>
            <w:r>
              <w:rPr/>
              <w:t xml:space="preserve">1982 -- 2007 </w:t>
            </w:r>
          </w:p>
        </w:tc>
        <w:tc>
          <w:tcPr>
            <w:tcW w:w="841" w:type="dxa"/>
            <w:tcBorders/>
            <w:vAlign w:val="center"/>
          </w:tcPr>
          <w:p>
            <w:pPr>
              <w:pStyle w:val="TableContents"/>
              <w:bidi w:val="0"/>
              <w:spacing w:before="0" w:after="283"/>
              <w:jc w:val="left"/>
              <w:rPr/>
            </w:pPr>
            <w:r>
              <w:rPr/>
              <w:t xml:space="preserve">2,544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Adam Vinatieri (45) </w:t>
            </w:r>
          </w:p>
        </w:tc>
        <w:tc>
          <w:tcPr>
            <w:tcW w:w="1591" w:type="dxa"/>
            <w:tcBorders/>
            <w:vAlign w:val="center"/>
          </w:tcPr>
          <w:p>
            <w:pPr>
              <w:pStyle w:val="TableContents"/>
              <w:bidi w:val="0"/>
              <w:spacing w:before="0" w:after="283"/>
              <w:jc w:val="left"/>
              <w:rPr/>
            </w:pPr>
            <w:r>
              <w:rPr/>
              <w:t xml:space="preserve">1996 -- nykyisin </w:t>
            </w:r>
          </w:p>
        </w:tc>
        <w:tc>
          <w:tcPr>
            <w:tcW w:w="841" w:type="dxa"/>
            <w:tcBorders/>
            <w:vAlign w:val="center"/>
          </w:tcPr>
          <w:p>
            <w:pPr>
              <w:pStyle w:val="TableContents"/>
              <w:bidi w:val="0"/>
              <w:spacing w:before="0" w:after="283"/>
              <w:jc w:val="left"/>
              <w:rPr/>
            </w:pPr>
            <w:r>
              <w:rPr/>
              <w:t xml:space="preserve">2,487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Gary Anderson </w:t>
            </w:r>
          </w:p>
        </w:tc>
        <w:tc>
          <w:tcPr>
            <w:tcW w:w="1591" w:type="dxa"/>
            <w:tcBorders/>
            <w:vAlign w:val="center"/>
          </w:tcPr>
          <w:p>
            <w:pPr>
              <w:pStyle w:val="TableContents"/>
              <w:bidi w:val="0"/>
              <w:spacing w:before="0" w:after="283"/>
              <w:jc w:val="left"/>
              <w:rPr/>
            </w:pPr>
            <w:r>
              <w:rPr/>
              <w:t xml:space="preserve">1982 -- 2004 </w:t>
            </w:r>
          </w:p>
        </w:tc>
        <w:tc>
          <w:tcPr>
            <w:tcW w:w="841" w:type="dxa"/>
            <w:tcBorders/>
            <w:vAlign w:val="center"/>
          </w:tcPr>
          <w:p>
            <w:pPr>
              <w:pStyle w:val="TableContents"/>
              <w:bidi w:val="0"/>
              <w:spacing w:before="0" w:after="283"/>
              <w:jc w:val="left"/>
              <w:rPr/>
            </w:pPr>
            <w:r>
              <w:rPr/>
              <w:t xml:space="preserve">2,434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Jason Hanson </w:t>
            </w:r>
          </w:p>
        </w:tc>
        <w:tc>
          <w:tcPr>
            <w:tcW w:w="1591" w:type="dxa"/>
            <w:tcBorders/>
            <w:vAlign w:val="center"/>
          </w:tcPr>
          <w:p>
            <w:pPr>
              <w:pStyle w:val="TableContents"/>
              <w:bidi w:val="0"/>
              <w:spacing w:before="0" w:after="283"/>
              <w:jc w:val="left"/>
              <w:rPr/>
            </w:pPr>
            <w:r>
              <w:rPr/>
              <w:t xml:space="preserve">1992 -- 2012 </w:t>
            </w:r>
          </w:p>
        </w:tc>
        <w:tc>
          <w:tcPr>
            <w:tcW w:w="841" w:type="dxa"/>
            <w:tcBorders/>
            <w:vAlign w:val="center"/>
          </w:tcPr>
          <w:p>
            <w:pPr>
              <w:pStyle w:val="TableContents"/>
              <w:bidi w:val="0"/>
              <w:spacing w:before="0" w:after="283"/>
              <w:jc w:val="left"/>
              <w:rPr/>
            </w:pPr>
            <w:r>
              <w:rPr/>
              <w:t xml:space="preserve">2,150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John Carney </w:t>
            </w:r>
          </w:p>
        </w:tc>
        <w:tc>
          <w:tcPr>
            <w:tcW w:w="1591" w:type="dxa"/>
            <w:tcBorders/>
            <w:vAlign w:val="center"/>
          </w:tcPr>
          <w:p>
            <w:pPr>
              <w:pStyle w:val="TableContents"/>
              <w:bidi w:val="0"/>
              <w:spacing w:before="0" w:after="283"/>
              <w:jc w:val="left"/>
              <w:rPr/>
            </w:pPr>
            <w:r>
              <w:rPr/>
              <w:t xml:space="preserve">1988 -- 2010 </w:t>
            </w:r>
          </w:p>
        </w:tc>
        <w:tc>
          <w:tcPr>
            <w:tcW w:w="841" w:type="dxa"/>
            <w:tcBorders/>
            <w:vAlign w:val="center"/>
          </w:tcPr>
          <w:p>
            <w:pPr>
              <w:pStyle w:val="TableContents"/>
              <w:bidi w:val="0"/>
              <w:spacing w:before="0" w:after="283"/>
              <w:jc w:val="left"/>
              <w:rPr/>
            </w:pPr>
            <w:r>
              <w:rPr/>
              <w:t xml:space="preserve">2,062 </w:t>
            </w:r>
          </w:p>
        </w:tc>
      </w:tr>
      <w:tr>
        <w:trPr/>
        <w:tc>
          <w:tcPr>
            <w:tcW w:w="751" w:type="dxa"/>
            <w:tcBorders/>
            <w:vAlign w:val="center"/>
          </w:tcPr>
          <w:p>
            <w:pPr>
              <w:pStyle w:val="TableContents"/>
              <w:bidi w:val="0"/>
              <w:spacing w:before="0" w:after="283"/>
              <w:jc w:val="left"/>
              <w:rPr/>
            </w:pPr>
            <w:r>
              <w:rPr/>
              <w:t xml:space="preserve">6 </w:t>
            </w:r>
          </w:p>
        </w:tc>
        <w:tc>
          <w:tcPr>
            <w:tcW w:w="2641" w:type="dxa"/>
            <w:tcBorders/>
            <w:vAlign w:val="center"/>
          </w:tcPr>
          <w:p>
            <w:pPr>
              <w:pStyle w:val="TableContents"/>
              <w:bidi w:val="0"/>
              <w:spacing w:before="0" w:after="283"/>
              <w:jc w:val="left"/>
              <w:rPr/>
            </w:pPr>
            <w:r>
              <w:rPr/>
              <w:t xml:space="preserve">Matt Stover </w:t>
            </w:r>
          </w:p>
        </w:tc>
        <w:tc>
          <w:tcPr>
            <w:tcW w:w="1591" w:type="dxa"/>
            <w:tcBorders/>
            <w:vAlign w:val="center"/>
          </w:tcPr>
          <w:p>
            <w:pPr>
              <w:pStyle w:val="TableContents"/>
              <w:bidi w:val="0"/>
              <w:spacing w:before="0" w:after="283"/>
              <w:jc w:val="left"/>
              <w:rPr/>
            </w:pPr>
            <w:r>
              <w:rPr/>
              <w:t xml:space="preserve">1991 -- 2009 </w:t>
            </w:r>
          </w:p>
        </w:tc>
        <w:tc>
          <w:tcPr>
            <w:tcW w:w="841" w:type="dxa"/>
            <w:tcBorders/>
            <w:vAlign w:val="center"/>
          </w:tcPr>
          <w:p>
            <w:pPr>
              <w:pStyle w:val="TableContents"/>
              <w:bidi w:val="0"/>
              <w:spacing w:before="0" w:after="283"/>
              <w:jc w:val="left"/>
              <w:rPr/>
            </w:pPr>
            <w:r>
              <w:rPr/>
              <w:t xml:space="preserve">2,004 </w:t>
            </w:r>
          </w:p>
        </w:tc>
      </w:tr>
      <w:tr>
        <w:trPr/>
        <w:tc>
          <w:tcPr>
            <w:tcW w:w="751" w:type="dxa"/>
            <w:tcBorders/>
            <w:vAlign w:val="center"/>
          </w:tcPr>
          <w:p>
            <w:pPr>
              <w:pStyle w:val="TableContents"/>
              <w:bidi w:val="0"/>
              <w:spacing w:before="0" w:after="283"/>
              <w:jc w:val="left"/>
              <w:rPr/>
            </w:pPr>
            <w:r>
              <w:rPr/>
              <w:t xml:space="preserve">7 </w:t>
            </w:r>
          </w:p>
        </w:tc>
        <w:tc>
          <w:tcPr>
            <w:tcW w:w="2641" w:type="dxa"/>
            <w:tcBorders/>
            <w:vAlign w:val="center"/>
          </w:tcPr>
          <w:p>
            <w:pPr>
              <w:pStyle w:val="TableContents"/>
              <w:bidi w:val="0"/>
              <w:spacing w:before="0" w:after="283"/>
              <w:jc w:val="left"/>
              <w:rPr/>
            </w:pPr>
            <w:r>
              <w:rPr/>
              <w:t xml:space="preserve">George Blanda </w:t>
            </w:r>
          </w:p>
        </w:tc>
        <w:tc>
          <w:tcPr>
            <w:tcW w:w="1591" w:type="dxa"/>
            <w:tcBorders/>
            <w:vAlign w:val="center"/>
          </w:tcPr>
          <w:p>
            <w:pPr>
              <w:pStyle w:val="TableContents"/>
              <w:bidi w:val="0"/>
              <w:spacing w:before="0" w:after="283"/>
              <w:jc w:val="left"/>
              <w:rPr/>
            </w:pPr>
            <w:r>
              <w:rPr/>
              <w:t xml:space="preserve">1949 -- 1975 </w:t>
            </w:r>
          </w:p>
        </w:tc>
        <w:tc>
          <w:tcPr>
            <w:tcW w:w="841" w:type="dxa"/>
            <w:tcBorders/>
            <w:vAlign w:val="center"/>
          </w:tcPr>
          <w:p>
            <w:pPr>
              <w:pStyle w:val="TableContents"/>
              <w:bidi w:val="0"/>
              <w:spacing w:before="0" w:after="283"/>
              <w:jc w:val="left"/>
              <w:rPr/>
            </w:pPr>
            <w:r>
              <w:rPr/>
              <w:t xml:space="preserve">2,002 </w:t>
            </w:r>
          </w:p>
        </w:tc>
      </w:tr>
      <w:tr>
        <w:trPr/>
        <w:tc>
          <w:tcPr>
            <w:tcW w:w="751" w:type="dxa"/>
            <w:tcBorders/>
            <w:vAlign w:val="center"/>
          </w:tcPr>
          <w:p>
            <w:pPr>
              <w:pStyle w:val="TableContents"/>
              <w:bidi w:val="0"/>
              <w:spacing w:before="0" w:after="283"/>
              <w:jc w:val="left"/>
              <w:rPr/>
            </w:pPr>
            <w:r>
              <w:rPr/>
              <w:t xml:space="preserve">8 </w:t>
            </w:r>
          </w:p>
        </w:tc>
        <w:tc>
          <w:tcPr>
            <w:tcW w:w="2641" w:type="dxa"/>
            <w:tcBorders/>
            <w:vAlign w:val="center"/>
          </w:tcPr>
          <w:p>
            <w:pPr>
              <w:pStyle w:val="TableContents"/>
              <w:bidi w:val="0"/>
              <w:spacing w:before="0" w:after="283"/>
              <w:jc w:val="left"/>
              <w:rPr/>
            </w:pPr>
            <w:r>
              <w:rPr/>
              <w:t xml:space="preserve">Jason Elam </w:t>
            </w:r>
          </w:p>
        </w:tc>
        <w:tc>
          <w:tcPr>
            <w:tcW w:w="1591" w:type="dxa"/>
            <w:tcBorders/>
            <w:vAlign w:val="center"/>
          </w:tcPr>
          <w:p>
            <w:pPr>
              <w:pStyle w:val="TableContents"/>
              <w:bidi w:val="0"/>
              <w:spacing w:before="0" w:after="283"/>
              <w:jc w:val="left"/>
              <w:rPr/>
            </w:pPr>
            <w:r>
              <w:rPr/>
              <w:t xml:space="preserve">1993 -- 2009 </w:t>
            </w:r>
          </w:p>
        </w:tc>
        <w:tc>
          <w:tcPr>
            <w:tcW w:w="841" w:type="dxa"/>
            <w:tcBorders/>
            <w:vAlign w:val="center"/>
          </w:tcPr>
          <w:p>
            <w:pPr>
              <w:pStyle w:val="TableContents"/>
              <w:bidi w:val="0"/>
              <w:spacing w:before="0" w:after="283"/>
              <w:jc w:val="left"/>
              <w:rPr/>
            </w:pPr>
            <w:r>
              <w:rPr/>
              <w:t xml:space="preserve">1,983 </w:t>
            </w:r>
          </w:p>
        </w:tc>
      </w:tr>
      <w:tr>
        <w:trPr/>
        <w:tc>
          <w:tcPr>
            <w:tcW w:w="751" w:type="dxa"/>
            <w:tcBorders/>
            <w:vAlign w:val="center"/>
          </w:tcPr>
          <w:p>
            <w:pPr>
              <w:pStyle w:val="TableContents"/>
              <w:bidi w:val="0"/>
              <w:spacing w:before="0" w:after="283"/>
              <w:jc w:val="left"/>
              <w:rPr/>
            </w:pPr>
            <w:r>
              <w:rPr/>
              <w:t xml:space="preserve">9 </w:t>
            </w:r>
          </w:p>
        </w:tc>
        <w:tc>
          <w:tcPr>
            <w:tcW w:w="2641" w:type="dxa"/>
            <w:tcBorders/>
            <w:vAlign w:val="center"/>
          </w:tcPr>
          <w:p>
            <w:pPr>
              <w:pStyle w:val="TableContents"/>
              <w:bidi w:val="0"/>
              <w:spacing w:before="0" w:after="283"/>
              <w:jc w:val="left"/>
              <w:rPr/>
            </w:pPr>
            <w:r>
              <w:rPr/>
              <w:t xml:space="preserve">John Kasay </w:t>
            </w:r>
          </w:p>
        </w:tc>
        <w:tc>
          <w:tcPr>
            <w:tcW w:w="1591" w:type="dxa"/>
            <w:tcBorders/>
            <w:vAlign w:val="center"/>
          </w:tcPr>
          <w:p>
            <w:pPr>
              <w:pStyle w:val="TableContents"/>
              <w:bidi w:val="0"/>
              <w:spacing w:before="0" w:after="283"/>
              <w:jc w:val="left"/>
              <w:rPr/>
            </w:pPr>
            <w:r>
              <w:rPr/>
              <w:t xml:space="preserve">1991 -- 2011 </w:t>
            </w:r>
          </w:p>
        </w:tc>
        <w:tc>
          <w:tcPr>
            <w:tcW w:w="841" w:type="dxa"/>
            <w:tcBorders/>
            <w:vAlign w:val="center"/>
          </w:tcPr>
          <w:p>
            <w:pPr>
              <w:pStyle w:val="TableContents"/>
              <w:bidi w:val="0"/>
              <w:spacing w:before="0" w:after="283"/>
              <w:jc w:val="left"/>
              <w:rPr/>
            </w:pPr>
            <w:r>
              <w:rPr/>
              <w:t xml:space="preserve">1,970 </w:t>
            </w:r>
          </w:p>
        </w:tc>
      </w:tr>
      <w:tr>
        <w:trPr/>
        <w:tc>
          <w:tcPr>
            <w:tcW w:w="751" w:type="dxa"/>
            <w:tcBorders/>
            <w:vAlign w:val="center"/>
          </w:tcPr>
          <w:p>
            <w:pPr>
              <w:pStyle w:val="TableContents"/>
              <w:bidi w:val="0"/>
              <w:spacing w:before="0" w:after="283"/>
              <w:jc w:val="left"/>
              <w:rPr/>
            </w:pPr>
            <w:r>
              <w:rPr/>
              <w:t xml:space="preserve">10 </w:t>
            </w:r>
          </w:p>
        </w:tc>
        <w:tc>
          <w:tcPr>
            <w:tcW w:w="2641" w:type="dxa"/>
            <w:tcBorders/>
            <w:vAlign w:val="center"/>
          </w:tcPr>
          <w:p>
            <w:pPr>
              <w:pStyle w:val="TableContents"/>
              <w:bidi w:val="0"/>
              <w:spacing w:before="0" w:after="283"/>
              <w:jc w:val="left"/>
              <w:rPr/>
            </w:pPr>
            <w:r>
              <w:rPr/>
              <w:t xml:space="preserve">Phil Dawson (43) </w:t>
            </w:r>
          </w:p>
        </w:tc>
        <w:tc>
          <w:tcPr>
            <w:tcW w:w="1591" w:type="dxa"/>
            <w:tcBorders/>
            <w:vAlign w:val="center"/>
          </w:tcPr>
          <w:p>
            <w:pPr>
              <w:pStyle w:val="TableContents"/>
              <w:bidi w:val="0"/>
              <w:spacing w:before="0" w:after="283"/>
              <w:jc w:val="left"/>
              <w:rPr/>
            </w:pPr>
            <w:r>
              <w:rPr/>
              <w:t xml:space="preserve">1999 -- nykyisin </w:t>
            </w:r>
          </w:p>
        </w:tc>
        <w:tc>
          <w:tcPr>
            <w:tcW w:w="841" w:type="dxa"/>
            <w:tcBorders/>
            <w:vAlign w:val="center"/>
          </w:tcPr>
          <w:p>
            <w:pPr>
              <w:pStyle w:val="TableContents"/>
              <w:bidi w:val="0"/>
              <w:spacing w:before="0" w:after="283"/>
              <w:jc w:val="left"/>
              <w:rPr/>
            </w:pPr>
            <w:r>
              <w:rPr/>
              <w:t xml:space="preserve">1,817 </w:t>
            </w:r>
          </w:p>
        </w:tc>
      </w:tr>
      <w:tr>
        <w:trPr/>
        <w:tc>
          <w:tcPr>
            <w:tcW w:w="751" w:type="dxa"/>
            <w:tcBorders/>
            <w:vAlign w:val="center"/>
          </w:tcPr>
          <w:p>
            <w:pPr>
              <w:pStyle w:val="TableContents"/>
              <w:bidi w:val="0"/>
              <w:spacing w:before="0" w:after="283"/>
              <w:jc w:val="left"/>
              <w:rPr/>
            </w:pPr>
            <w:r>
              <w:rPr/>
              <w:t xml:space="preserve">11 </w:t>
            </w:r>
          </w:p>
        </w:tc>
        <w:tc>
          <w:tcPr>
            <w:tcW w:w="2641" w:type="dxa"/>
            <w:tcBorders/>
            <w:vAlign w:val="center"/>
          </w:tcPr>
          <w:p>
            <w:pPr>
              <w:pStyle w:val="TableContents"/>
              <w:bidi w:val="0"/>
              <w:spacing w:before="0" w:after="283"/>
              <w:jc w:val="left"/>
              <w:rPr/>
            </w:pPr>
            <w:r>
              <w:rPr/>
              <w:t xml:space="preserve">Sebastian Janikowski (40)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1,799 </w:t>
            </w:r>
          </w:p>
        </w:tc>
      </w:tr>
      <w:tr>
        <w:trPr/>
        <w:tc>
          <w:tcPr>
            <w:tcW w:w="751" w:type="dxa"/>
            <w:tcBorders/>
            <w:vAlign w:val="center"/>
          </w:tcPr>
          <w:p>
            <w:pPr>
              <w:pStyle w:val="TableContents"/>
              <w:bidi w:val="0"/>
              <w:spacing w:before="0" w:after="283"/>
              <w:jc w:val="left"/>
              <w:rPr/>
            </w:pPr>
            <w:r>
              <w:rPr/>
              <w:t xml:space="preserve">12 </w:t>
            </w:r>
          </w:p>
        </w:tc>
        <w:tc>
          <w:tcPr>
            <w:tcW w:w="2641" w:type="dxa"/>
            <w:tcBorders/>
            <w:vAlign w:val="center"/>
          </w:tcPr>
          <w:p>
            <w:pPr>
              <w:pStyle w:val="TableContents"/>
              <w:bidi w:val="0"/>
              <w:spacing w:before="0" w:after="283"/>
              <w:jc w:val="left"/>
              <w:rPr/>
            </w:pPr>
            <w:r>
              <w:rPr/>
              <w:t xml:space="preserve">Norm Johnson </w:t>
            </w:r>
          </w:p>
        </w:tc>
        <w:tc>
          <w:tcPr>
            <w:tcW w:w="1591" w:type="dxa"/>
            <w:tcBorders/>
            <w:vAlign w:val="center"/>
          </w:tcPr>
          <w:p>
            <w:pPr>
              <w:pStyle w:val="TableContents"/>
              <w:bidi w:val="0"/>
              <w:spacing w:before="0" w:after="283"/>
              <w:jc w:val="left"/>
              <w:rPr/>
            </w:pPr>
            <w:r>
              <w:rPr/>
              <w:t xml:space="preserve">1982 -- 1999 </w:t>
            </w:r>
          </w:p>
        </w:tc>
        <w:tc>
          <w:tcPr>
            <w:tcW w:w="841" w:type="dxa"/>
            <w:tcBorders/>
            <w:vAlign w:val="center"/>
          </w:tcPr>
          <w:p>
            <w:pPr>
              <w:pStyle w:val="TableContents"/>
              <w:bidi w:val="0"/>
              <w:spacing w:before="0" w:after="283"/>
              <w:jc w:val="left"/>
              <w:rPr/>
            </w:pPr>
            <w:r>
              <w:rPr/>
              <w:t xml:space="preserve">1,736 </w:t>
            </w:r>
          </w:p>
        </w:tc>
      </w:tr>
      <w:tr>
        <w:trPr/>
        <w:tc>
          <w:tcPr>
            <w:tcW w:w="751" w:type="dxa"/>
            <w:tcBorders/>
            <w:vAlign w:val="center"/>
          </w:tcPr>
          <w:p>
            <w:pPr>
              <w:pStyle w:val="TableContents"/>
              <w:bidi w:val="0"/>
              <w:spacing w:before="0" w:after="283"/>
              <w:jc w:val="left"/>
              <w:rPr/>
            </w:pPr>
            <w:r>
              <w:rPr/>
              <w:t xml:space="preserve">13 </w:t>
            </w:r>
          </w:p>
        </w:tc>
        <w:tc>
          <w:tcPr>
            <w:tcW w:w="2641" w:type="dxa"/>
            <w:tcBorders/>
            <w:vAlign w:val="center"/>
          </w:tcPr>
          <w:p>
            <w:pPr>
              <w:pStyle w:val="TableContents"/>
              <w:bidi w:val="0"/>
              <w:spacing w:before="0" w:after="283"/>
              <w:jc w:val="left"/>
              <w:rPr/>
            </w:pPr>
            <w:r>
              <w:rPr/>
              <w:t xml:space="preserve">David Akers </w:t>
            </w:r>
          </w:p>
        </w:tc>
        <w:tc>
          <w:tcPr>
            <w:tcW w:w="1591" w:type="dxa"/>
            <w:tcBorders/>
            <w:vAlign w:val="center"/>
          </w:tcPr>
          <w:p>
            <w:pPr>
              <w:pStyle w:val="TableContents"/>
              <w:bidi w:val="0"/>
              <w:spacing w:before="0" w:after="283"/>
              <w:jc w:val="left"/>
              <w:rPr/>
            </w:pPr>
            <w:r>
              <w:rPr/>
              <w:t xml:space="preserve">1998 -- 2013 </w:t>
            </w:r>
          </w:p>
        </w:tc>
        <w:tc>
          <w:tcPr>
            <w:tcW w:w="841" w:type="dxa"/>
            <w:tcBorders/>
            <w:vAlign w:val="center"/>
          </w:tcPr>
          <w:p>
            <w:pPr>
              <w:pStyle w:val="TableContents"/>
              <w:bidi w:val="0"/>
              <w:spacing w:before="0" w:after="283"/>
              <w:jc w:val="left"/>
              <w:rPr/>
            </w:pPr>
            <w:r>
              <w:rPr/>
              <w:t xml:space="preserve">1,721 </w:t>
            </w:r>
          </w:p>
        </w:tc>
      </w:tr>
      <w:tr>
        <w:trPr/>
        <w:tc>
          <w:tcPr>
            <w:tcW w:w="751" w:type="dxa"/>
            <w:tcBorders/>
            <w:vAlign w:val="center"/>
          </w:tcPr>
          <w:p>
            <w:pPr>
              <w:pStyle w:val="TableContents"/>
              <w:bidi w:val="0"/>
              <w:spacing w:before="0" w:after="283"/>
              <w:jc w:val="left"/>
              <w:rPr/>
            </w:pPr>
            <w:r>
              <w:rPr/>
              <w:t xml:space="preserve">14 </w:t>
            </w:r>
          </w:p>
        </w:tc>
        <w:tc>
          <w:tcPr>
            <w:tcW w:w="2641" w:type="dxa"/>
            <w:tcBorders/>
            <w:vAlign w:val="center"/>
          </w:tcPr>
          <w:p>
            <w:pPr>
              <w:pStyle w:val="TableContents"/>
              <w:bidi w:val="0"/>
              <w:spacing w:before="0" w:after="283"/>
              <w:jc w:val="left"/>
              <w:rPr/>
            </w:pPr>
            <w:r>
              <w:rPr/>
              <w:t xml:space="preserve">Nick Lowery </w:t>
            </w:r>
          </w:p>
        </w:tc>
        <w:tc>
          <w:tcPr>
            <w:tcW w:w="1591" w:type="dxa"/>
            <w:tcBorders/>
            <w:vAlign w:val="center"/>
          </w:tcPr>
          <w:p>
            <w:pPr>
              <w:pStyle w:val="TableContents"/>
              <w:bidi w:val="0"/>
              <w:spacing w:before="0" w:after="283"/>
              <w:jc w:val="left"/>
              <w:rPr/>
            </w:pPr>
            <w:r>
              <w:rPr/>
              <w:t xml:space="preserve">1978 -- 1996 </w:t>
            </w:r>
          </w:p>
        </w:tc>
        <w:tc>
          <w:tcPr>
            <w:tcW w:w="841" w:type="dxa"/>
            <w:tcBorders/>
            <w:vAlign w:val="center"/>
          </w:tcPr>
          <w:p>
            <w:pPr>
              <w:pStyle w:val="TableContents"/>
              <w:bidi w:val="0"/>
              <w:spacing w:before="0" w:after="283"/>
              <w:jc w:val="left"/>
              <w:rPr/>
            </w:pPr>
            <w:r>
              <w:rPr/>
              <w:t xml:space="preserve">1,711 </w:t>
            </w:r>
          </w:p>
        </w:tc>
      </w:tr>
      <w:tr>
        <w:trPr/>
        <w:tc>
          <w:tcPr>
            <w:tcW w:w="751" w:type="dxa"/>
            <w:tcBorders/>
            <w:vAlign w:val="center"/>
          </w:tcPr>
          <w:p>
            <w:pPr>
              <w:pStyle w:val="TableContents"/>
              <w:bidi w:val="0"/>
              <w:spacing w:before="0" w:after="283"/>
              <w:jc w:val="left"/>
              <w:rPr/>
            </w:pPr>
            <w:r>
              <w:rPr/>
              <w:t xml:space="preserve">15 </w:t>
            </w:r>
          </w:p>
        </w:tc>
        <w:tc>
          <w:tcPr>
            <w:tcW w:w="2641" w:type="dxa"/>
            <w:tcBorders/>
            <w:vAlign w:val="center"/>
          </w:tcPr>
          <w:p>
            <w:pPr>
              <w:pStyle w:val="TableContents"/>
              <w:bidi w:val="0"/>
              <w:spacing w:before="0" w:after="283"/>
              <w:jc w:val="left"/>
              <w:rPr/>
            </w:pPr>
            <w:r>
              <w:rPr/>
              <w:t xml:space="preserve">Jan Stenerud </w:t>
            </w:r>
          </w:p>
        </w:tc>
        <w:tc>
          <w:tcPr>
            <w:tcW w:w="1591" w:type="dxa"/>
            <w:tcBorders/>
            <w:vAlign w:val="center"/>
          </w:tcPr>
          <w:p>
            <w:pPr>
              <w:pStyle w:val="TableContents"/>
              <w:bidi w:val="0"/>
              <w:spacing w:before="0" w:after="283"/>
              <w:jc w:val="left"/>
              <w:rPr/>
            </w:pPr>
            <w:r>
              <w:rPr/>
              <w:t xml:space="preserve">1967 -- 1985 </w:t>
            </w:r>
          </w:p>
        </w:tc>
        <w:tc>
          <w:tcPr>
            <w:tcW w:w="84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16 </w:t>
            </w:r>
          </w:p>
        </w:tc>
        <w:tc>
          <w:tcPr>
            <w:tcW w:w="2641" w:type="dxa"/>
            <w:tcBorders/>
            <w:vAlign w:val="center"/>
          </w:tcPr>
          <w:p>
            <w:pPr>
              <w:pStyle w:val="TableContents"/>
              <w:bidi w:val="0"/>
              <w:spacing w:before="0" w:after="283"/>
              <w:jc w:val="left"/>
              <w:rPr/>
            </w:pPr>
            <w:r>
              <w:rPr/>
              <w:t xml:space="preserve">Ryan Longwell </w:t>
            </w:r>
          </w:p>
        </w:tc>
        <w:tc>
          <w:tcPr>
            <w:tcW w:w="1591" w:type="dxa"/>
            <w:tcBorders/>
            <w:vAlign w:val="center"/>
          </w:tcPr>
          <w:p>
            <w:pPr>
              <w:pStyle w:val="TableContents"/>
              <w:bidi w:val="0"/>
              <w:spacing w:before="0" w:after="283"/>
              <w:jc w:val="left"/>
              <w:rPr/>
            </w:pPr>
            <w:r>
              <w:rPr/>
              <w:t xml:space="preserve">1997 -- 2011 </w:t>
            </w:r>
          </w:p>
        </w:tc>
        <w:tc>
          <w:tcPr>
            <w:tcW w:w="841" w:type="dxa"/>
            <w:tcBorders/>
            <w:vAlign w:val="center"/>
          </w:tcPr>
          <w:p>
            <w:pPr>
              <w:pStyle w:val="TableContents"/>
              <w:bidi w:val="0"/>
              <w:spacing w:before="0" w:after="283"/>
              <w:jc w:val="left"/>
              <w:rPr/>
            </w:pPr>
            <w:r>
              <w:rPr/>
              <w:t xml:space="preserve">1,687 </w:t>
            </w:r>
          </w:p>
        </w:tc>
      </w:tr>
      <w:tr>
        <w:trPr/>
        <w:tc>
          <w:tcPr>
            <w:tcW w:w="751" w:type="dxa"/>
            <w:tcBorders/>
            <w:vAlign w:val="center"/>
          </w:tcPr>
          <w:p>
            <w:pPr>
              <w:pStyle w:val="TableContents"/>
              <w:bidi w:val="0"/>
              <w:spacing w:before="0" w:after="283"/>
              <w:jc w:val="left"/>
              <w:rPr/>
            </w:pPr>
            <w:r>
              <w:rPr/>
              <w:t xml:space="preserve">17 </w:t>
            </w:r>
          </w:p>
        </w:tc>
        <w:tc>
          <w:tcPr>
            <w:tcW w:w="2641" w:type="dxa"/>
            <w:tcBorders/>
            <w:vAlign w:val="center"/>
          </w:tcPr>
          <w:p>
            <w:pPr>
              <w:pStyle w:val="TableContents"/>
              <w:bidi w:val="0"/>
              <w:spacing w:before="0" w:after="283"/>
              <w:jc w:val="left"/>
              <w:rPr/>
            </w:pPr>
            <w:r>
              <w:rPr/>
              <w:t xml:space="preserve">Matt Bryant (43)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1,624 </w:t>
            </w:r>
          </w:p>
        </w:tc>
      </w:tr>
      <w:tr>
        <w:trPr/>
        <w:tc>
          <w:tcPr>
            <w:tcW w:w="751" w:type="dxa"/>
            <w:tcBorders/>
            <w:vAlign w:val="center"/>
          </w:tcPr>
          <w:p>
            <w:pPr>
              <w:pStyle w:val="TableContents"/>
              <w:bidi w:val="0"/>
              <w:spacing w:before="0" w:after="283"/>
              <w:jc w:val="left"/>
              <w:rPr/>
            </w:pPr>
            <w:r>
              <w:rPr/>
              <w:t xml:space="preserve">18 </w:t>
            </w:r>
          </w:p>
        </w:tc>
        <w:tc>
          <w:tcPr>
            <w:tcW w:w="2641" w:type="dxa"/>
            <w:tcBorders/>
            <w:vAlign w:val="center"/>
          </w:tcPr>
          <w:p>
            <w:pPr>
              <w:pStyle w:val="TableContents"/>
              <w:bidi w:val="0"/>
              <w:spacing w:before="0" w:after="283"/>
              <w:jc w:val="left"/>
              <w:rPr/>
            </w:pPr>
            <w:r>
              <w:rPr/>
              <w:t xml:space="preserve">Stephen Gostkowski (34) </w:t>
            </w:r>
          </w:p>
        </w:tc>
        <w:tc>
          <w:tcPr>
            <w:tcW w:w="1591" w:type="dxa"/>
            <w:tcBorders/>
            <w:vAlign w:val="center"/>
          </w:tcPr>
          <w:p>
            <w:pPr>
              <w:pStyle w:val="TableContents"/>
              <w:bidi w:val="0"/>
              <w:spacing w:before="0" w:after="283"/>
              <w:jc w:val="left"/>
              <w:rPr/>
            </w:pPr>
            <w:r>
              <w:rPr/>
              <w:t xml:space="preserve">2006 -- nyt </w:t>
            </w:r>
          </w:p>
        </w:tc>
        <w:tc>
          <w:tcPr>
            <w:tcW w:w="841" w:type="dxa"/>
            <w:tcBorders/>
            <w:vAlign w:val="center"/>
          </w:tcPr>
          <w:p>
            <w:pPr>
              <w:pStyle w:val="TableContents"/>
              <w:bidi w:val="0"/>
              <w:spacing w:before="0" w:after="283"/>
              <w:jc w:val="left"/>
              <w:rPr/>
            </w:pPr>
            <w:r>
              <w:rPr/>
              <w:t xml:space="preserve">1,613 </w:t>
            </w:r>
          </w:p>
        </w:tc>
      </w:tr>
      <w:tr>
        <w:trPr/>
        <w:tc>
          <w:tcPr>
            <w:tcW w:w="751" w:type="dxa"/>
            <w:tcBorders/>
            <w:vAlign w:val="center"/>
          </w:tcPr>
          <w:p>
            <w:pPr>
              <w:pStyle w:val="TableContents"/>
              <w:bidi w:val="0"/>
              <w:spacing w:before="0" w:after="283"/>
              <w:jc w:val="left"/>
              <w:rPr/>
            </w:pPr>
            <w:r>
              <w:rPr/>
              <w:t xml:space="preserve">19 </w:t>
            </w:r>
          </w:p>
        </w:tc>
        <w:tc>
          <w:tcPr>
            <w:tcW w:w="2641" w:type="dxa"/>
            <w:tcBorders/>
            <w:vAlign w:val="center"/>
          </w:tcPr>
          <w:p>
            <w:pPr>
              <w:pStyle w:val="TableContents"/>
              <w:bidi w:val="0"/>
              <w:spacing w:before="0" w:after="283"/>
              <w:jc w:val="left"/>
              <w:rPr/>
            </w:pPr>
            <w:r>
              <w:rPr/>
              <w:t xml:space="preserve">Lou Groza </w:t>
            </w:r>
          </w:p>
        </w:tc>
        <w:tc>
          <w:tcPr>
            <w:tcW w:w="1591" w:type="dxa"/>
            <w:tcBorders/>
            <w:vAlign w:val="center"/>
          </w:tcPr>
          <w:p>
            <w:pPr>
              <w:pStyle w:val="TableContents"/>
              <w:bidi w:val="0"/>
              <w:spacing w:before="0" w:after="283"/>
              <w:jc w:val="left"/>
              <w:rPr/>
            </w:pPr>
            <w:r>
              <w:rPr/>
              <w:t xml:space="preserve">1946 -- 1967 </w:t>
            </w:r>
          </w:p>
        </w:tc>
        <w:tc>
          <w:tcPr>
            <w:tcW w:w="841" w:type="dxa"/>
            <w:tcBorders/>
            <w:vAlign w:val="center"/>
          </w:tcPr>
          <w:p>
            <w:pPr>
              <w:pStyle w:val="TableContents"/>
              <w:bidi w:val="0"/>
              <w:spacing w:before="0" w:after="283"/>
              <w:jc w:val="left"/>
              <w:rPr/>
            </w:pPr>
            <w:r>
              <w:rPr/>
              <w:t xml:space="preserve">1,608 </w:t>
            </w:r>
          </w:p>
        </w:tc>
      </w:tr>
      <w:tr>
        <w:trPr/>
        <w:tc>
          <w:tcPr>
            <w:tcW w:w="751" w:type="dxa"/>
            <w:tcBorders/>
            <w:vAlign w:val="center"/>
          </w:tcPr>
          <w:p>
            <w:pPr>
              <w:pStyle w:val="TableContents"/>
              <w:bidi w:val="0"/>
              <w:spacing w:before="0" w:after="283"/>
              <w:jc w:val="left"/>
              <w:rPr/>
            </w:pPr>
            <w:r>
              <w:rPr/>
              <w:t xml:space="preserve">20 </w:t>
            </w:r>
          </w:p>
        </w:tc>
        <w:tc>
          <w:tcPr>
            <w:tcW w:w="2641" w:type="dxa"/>
            <w:tcBorders/>
            <w:vAlign w:val="center"/>
          </w:tcPr>
          <w:p>
            <w:pPr>
              <w:pStyle w:val="TableContents"/>
              <w:bidi w:val="0"/>
              <w:spacing w:before="0" w:after="283"/>
              <w:jc w:val="left"/>
              <w:rPr/>
            </w:pPr>
            <w:r>
              <w:rPr/>
              <w:t xml:space="preserve">Eddie Murray </w:t>
            </w:r>
          </w:p>
        </w:tc>
        <w:tc>
          <w:tcPr>
            <w:tcW w:w="1591" w:type="dxa"/>
            <w:tcBorders/>
            <w:vAlign w:val="center"/>
          </w:tcPr>
          <w:p>
            <w:pPr>
              <w:pStyle w:val="TableContents"/>
              <w:bidi w:val="0"/>
              <w:spacing w:before="0" w:after="283"/>
              <w:jc w:val="left"/>
              <w:rPr/>
            </w:pPr>
            <w:r>
              <w:rPr/>
              <w:t xml:space="preserve">1980 -- 2000 </w:t>
            </w:r>
          </w:p>
        </w:tc>
        <w:tc>
          <w:tcPr>
            <w:tcW w:w="841" w:type="dxa"/>
            <w:tcBorders/>
            <w:vAlign w:val="center"/>
          </w:tcPr>
          <w:p>
            <w:pPr>
              <w:pStyle w:val="TableContents"/>
              <w:bidi w:val="0"/>
              <w:spacing w:before="0" w:after="283"/>
              <w:jc w:val="left"/>
              <w:rPr/>
            </w:pPr>
            <w:r>
              <w:rPr/>
              <w:t xml:space="preserve">1,594 </w:t>
            </w:r>
          </w:p>
        </w:tc>
      </w:tr>
      <w:tr>
        <w:trPr/>
        <w:tc>
          <w:tcPr>
            <w:tcW w:w="751" w:type="dxa"/>
            <w:tcBorders/>
            <w:vAlign w:val="center"/>
          </w:tcPr>
          <w:p>
            <w:pPr>
              <w:pStyle w:val="TableContents"/>
              <w:bidi w:val="0"/>
              <w:spacing w:before="0" w:after="283"/>
              <w:jc w:val="left"/>
              <w:rPr/>
            </w:pPr>
            <w:r>
              <w:rPr/>
              <w:t xml:space="preserve">21 </w:t>
            </w:r>
          </w:p>
        </w:tc>
        <w:tc>
          <w:tcPr>
            <w:tcW w:w="2641" w:type="dxa"/>
            <w:tcBorders/>
            <w:vAlign w:val="center"/>
          </w:tcPr>
          <w:p>
            <w:pPr>
              <w:pStyle w:val="TableContents"/>
              <w:bidi w:val="0"/>
              <w:spacing w:before="0" w:after="283"/>
              <w:jc w:val="left"/>
              <w:rPr/>
            </w:pPr>
            <w:r>
              <w:rPr/>
              <w:t xml:space="preserve">Al Del Greco </w:t>
            </w:r>
          </w:p>
        </w:tc>
        <w:tc>
          <w:tcPr>
            <w:tcW w:w="1591" w:type="dxa"/>
            <w:tcBorders/>
            <w:vAlign w:val="center"/>
          </w:tcPr>
          <w:p>
            <w:pPr>
              <w:pStyle w:val="TableContents"/>
              <w:bidi w:val="0"/>
              <w:spacing w:before="0" w:after="283"/>
              <w:jc w:val="left"/>
              <w:rPr/>
            </w:pPr>
            <w:r>
              <w:rPr/>
              <w:t xml:space="preserve">1984 -- 2000 </w:t>
            </w:r>
          </w:p>
        </w:tc>
        <w:tc>
          <w:tcPr>
            <w:tcW w:w="84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22 </w:t>
            </w:r>
          </w:p>
        </w:tc>
        <w:tc>
          <w:tcPr>
            <w:tcW w:w="2641" w:type="dxa"/>
            <w:tcBorders/>
            <w:vAlign w:val="center"/>
          </w:tcPr>
          <w:p>
            <w:pPr>
              <w:pStyle w:val="TableContents"/>
              <w:bidi w:val="0"/>
              <w:spacing w:before="0" w:after="283"/>
              <w:jc w:val="left"/>
              <w:rPr/>
            </w:pPr>
            <w:r>
              <w:rPr/>
              <w:t xml:space="preserve">Olindo Mare </w:t>
            </w:r>
          </w:p>
        </w:tc>
        <w:tc>
          <w:tcPr>
            <w:tcW w:w="1591" w:type="dxa"/>
            <w:tcBorders/>
            <w:vAlign w:val="center"/>
          </w:tcPr>
          <w:p>
            <w:pPr>
              <w:pStyle w:val="TableContents"/>
              <w:bidi w:val="0"/>
              <w:spacing w:before="0" w:after="283"/>
              <w:jc w:val="left"/>
              <w:rPr/>
            </w:pPr>
            <w:r>
              <w:rPr/>
              <w:t xml:space="preserve">1997 -- 2012 </w:t>
            </w:r>
          </w:p>
        </w:tc>
        <w:tc>
          <w:tcPr>
            <w:tcW w:w="84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23 </w:t>
            </w:r>
          </w:p>
        </w:tc>
        <w:tc>
          <w:tcPr>
            <w:tcW w:w="2641" w:type="dxa"/>
            <w:tcBorders/>
            <w:vAlign w:val="center"/>
          </w:tcPr>
          <w:p>
            <w:pPr>
              <w:pStyle w:val="TableContents"/>
              <w:bidi w:val="0"/>
              <w:spacing w:before="0" w:after="283"/>
              <w:jc w:val="left"/>
              <w:rPr/>
            </w:pPr>
            <w:r>
              <w:rPr/>
              <w:t xml:space="preserve">Steve Christie </w:t>
            </w:r>
          </w:p>
        </w:tc>
        <w:tc>
          <w:tcPr>
            <w:tcW w:w="1591" w:type="dxa"/>
            <w:tcBorders/>
            <w:vAlign w:val="center"/>
          </w:tcPr>
          <w:p>
            <w:pPr>
              <w:pStyle w:val="TableContents"/>
              <w:bidi w:val="0"/>
              <w:spacing w:before="0" w:after="283"/>
              <w:jc w:val="left"/>
              <w:rPr/>
            </w:pPr>
            <w:r>
              <w:rPr/>
              <w:t xml:space="preserve">1990 -- 2004 </w:t>
            </w:r>
          </w:p>
        </w:tc>
        <w:tc>
          <w:tcPr>
            <w:tcW w:w="841" w:type="dxa"/>
            <w:tcBorders/>
            <w:vAlign w:val="center"/>
          </w:tcPr>
          <w:p>
            <w:pPr>
              <w:pStyle w:val="TableContents"/>
              <w:bidi w:val="0"/>
              <w:spacing w:before="0" w:after="283"/>
              <w:jc w:val="left"/>
              <w:rPr/>
            </w:pPr>
            <w:r>
              <w:rPr/>
              <w:t xml:space="preserve">1,476 </w:t>
            </w:r>
          </w:p>
        </w:tc>
      </w:tr>
      <w:tr>
        <w:trPr/>
        <w:tc>
          <w:tcPr>
            <w:tcW w:w="751" w:type="dxa"/>
            <w:tcBorders/>
            <w:vAlign w:val="center"/>
          </w:tcPr>
          <w:p>
            <w:pPr>
              <w:pStyle w:val="TableContents"/>
              <w:bidi w:val="0"/>
              <w:spacing w:before="0" w:after="283"/>
              <w:jc w:val="left"/>
              <w:rPr/>
            </w:pPr>
            <w:r>
              <w:rPr/>
              <w:t xml:space="preserve">24 </w:t>
            </w:r>
          </w:p>
        </w:tc>
        <w:tc>
          <w:tcPr>
            <w:tcW w:w="2641" w:type="dxa"/>
            <w:tcBorders/>
            <w:vAlign w:val="center"/>
          </w:tcPr>
          <w:p>
            <w:pPr>
              <w:pStyle w:val="TableContents"/>
              <w:bidi w:val="0"/>
              <w:spacing w:before="0" w:after="283"/>
              <w:jc w:val="left"/>
              <w:rPr/>
            </w:pPr>
            <w:r>
              <w:rPr/>
              <w:t xml:space="preserve">Pat Leahy </w:t>
            </w:r>
          </w:p>
        </w:tc>
        <w:tc>
          <w:tcPr>
            <w:tcW w:w="1591" w:type="dxa"/>
            <w:tcBorders/>
            <w:vAlign w:val="center"/>
          </w:tcPr>
          <w:p>
            <w:pPr>
              <w:pStyle w:val="TableContents"/>
              <w:bidi w:val="0"/>
              <w:spacing w:before="0" w:after="283"/>
              <w:jc w:val="left"/>
              <w:rPr/>
            </w:pPr>
            <w:r>
              <w:rPr/>
              <w:t xml:space="preserve">1974 -- 1991 </w:t>
            </w:r>
          </w:p>
        </w:tc>
        <w:tc>
          <w:tcPr>
            <w:tcW w:w="841" w:type="dxa"/>
            <w:tcBorders/>
            <w:vAlign w:val="center"/>
          </w:tcPr>
          <w:p>
            <w:pPr>
              <w:pStyle w:val="TableContents"/>
              <w:bidi w:val="0"/>
              <w:spacing w:before="0" w:after="283"/>
              <w:jc w:val="left"/>
              <w:rPr/>
            </w:pPr>
            <w:r>
              <w:rPr/>
              <w:t xml:space="preserve">1,470 </w:t>
            </w:r>
          </w:p>
        </w:tc>
      </w:tr>
      <w:tr>
        <w:trPr/>
        <w:tc>
          <w:tcPr>
            <w:tcW w:w="751" w:type="dxa"/>
            <w:tcBorders/>
            <w:vAlign w:val="center"/>
          </w:tcPr>
          <w:p>
            <w:pPr>
              <w:pStyle w:val="TableContents"/>
              <w:bidi w:val="0"/>
              <w:spacing w:before="0" w:after="283"/>
              <w:jc w:val="left"/>
              <w:rPr/>
            </w:pPr>
            <w:r>
              <w:rPr/>
              <w:t xml:space="preserve">25 </w:t>
            </w:r>
          </w:p>
        </w:tc>
        <w:tc>
          <w:tcPr>
            <w:tcW w:w="2641" w:type="dxa"/>
            <w:tcBorders/>
            <w:vAlign w:val="center"/>
          </w:tcPr>
          <w:p>
            <w:pPr>
              <w:pStyle w:val="TableContents"/>
              <w:bidi w:val="0"/>
              <w:spacing w:before="0" w:after="283"/>
              <w:jc w:val="left"/>
              <w:rPr/>
            </w:pPr>
            <w:r>
              <w:rPr/>
              <w:t xml:space="preserve">Jay Feely </w:t>
            </w:r>
          </w:p>
        </w:tc>
        <w:tc>
          <w:tcPr>
            <w:tcW w:w="1591" w:type="dxa"/>
            <w:tcBorders/>
            <w:vAlign w:val="center"/>
          </w:tcPr>
          <w:p>
            <w:pPr>
              <w:pStyle w:val="TableContents"/>
              <w:bidi w:val="0"/>
              <w:spacing w:before="0" w:after="283"/>
              <w:jc w:val="left"/>
              <w:rPr/>
            </w:pPr>
            <w:r>
              <w:rPr/>
              <w:t xml:space="preserve">2001 -- 2014 </w:t>
            </w:r>
          </w:p>
        </w:tc>
        <w:tc>
          <w:tcPr>
            <w:tcW w:w="841" w:type="dxa"/>
            <w:tcBorders/>
            <w:vAlign w:val="center"/>
          </w:tcPr>
          <w:p>
            <w:pPr>
              <w:pStyle w:val="TableContents"/>
              <w:bidi w:val="0"/>
              <w:spacing w:before="0" w:after="283"/>
              <w:jc w:val="left"/>
              <w:rPr/>
            </w:pPr>
            <w:r>
              <w:rPr/>
              <w:t xml:space="preserve">1,451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nfl:ssä</w:t>
      </w:r>
    </w:p>
    <w:p>
      <w:pPr>
        <w:pStyle w:val="TextBody"/>
        <w:bidi w:val="0"/>
        <w:jc w:val="left"/>
        <w:rPr>
          <w:b/>
          <w:shd w:val="clear" w:fill="FFFF00"/>
        </w:rPr>
      </w:pPr>
      <w:r>
        <w:rPr>
          <w:b/>
          <w:shd w:val="clear" w:fill="FFFF00"/>
        </w:rPr>
        <w:t xml:space="preserve">Teksti numero 1</w:t>
      </w:r>
    </w:p>
    <w:tbl>
      <w:tblPr>
        <w:tblW w:w="5824" w:type="dxa"/>
        <w:jc w:val="left"/>
        <w:tblInd w:w="0" w:type="dxa"/>
        <w:tblLayout w:type="fixed"/>
        <w:tblCellMar>
          <w:top w:w="28" w:type="dxa"/>
          <w:left w:w="28" w:type="dxa"/>
          <w:bottom w:w="28" w:type="dxa"/>
          <w:right w:w="28" w:type="dxa"/>
        </w:tblCellMar>
      </w:tblPr>
      <w:tblGrid>
        <w:gridCol w:w="751"/>
        <w:gridCol w:w="2641"/>
        <w:gridCol w:w="1591"/>
        <w:gridCol w:w="841"/>
      </w:tblGrid>
      <w:tr>
        <w:trPr/>
        <w:tc>
          <w:tcPr>
            <w:tcW w:w="751" w:type="dxa"/>
            <w:tcBorders/>
            <w:vAlign w:val="center"/>
          </w:tcPr>
          <w:p>
            <w:pPr>
              <w:pStyle w:val="TableHeading"/>
              <w:suppressLineNumbers/>
              <w:bidi w:val="0"/>
              <w:spacing w:before="0" w:after="283"/>
              <w:jc w:val="center"/>
              <w:rPr/>
            </w:pPr>
            <w:r>
              <w:rPr/>
              <w:t xml:space="preserve">Sijoitus </w:t>
            </w:r>
          </w:p>
        </w:tc>
        <w:tc>
          <w:tcPr>
            <w:tcW w:w="2641" w:type="dxa"/>
            <w:tcBorders/>
            <w:vAlign w:val="center"/>
          </w:tcPr>
          <w:p>
            <w:pPr>
              <w:pStyle w:val="TableHeading"/>
              <w:suppressLineNumbers/>
              <w:bidi w:val="0"/>
              <w:spacing w:before="0" w:after="283"/>
              <w:jc w:val="center"/>
              <w:rPr/>
            </w:pPr>
            <w:r>
              <w:rPr/>
              <w:t xml:space="preserve">Pelaaja </w:t>
            </w:r>
          </w:p>
        </w:tc>
        <w:tc>
          <w:tcPr>
            <w:tcW w:w="1591" w:type="dxa"/>
            <w:tcBorders/>
            <w:vAlign w:val="center"/>
          </w:tcPr>
          <w:p>
            <w:pPr>
              <w:pStyle w:val="TableHeading"/>
              <w:suppressLineNumbers/>
              <w:bidi w:val="0"/>
              <w:spacing w:before="0" w:after="283"/>
              <w:jc w:val="center"/>
              <w:rPr/>
            </w:pPr>
            <w:r>
              <w:rPr/>
              <w:t xml:space="preserve">Ura </w:t>
            </w:r>
          </w:p>
        </w:tc>
        <w:tc>
          <w:tcPr>
            <w:tcW w:w="84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color w:val="A9A9A9"/>
              </w:rPr>
              <w:t xml:space="preserve">Adam Vinatieri </w:t>
            </w:r>
            <w:r>
              <w:rPr/>
              <w:t xml:space="preserve">(45) </w:t>
            </w:r>
          </w:p>
        </w:tc>
        <w:tc>
          <w:tcPr>
            <w:tcW w:w="1591" w:type="dxa"/>
            <w:tcBorders/>
            <w:vAlign w:val="center"/>
          </w:tcPr>
          <w:p>
            <w:pPr>
              <w:pStyle w:val="TableContents"/>
              <w:bidi w:val="0"/>
              <w:spacing w:before="0" w:after="283"/>
              <w:jc w:val="left"/>
              <w:rPr/>
            </w:pPr>
            <w:r>
              <w:rPr/>
              <w:t xml:space="preserve">1996 -- nykyisin </w:t>
            </w:r>
          </w:p>
        </w:tc>
        <w:tc>
          <w:tcPr>
            <w:tcW w:w="841" w:type="dxa"/>
            <w:tcBorders/>
            <w:vAlign w:val="center"/>
          </w:tcPr>
          <w:p>
            <w:pPr>
              <w:pStyle w:val="TableContents"/>
              <w:bidi w:val="0"/>
              <w:spacing w:before="0" w:after="283"/>
              <w:jc w:val="left"/>
              <w:rPr/>
            </w:pPr>
            <w:r>
              <w:rPr/>
              <w:t xml:space="preserve">2,550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Morten Andersen </w:t>
            </w:r>
          </w:p>
        </w:tc>
        <w:tc>
          <w:tcPr>
            <w:tcW w:w="1591" w:type="dxa"/>
            <w:tcBorders/>
            <w:vAlign w:val="center"/>
          </w:tcPr>
          <w:p>
            <w:pPr>
              <w:pStyle w:val="TableContents"/>
              <w:bidi w:val="0"/>
              <w:spacing w:before="0" w:after="283"/>
              <w:jc w:val="left"/>
              <w:rPr/>
            </w:pPr>
            <w:r>
              <w:rPr/>
              <w:t xml:space="preserve">1982 -- 2007 </w:t>
            </w:r>
          </w:p>
        </w:tc>
        <w:tc>
          <w:tcPr>
            <w:tcW w:w="841" w:type="dxa"/>
            <w:tcBorders/>
            <w:vAlign w:val="center"/>
          </w:tcPr>
          <w:p>
            <w:pPr>
              <w:pStyle w:val="TableContents"/>
              <w:bidi w:val="0"/>
              <w:spacing w:before="0" w:after="283"/>
              <w:jc w:val="left"/>
              <w:rPr/>
            </w:pPr>
            <w:r>
              <w:rPr/>
              <w:t xml:space="preserve">2,544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Gary Anderson </w:t>
            </w:r>
          </w:p>
        </w:tc>
        <w:tc>
          <w:tcPr>
            <w:tcW w:w="1591" w:type="dxa"/>
            <w:tcBorders/>
            <w:vAlign w:val="center"/>
          </w:tcPr>
          <w:p>
            <w:pPr>
              <w:pStyle w:val="TableContents"/>
              <w:bidi w:val="0"/>
              <w:spacing w:before="0" w:after="283"/>
              <w:jc w:val="left"/>
              <w:rPr/>
            </w:pPr>
            <w:r>
              <w:rPr/>
              <w:t xml:space="preserve">1982 -- 2004 </w:t>
            </w:r>
          </w:p>
        </w:tc>
        <w:tc>
          <w:tcPr>
            <w:tcW w:w="841" w:type="dxa"/>
            <w:tcBorders/>
            <w:vAlign w:val="center"/>
          </w:tcPr>
          <w:p>
            <w:pPr>
              <w:pStyle w:val="TableContents"/>
              <w:bidi w:val="0"/>
              <w:spacing w:before="0" w:after="283"/>
              <w:jc w:val="left"/>
              <w:rPr/>
            </w:pPr>
            <w:r>
              <w:rPr/>
              <w:t xml:space="preserve">2,434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Jason Hanson </w:t>
            </w:r>
          </w:p>
        </w:tc>
        <w:tc>
          <w:tcPr>
            <w:tcW w:w="1591" w:type="dxa"/>
            <w:tcBorders/>
            <w:vAlign w:val="center"/>
          </w:tcPr>
          <w:p>
            <w:pPr>
              <w:pStyle w:val="TableContents"/>
              <w:bidi w:val="0"/>
              <w:spacing w:before="0" w:after="283"/>
              <w:jc w:val="left"/>
              <w:rPr/>
            </w:pPr>
            <w:r>
              <w:rPr/>
              <w:t xml:space="preserve">1992 -- 2012 </w:t>
            </w:r>
          </w:p>
        </w:tc>
        <w:tc>
          <w:tcPr>
            <w:tcW w:w="841" w:type="dxa"/>
            <w:tcBorders/>
            <w:vAlign w:val="center"/>
          </w:tcPr>
          <w:p>
            <w:pPr>
              <w:pStyle w:val="TableContents"/>
              <w:bidi w:val="0"/>
              <w:spacing w:before="0" w:after="283"/>
              <w:jc w:val="left"/>
              <w:rPr/>
            </w:pPr>
            <w:r>
              <w:rPr/>
              <w:t xml:space="preserve">2,150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John Carney </w:t>
            </w:r>
          </w:p>
        </w:tc>
        <w:tc>
          <w:tcPr>
            <w:tcW w:w="1591" w:type="dxa"/>
            <w:tcBorders/>
            <w:vAlign w:val="center"/>
          </w:tcPr>
          <w:p>
            <w:pPr>
              <w:pStyle w:val="TableContents"/>
              <w:bidi w:val="0"/>
              <w:spacing w:before="0" w:after="283"/>
              <w:jc w:val="left"/>
              <w:rPr/>
            </w:pPr>
            <w:r>
              <w:rPr/>
              <w:t xml:space="preserve">1988 -- 2010 </w:t>
            </w:r>
          </w:p>
        </w:tc>
        <w:tc>
          <w:tcPr>
            <w:tcW w:w="841" w:type="dxa"/>
            <w:tcBorders/>
            <w:vAlign w:val="center"/>
          </w:tcPr>
          <w:p>
            <w:pPr>
              <w:pStyle w:val="TableContents"/>
              <w:bidi w:val="0"/>
              <w:spacing w:before="0" w:after="283"/>
              <w:jc w:val="left"/>
              <w:rPr/>
            </w:pPr>
            <w:r>
              <w:rPr/>
              <w:t xml:space="preserve">2,062 </w:t>
            </w:r>
          </w:p>
        </w:tc>
      </w:tr>
      <w:tr>
        <w:trPr/>
        <w:tc>
          <w:tcPr>
            <w:tcW w:w="751" w:type="dxa"/>
            <w:tcBorders/>
            <w:vAlign w:val="center"/>
          </w:tcPr>
          <w:p>
            <w:pPr>
              <w:pStyle w:val="TableContents"/>
              <w:bidi w:val="0"/>
              <w:spacing w:before="0" w:after="283"/>
              <w:jc w:val="left"/>
              <w:rPr/>
            </w:pPr>
            <w:r>
              <w:rPr/>
              <w:t xml:space="preserve">6 </w:t>
            </w:r>
          </w:p>
        </w:tc>
        <w:tc>
          <w:tcPr>
            <w:tcW w:w="2641" w:type="dxa"/>
            <w:tcBorders/>
            <w:vAlign w:val="center"/>
          </w:tcPr>
          <w:p>
            <w:pPr>
              <w:pStyle w:val="TableContents"/>
              <w:bidi w:val="0"/>
              <w:spacing w:before="0" w:after="283"/>
              <w:jc w:val="left"/>
              <w:rPr/>
            </w:pPr>
            <w:r>
              <w:rPr/>
              <w:t xml:space="preserve">Matt Stover </w:t>
            </w:r>
          </w:p>
        </w:tc>
        <w:tc>
          <w:tcPr>
            <w:tcW w:w="1591" w:type="dxa"/>
            <w:tcBorders/>
            <w:vAlign w:val="center"/>
          </w:tcPr>
          <w:p>
            <w:pPr>
              <w:pStyle w:val="TableContents"/>
              <w:bidi w:val="0"/>
              <w:spacing w:before="0" w:after="283"/>
              <w:jc w:val="left"/>
              <w:rPr/>
            </w:pPr>
            <w:r>
              <w:rPr/>
              <w:t xml:space="preserve">1991 -- 2009 </w:t>
            </w:r>
          </w:p>
        </w:tc>
        <w:tc>
          <w:tcPr>
            <w:tcW w:w="841" w:type="dxa"/>
            <w:tcBorders/>
            <w:vAlign w:val="center"/>
          </w:tcPr>
          <w:p>
            <w:pPr>
              <w:pStyle w:val="TableContents"/>
              <w:bidi w:val="0"/>
              <w:spacing w:before="0" w:after="283"/>
              <w:jc w:val="left"/>
              <w:rPr/>
            </w:pPr>
            <w:r>
              <w:rPr/>
              <w:t xml:space="preserve">2,004 </w:t>
            </w:r>
          </w:p>
        </w:tc>
      </w:tr>
      <w:tr>
        <w:trPr/>
        <w:tc>
          <w:tcPr>
            <w:tcW w:w="751" w:type="dxa"/>
            <w:tcBorders/>
            <w:vAlign w:val="center"/>
          </w:tcPr>
          <w:p>
            <w:pPr>
              <w:pStyle w:val="TableContents"/>
              <w:bidi w:val="0"/>
              <w:spacing w:before="0" w:after="283"/>
              <w:jc w:val="left"/>
              <w:rPr/>
            </w:pPr>
            <w:r>
              <w:rPr/>
              <w:t xml:space="preserve">7 </w:t>
            </w:r>
          </w:p>
        </w:tc>
        <w:tc>
          <w:tcPr>
            <w:tcW w:w="2641" w:type="dxa"/>
            <w:tcBorders/>
            <w:vAlign w:val="center"/>
          </w:tcPr>
          <w:p>
            <w:pPr>
              <w:pStyle w:val="TableContents"/>
              <w:bidi w:val="0"/>
              <w:spacing w:before="0" w:after="283"/>
              <w:jc w:val="left"/>
              <w:rPr/>
            </w:pPr>
            <w:r>
              <w:rPr/>
              <w:t xml:space="preserve">George Blanda </w:t>
            </w:r>
          </w:p>
        </w:tc>
        <w:tc>
          <w:tcPr>
            <w:tcW w:w="1591" w:type="dxa"/>
            <w:tcBorders/>
            <w:vAlign w:val="center"/>
          </w:tcPr>
          <w:p>
            <w:pPr>
              <w:pStyle w:val="TableContents"/>
              <w:bidi w:val="0"/>
              <w:spacing w:before="0" w:after="283"/>
              <w:jc w:val="left"/>
              <w:rPr/>
            </w:pPr>
            <w:r>
              <w:rPr/>
              <w:t xml:space="preserve">1949 -- 1975 </w:t>
            </w:r>
          </w:p>
        </w:tc>
        <w:tc>
          <w:tcPr>
            <w:tcW w:w="841" w:type="dxa"/>
            <w:tcBorders/>
            <w:vAlign w:val="center"/>
          </w:tcPr>
          <w:p>
            <w:pPr>
              <w:pStyle w:val="TableContents"/>
              <w:bidi w:val="0"/>
              <w:spacing w:before="0" w:after="283"/>
              <w:jc w:val="left"/>
              <w:rPr/>
            </w:pPr>
            <w:r>
              <w:rPr/>
              <w:t xml:space="preserve">2,002 </w:t>
            </w:r>
          </w:p>
        </w:tc>
      </w:tr>
      <w:tr>
        <w:trPr/>
        <w:tc>
          <w:tcPr>
            <w:tcW w:w="751" w:type="dxa"/>
            <w:tcBorders/>
            <w:vAlign w:val="center"/>
          </w:tcPr>
          <w:p>
            <w:pPr>
              <w:pStyle w:val="TableContents"/>
              <w:bidi w:val="0"/>
              <w:spacing w:before="0" w:after="283"/>
              <w:jc w:val="left"/>
              <w:rPr/>
            </w:pPr>
            <w:r>
              <w:rPr/>
              <w:t xml:space="preserve">8 </w:t>
            </w:r>
          </w:p>
        </w:tc>
        <w:tc>
          <w:tcPr>
            <w:tcW w:w="2641" w:type="dxa"/>
            <w:tcBorders/>
            <w:vAlign w:val="center"/>
          </w:tcPr>
          <w:p>
            <w:pPr>
              <w:pStyle w:val="TableContents"/>
              <w:bidi w:val="0"/>
              <w:spacing w:before="0" w:after="283"/>
              <w:jc w:val="left"/>
              <w:rPr/>
            </w:pPr>
            <w:r>
              <w:rPr/>
              <w:t xml:space="preserve">Jason Elam </w:t>
            </w:r>
          </w:p>
        </w:tc>
        <w:tc>
          <w:tcPr>
            <w:tcW w:w="1591" w:type="dxa"/>
            <w:tcBorders/>
            <w:vAlign w:val="center"/>
          </w:tcPr>
          <w:p>
            <w:pPr>
              <w:pStyle w:val="TableContents"/>
              <w:bidi w:val="0"/>
              <w:spacing w:before="0" w:after="283"/>
              <w:jc w:val="left"/>
              <w:rPr/>
            </w:pPr>
            <w:r>
              <w:rPr/>
              <w:t xml:space="preserve">1993 -- 2009 </w:t>
            </w:r>
          </w:p>
        </w:tc>
        <w:tc>
          <w:tcPr>
            <w:tcW w:w="841" w:type="dxa"/>
            <w:tcBorders/>
            <w:vAlign w:val="center"/>
          </w:tcPr>
          <w:p>
            <w:pPr>
              <w:pStyle w:val="TableContents"/>
              <w:bidi w:val="0"/>
              <w:spacing w:before="0" w:after="283"/>
              <w:jc w:val="left"/>
              <w:rPr/>
            </w:pPr>
            <w:r>
              <w:rPr/>
              <w:t xml:space="preserve">1,983 </w:t>
            </w:r>
          </w:p>
        </w:tc>
      </w:tr>
      <w:tr>
        <w:trPr/>
        <w:tc>
          <w:tcPr>
            <w:tcW w:w="751" w:type="dxa"/>
            <w:tcBorders/>
            <w:vAlign w:val="center"/>
          </w:tcPr>
          <w:p>
            <w:pPr>
              <w:pStyle w:val="TableContents"/>
              <w:bidi w:val="0"/>
              <w:spacing w:before="0" w:after="283"/>
              <w:jc w:val="left"/>
              <w:rPr/>
            </w:pPr>
            <w:r>
              <w:rPr/>
              <w:t xml:space="preserve">9 </w:t>
            </w:r>
          </w:p>
        </w:tc>
        <w:tc>
          <w:tcPr>
            <w:tcW w:w="2641" w:type="dxa"/>
            <w:tcBorders/>
            <w:vAlign w:val="center"/>
          </w:tcPr>
          <w:p>
            <w:pPr>
              <w:pStyle w:val="TableContents"/>
              <w:bidi w:val="0"/>
              <w:spacing w:before="0" w:after="283"/>
              <w:jc w:val="left"/>
              <w:rPr/>
            </w:pPr>
            <w:r>
              <w:rPr/>
              <w:t xml:space="preserve">John Kasay </w:t>
            </w:r>
          </w:p>
        </w:tc>
        <w:tc>
          <w:tcPr>
            <w:tcW w:w="1591" w:type="dxa"/>
            <w:tcBorders/>
            <w:vAlign w:val="center"/>
          </w:tcPr>
          <w:p>
            <w:pPr>
              <w:pStyle w:val="TableContents"/>
              <w:bidi w:val="0"/>
              <w:spacing w:before="0" w:after="283"/>
              <w:jc w:val="left"/>
              <w:rPr/>
            </w:pPr>
            <w:r>
              <w:rPr/>
              <w:t xml:space="preserve">1991 -- 2011 </w:t>
            </w:r>
          </w:p>
        </w:tc>
        <w:tc>
          <w:tcPr>
            <w:tcW w:w="841" w:type="dxa"/>
            <w:tcBorders/>
            <w:vAlign w:val="center"/>
          </w:tcPr>
          <w:p>
            <w:pPr>
              <w:pStyle w:val="TableContents"/>
              <w:bidi w:val="0"/>
              <w:spacing w:before="0" w:after="283"/>
              <w:jc w:val="left"/>
              <w:rPr/>
            </w:pPr>
            <w:r>
              <w:rPr/>
              <w:t xml:space="preserve">1,970 </w:t>
            </w:r>
          </w:p>
        </w:tc>
      </w:tr>
      <w:tr>
        <w:trPr/>
        <w:tc>
          <w:tcPr>
            <w:tcW w:w="751" w:type="dxa"/>
            <w:tcBorders/>
            <w:vAlign w:val="center"/>
          </w:tcPr>
          <w:p>
            <w:pPr>
              <w:pStyle w:val="TableContents"/>
              <w:bidi w:val="0"/>
              <w:spacing w:before="0" w:after="283"/>
              <w:jc w:val="left"/>
              <w:rPr/>
            </w:pPr>
            <w:r>
              <w:rPr/>
              <w:t xml:space="preserve">10 </w:t>
            </w:r>
          </w:p>
        </w:tc>
        <w:tc>
          <w:tcPr>
            <w:tcW w:w="2641" w:type="dxa"/>
            <w:tcBorders/>
            <w:vAlign w:val="center"/>
          </w:tcPr>
          <w:p>
            <w:pPr>
              <w:pStyle w:val="TableContents"/>
              <w:bidi w:val="0"/>
              <w:spacing w:before="0" w:after="283"/>
              <w:jc w:val="left"/>
              <w:rPr/>
            </w:pPr>
            <w:r>
              <w:rPr/>
              <w:t xml:space="preserve">Sebastian Janikowski (40)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1,844 </w:t>
            </w:r>
          </w:p>
        </w:tc>
      </w:tr>
      <w:tr>
        <w:trPr/>
        <w:tc>
          <w:tcPr>
            <w:tcW w:w="751" w:type="dxa"/>
            <w:tcBorders/>
            <w:vAlign w:val="center"/>
          </w:tcPr>
          <w:p>
            <w:pPr>
              <w:pStyle w:val="TableContents"/>
              <w:bidi w:val="0"/>
              <w:spacing w:before="0" w:after="283"/>
              <w:jc w:val="left"/>
              <w:rPr/>
            </w:pPr>
            <w:r>
              <w:rPr/>
              <w:t xml:space="preserve">11 </w:t>
            </w:r>
          </w:p>
        </w:tc>
        <w:tc>
          <w:tcPr>
            <w:tcW w:w="2641" w:type="dxa"/>
            <w:tcBorders/>
            <w:vAlign w:val="center"/>
          </w:tcPr>
          <w:p>
            <w:pPr>
              <w:pStyle w:val="TableContents"/>
              <w:bidi w:val="0"/>
              <w:spacing w:before="0" w:after="283"/>
              <w:jc w:val="left"/>
              <w:rPr/>
            </w:pPr>
            <w:r>
              <w:rPr/>
              <w:t xml:space="preserve">Phil Dawson (43) </w:t>
            </w:r>
          </w:p>
        </w:tc>
        <w:tc>
          <w:tcPr>
            <w:tcW w:w="1591" w:type="dxa"/>
            <w:tcBorders/>
            <w:vAlign w:val="center"/>
          </w:tcPr>
          <w:p>
            <w:pPr>
              <w:pStyle w:val="TableContents"/>
              <w:bidi w:val="0"/>
              <w:spacing w:before="0" w:after="283"/>
              <w:jc w:val="left"/>
              <w:rPr/>
            </w:pPr>
            <w:r>
              <w:rPr/>
              <w:t xml:space="preserve">1999 -- nykyisin </w:t>
            </w:r>
          </w:p>
        </w:tc>
        <w:tc>
          <w:tcPr>
            <w:tcW w:w="841" w:type="dxa"/>
            <w:tcBorders/>
            <w:vAlign w:val="center"/>
          </w:tcPr>
          <w:p>
            <w:pPr>
              <w:pStyle w:val="TableContents"/>
              <w:bidi w:val="0"/>
              <w:spacing w:before="0" w:after="283"/>
              <w:jc w:val="left"/>
              <w:rPr/>
            </w:pPr>
            <w:r>
              <w:rPr/>
              <w:t xml:space="preserve">1,841 </w:t>
            </w:r>
          </w:p>
        </w:tc>
      </w:tr>
      <w:tr>
        <w:trPr/>
        <w:tc>
          <w:tcPr>
            <w:tcW w:w="751" w:type="dxa"/>
            <w:tcBorders/>
            <w:vAlign w:val="center"/>
          </w:tcPr>
          <w:p>
            <w:pPr>
              <w:pStyle w:val="TableContents"/>
              <w:bidi w:val="0"/>
              <w:spacing w:before="0" w:after="283"/>
              <w:jc w:val="left"/>
              <w:rPr/>
            </w:pPr>
            <w:r>
              <w:rPr/>
              <w:t xml:space="preserve">12 </w:t>
            </w:r>
          </w:p>
        </w:tc>
        <w:tc>
          <w:tcPr>
            <w:tcW w:w="2641" w:type="dxa"/>
            <w:tcBorders/>
            <w:vAlign w:val="center"/>
          </w:tcPr>
          <w:p>
            <w:pPr>
              <w:pStyle w:val="TableContents"/>
              <w:bidi w:val="0"/>
              <w:spacing w:before="0" w:after="283"/>
              <w:jc w:val="left"/>
              <w:rPr/>
            </w:pPr>
            <w:r>
              <w:rPr/>
              <w:t xml:space="preserve">Norm Johnson </w:t>
            </w:r>
          </w:p>
        </w:tc>
        <w:tc>
          <w:tcPr>
            <w:tcW w:w="1591" w:type="dxa"/>
            <w:tcBorders/>
            <w:vAlign w:val="center"/>
          </w:tcPr>
          <w:p>
            <w:pPr>
              <w:pStyle w:val="TableContents"/>
              <w:bidi w:val="0"/>
              <w:spacing w:before="0" w:after="283"/>
              <w:jc w:val="left"/>
              <w:rPr/>
            </w:pPr>
            <w:r>
              <w:rPr/>
              <w:t xml:space="preserve">1982 -- 1999 </w:t>
            </w:r>
          </w:p>
        </w:tc>
        <w:tc>
          <w:tcPr>
            <w:tcW w:w="841" w:type="dxa"/>
            <w:tcBorders/>
            <w:vAlign w:val="center"/>
          </w:tcPr>
          <w:p>
            <w:pPr>
              <w:pStyle w:val="TableContents"/>
              <w:bidi w:val="0"/>
              <w:spacing w:before="0" w:after="283"/>
              <w:jc w:val="left"/>
              <w:rPr/>
            </w:pPr>
            <w:r>
              <w:rPr/>
              <w:t xml:space="preserve">1,736 </w:t>
            </w:r>
          </w:p>
        </w:tc>
      </w:tr>
      <w:tr>
        <w:trPr/>
        <w:tc>
          <w:tcPr>
            <w:tcW w:w="751" w:type="dxa"/>
            <w:tcBorders/>
            <w:vAlign w:val="center"/>
          </w:tcPr>
          <w:p>
            <w:pPr>
              <w:pStyle w:val="TableContents"/>
              <w:bidi w:val="0"/>
              <w:spacing w:before="0" w:after="283"/>
              <w:jc w:val="left"/>
              <w:rPr/>
            </w:pPr>
            <w:r>
              <w:rPr/>
              <w:t xml:space="preserve">13 </w:t>
            </w:r>
          </w:p>
        </w:tc>
        <w:tc>
          <w:tcPr>
            <w:tcW w:w="2641" w:type="dxa"/>
            <w:tcBorders/>
            <w:vAlign w:val="center"/>
          </w:tcPr>
          <w:p>
            <w:pPr>
              <w:pStyle w:val="TableContents"/>
              <w:bidi w:val="0"/>
              <w:spacing w:before="0" w:after="283"/>
              <w:jc w:val="left"/>
              <w:rPr/>
            </w:pPr>
            <w:r>
              <w:rPr/>
              <w:t xml:space="preserve">David Akers </w:t>
            </w:r>
          </w:p>
        </w:tc>
        <w:tc>
          <w:tcPr>
            <w:tcW w:w="1591" w:type="dxa"/>
            <w:tcBorders/>
            <w:vAlign w:val="center"/>
          </w:tcPr>
          <w:p>
            <w:pPr>
              <w:pStyle w:val="TableContents"/>
              <w:bidi w:val="0"/>
              <w:spacing w:before="0" w:after="283"/>
              <w:jc w:val="left"/>
              <w:rPr/>
            </w:pPr>
            <w:r>
              <w:rPr/>
              <w:t xml:space="preserve">1998 -- 2013 </w:t>
            </w:r>
          </w:p>
        </w:tc>
        <w:tc>
          <w:tcPr>
            <w:tcW w:w="841" w:type="dxa"/>
            <w:tcBorders/>
            <w:vAlign w:val="center"/>
          </w:tcPr>
          <w:p>
            <w:pPr>
              <w:pStyle w:val="TableContents"/>
              <w:bidi w:val="0"/>
              <w:spacing w:before="0" w:after="283"/>
              <w:jc w:val="left"/>
              <w:rPr/>
            </w:pPr>
            <w:r>
              <w:rPr/>
              <w:t xml:space="preserve">1,721 </w:t>
            </w:r>
          </w:p>
        </w:tc>
      </w:tr>
      <w:tr>
        <w:trPr/>
        <w:tc>
          <w:tcPr>
            <w:tcW w:w="751" w:type="dxa"/>
            <w:tcBorders/>
            <w:vAlign w:val="center"/>
          </w:tcPr>
          <w:p>
            <w:pPr>
              <w:pStyle w:val="TableContents"/>
              <w:bidi w:val="0"/>
              <w:spacing w:before="0" w:after="283"/>
              <w:jc w:val="left"/>
              <w:rPr/>
            </w:pPr>
            <w:r>
              <w:rPr/>
              <w:t xml:space="preserve">14 </w:t>
            </w:r>
          </w:p>
        </w:tc>
        <w:tc>
          <w:tcPr>
            <w:tcW w:w="2641" w:type="dxa"/>
            <w:tcBorders/>
            <w:vAlign w:val="center"/>
          </w:tcPr>
          <w:p>
            <w:pPr>
              <w:pStyle w:val="TableContents"/>
              <w:bidi w:val="0"/>
              <w:spacing w:before="0" w:after="283"/>
              <w:jc w:val="left"/>
              <w:rPr/>
            </w:pPr>
            <w:r>
              <w:rPr/>
              <w:t xml:space="preserve">Nick Lowery </w:t>
            </w:r>
          </w:p>
        </w:tc>
        <w:tc>
          <w:tcPr>
            <w:tcW w:w="1591" w:type="dxa"/>
            <w:tcBorders/>
            <w:vAlign w:val="center"/>
          </w:tcPr>
          <w:p>
            <w:pPr>
              <w:pStyle w:val="TableContents"/>
              <w:bidi w:val="0"/>
              <w:spacing w:before="0" w:after="283"/>
              <w:jc w:val="left"/>
              <w:rPr/>
            </w:pPr>
            <w:r>
              <w:rPr/>
              <w:t xml:space="preserve">1978 -- 1996 </w:t>
            </w:r>
          </w:p>
        </w:tc>
        <w:tc>
          <w:tcPr>
            <w:tcW w:w="841" w:type="dxa"/>
            <w:tcBorders/>
            <w:vAlign w:val="center"/>
          </w:tcPr>
          <w:p>
            <w:pPr>
              <w:pStyle w:val="TableContents"/>
              <w:bidi w:val="0"/>
              <w:spacing w:before="0" w:after="283"/>
              <w:jc w:val="left"/>
              <w:rPr/>
            </w:pPr>
            <w:r>
              <w:rPr/>
              <w:t xml:space="preserve">1,711 </w:t>
            </w:r>
          </w:p>
        </w:tc>
      </w:tr>
      <w:tr>
        <w:trPr/>
        <w:tc>
          <w:tcPr>
            <w:tcW w:w="751" w:type="dxa"/>
            <w:tcBorders/>
            <w:vAlign w:val="center"/>
          </w:tcPr>
          <w:p>
            <w:pPr>
              <w:pStyle w:val="TableContents"/>
              <w:bidi w:val="0"/>
              <w:spacing w:before="0" w:after="283"/>
              <w:jc w:val="left"/>
              <w:rPr/>
            </w:pPr>
            <w:r>
              <w:rPr/>
              <w:t xml:space="preserve">15 </w:t>
            </w:r>
          </w:p>
        </w:tc>
        <w:tc>
          <w:tcPr>
            <w:tcW w:w="2641" w:type="dxa"/>
            <w:tcBorders/>
            <w:vAlign w:val="center"/>
          </w:tcPr>
          <w:p>
            <w:pPr>
              <w:pStyle w:val="TableContents"/>
              <w:bidi w:val="0"/>
              <w:spacing w:before="0" w:after="283"/>
              <w:jc w:val="left"/>
              <w:rPr/>
            </w:pPr>
            <w:r>
              <w:rPr/>
              <w:t xml:space="preserve">Jan Stenerud </w:t>
            </w:r>
          </w:p>
        </w:tc>
        <w:tc>
          <w:tcPr>
            <w:tcW w:w="1591" w:type="dxa"/>
            <w:tcBorders/>
            <w:vAlign w:val="center"/>
          </w:tcPr>
          <w:p>
            <w:pPr>
              <w:pStyle w:val="TableContents"/>
              <w:bidi w:val="0"/>
              <w:spacing w:before="0" w:after="283"/>
              <w:jc w:val="left"/>
              <w:rPr/>
            </w:pPr>
            <w:r>
              <w:rPr/>
              <w:t xml:space="preserve">1967 -- 1985 </w:t>
            </w:r>
          </w:p>
        </w:tc>
        <w:tc>
          <w:tcPr>
            <w:tcW w:w="84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16 </w:t>
            </w:r>
          </w:p>
        </w:tc>
        <w:tc>
          <w:tcPr>
            <w:tcW w:w="2641" w:type="dxa"/>
            <w:tcBorders/>
            <w:vAlign w:val="center"/>
          </w:tcPr>
          <w:p>
            <w:pPr>
              <w:pStyle w:val="TableContents"/>
              <w:bidi w:val="0"/>
              <w:spacing w:before="0" w:after="283"/>
              <w:jc w:val="left"/>
              <w:rPr/>
            </w:pPr>
            <w:r>
              <w:rPr/>
              <w:t xml:space="preserve">Stephen Gostkowski (34) </w:t>
            </w:r>
          </w:p>
        </w:tc>
        <w:tc>
          <w:tcPr>
            <w:tcW w:w="1591" w:type="dxa"/>
            <w:tcBorders/>
            <w:vAlign w:val="center"/>
          </w:tcPr>
          <w:p>
            <w:pPr>
              <w:pStyle w:val="TableContents"/>
              <w:bidi w:val="0"/>
              <w:spacing w:before="0" w:after="283"/>
              <w:jc w:val="left"/>
              <w:rPr/>
            </w:pPr>
            <w:r>
              <w:rPr/>
              <w:t xml:space="preserve">2006 -- nyt </w:t>
            </w:r>
          </w:p>
        </w:tc>
        <w:tc>
          <w:tcPr>
            <w:tcW w:w="841" w:type="dxa"/>
            <w:tcBorders/>
            <w:vAlign w:val="center"/>
          </w:tcPr>
          <w:p>
            <w:pPr>
              <w:pStyle w:val="TableContents"/>
              <w:bidi w:val="0"/>
              <w:spacing w:before="0" w:after="283"/>
              <w:jc w:val="left"/>
              <w:rPr/>
            </w:pPr>
            <w:r>
              <w:rPr/>
              <w:t xml:space="preserve">1,690 </w:t>
            </w:r>
          </w:p>
        </w:tc>
      </w:tr>
      <w:tr>
        <w:trPr/>
        <w:tc>
          <w:tcPr>
            <w:tcW w:w="751" w:type="dxa"/>
            <w:tcBorders/>
            <w:vAlign w:val="center"/>
          </w:tcPr>
          <w:p>
            <w:pPr>
              <w:pStyle w:val="TableContents"/>
              <w:bidi w:val="0"/>
              <w:spacing w:before="0" w:after="283"/>
              <w:jc w:val="left"/>
              <w:rPr/>
            </w:pPr>
            <w:r>
              <w:rPr/>
              <w:t xml:space="preserve">17 </w:t>
            </w:r>
          </w:p>
        </w:tc>
        <w:tc>
          <w:tcPr>
            <w:tcW w:w="2641" w:type="dxa"/>
            <w:tcBorders/>
            <w:vAlign w:val="center"/>
          </w:tcPr>
          <w:p>
            <w:pPr>
              <w:pStyle w:val="TableContents"/>
              <w:bidi w:val="0"/>
              <w:spacing w:before="0" w:after="283"/>
              <w:jc w:val="left"/>
              <w:rPr/>
            </w:pPr>
            <w:r>
              <w:rPr/>
              <w:t xml:space="preserve">Ryan Longwell </w:t>
            </w:r>
          </w:p>
        </w:tc>
        <w:tc>
          <w:tcPr>
            <w:tcW w:w="1591" w:type="dxa"/>
            <w:tcBorders/>
            <w:vAlign w:val="center"/>
          </w:tcPr>
          <w:p>
            <w:pPr>
              <w:pStyle w:val="TableContents"/>
              <w:bidi w:val="0"/>
              <w:spacing w:before="0" w:after="283"/>
              <w:jc w:val="left"/>
              <w:rPr/>
            </w:pPr>
            <w:r>
              <w:rPr/>
              <w:t xml:space="preserve">1997 -- 2011 </w:t>
            </w:r>
          </w:p>
        </w:tc>
        <w:tc>
          <w:tcPr>
            <w:tcW w:w="841" w:type="dxa"/>
            <w:tcBorders/>
            <w:vAlign w:val="center"/>
          </w:tcPr>
          <w:p>
            <w:pPr>
              <w:pStyle w:val="TableContents"/>
              <w:bidi w:val="0"/>
              <w:spacing w:before="0" w:after="283"/>
              <w:jc w:val="left"/>
              <w:rPr/>
            </w:pPr>
            <w:r>
              <w:rPr/>
              <w:t xml:space="preserve">1,687 </w:t>
            </w:r>
          </w:p>
        </w:tc>
      </w:tr>
      <w:tr>
        <w:trPr/>
        <w:tc>
          <w:tcPr>
            <w:tcW w:w="751" w:type="dxa"/>
            <w:tcBorders/>
            <w:vAlign w:val="center"/>
          </w:tcPr>
          <w:p>
            <w:pPr>
              <w:pStyle w:val="TableContents"/>
              <w:bidi w:val="0"/>
              <w:spacing w:before="0" w:after="283"/>
              <w:jc w:val="left"/>
              <w:rPr/>
            </w:pPr>
            <w:r>
              <w:rPr/>
              <w:t xml:space="preserve">18 </w:t>
            </w:r>
          </w:p>
        </w:tc>
        <w:tc>
          <w:tcPr>
            <w:tcW w:w="2641" w:type="dxa"/>
            <w:tcBorders/>
            <w:vAlign w:val="center"/>
          </w:tcPr>
          <w:p>
            <w:pPr>
              <w:pStyle w:val="TableContents"/>
              <w:bidi w:val="0"/>
              <w:spacing w:before="0" w:after="283"/>
              <w:jc w:val="left"/>
              <w:rPr/>
            </w:pPr>
            <w:r>
              <w:rPr/>
              <w:t xml:space="preserve">Matt Bryant (43)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1,667 </w:t>
            </w:r>
          </w:p>
        </w:tc>
      </w:tr>
      <w:tr>
        <w:trPr/>
        <w:tc>
          <w:tcPr>
            <w:tcW w:w="751" w:type="dxa"/>
            <w:tcBorders/>
            <w:vAlign w:val="center"/>
          </w:tcPr>
          <w:p>
            <w:pPr>
              <w:pStyle w:val="TableContents"/>
              <w:bidi w:val="0"/>
              <w:spacing w:before="0" w:after="283"/>
              <w:jc w:val="left"/>
              <w:rPr/>
            </w:pPr>
            <w:r>
              <w:rPr/>
              <w:t xml:space="preserve">19 </w:t>
            </w:r>
          </w:p>
        </w:tc>
        <w:tc>
          <w:tcPr>
            <w:tcW w:w="2641" w:type="dxa"/>
            <w:tcBorders/>
            <w:vAlign w:val="center"/>
          </w:tcPr>
          <w:p>
            <w:pPr>
              <w:pStyle w:val="TableContents"/>
              <w:bidi w:val="0"/>
              <w:spacing w:before="0" w:after="283"/>
              <w:jc w:val="left"/>
              <w:rPr/>
            </w:pPr>
            <w:r>
              <w:rPr/>
              <w:t xml:space="preserve">Lou Groza </w:t>
            </w:r>
          </w:p>
        </w:tc>
        <w:tc>
          <w:tcPr>
            <w:tcW w:w="1591" w:type="dxa"/>
            <w:tcBorders/>
            <w:vAlign w:val="center"/>
          </w:tcPr>
          <w:p>
            <w:pPr>
              <w:pStyle w:val="TableContents"/>
              <w:bidi w:val="0"/>
              <w:spacing w:before="0" w:after="283"/>
              <w:jc w:val="left"/>
              <w:rPr/>
            </w:pPr>
            <w:r>
              <w:rPr/>
              <w:t xml:space="preserve">1946 -- 1967 </w:t>
            </w:r>
          </w:p>
        </w:tc>
        <w:tc>
          <w:tcPr>
            <w:tcW w:w="841" w:type="dxa"/>
            <w:tcBorders/>
            <w:vAlign w:val="center"/>
          </w:tcPr>
          <w:p>
            <w:pPr>
              <w:pStyle w:val="TableContents"/>
              <w:bidi w:val="0"/>
              <w:spacing w:before="0" w:after="283"/>
              <w:jc w:val="left"/>
              <w:rPr/>
            </w:pPr>
            <w:r>
              <w:rPr/>
              <w:t xml:space="preserve">1,608 </w:t>
            </w:r>
          </w:p>
        </w:tc>
      </w:tr>
      <w:tr>
        <w:trPr/>
        <w:tc>
          <w:tcPr>
            <w:tcW w:w="751" w:type="dxa"/>
            <w:tcBorders/>
            <w:vAlign w:val="center"/>
          </w:tcPr>
          <w:p>
            <w:pPr>
              <w:pStyle w:val="TableContents"/>
              <w:bidi w:val="0"/>
              <w:spacing w:before="0" w:after="283"/>
              <w:jc w:val="left"/>
              <w:rPr/>
            </w:pPr>
            <w:r>
              <w:rPr/>
              <w:t xml:space="preserve">20 </w:t>
            </w:r>
          </w:p>
        </w:tc>
        <w:tc>
          <w:tcPr>
            <w:tcW w:w="2641" w:type="dxa"/>
            <w:tcBorders/>
            <w:vAlign w:val="center"/>
          </w:tcPr>
          <w:p>
            <w:pPr>
              <w:pStyle w:val="TableContents"/>
              <w:bidi w:val="0"/>
              <w:spacing w:before="0" w:after="283"/>
              <w:jc w:val="left"/>
              <w:rPr/>
            </w:pPr>
            <w:r>
              <w:rPr/>
              <w:t xml:space="preserve">Eddie Murray </w:t>
            </w:r>
          </w:p>
        </w:tc>
        <w:tc>
          <w:tcPr>
            <w:tcW w:w="1591" w:type="dxa"/>
            <w:tcBorders/>
            <w:vAlign w:val="center"/>
          </w:tcPr>
          <w:p>
            <w:pPr>
              <w:pStyle w:val="TableContents"/>
              <w:bidi w:val="0"/>
              <w:spacing w:before="0" w:after="283"/>
              <w:jc w:val="left"/>
              <w:rPr/>
            </w:pPr>
            <w:r>
              <w:rPr/>
              <w:t xml:space="preserve">1980 -- 2000 </w:t>
            </w:r>
          </w:p>
        </w:tc>
        <w:tc>
          <w:tcPr>
            <w:tcW w:w="841" w:type="dxa"/>
            <w:tcBorders/>
            <w:vAlign w:val="center"/>
          </w:tcPr>
          <w:p>
            <w:pPr>
              <w:pStyle w:val="TableContents"/>
              <w:bidi w:val="0"/>
              <w:spacing w:before="0" w:after="283"/>
              <w:jc w:val="left"/>
              <w:rPr/>
            </w:pPr>
            <w:r>
              <w:rPr/>
              <w:t xml:space="preserve">1,594 </w:t>
            </w:r>
          </w:p>
        </w:tc>
      </w:tr>
      <w:tr>
        <w:trPr/>
        <w:tc>
          <w:tcPr>
            <w:tcW w:w="751" w:type="dxa"/>
            <w:tcBorders/>
            <w:vAlign w:val="center"/>
          </w:tcPr>
          <w:p>
            <w:pPr>
              <w:pStyle w:val="TableContents"/>
              <w:bidi w:val="0"/>
              <w:spacing w:before="0" w:after="283"/>
              <w:jc w:val="left"/>
              <w:rPr/>
            </w:pPr>
            <w:r>
              <w:rPr/>
              <w:t xml:space="preserve">21 </w:t>
            </w:r>
          </w:p>
        </w:tc>
        <w:tc>
          <w:tcPr>
            <w:tcW w:w="2641" w:type="dxa"/>
            <w:tcBorders/>
            <w:vAlign w:val="center"/>
          </w:tcPr>
          <w:p>
            <w:pPr>
              <w:pStyle w:val="TableContents"/>
              <w:bidi w:val="0"/>
              <w:spacing w:before="0" w:after="283"/>
              <w:jc w:val="left"/>
              <w:rPr/>
            </w:pPr>
            <w:r>
              <w:rPr/>
              <w:t xml:space="preserve">Al Del Greco </w:t>
            </w:r>
          </w:p>
        </w:tc>
        <w:tc>
          <w:tcPr>
            <w:tcW w:w="1591" w:type="dxa"/>
            <w:tcBorders/>
            <w:vAlign w:val="center"/>
          </w:tcPr>
          <w:p>
            <w:pPr>
              <w:pStyle w:val="TableContents"/>
              <w:bidi w:val="0"/>
              <w:spacing w:before="0" w:after="283"/>
              <w:jc w:val="left"/>
              <w:rPr/>
            </w:pPr>
            <w:r>
              <w:rPr/>
              <w:t xml:space="preserve">1984 -- 2000 </w:t>
            </w:r>
          </w:p>
        </w:tc>
        <w:tc>
          <w:tcPr>
            <w:tcW w:w="84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22 </w:t>
            </w:r>
          </w:p>
        </w:tc>
        <w:tc>
          <w:tcPr>
            <w:tcW w:w="2641" w:type="dxa"/>
            <w:tcBorders/>
            <w:vAlign w:val="center"/>
          </w:tcPr>
          <w:p>
            <w:pPr>
              <w:pStyle w:val="TableContents"/>
              <w:bidi w:val="0"/>
              <w:spacing w:before="0" w:after="283"/>
              <w:jc w:val="left"/>
              <w:rPr/>
            </w:pPr>
            <w:r>
              <w:rPr/>
              <w:t xml:space="preserve">Olindo Mare </w:t>
            </w:r>
          </w:p>
        </w:tc>
        <w:tc>
          <w:tcPr>
            <w:tcW w:w="1591" w:type="dxa"/>
            <w:tcBorders/>
            <w:vAlign w:val="center"/>
          </w:tcPr>
          <w:p>
            <w:pPr>
              <w:pStyle w:val="TableContents"/>
              <w:bidi w:val="0"/>
              <w:spacing w:before="0" w:after="283"/>
              <w:jc w:val="left"/>
              <w:rPr/>
            </w:pPr>
            <w:r>
              <w:rPr/>
              <w:t xml:space="preserve">1997 -- 2012 </w:t>
            </w:r>
          </w:p>
        </w:tc>
        <w:tc>
          <w:tcPr>
            <w:tcW w:w="84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23 </w:t>
            </w:r>
          </w:p>
        </w:tc>
        <w:tc>
          <w:tcPr>
            <w:tcW w:w="2641" w:type="dxa"/>
            <w:tcBorders/>
            <w:vAlign w:val="center"/>
          </w:tcPr>
          <w:p>
            <w:pPr>
              <w:pStyle w:val="TableContents"/>
              <w:bidi w:val="0"/>
              <w:spacing w:before="0" w:after="283"/>
              <w:jc w:val="left"/>
              <w:rPr/>
            </w:pPr>
            <w:r>
              <w:rPr/>
              <w:t xml:space="preserve">Steve Christie </w:t>
            </w:r>
          </w:p>
        </w:tc>
        <w:tc>
          <w:tcPr>
            <w:tcW w:w="1591" w:type="dxa"/>
            <w:tcBorders/>
            <w:vAlign w:val="center"/>
          </w:tcPr>
          <w:p>
            <w:pPr>
              <w:pStyle w:val="TableContents"/>
              <w:bidi w:val="0"/>
              <w:spacing w:before="0" w:after="283"/>
              <w:jc w:val="left"/>
              <w:rPr/>
            </w:pPr>
            <w:r>
              <w:rPr/>
              <w:t xml:space="preserve">1990 -- 2004 </w:t>
            </w:r>
          </w:p>
        </w:tc>
        <w:tc>
          <w:tcPr>
            <w:tcW w:w="841" w:type="dxa"/>
            <w:tcBorders/>
            <w:vAlign w:val="center"/>
          </w:tcPr>
          <w:p>
            <w:pPr>
              <w:pStyle w:val="TableContents"/>
              <w:bidi w:val="0"/>
              <w:spacing w:before="0" w:after="283"/>
              <w:jc w:val="left"/>
              <w:rPr/>
            </w:pPr>
            <w:r>
              <w:rPr/>
              <w:t xml:space="preserve">1,476 </w:t>
            </w:r>
          </w:p>
        </w:tc>
      </w:tr>
      <w:tr>
        <w:trPr/>
        <w:tc>
          <w:tcPr>
            <w:tcW w:w="751" w:type="dxa"/>
            <w:tcBorders/>
            <w:vAlign w:val="center"/>
          </w:tcPr>
          <w:p>
            <w:pPr>
              <w:pStyle w:val="TableContents"/>
              <w:bidi w:val="0"/>
              <w:spacing w:before="0" w:after="283"/>
              <w:jc w:val="left"/>
              <w:rPr/>
            </w:pPr>
            <w:r>
              <w:rPr/>
              <w:t xml:space="preserve">24 </w:t>
            </w:r>
          </w:p>
        </w:tc>
        <w:tc>
          <w:tcPr>
            <w:tcW w:w="2641" w:type="dxa"/>
            <w:tcBorders/>
            <w:vAlign w:val="center"/>
          </w:tcPr>
          <w:p>
            <w:pPr>
              <w:pStyle w:val="TableContents"/>
              <w:bidi w:val="0"/>
              <w:spacing w:before="0" w:after="283"/>
              <w:jc w:val="left"/>
              <w:rPr/>
            </w:pPr>
            <w:r>
              <w:rPr/>
              <w:t xml:space="preserve">Pat Leahy </w:t>
            </w:r>
          </w:p>
        </w:tc>
        <w:tc>
          <w:tcPr>
            <w:tcW w:w="1591" w:type="dxa"/>
            <w:tcBorders/>
            <w:vAlign w:val="center"/>
          </w:tcPr>
          <w:p>
            <w:pPr>
              <w:pStyle w:val="TableContents"/>
              <w:bidi w:val="0"/>
              <w:spacing w:before="0" w:after="283"/>
              <w:jc w:val="left"/>
              <w:rPr/>
            </w:pPr>
            <w:r>
              <w:rPr/>
              <w:t xml:space="preserve">1974 -- 1991 </w:t>
            </w:r>
          </w:p>
        </w:tc>
        <w:tc>
          <w:tcPr>
            <w:tcW w:w="841" w:type="dxa"/>
            <w:tcBorders/>
            <w:vAlign w:val="center"/>
          </w:tcPr>
          <w:p>
            <w:pPr>
              <w:pStyle w:val="TableContents"/>
              <w:bidi w:val="0"/>
              <w:spacing w:before="0" w:after="283"/>
              <w:jc w:val="left"/>
              <w:rPr/>
            </w:pPr>
            <w:r>
              <w:rPr/>
              <w:t xml:space="preserve">1,470 </w:t>
            </w:r>
          </w:p>
        </w:tc>
      </w:tr>
      <w:tr>
        <w:trPr/>
        <w:tc>
          <w:tcPr>
            <w:tcW w:w="751" w:type="dxa"/>
            <w:tcBorders/>
            <w:vAlign w:val="center"/>
          </w:tcPr>
          <w:p>
            <w:pPr>
              <w:pStyle w:val="TableContents"/>
              <w:bidi w:val="0"/>
              <w:spacing w:before="0" w:after="283"/>
              <w:jc w:val="left"/>
              <w:rPr/>
            </w:pPr>
            <w:r>
              <w:rPr/>
              <w:t xml:space="preserve">25 </w:t>
            </w:r>
          </w:p>
        </w:tc>
        <w:tc>
          <w:tcPr>
            <w:tcW w:w="2641" w:type="dxa"/>
            <w:tcBorders/>
            <w:vAlign w:val="center"/>
          </w:tcPr>
          <w:p>
            <w:pPr>
              <w:pStyle w:val="TableContents"/>
              <w:bidi w:val="0"/>
              <w:spacing w:before="0" w:after="283"/>
              <w:jc w:val="left"/>
              <w:rPr/>
            </w:pPr>
            <w:r>
              <w:rPr/>
              <w:t xml:space="preserve">Robbie Gould (35) </w:t>
            </w:r>
          </w:p>
        </w:tc>
        <w:tc>
          <w:tcPr>
            <w:tcW w:w="1591" w:type="dxa"/>
            <w:tcBorders/>
            <w:vAlign w:val="center"/>
          </w:tcPr>
          <w:p>
            <w:pPr>
              <w:pStyle w:val="TableContents"/>
              <w:bidi w:val="0"/>
              <w:spacing w:before="0" w:after="283"/>
              <w:jc w:val="left"/>
              <w:rPr/>
            </w:pPr>
            <w:r>
              <w:rPr/>
              <w:t xml:space="preserve">2005 -- nyt </w:t>
            </w:r>
          </w:p>
        </w:tc>
        <w:tc>
          <w:tcPr>
            <w:tcW w:w="841" w:type="dxa"/>
            <w:tcBorders/>
            <w:vAlign w:val="center"/>
          </w:tcPr>
          <w:p>
            <w:pPr>
              <w:pStyle w:val="TableContents"/>
              <w:bidi w:val="0"/>
              <w:spacing w:before="0" w:after="283"/>
              <w:jc w:val="left"/>
              <w:rPr/>
            </w:pPr>
            <w:r>
              <w:rPr/>
              <w:t xml:space="preserve">1,463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urallaan nfl-historiassa</w:t>
      </w:r>
    </w:p>
    <w:p>
      <w:pPr>
        <w:pStyle w:val="TextBody"/>
        <w:bidi w:val="0"/>
        <w:jc w:val="left"/>
        <w:rPr>
          <w:b/>
          <w:u w:val="single"/>
          <w:shd w:val="clear" w:fill="FFFF00"/>
        </w:rPr>
      </w:pPr>
      <w:r>
        <w:rPr>
          <w:b/>
          <w:u w:val="single"/>
          <w:shd w:val="clear" w:fill="FFFF00"/>
        </w:rPr>
        <w:t xml:space="preserve">Asiakirjan numero 44133</w:t>
      </w:r>
    </w:p>
    <w:p>
      <w:pPr>
        <w:pStyle w:val="TextBody"/>
        <w:bidi w:val="0"/>
        <w:jc w:val="left"/>
        <w:rPr>
          <w:b/>
          <w:shd w:val="clear" w:fill="FFFF00"/>
        </w:rPr>
      </w:pPr>
      <w:r>
        <w:rPr>
          <w:b/>
          <w:shd w:val="clear" w:fill="FFFF00"/>
        </w:rPr>
        <w:t xml:space="preserve">Tekstin numero 0</w:t>
      </w:r>
    </w:p>
    <w:tbl>
      <w:tblPr>
        <w:tblW w:w="4551" w:type="dxa"/>
        <w:jc w:val="left"/>
        <w:tblInd w:w="0" w:type="dxa"/>
        <w:tblLayout w:type="fixed"/>
        <w:tblCellMar>
          <w:top w:w="28" w:type="dxa"/>
          <w:left w:w="28" w:type="dxa"/>
          <w:bottom w:w="28" w:type="dxa"/>
          <w:right w:w="28" w:type="dxa"/>
        </w:tblCellMar>
      </w:tblPr>
      <w:tblGrid>
        <w:gridCol w:w="916"/>
        <w:gridCol w:w="691"/>
        <w:gridCol w:w="766"/>
        <w:gridCol w:w="796"/>
        <w:gridCol w:w="601"/>
        <w:gridCol w:w="781"/>
      </w:tblGrid>
      <w:tr>
        <w:trPr/>
        <w:tc>
          <w:tcPr>
            <w:tcW w:w="916" w:type="dxa"/>
            <w:tcBorders/>
            <w:vAlign w:val="center"/>
          </w:tcPr>
          <w:p>
            <w:pPr>
              <w:pStyle w:val="TableContents"/>
              <w:bidi w:val="0"/>
              <w:spacing w:before="0" w:after="283"/>
              <w:jc w:val="left"/>
              <w:rPr/>
            </w:pPr>
            <w:r>
              <w:rPr/>
              <w:t xml:space="preserve">Symboli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Kappale </w:t>
            </w:r>
          </w:p>
        </w:tc>
        <w:tc>
          <w:tcPr>
            <w:tcW w:w="691" w:type="dxa"/>
            <w:tcBorders/>
            <w:vAlign w:val="center"/>
          </w:tcPr>
          <w:p>
            <w:pPr>
              <w:pStyle w:val="TableContents"/>
              <w:bidi w:val="0"/>
              <w:spacing w:before="0" w:after="283"/>
              <w:jc w:val="left"/>
              <w:rPr/>
            </w:pPr>
            <w:r>
              <w:rPr>
                <w:color w:val="A9A9A9"/>
              </w:rPr>
              <w:t xml:space="preserve">panttilain</w:t>
            </w:r>
            <w:r>
              <w:rPr/>
              <w:t xml:space="preserve">a </w:t>
            </w:r>
          </w:p>
        </w:tc>
        <w:tc>
          <w:tcPr>
            <w:tcW w:w="766" w:type="dxa"/>
            <w:tcBorders/>
            <w:vAlign w:val="center"/>
          </w:tcPr>
          <w:p>
            <w:pPr>
              <w:pStyle w:val="TableContents"/>
              <w:bidi w:val="0"/>
              <w:spacing w:before="0" w:after="283"/>
              <w:jc w:val="left"/>
              <w:rPr/>
            </w:pPr>
            <w:r>
              <w:rPr/>
              <w:t xml:space="preserve">ritari </w:t>
            </w:r>
          </w:p>
        </w:tc>
        <w:tc>
          <w:tcPr>
            <w:tcW w:w="796" w:type="dxa"/>
            <w:tcBorders/>
            <w:vAlign w:val="center"/>
          </w:tcPr>
          <w:p>
            <w:pPr>
              <w:pStyle w:val="TableContents"/>
              <w:bidi w:val="0"/>
              <w:spacing w:before="0" w:after="283"/>
              <w:jc w:val="left"/>
              <w:rPr/>
            </w:pPr>
            <w:r>
              <w:rPr/>
              <w:t xml:space="preserve">piispa </w:t>
            </w:r>
          </w:p>
        </w:tc>
        <w:tc>
          <w:tcPr>
            <w:tcW w:w="601" w:type="dxa"/>
            <w:tcBorders/>
            <w:vAlign w:val="center"/>
          </w:tcPr>
          <w:p>
            <w:pPr>
              <w:pStyle w:val="TableContents"/>
              <w:bidi w:val="0"/>
              <w:spacing w:before="0" w:after="283"/>
              <w:jc w:val="left"/>
              <w:rPr/>
            </w:pPr>
            <w:r>
              <w:rPr/>
              <w:t xml:space="preserve">torni </w:t>
            </w:r>
          </w:p>
        </w:tc>
        <w:tc>
          <w:tcPr>
            <w:tcW w:w="781" w:type="dxa"/>
            <w:tcBorders/>
            <w:vAlign w:val="center"/>
          </w:tcPr>
          <w:p>
            <w:pPr>
              <w:pStyle w:val="TableContents"/>
              <w:bidi w:val="0"/>
              <w:spacing w:before="0" w:after="283"/>
              <w:jc w:val="left"/>
              <w:rPr/>
            </w:pPr>
            <w:r>
              <w:rPr/>
              <w:t xml:space="preserve">kuningatar </w:t>
            </w:r>
          </w:p>
        </w:tc>
      </w:tr>
      <w:tr>
        <w:trPr/>
        <w:tc>
          <w:tcPr>
            <w:tcW w:w="916" w:type="dxa"/>
            <w:tcBorders/>
            <w:vAlign w:val="center"/>
          </w:tcPr>
          <w:p>
            <w:pPr>
              <w:pStyle w:val="TableContents"/>
              <w:bidi w:val="0"/>
              <w:spacing w:before="0" w:after="283"/>
              <w:jc w:val="left"/>
              <w:rPr/>
            </w:pPr>
            <w:r>
              <w:rPr/>
              <w:t xml:space="preserve">Arvo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shakkinuken arvo on pienin shakkilaudalla?</w:t>
      </w:r>
    </w:p>
    <w:p>
      <w:pPr>
        <w:pStyle w:val="TextBody"/>
        <w:bidi w:val="0"/>
        <w:jc w:val="left"/>
        <w:rPr>
          <w:b/>
          <w:u w:val="single"/>
          <w:shd w:val="clear" w:fill="FFFF00"/>
        </w:rPr>
      </w:pPr>
      <w:r>
        <w:rPr>
          <w:b/>
          <w:u w:val="single"/>
          <w:shd w:val="clear" w:fill="FFFF00"/>
        </w:rPr>
        <w:t xml:space="preserve">Asiakirjan numero 44134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Equality and Human Rights Commission (EHRC) on Englannin ja Walesin julkinen elin, joka perustettiin vuoden 2006 tasa-arvolailla </w:t>
      </w:r>
      <w:r>
        <w:rPr>
          <w:color w:val="A9A9A9"/>
        </w:rPr>
        <w:t xml:space="preserve">1. lokakuuta 2007 alkaen</w:t>
      </w:r>
      <w:r>
        <w:rPr/>
        <w:t xml:space="preserve">. Komission vastuulla on tasa-arvoa ja syrjimättömyyttä koskevien lakien edistäminen ja täytäntöönpano Englannissa, Skotlannissa ja Walesissa. Se otti hoitaakseen rotujen tasa-arvokomission, Equal Opportunities Commissionin ja Disability Rights Commissionin tehtävät. Se vastaa myös muista tasa-arvolainsäädännön näkökohdista: iästä, seksuaalisesta suuntautumisesta ja uskonnosta tai vakaumuksesta. Kansallisena ihmisoikeusinstituutiona se pyrkii edistämään ja suojelemaan ihmisoikeuksia Englannissa ja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tasa-arvo- ja ihmisoikeuskomissio perustettiin?</w:t>
      </w:r>
    </w:p>
    <w:p>
      <w:pPr>
        <w:pStyle w:val="TextBody"/>
        <w:bidi w:val="0"/>
        <w:jc w:val="left"/>
        <w:rPr>
          <w:b/>
          <w:u w:val="single"/>
          <w:shd w:val="clear" w:fill="FFFF00"/>
        </w:rPr>
      </w:pPr>
      <w:r>
        <w:rPr>
          <w:b/>
          <w:u w:val="single"/>
          <w:shd w:val="clear" w:fill="FFFF00"/>
        </w:rPr>
        <w:t xml:space="preserve">Asiakirjan numero 44135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sanat kuvaavat yksinäisyyden, menetyksen ja toivon tunteita kertosäkeessä: ``Talking to the moon / Try to get to you / In hopes you 're on the other side / Talking to me, too''. Kappaleen jatkuessa se osoittaa laulajan haavoittuvan puolen pehmeillä, vilpittömillä sanoituksilla </w:t>
      </w:r>
      <w:r>
        <w:rPr>
          <w:color w:val="A9A9A9"/>
        </w:rPr>
        <w:t xml:space="preserve">menetetystä rakkaudesta</w:t>
      </w:r>
      <w:r>
        <w:rPr/>
        <w:t xml:space="preserve">, joka on nyt mennyt, Consequence of Soundin Alex Youngin mukaan. </w:t>
      </w:r>
      <w:r>
        <w:rPr/>
        <w:t xml:space="preserve">Pittsburgh Post-Gazette' Scott Mervis kuvaili Marsin laulua kappaleella ``vuotavaksi</w:t>
      </w:r>
      <w:r>
        <w:rPr/>
        <w:t xml:space="preserve">''. </w:t>
      </w:r>
      <w:r>
        <w:rPr/>
        <w:t xml:space="preserve">Yahoo!:n Sherri Thornhill uskoi sanoitusten paljastavan laulajan toiveen siitä, että ``hänen </w:t>
      </w:r>
      <w:r>
        <w:rPr>
          <w:color w:val="2F4F4F"/>
        </w:rPr>
        <w:t xml:space="preserve">entinen liekkinsä puhuu kuuhun </w:t>
      </w:r>
      <w:r>
        <w:rPr/>
        <w:t xml:space="preserve">aivan kuten hänkin''. Samaa mieltä oli Seattle Post-Intelligencerin Tyrone Reid, joka huomasi Marsin ``vahaavan </w:t>
      </w:r>
      <w:r>
        <w:rPr>
          <w:color w:val="556B2F"/>
        </w:rPr>
        <w:t xml:space="preserve">runollisesti rakkaudesta ja kaipuusta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puhuu kuuhun bruno mars sanoitukset merkitys</w:t>
      </w:r>
    </w:p>
    <w:p>
      <w:pPr>
        <w:pStyle w:val="TextBody"/>
        <w:bidi w:val="0"/>
        <w:jc w:val="left"/>
        <w:rPr>
          <w:b/>
          <w:u w:val="single"/>
          <w:shd w:val="clear" w:fill="FFFF00"/>
        </w:rPr>
      </w:pPr>
      <w:r>
        <w:rPr>
          <w:b/>
          <w:u w:val="single"/>
          <w:shd w:val="clear" w:fill="FFFF00"/>
        </w:rPr>
        <w:t xml:space="preserve">Asiakirjan numero 44136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Potomac-joki (/ pəˈtoʊmək / (kuuntele)) sijaitsee Yhdysvaltojen Atlantin valtameren puoleisella rannikolla ja laskee </w:t>
      </w:r>
      <w:r>
        <w:rPr>
          <w:color w:val="A9A9A9"/>
        </w:rPr>
        <w:t xml:space="preserve">Chesapeake Bayn jokeen</w:t>
      </w:r>
      <w:r>
        <w:rPr/>
        <w:t xml:space="preserve">. Joki (pääuoma ja pohjoishaara) on noin 652 km (405 mailia) pitkä, ja sen valuma-alue on noin 38 000 km (14 700 neliömailia). Pinta-alaltaan Potomac-joki on siten neljänneksi suurin joki Yhdysvaltojen Atlantin rannikolla ja 21. suurin joki Yhdysvalloissa. Potomacin valuma-alueella asuu yli 5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vesistöön Potomac-joki virtaa?</w:t>
      </w:r>
    </w:p>
    <w:p>
      <w:pPr>
        <w:pStyle w:val="TextBody"/>
        <w:bidi w:val="0"/>
        <w:jc w:val="left"/>
        <w:rPr>
          <w:b/>
          <w:u w:val="single"/>
          <w:shd w:val="clear" w:fill="FFFF00"/>
        </w:rPr>
      </w:pPr>
      <w:r>
        <w:rPr>
          <w:b/>
          <w:u w:val="single"/>
          <w:shd w:val="clear" w:fill="FFFF00"/>
        </w:rPr>
        <w:t xml:space="preserve">Asiakirjan numero 44137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 Fighters on samannimisen yhdysvaltalaisen rockyhtyeen samannimisen debyyttialbumin nimi, joka julkaistiin </w:t>
      </w:r>
      <w:r>
        <w:rPr>
          <w:color w:val="A9A9A9"/>
        </w:rPr>
        <w:t xml:space="preserve">4. heinäkuuta 1995 </w:t>
      </w:r>
      <w:r>
        <w:rPr/>
        <w:t xml:space="preserve">Roswellin ja Capitol Recordsin toimesta. Dave Grohl kirjoitti ja äänitti koko albumin itse, lukuun ottamatta Greg Dullin vierailevaa kitaristia, tuottaja Barrett Jonesin avustuksella Robert Lang Studiosilla Seattlessa, Washingtonissa vuonna 1994. Hän väitti levyttäneensä albumin vain huvin vuoksi ja kuvaili sitä katarttiseksi kokemukseksi toipuakseen Nirvana-yhtyetoverinsa Kurt Cobainin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Foo Fighters -albumi julkaistiin?</w:t>
      </w:r>
    </w:p>
    <w:p>
      <w:pPr>
        <w:pStyle w:val="TextBody"/>
        <w:bidi w:val="0"/>
        <w:jc w:val="left"/>
        <w:rPr>
          <w:b/>
          <w:u w:val="single"/>
          <w:shd w:val="clear" w:fill="FFFF00"/>
        </w:rPr>
      </w:pPr>
      <w:r>
        <w:rPr>
          <w:b/>
          <w:u w:val="single"/>
          <w:shd w:val="clear" w:fill="FFFF00"/>
        </w:rPr>
        <w:t xml:space="preserve">Asiakirjan numero 44138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1"/>
        <w:gridCol w:w="1966"/>
        <w:gridCol w:w="1237"/>
        <w:gridCol w:w="1687"/>
        <w:gridCol w:w="1438"/>
        <w:gridCol w:w="2366"/>
      </w:tblGrid>
      <w:tr>
        <w:trPr/>
        <w:tc>
          <w:tcPr>
            <w:tcW w:w="1511" w:type="dxa"/>
            <w:tcBorders/>
            <w:vAlign w:val="center"/>
          </w:tcPr>
          <w:p>
            <w:pPr>
              <w:pStyle w:val="TableHeading"/>
              <w:suppressLineNumbers/>
              <w:bidi w:val="0"/>
              <w:spacing w:before="0" w:after="283"/>
              <w:jc w:val="center"/>
              <w:rPr/>
            </w:pPr>
            <w:r>
              <w:rPr/>
              <w:t xml:space="preserve">Ei. </w:t>
            </w:r>
          </w:p>
        </w:tc>
        <w:tc>
          <w:tcPr>
            <w:tcW w:w="1966" w:type="dxa"/>
            <w:tcBorders/>
            <w:vAlign w:val="center"/>
          </w:tcPr>
          <w:p>
            <w:pPr>
              <w:pStyle w:val="TableHeading"/>
              <w:suppressLineNumbers/>
              <w:bidi w:val="0"/>
              <w:spacing w:before="0" w:after="283"/>
              <w:jc w:val="center"/>
              <w:rPr/>
            </w:pPr>
            <w:r>
              <w:rPr/>
              <w:t xml:space="preserve">Maa </w:t>
            </w:r>
          </w:p>
        </w:tc>
        <w:tc>
          <w:tcPr>
            <w:tcW w:w="1237" w:type="dxa"/>
            <w:tcBorders/>
            <w:vAlign w:val="center"/>
          </w:tcPr>
          <w:p>
            <w:pPr>
              <w:pStyle w:val="TableHeading"/>
              <w:suppressLineNumbers/>
              <w:bidi w:val="0"/>
              <w:spacing w:before="0" w:after="283"/>
              <w:jc w:val="center"/>
              <w:rPr/>
            </w:pPr>
            <w:r>
              <w:rPr/>
              <w:t xml:space="preserve">Kapasiteetti </w:t>
            </w:r>
          </w:p>
        </w:tc>
        <w:tc>
          <w:tcPr>
            <w:tcW w:w="1687" w:type="dxa"/>
            <w:tcBorders/>
            <w:vAlign w:val="center"/>
          </w:tcPr>
          <w:p>
            <w:pPr>
              <w:pStyle w:val="TableHeading"/>
              <w:suppressLineNumbers/>
              <w:bidi w:val="0"/>
              <w:spacing w:before="0" w:after="283"/>
              <w:jc w:val="center"/>
              <w:rPr/>
            </w:pPr>
            <w:r>
              <w:rPr/>
              <w:t xml:space="preserve">Kaupunki </w:t>
            </w:r>
          </w:p>
        </w:tc>
        <w:tc>
          <w:tcPr>
            <w:tcW w:w="1438" w:type="dxa"/>
            <w:tcBorders/>
            <w:vAlign w:val="center"/>
          </w:tcPr>
          <w:p>
            <w:pPr>
              <w:pStyle w:val="TableHeading"/>
              <w:suppressLineNumbers/>
              <w:bidi w:val="0"/>
              <w:spacing w:before="0" w:after="283"/>
              <w:jc w:val="center"/>
              <w:rPr/>
            </w:pPr>
            <w:r>
              <w:rPr/>
              <w:t xml:space="preserve">Maa </w:t>
            </w:r>
          </w:p>
        </w:tc>
        <w:tc>
          <w:tcPr>
            <w:tcW w:w="2366" w:type="dxa"/>
            <w:tcBorders/>
            <w:vAlign w:val="center"/>
          </w:tcPr>
          <w:p>
            <w:pPr>
              <w:pStyle w:val="TableHeading"/>
              <w:suppressLineNumbers/>
              <w:bidi w:val="0"/>
              <w:spacing w:before="0" w:after="283"/>
              <w:jc w:val="center"/>
              <w:rPr/>
            </w:pPr>
            <w:r>
              <w:rPr/>
              <w:t xml:space="preserve">Kotijoukkueet </w:t>
            </w:r>
          </w:p>
        </w:tc>
      </w:tr>
      <w:tr>
        <w:trPr/>
        <w:tc>
          <w:tcPr>
            <w:tcW w:w="151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Melbournen krikettikenttä </w:t>
            </w:r>
          </w:p>
        </w:tc>
        <w:tc>
          <w:tcPr>
            <w:tcW w:w="1237" w:type="dxa"/>
            <w:tcBorders/>
            <w:vAlign w:val="center"/>
          </w:tcPr>
          <w:p>
            <w:pPr>
              <w:pStyle w:val="TableContents"/>
              <w:bidi w:val="0"/>
              <w:spacing w:before="0" w:after="283"/>
              <w:jc w:val="left"/>
              <w:rPr/>
            </w:pPr>
            <w:r>
              <w:rPr/>
              <w:t xml:space="preserve">100,024 </w:t>
            </w:r>
          </w:p>
        </w:tc>
        <w:tc>
          <w:tcPr>
            <w:tcW w:w="1687" w:type="dxa"/>
            <w:tcBorders/>
            <w:vAlign w:val="center"/>
          </w:tcPr>
          <w:p>
            <w:pPr>
              <w:pStyle w:val="TableContents"/>
              <w:bidi w:val="0"/>
              <w:spacing w:before="0" w:after="283"/>
              <w:jc w:val="left"/>
              <w:rPr/>
            </w:pPr>
            <w:r>
              <w:rPr/>
              <w:t xml:space="preserve">Melbourne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Victoria Bushrangers, Melbourne Stars </w:t>
            </w:r>
          </w:p>
        </w:tc>
      </w:tr>
      <w:tr>
        <w:trPr/>
        <w:tc>
          <w:tcPr>
            <w:tcW w:w="151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Eden </w:t>
            </w:r>
            <w:r>
              <w:rPr/>
              <w:t xml:space="preserve">Gardens </w:t>
            </w:r>
          </w:p>
        </w:tc>
        <w:tc>
          <w:tcPr>
            <w:tcW w:w="1237" w:type="dxa"/>
            <w:tcBorders/>
            <w:vAlign w:val="center"/>
          </w:tcPr>
          <w:p>
            <w:pPr>
              <w:pStyle w:val="TableContents"/>
              <w:bidi w:val="0"/>
              <w:spacing w:before="0" w:after="283"/>
              <w:jc w:val="left"/>
              <w:rPr/>
            </w:pPr>
            <w:r>
              <w:rPr/>
              <w:t xml:space="preserve">66,349 </w:t>
            </w:r>
          </w:p>
        </w:tc>
        <w:tc>
          <w:tcPr>
            <w:tcW w:w="1687" w:type="dxa"/>
            <w:tcBorders/>
            <w:vAlign w:val="center"/>
          </w:tcPr>
          <w:p>
            <w:pPr>
              <w:pStyle w:val="TableContents"/>
              <w:bidi w:val="0"/>
              <w:spacing w:before="0" w:after="283"/>
              <w:jc w:val="left"/>
              <w:rPr/>
            </w:pPr>
            <w:r>
              <w:rPr/>
              <w:t xml:space="preserve">Kolkata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Bengali, Kolkata Knight Riders, Kolkata Knight Riders </w:t>
            </w:r>
          </w:p>
        </w:tc>
      </w:tr>
      <w:tr>
        <w:trPr/>
        <w:tc>
          <w:tcPr>
            <w:tcW w:w="151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Shaheed Veer Narayan Singhin kansainvälinen krikettistadion </w:t>
            </w:r>
          </w:p>
        </w:tc>
        <w:tc>
          <w:tcPr>
            <w:tcW w:w="1237" w:type="dxa"/>
            <w:tcBorders/>
            <w:vAlign w:val="center"/>
          </w:tcPr>
          <w:p>
            <w:pPr>
              <w:pStyle w:val="TableContents"/>
              <w:bidi w:val="0"/>
              <w:spacing w:before="0" w:after="283"/>
              <w:jc w:val="left"/>
              <w:rPr/>
            </w:pPr>
            <w:r>
              <w:rPr/>
              <w:t xml:space="preserve">65,000 </w:t>
            </w:r>
          </w:p>
        </w:tc>
        <w:tc>
          <w:tcPr>
            <w:tcW w:w="1687" w:type="dxa"/>
            <w:tcBorders/>
            <w:vAlign w:val="center"/>
          </w:tcPr>
          <w:p>
            <w:pPr>
              <w:pStyle w:val="TableContents"/>
              <w:bidi w:val="0"/>
              <w:spacing w:before="0" w:after="283"/>
              <w:jc w:val="left"/>
              <w:rPr/>
            </w:pPr>
            <w:r>
              <w:rPr/>
              <w:t xml:space="preserve">Naya Raipur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Delhi Daredevils, Chhattisgarhin kriketti joukkue </w:t>
            </w:r>
          </w:p>
        </w:tc>
      </w:tr>
      <w:tr>
        <w:trPr/>
        <w:tc>
          <w:tcPr>
            <w:tcW w:w="151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Perth Stadium </w:t>
            </w:r>
          </w:p>
        </w:tc>
        <w:tc>
          <w:tcPr>
            <w:tcW w:w="1237" w:type="dxa"/>
            <w:tcBorders/>
            <w:vAlign w:val="center"/>
          </w:tcPr>
          <w:p>
            <w:pPr>
              <w:pStyle w:val="TableContents"/>
              <w:bidi w:val="0"/>
              <w:spacing w:before="0" w:after="283"/>
              <w:jc w:val="left"/>
              <w:rPr/>
            </w:pPr>
            <w:r>
              <w:rPr/>
              <w:t xml:space="preserve">60,000 </w:t>
            </w:r>
          </w:p>
        </w:tc>
        <w:tc>
          <w:tcPr>
            <w:tcW w:w="1687" w:type="dxa"/>
            <w:tcBorders/>
            <w:vAlign w:val="center"/>
          </w:tcPr>
          <w:p>
            <w:pPr>
              <w:pStyle w:val="TableContents"/>
              <w:bidi w:val="0"/>
              <w:spacing w:before="0" w:after="283"/>
              <w:jc w:val="left"/>
              <w:rPr/>
            </w:pPr>
            <w:r>
              <w:rPr/>
              <w:t xml:space="preserve">Perth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Western Warriors, Perth Scorchers </w:t>
            </w:r>
          </w:p>
        </w:tc>
      </w:tr>
      <w:tr>
        <w:trPr/>
        <w:tc>
          <w:tcPr>
            <w:tcW w:w="1511"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Adelaide Oval </w:t>
            </w:r>
          </w:p>
        </w:tc>
        <w:tc>
          <w:tcPr>
            <w:tcW w:w="1237" w:type="dxa"/>
            <w:tcBorders/>
            <w:vAlign w:val="center"/>
          </w:tcPr>
          <w:p>
            <w:pPr>
              <w:pStyle w:val="TableContents"/>
              <w:bidi w:val="0"/>
              <w:spacing w:before="0" w:after="283"/>
              <w:jc w:val="left"/>
              <w:rPr/>
            </w:pPr>
            <w:r>
              <w:rPr/>
              <w:t xml:space="preserve">53,583 </w:t>
            </w:r>
          </w:p>
        </w:tc>
        <w:tc>
          <w:tcPr>
            <w:tcW w:w="1687" w:type="dxa"/>
            <w:tcBorders/>
            <w:vAlign w:val="center"/>
          </w:tcPr>
          <w:p>
            <w:pPr>
              <w:pStyle w:val="TableContents"/>
              <w:bidi w:val="0"/>
              <w:spacing w:before="0" w:after="283"/>
              <w:jc w:val="left"/>
              <w:rPr/>
            </w:pPr>
            <w:r>
              <w:rPr/>
              <w:t xml:space="preserve">Adelaide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Southern Redbacks, Adelaide Strikers </w:t>
            </w:r>
          </w:p>
        </w:tc>
      </w:tr>
      <w:tr>
        <w:trPr/>
        <w:tc>
          <w:tcPr>
            <w:tcW w:w="1511" w:type="dxa"/>
            <w:tcBorders/>
            <w:vAlign w:val="center"/>
          </w:tcPr>
          <w:p>
            <w:pPr>
              <w:pStyle w:val="TableContents"/>
              <w:bidi w:val="0"/>
              <w:spacing w:before="0" w:after="283"/>
              <w:jc w:val="left"/>
              <w:rPr/>
            </w:pPr>
            <w:r>
              <w:rPr/>
              <w:t xml:space="preserve">6 </w:t>
            </w:r>
          </w:p>
        </w:tc>
        <w:tc>
          <w:tcPr>
            <w:tcW w:w="1966" w:type="dxa"/>
            <w:tcBorders/>
            <w:vAlign w:val="center"/>
          </w:tcPr>
          <w:p>
            <w:pPr>
              <w:pStyle w:val="TableContents"/>
              <w:bidi w:val="0"/>
              <w:spacing w:before="0" w:after="283"/>
              <w:jc w:val="left"/>
              <w:rPr/>
            </w:pPr>
            <w:r>
              <w:rPr/>
              <w:t xml:space="preserve">Lucknowin kansainvälinen krikettistadion </w:t>
            </w:r>
          </w:p>
        </w:tc>
        <w:tc>
          <w:tcPr>
            <w:tcW w:w="1237" w:type="dxa"/>
            <w:tcBorders/>
            <w:vAlign w:val="center"/>
          </w:tcPr>
          <w:p>
            <w:pPr>
              <w:pStyle w:val="TableContents"/>
              <w:bidi w:val="0"/>
              <w:spacing w:before="0" w:after="283"/>
              <w:jc w:val="left"/>
              <w:rPr/>
            </w:pPr>
            <w:r>
              <w:rPr/>
              <w:t xml:space="preserve">50,000 </w:t>
            </w:r>
          </w:p>
        </w:tc>
        <w:tc>
          <w:tcPr>
            <w:tcW w:w="1687" w:type="dxa"/>
            <w:tcBorders/>
            <w:vAlign w:val="center"/>
          </w:tcPr>
          <w:p>
            <w:pPr>
              <w:pStyle w:val="TableContents"/>
              <w:bidi w:val="0"/>
              <w:spacing w:before="0" w:after="283"/>
              <w:jc w:val="left"/>
              <w:rPr/>
            </w:pPr>
            <w:r>
              <w:rPr/>
              <w:t xml:space="preserve">Lucknow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Uttar Pradeshin krikettiliitto </w:t>
            </w:r>
          </w:p>
        </w:tc>
      </w:tr>
      <w:tr>
        <w:trPr/>
        <w:tc>
          <w:tcPr>
            <w:tcW w:w="1511" w:type="dxa"/>
            <w:tcBorders/>
            <w:vAlign w:val="center"/>
          </w:tcPr>
          <w:p>
            <w:pPr>
              <w:pStyle w:val="TableContents"/>
              <w:bidi w:val="0"/>
              <w:spacing w:before="0" w:after="283"/>
              <w:jc w:val="left"/>
              <w:rPr/>
            </w:pPr>
            <w:r>
              <w:rPr/>
              <w:t xml:space="preserve">Greenfieldin kansainvälinen stadion </w:t>
            </w:r>
          </w:p>
        </w:tc>
        <w:tc>
          <w:tcPr>
            <w:tcW w:w="1966" w:type="dxa"/>
            <w:tcBorders/>
            <w:vAlign w:val="center"/>
          </w:tcPr>
          <w:p>
            <w:pPr>
              <w:pStyle w:val="TableContents"/>
              <w:bidi w:val="0"/>
              <w:spacing w:before="0" w:after="283"/>
              <w:jc w:val="left"/>
              <w:rPr/>
            </w:pPr>
            <w:r>
              <w:rPr/>
              <w:t xml:space="preserve">50,000 </w:t>
            </w:r>
          </w:p>
        </w:tc>
        <w:tc>
          <w:tcPr>
            <w:tcW w:w="1237" w:type="dxa"/>
            <w:tcBorders/>
            <w:vAlign w:val="center"/>
          </w:tcPr>
          <w:p>
            <w:pPr>
              <w:pStyle w:val="TableContents"/>
              <w:bidi w:val="0"/>
              <w:spacing w:before="0" w:after="283"/>
              <w:jc w:val="left"/>
              <w:rPr/>
            </w:pPr>
            <w:r>
              <w:rPr/>
              <w:t xml:space="preserve">Trivandrum </w:t>
            </w:r>
          </w:p>
        </w:tc>
        <w:tc>
          <w:tcPr>
            <w:tcW w:w="1687" w:type="dxa"/>
            <w:tcBorders/>
            <w:vAlign w:val="center"/>
          </w:tcPr>
          <w:p>
            <w:pPr>
              <w:pStyle w:val="TableContents"/>
              <w:bidi w:val="0"/>
              <w:spacing w:before="0" w:after="283"/>
              <w:jc w:val="left"/>
              <w:rPr/>
            </w:pPr>
            <w:r>
              <w:rPr/>
              <w:t xml:space="preserve">Intia </w:t>
            </w:r>
          </w:p>
        </w:tc>
        <w:tc>
          <w:tcPr>
            <w:tcW w:w="1438" w:type="dxa"/>
            <w:tcBorders/>
            <w:vAlign w:val="center"/>
          </w:tcPr>
          <w:p>
            <w:pPr>
              <w:pStyle w:val="TableContents"/>
              <w:bidi w:val="0"/>
              <w:spacing w:before="0" w:after="283"/>
              <w:jc w:val="left"/>
              <w:rPr/>
            </w:pPr>
            <w:r>
              <w:rPr/>
              <w:t xml:space="preserve">Intia, Keralan krikettijoukkue </w:t>
            </w:r>
          </w:p>
        </w:tc>
        <w:tc>
          <w:tcPr>
            <w:tcW w:w="2366" w:type="dxa"/>
            <w:tcBorders/>
          </w:tcPr>
          <w:p>
            <w:pPr>
              <w:pStyle w:val="TableContents"/>
              <w:bidi w:val="0"/>
              <w:spacing w:before="0" w:after="283"/>
              <w:jc w:val="left"/>
              <w:rPr>
                <w:sz w:val="4"/>
                <w:szCs w:val="4"/>
              </w:rPr>
            </w:pPr>
            <w:r>
              <w:rPr>
                <w:sz w:val="4"/>
                <w:szCs w:val="4"/>
              </w:rPr>
            </w:r>
          </w:p>
        </w:tc>
      </w:tr>
      <w:tr>
        <w:trPr/>
        <w:tc>
          <w:tcPr>
            <w:tcW w:w="1511"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Sardar Patel Stadium </w:t>
            </w:r>
          </w:p>
        </w:tc>
        <w:tc>
          <w:tcPr>
            <w:tcW w:w="1237" w:type="dxa"/>
            <w:tcBorders/>
            <w:vAlign w:val="center"/>
          </w:tcPr>
          <w:p>
            <w:pPr>
              <w:pStyle w:val="TableContents"/>
              <w:bidi w:val="0"/>
              <w:spacing w:before="0" w:after="283"/>
              <w:jc w:val="left"/>
              <w:rPr/>
            </w:pPr>
            <w:r>
              <w:rPr/>
              <w:t xml:space="preserve">48,000 </w:t>
            </w:r>
          </w:p>
        </w:tc>
        <w:tc>
          <w:tcPr>
            <w:tcW w:w="1687" w:type="dxa"/>
            <w:tcBorders/>
            <w:vAlign w:val="center"/>
          </w:tcPr>
          <w:p>
            <w:pPr>
              <w:pStyle w:val="TableContents"/>
              <w:bidi w:val="0"/>
              <w:spacing w:before="0" w:after="283"/>
              <w:jc w:val="left"/>
              <w:rPr/>
            </w:pPr>
            <w:r>
              <w:rPr/>
              <w:t xml:space="preserve">Ahmedabad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Gujarat, Rajasthan Royals </w:t>
            </w:r>
          </w:p>
        </w:tc>
      </w:tr>
      <w:tr>
        <w:trPr/>
        <w:tc>
          <w:tcPr>
            <w:tcW w:w="1511" w:type="dxa"/>
            <w:tcBorders/>
            <w:vAlign w:val="center"/>
          </w:tcPr>
          <w:p>
            <w:pPr>
              <w:pStyle w:val="TableContents"/>
              <w:bidi w:val="0"/>
              <w:spacing w:before="0" w:after="283"/>
              <w:jc w:val="left"/>
              <w:rPr/>
            </w:pPr>
            <w:r>
              <w:rPr/>
              <w:t xml:space="preserve">9 </w:t>
            </w:r>
          </w:p>
        </w:tc>
        <w:tc>
          <w:tcPr>
            <w:tcW w:w="1966" w:type="dxa"/>
            <w:tcBorders/>
            <w:vAlign w:val="center"/>
          </w:tcPr>
          <w:p>
            <w:pPr>
              <w:pStyle w:val="TableContents"/>
              <w:bidi w:val="0"/>
              <w:spacing w:before="0" w:after="283"/>
              <w:jc w:val="left"/>
              <w:rPr/>
            </w:pPr>
            <w:r>
              <w:rPr/>
              <w:t xml:space="preserve">Docklands Stadium </w:t>
            </w:r>
          </w:p>
        </w:tc>
        <w:tc>
          <w:tcPr>
            <w:tcW w:w="1237" w:type="dxa"/>
            <w:tcBorders/>
            <w:vAlign w:val="center"/>
          </w:tcPr>
          <w:p>
            <w:pPr>
              <w:pStyle w:val="TableContents"/>
              <w:bidi w:val="0"/>
              <w:spacing w:before="0" w:after="283"/>
              <w:jc w:val="left"/>
              <w:rPr/>
            </w:pPr>
            <w:r>
              <w:rPr/>
              <w:t xml:space="preserve">48,003 </w:t>
            </w:r>
          </w:p>
        </w:tc>
        <w:tc>
          <w:tcPr>
            <w:tcW w:w="1687" w:type="dxa"/>
            <w:tcBorders/>
            <w:vAlign w:val="center"/>
          </w:tcPr>
          <w:p>
            <w:pPr>
              <w:pStyle w:val="TableContents"/>
              <w:bidi w:val="0"/>
              <w:spacing w:before="0" w:after="283"/>
              <w:jc w:val="left"/>
              <w:rPr/>
            </w:pPr>
            <w:r>
              <w:rPr/>
              <w:t xml:space="preserve">Melbourne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Melbourne Renegades </w:t>
            </w:r>
          </w:p>
        </w:tc>
      </w:tr>
      <w:tr>
        <w:trPr/>
        <w:tc>
          <w:tcPr>
            <w:tcW w:w="1511" w:type="dxa"/>
            <w:tcBorders/>
            <w:vAlign w:val="center"/>
          </w:tcPr>
          <w:p>
            <w:pPr>
              <w:pStyle w:val="TableContents"/>
              <w:bidi w:val="0"/>
              <w:spacing w:before="0" w:after="283"/>
              <w:jc w:val="left"/>
              <w:rPr/>
            </w:pPr>
            <w:r>
              <w:rPr/>
              <w:t xml:space="preserve">10 </w:t>
            </w:r>
          </w:p>
        </w:tc>
        <w:tc>
          <w:tcPr>
            <w:tcW w:w="1966" w:type="dxa"/>
            <w:tcBorders/>
            <w:vAlign w:val="center"/>
          </w:tcPr>
          <w:p>
            <w:pPr>
              <w:pStyle w:val="TableContents"/>
              <w:bidi w:val="0"/>
              <w:spacing w:before="0" w:after="283"/>
              <w:jc w:val="left"/>
              <w:rPr/>
            </w:pPr>
            <w:r>
              <w:rPr/>
              <w:t xml:space="preserve">Sydney Cricket Ground </w:t>
            </w:r>
          </w:p>
        </w:tc>
        <w:tc>
          <w:tcPr>
            <w:tcW w:w="1237" w:type="dxa"/>
            <w:tcBorders/>
            <w:vAlign w:val="center"/>
          </w:tcPr>
          <w:p>
            <w:pPr>
              <w:pStyle w:val="TableContents"/>
              <w:bidi w:val="0"/>
              <w:spacing w:before="0" w:after="283"/>
              <w:jc w:val="left"/>
              <w:rPr/>
            </w:pPr>
            <w:r>
              <w:rPr/>
              <w:t xml:space="preserve">48,000 </w:t>
            </w:r>
          </w:p>
        </w:tc>
        <w:tc>
          <w:tcPr>
            <w:tcW w:w="1687" w:type="dxa"/>
            <w:tcBorders/>
            <w:vAlign w:val="center"/>
          </w:tcPr>
          <w:p>
            <w:pPr>
              <w:pStyle w:val="TableContents"/>
              <w:bidi w:val="0"/>
              <w:spacing w:before="0" w:after="283"/>
              <w:jc w:val="left"/>
              <w:rPr/>
            </w:pPr>
            <w:r>
              <w:rPr/>
              <w:t xml:space="preserve">Sydney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New South Wales Blues, Sydney Sixers, Sydney Sixers </w:t>
            </w:r>
          </w:p>
        </w:tc>
      </w:tr>
      <w:tr>
        <w:trPr/>
        <w:tc>
          <w:tcPr>
            <w:tcW w:w="1511"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Rangiri Dumbulla Stadium </w:t>
            </w:r>
          </w:p>
        </w:tc>
        <w:tc>
          <w:tcPr>
            <w:tcW w:w="1237" w:type="dxa"/>
            <w:tcBorders/>
            <w:vAlign w:val="center"/>
          </w:tcPr>
          <w:p>
            <w:pPr>
              <w:pStyle w:val="TableContents"/>
              <w:bidi w:val="0"/>
              <w:spacing w:before="0" w:after="283"/>
              <w:jc w:val="left"/>
              <w:rPr/>
            </w:pPr>
            <w:r>
              <w:rPr/>
              <w:t xml:space="preserve">46,800 </w:t>
            </w:r>
          </w:p>
        </w:tc>
        <w:tc>
          <w:tcPr>
            <w:tcW w:w="1687" w:type="dxa"/>
            <w:tcBorders/>
            <w:vAlign w:val="center"/>
          </w:tcPr>
          <w:p>
            <w:pPr>
              <w:pStyle w:val="TableContents"/>
              <w:bidi w:val="0"/>
              <w:spacing w:before="0" w:after="283"/>
              <w:jc w:val="left"/>
              <w:rPr/>
            </w:pPr>
            <w:r>
              <w:rPr/>
              <w:t xml:space="preserve">Dambulla </w:t>
            </w:r>
          </w:p>
        </w:tc>
        <w:tc>
          <w:tcPr>
            <w:tcW w:w="1438" w:type="dxa"/>
            <w:tcBorders/>
            <w:vAlign w:val="center"/>
          </w:tcPr>
          <w:p>
            <w:pPr>
              <w:pStyle w:val="TableContents"/>
              <w:bidi w:val="0"/>
              <w:spacing w:before="0" w:after="283"/>
              <w:jc w:val="left"/>
              <w:rPr/>
            </w:pPr>
            <w:r>
              <w:rPr/>
              <w:t xml:space="preserve">Sri Lanka </w:t>
            </w:r>
          </w:p>
        </w:tc>
        <w:tc>
          <w:tcPr>
            <w:tcW w:w="2366" w:type="dxa"/>
            <w:tcBorders/>
            <w:vAlign w:val="center"/>
          </w:tcPr>
          <w:p>
            <w:pPr>
              <w:pStyle w:val="TableContents"/>
              <w:bidi w:val="0"/>
              <w:spacing w:before="0" w:after="283"/>
              <w:jc w:val="left"/>
              <w:rPr/>
            </w:pPr>
            <w:r>
              <w:rPr/>
              <w:t xml:space="preserve">Sri Lanka </w:t>
            </w:r>
          </w:p>
        </w:tc>
      </w:tr>
      <w:tr>
        <w:trPr/>
        <w:tc>
          <w:tcPr>
            <w:tcW w:w="1511" w:type="dxa"/>
            <w:tcBorders/>
            <w:vAlign w:val="center"/>
          </w:tcPr>
          <w:p>
            <w:pPr>
              <w:pStyle w:val="TableContents"/>
              <w:bidi w:val="0"/>
              <w:spacing w:before="0" w:after="283"/>
              <w:jc w:val="left"/>
              <w:rPr/>
            </w:pPr>
            <w:r>
              <w:rPr/>
              <w:t xml:space="preserve">12 </w:t>
            </w:r>
          </w:p>
        </w:tc>
        <w:tc>
          <w:tcPr>
            <w:tcW w:w="1966" w:type="dxa"/>
            <w:tcBorders/>
            <w:vAlign w:val="center"/>
          </w:tcPr>
          <w:p>
            <w:pPr>
              <w:pStyle w:val="TableContents"/>
              <w:bidi w:val="0"/>
              <w:spacing w:before="0" w:after="283"/>
              <w:jc w:val="left"/>
              <w:rPr/>
            </w:pPr>
            <w:r>
              <w:rPr/>
              <w:t xml:space="preserve">Vidarbha Cricket Association Stadium </w:t>
            </w:r>
          </w:p>
        </w:tc>
        <w:tc>
          <w:tcPr>
            <w:tcW w:w="1237" w:type="dxa"/>
            <w:tcBorders/>
            <w:vAlign w:val="center"/>
          </w:tcPr>
          <w:p>
            <w:pPr>
              <w:pStyle w:val="TableContents"/>
              <w:bidi w:val="0"/>
              <w:spacing w:before="0" w:after="283"/>
              <w:jc w:val="left"/>
              <w:rPr/>
            </w:pPr>
            <w:r>
              <w:rPr/>
              <w:t xml:space="preserve">45,000 </w:t>
            </w:r>
          </w:p>
        </w:tc>
        <w:tc>
          <w:tcPr>
            <w:tcW w:w="1687" w:type="dxa"/>
            <w:tcBorders/>
            <w:vAlign w:val="center"/>
          </w:tcPr>
          <w:p>
            <w:pPr>
              <w:pStyle w:val="TableContents"/>
              <w:bidi w:val="0"/>
              <w:spacing w:before="0" w:after="283"/>
              <w:jc w:val="left"/>
              <w:rPr/>
            </w:pPr>
            <w:r>
              <w:rPr/>
              <w:t xml:space="preserve">Nagpur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Vidarbha </w:t>
            </w:r>
          </w:p>
        </w:tc>
      </w:tr>
      <w:tr>
        <w:trPr/>
        <w:tc>
          <w:tcPr>
            <w:tcW w:w="1511" w:type="dxa"/>
            <w:tcBorders/>
            <w:vAlign w:val="center"/>
          </w:tcPr>
          <w:p>
            <w:pPr>
              <w:pStyle w:val="TableContents"/>
              <w:bidi w:val="0"/>
              <w:spacing w:before="0" w:after="283"/>
              <w:jc w:val="left"/>
              <w:rPr/>
            </w:pPr>
            <w:r>
              <w:rPr/>
              <w:t xml:space="preserve">Barabatin stadion </w:t>
            </w:r>
          </w:p>
        </w:tc>
        <w:tc>
          <w:tcPr>
            <w:tcW w:w="1966" w:type="dxa"/>
            <w:tcBorders/>
            <w:vAlign w:val="center"/>
          </w:tcPr>
          <w:p>
            <w:pPr>
              <w:pStyle w:val="TableContents"/>
              <w:bidi w:val="0"/>
              <w:spacing w:before="0" w:after="283"/>
              <w:jc w:val="left"/>
              <w:rPr/>
            </w:pPr>
            <w:r>
              <w:rPr/>
              <w:t xml:space="preserve">45,000 </w:t>
            </w:r>
          </w:p>
        </w:tc>
        <w:tc>
          <w:tcPr>
            <w:tcW w:w="1237" w:type="dxa"/>
            <w:tcBorders/>
            <w:vAlign w:val="center"/>
          </w:tcPr>
          <w:p>
            <w:pPr>
              <w:pStyle w:val="TableContents"/>
              <w:bidi w:val="0"/>
              <w:spacing w:before="0" w:after="283"/>
              <w:jc w:val="left"/>
              <w:rPr/>
            </w:pPr>
            <w:r>
              <w:rPr/>
              <w:t xml:space="preserve">Cuttack </w:t>
            </w:r>
          </w:p>
        </w:tc>
        <w:tc>
          <w:tcPr>
            <w:tcW w:w="1687" w:type="dxa"/>
            <w:tcBorders/>
            <w:vAlign w:val="center"/>
          </w:tcPr>
          <w:p>
            <w:pPr>
              <w:pStyle w:val="TableContents"/>
              <w:bidi w:val="0"/>
              <w:spacing w:before="0" w:after="283"/>
              <w:jc w:val="left"/>
              <w:rPr/>
            </w:pPr>
            <w:r>
              <w:rPr/>
              <w:t xml:space="preserve">Intia </w:t>
            </w:r>
          </w:p>
        </w:tc>
        <w:tc>
          <w:tcPr>
            <w:tcW w:w="1438" w:type="dxa"/>
            <w:tcBorders/>
            <w:vAlign w:val="center"/>
          </w:tcPr>
          <w:p>
            <w:pPr>
              <w:pStyle w:val="TableContents"/>
              <w:bidi w:val="0"/>
              <w:spacing w:before="0" w:after="283"/>
              <w:jc w:val="left"/>
              <w:rPr/>
            </w:pPr>
            <w:r>
              <w:rPr/>
              <w:t xml:space="preserve">Intia, Orissa </w:t>
            </w:r>
          </w:p>
        </w:tc>
        <w:tc>
          <w:tcPr>
            <w:tcW w:w="2366" w:type="dxa"/>
            <w:tcBorders/>
          </w:tcPr>
          <w:p>
            <w:pPr>
              <w:pStyle w:val="TableContents"/>
              <w:bidi w:val="0"/>
              <w:spacing w:before="0" w:after="283"/>
              <w:jc w:val="left"/>
              <w:rPr>
                <w:sz w:val="4"/>
                <w:szCs w:val="4"/>
              </w:rPr>
            </w:pPr>
            <w:r>
              <w:rPr>
                <w:sz w:val="4"/>
                <w:szCs w:val="4"/>
              </w:rPr>
            </w:r>
          </w:p>
        </w:tc>
      </w:tr>
      <w:tr>
        <w:trPr/>
        <w:tc>
          <w:tcPr>
            <w:tcW w:w="1511" w:type="dxa"/>
            <w:tcBorders/>
            <w:vAlign w:val="center"/>
          </w:tcPr>
          <w:p>
            <w:pPr>
              <w:pStyle w:val="TableContents"/>
              <w:bidi w:val="0"/>
              <w:spacing w:before="0" w:after="283"/>
              <w:jc w:val="left"/>
              <w:rPr/>
            </w:pPr>
            <w:r>
              <w:rPr/>
              <w:t xml:space="preserve">13 </w:t>
            </w:r>
          </w:p>
        </w:tc>
        <w:tc>
          <w:tcPr>
            <w:tcW w:w="1966" w:type="dxa"/>
            <w:tcBorders/>
            <w:vAlign w:val="center"/>
          </w:tcPr>
          <w:p>
            <w:pPr>
              <w:pStyle w:val="TableContents"/>
              <w:bidi w:val="0"/>
              <w:spacing w:before="0" w:after="283"/>
              <w:jc w:val="left"/>
              <w:rPr/>
            </w:pPr>
            <w:r>
              <w:rPr/>
              <w:t xml:space="preserve">Eden Park </w:t>
            </w:r>
          </w:p>
        </w:tc>
        <w:tc>
          <w:tcPr>
            <w:tcW w:w="1237" w:type="dxa"/>
            <w:tcBorders/>
            <w:vAlign w:val="center"/>
          </w:tcPr>
          <w:p>
            <w:pPr>
              <w:pStyle w:val="TableContents"/>
              <w:bidi w:val="0"/>
              <w:spacing w:before="0" w:after="283"/>
              <w:jc w:val="left"/>
              <w:rPr/>
            </w:pPr>
            <w:r>
              <w:rPr/>
              <w:t xml:space="preserve">42,000 </w:t>
            </w:r>
          </w:p>
        </w:tc>
        <w:tc>
          <w:tcPr>
            <w:tcW w:w="1687" w:type="dxa"/>
            <w:tcBorders/>
            <w:vAlign w:val="center"/>
          </w:tcPr>
          <w:p>
            <w:pPr>
              <w:pStyle w:val="TableContents"/>
              <w:bidi w:val="0"/>
              <w:spacing w:before="0" w:after="283"/>
              <w:jc w:val="left"/>
              <w:rPr/>
            </w:pPr>
            <w:r>
              <w:rPr/>
              <w:t xml:space="preserve">Auckland </w:t>
            </w:r>
          </w:p>
        </w:tc>
        <w:tc>
          <w:tcPr>
            <w:tcW w:w="1438" w:type="dxa"/>
            <w:tcBorders/>
            <w:vAlign w:val="center"/>
          </w:tcPr>
          <w:p>
            <w:pPr>
              <w:pStyle w:val="TableContents"/>
              <w:bidi w:val="0"/>
              <w:spacing w:before="0" w:after="283"/>
              <w:jc w:val="left"/>
              <w:rPr/>
            </w:pPr>
            <w:r>
              <w:rPr/>
              <w:t xml:space="preserve">Uusi-Seelanti </w:t>
            </w:r>
          </w:p>
        </w:tc>
        <w:tc>
          <w:tcPr>
            <w:tcW w:w="2366" w:type="dxa"/>
            <w:tcBorders/>
            <w:vAlign w:val="center"/>
          </w:tcPr>
          <w:p>
            <w:pPr>
              <w:pStyle w:val="TableContents"/>
              <w:bidi w:val="0"/>
              <w:spacing w:before="0" w:after="283"/>
              <w:jc w:val="left"/>
              <w:rPr/>
            </w:pPr>
            <w:r>
              <w:rPr/>
              <w:t xml:space="preserve">Uusi-Seelanti, Auckland Aces </w:t>
            </w:r>
          </w:p>
        </w:tc>
      </w:tr>
      <w:tr>
        <w:trPr/>
        <w:tc>
          <w:tcPr>
            <w:tcW w:w="1511"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Feroz Shah Kotlan kenttä </w:t>
            </w:r>
          </w:p>
        </w:tc>
        <w:tc>
          <w:tcPr>
            <w:tcW w:w="1237" w:type="dxa"/>
            <w:tcBorders/>
            <w:vAlign w:val="center"/>
          </w:tcPr>
          <w:p>
            <w:pPr>
              <w:pStyle w:val="TableContents"/>
              <w:bidi w:val="0"/>
              <w:spacing w:before="0" w:after="283"/>
              <w:jc w:val="left"/>
              <w:rPr/>
            </w:pPr>
            <w:r>
              <w:rPr/>
              <w:t xml:space="preserve">41,208 </w:t>
            </w:r>
          </w:p>
        </w:tc>
        <w:tc>
          <w:tcPr>
            <w:tcW w:w="1687" w:type="dxa"/>
            <w:tcBorders/>
            <w:vAlign w:val="center"/>
          </w:tcPr>
          <w:p>
            <w:pPr>
              <w:pStyle w:val="TableContents"/>
              <w:bidi w:val="0"/>
              <w:spacing w:before="0" w:after="283"/>
              <w:jc w:val="left"/>
              <w:rPr/>
            </w:pPr>
            <w:r>
              <w:rPr/>
              <w:t xml:space="preserve">Delhi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Delhi, Delhi Daredevils </w:t>
            </w:r>
          </w:p>
        </w:tc>
      </w:tr>
      <w:tr>
        <w:trPr/>
        <w:tc>
          <w:tcPr>
            <w:tcW w:w="1511" w:type="dxa"/>
            <w:tcBorders/>
            <w:vAlign w:val="center"/>
          </w:tcPr>
          <w:p>
            <w:pPr>
              <w:pStyle w:val="TableContents"/>
              <w:bidi w:val="0"/>
              <w:spacing w:before="0" w:after="283"/>
              <w:jc w:val="left"/>
              <w:rPr/>
            </w:pPr>
            <w:r>
              <w:rPr/>
              <w:t xml:space="preserve">15 </w:t>
            </w:r>
          </w:p>
        </w:tc>
        <w:tc>
          <w:tcPr>
            <w:tcW w:w="1966" w:type="dxa"/>
            <w:tcBorders/>
            <w:vAlign w:val="center"/>
          </w:tcPr>
          <w:p>
            <w:pPr>
              <w:pStyle w:val="TableContents"/>
              <w:bidi w:val="0"/>
              <w:spacing w:before="0" w:after="283"/>
              <w:jc w:val="left"/>
              <w:rPr/>
            </w:pPr>
            <w:r>
              <w:rPr/>
              <w:t xml:space="preserve">Barsapara Stadium </w:t>
            </w:r>
          </w:p>
        </w:tc>
        <w:tc>
          <w:tcPr>
            <w:tcW w:w="1237" w:type="dxa"/>
            <w:tcBorders/>
            <w:vAlign w:val="center"/>
          </w:tcPr>
          <w:p>
            <w:pPr>
              <w:pStyle w:val="TableContents"/>
              <w:bidi w:val="0"/>
              <w:spacing w:before="0" w:after="283"/>
              <w:jc w:val="left"/>
              <w:rPr/>
            </w:pPr>
            <w:r>
              <w:rPr/>
              <w:t xml:space="preserve">40,000 </w:t>
            </w:r>
          </w:p>
        </w:tc>
        <w:tc>
          <w:tcPr>
            <w:tcW w:w="1687" w:type="dxa"/>
            <w:tcBorders/>
            <w:vAlign w:val="center"/>
          </w:tcPr>
          <w:p>
            <w:pPr>
              <w:pStyle w:val="TableContents"/>
              <w:bidi w:val="0"/>
              <w:spacing w:before="0" w:after="283"/>
              <w:jc w:val="left"/>
              <w:rPr/>
            </w:pPr>
            <w:r>
              <w:rPr/>
              <w:t xml:space="preserve">Guwahati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w:t>
            </w:r>
          </w:p>
        </w:tc>
      </w:tr>
      <w:tr>
        <w:trPr/>
        <w:tc>
          <w:tcPr>
            <w:tcW w:w="1511" w:type="dxa"/>
            <w:tcBorders/>
            <w:vAlign w:val="center"/>
          </w:tcPr>
          <w:p>
            <w:pPr>
              <w:pStyle w:val="TableContents"/>
              <w:bidi w:val="0"/>
              <w:spacing w:before="0" w:after="283"/>
              <w:jc w:val="left"/>
              <w:rPr/>
            </w:pPr>
            <w:r>
              <w:rPr/>
              <w:t xml:space="preserve">16 </w:t>
            </w:r>
          </w:p>
        </w:tc>
        <w:tc>
          <w:tcPr>
            <w:tcW w:w="1966" w:type="dxa"/>
            <w:tcBorders/>
            <w:vAlign w:val="center"/>
          </w:tcPr>
          <w:p>
            <w:pPr>
              <w:pStyle w:val="TableContents"/>
              <w:bidi w:val="0"/>
              <w:spacing w:before="0" w:after="283"/>
              <w:jc w:val="left"/>
              <w:rPr/>
            </w:pPr>
            <w:r>
              <w:rPr/>
              <w:t xml:space="preserve">Rajiv Gandhin kansainvälinen krikettistadion </w:t>
            </w:r>
          </w:p>
        </w:tc>
        <w:tc>
          <w:tcPr>
            <w:tcW w:w="1237" w:type="dxa"/>
            <w:tcBorders/>
            <w:vAlign w:val="center"/>
          </w:tcPr>
          <w:p>
            <w:pPr>
              <w:pStyle w:val="TableContents"/>
              <w:bidi w:val="0"/>
              <w:spacing w:before="0" w:after="283"/>
              <w:jc w:val="left"/>
              <w:rPr/>
            </w:pPr>
            <w:r>
              <w:rPr/>
              <w:t xml:space="preserve">39,408 </w:t>
            </w:r>
          </w:p>
        </w:tc>
        <w:tc>
          <w:tcPr>
            <w:tcW w:w="1687" w:type="dxa"/>
            <w:tcBorders/>
            <w:vAlign w:val="center"/>
          </w:tcPr>
          <w:p>
            <w:pPr>
              <w:pStyle w:val="TableContents"/>
              <w:bidi w:val="0"/>
              <w:spacing w:before="0" w:after="283"/>
              <w:jc w:val="left"/>
              <w:rPr/>
            </w:pPr>
            <w:r>
              <w:rPr/>
              <w:t xml:space="preserve">Hyderabad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Hyderabad, Sunrisers Hyderabad, Deccan Chargers </w:t>
            </w:r>
          </w:p>
        </w:tc>
      </w:tr>
      <w:tr>
        <w:trPr/>
        <w:tc>
          <w:tcPr>
            <w:tcW w:w="1511" w:type="dxa"/>
            <w:tcBorders/>
            <w:vAlign w:val="center"/>
          </w:tcPr>
          <w:p>
            <w:pPr>
              <w:pStyle w:val="TableContents"/>
              <w:bidi w:val="0"/>
              <w:spacing w:before="0" w:after="283"/>
              <w:jc w:val="left"/>
              <w:rPr/>
            </w:pPr>
            <w:r>
              <w:rPr/>
              <w:t xml:space="preserve">17 </w:t>
            </w:r>
          </w:p>
        </w:tc>
        <w:tc>
          <w:tcPr>
            <w:tcW w:w="1966" w:type="dxa"/>
            <w:tcBorders/>
            <w:vAlign w:val="center"/>
          </w:tcPr>
          <w:p>
            <w:pPr>
              <w:pStyle w:val="TableContents"/>
              <w:bidi w:val="0"/>
              <w:spacing w:before="0" w:after="283"/>
              <w:jc w:val="left"/>
              <w:rPr/>
            </w:pPr>
            <w:r>
              <w:rPr/>
              <w:t xml:space="preserve">JSCA:n kansainvälinen krikettistadion </w:t>
            </w:r>
          </w:p>
        </w:tc>
        <w:tc>
          <w:tcPr>
            <w:tcW w:w="1237" w:type="dxa"/>
            <w:tcBorders/>
            <w:vAlign w:val="center"/>
          </w:tcPr>
          <w:p>
            <w:pPr>
              <w:pStyle w:val="TableContents"/>
              <w:bidi w:val="0"/>
              <w:spacing w:before="0" w:after="283"/>
              <w:jc w:val="left"/>
              <w:rPr/>
            </w:pPr>
            <w:r>
              <w:rPr/>
              <w:t xml:space="preserve">39,133 </w:t>
            </w:r>
          </w:p>
        </w:tc>
        <w:tc>
          <w:tcPr>
            <w:tcW w:w="1687" w:type="dxa"/>
            <w:tcBorders/>
            <w:vAlign w:val="center"/>
          </w:tcPr>
          <w:p>
            <w:pPr>
              <w:pStyle w:val="TableContents"/>
              <w:bidi w:val="0"/>
              <w:spacing w:before="0" w:after="283"/>
              <w:jc w:val="left"/>
              <w:rPr/>
            </w:pPr>
            <w:r>
              <w:rPr/>
              <w:t xml:space="preserve">Ranchi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Jharkhand, Chennai Super Kings, Kolkata Knight Riders, Kolkata Knight Riders </w:t>
            </w:r>
          </w:p>
        </w:tc>
      </w:tr>
      <w:tr>
        <w:trPr/>
        <w:tc>
          <w:tcPr>
            <w:tcW w:w="1511" w:type="dxa"/>
            <w:tcBorders/>
            <w:vAlign w:val="center"/>
          </w:tcPr>
          <w:p>
            <w:pPr>
              <w:pStyle w:val="TableContents"/>
              <w:bidi w:val="0"/>
              <w:spacing w:before="0" w:after="283"/>
              <w:jc w:val="left"/>
              <w:rPr/>
            </w:pPr>
            <w:r>
              <w:rPr/>
              <w:t xml:space="preserve">18 </w:t>
            </w:r>
          </w:p>
        </w:tc>
        <w:tc>
          <w:tcPr>
            <w:tcW w:w="1966" w:type="dxa"/>
            <w:tcBorders/>
            <w:vAlign w:val="center"/>
          </w:tcPr>
          <w:p>
            <w:pPr>
              <w:pStyle w:val="TableContents"/>
              <w:bidi w:val="0"/>
              <w:spacing w:before="0" w:after="283"/>
              <w:jc w:val="left"/>
              <w:rPr/>
            </w:pPr>
            <w:r>
              <w:rPr/>
              <w:t xml:space="preserve">MA Chidambaram Stadium </w:t>
            </w:r>
          </w:p>
        </w:tc>
        <w:tc>
          <w:tcPr>
            <w:tcW w:w="1237" w:type="dxa"/>
            <w:tcBorders/>
            <w:vAlign w:val="center"/>
          </w:tcPr>
          <w:p>
            <w:pPr>
              <w:pStyle w:val="TableContents"/>
              <w:bidi w:val="0"/>
              <w:spacing w:before="0" w:after="283"/>
              <w:jc w:val="left"/>
              <w:rPr/>
            </w:pPr>
            <w:r>
              <w:rPr/>
              <w:t xml:space="preserve">38,000 </w:t>
            </w:r>
          </w:p>
        </w:tc>
        <w:tc>
          <w:tcPr>
            <w:tcW w:w="1687" w:type="dxa"/>
            <w:tcBorders/>
            <w:vAlign w:val="center"/>
          </w:tcPr>
          <w:p>
            <w:pPr>
              <w:pStyle w:val="TableContents"/>
              <w:bidi w:val="0"/>
              <w:spacing w:before="0" w:after="283"/>
              <w:jc w:val="left"/>
              <w:rPr/>
            </w:pPr>
            <w:r>
              <w:rPr/>
              <w:t xml:space="preserve">Chennai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Tamil Nadu, Chennai Super Kings </w:t>
            </w:r>
          </w:p>
        </w:tc>
      </w:tr>
      <w:tr>
        <w:trPr/>
        <w:tc>
          <w:tcPr>
            <w:tcW w:w="1511" w:type="dxa"/>
            <w:tcBorders/>
            <w:vAlign w:val="center"/>
          </w:tcPr>
          <w:p>
            <w:pPr>
              <w:pStyle w:val="TableContents"/>
              <w:bidi w:val="0"/>
              <w:spacing w:before="0" w:after="283"/>
              <w:jc w:val="left"/>
              <w:rPr/>
            </w:pPr>
            <w:r>
              <w:rPr/>
              <w:t xml:space="preserve">19 </w:t>
            </w:r>
          </w:p>
        </w:tc>
        <w:tc>
          <w:tcPr>
            <w:tcW w:w="1966" w:type="dxa"/>
            <w:tcBorders/>
            <w:vAlign w:val="center"/>
          </w:tcPr>
          <w:p>
            <w:pPr>
              <w:pStyle w:val="TableContents"/>
              <w:bidi w:val="0"/>
              <w:spacing w:before="0" w:after="283"/>
              <w:jc w:val="left"/>
              <w:rPr/>
            </w:pPr>
            <w:r>
              <w:rPr/>
              <w:t xml:space="preserve">Maharashtran krikettiliiton stadion </w:t>
            </w:r>
          </w:p>
        </w:tc>
        <w:tc>
          <w:tcPr>
            <w:tcW w:w="1237" w:type="dxa"/>
            <w:tcBorders/>
            <w:vAlign w:val="center"/>
          </w:tcPr>
          <w:p>
            <w:pPr>
              <w:pStyle w:val="TableContents"/>
              <w:bidi w:val="0"/>
              <w:spacing w:before="0" w:after="283"/>
              <w:jc w:val="left"/>
              <w:rPr/>
            </w:pPr>
            <w:r>
              <w:rPr/>
              <w:t xml:space="preserve">37,406 </w:t>
            </w:r>
          </w:p>
        </w:tc>
        <w:tc>
          <w:tcPr>
            <w:tcW w:w="1687" w:type="dxa"/>
            <w:tcBorders/>
            <w:vAlign w:val="center"/>
          </w:tcPr>
          <w:p>
            <w:pPr>
              <w:pStyle w:val="TableContents"/>
              <w:bidi w:val="0"/>
              <w:spacing w:before="0" w:after="283"/>
              <w:jc w:val="left"/>
              <w:rPr/>
            </w:pPr>
            <w:r>
              <w:rPr/>
              <w:t xml:space="preserve">Pune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Maharashtra </w:t>
            </w:r>
          </w:p>
        </w:tc>
      </w:tr>
      <w:tr>
        <w:trPr/>
        <w:tc>
          <w:tcPr>
            <w:tcW w:w="1511" w:type="dxa"/>
            <w:tcBorders/>
            <w:vAlign w:val="center"/>
          </w:tcPr>
          <w:p>
            <w:pPr>
              <w:pStyle w:val="TableContents"/>
              <w:bidi w:val="0"/>
              <w:spacing w:before="0" w:after="283"/>
              <w:jc w:val="left"/>
              <w:rPr/>
            </w:pPr>
            <w:r>
              <w:rPr/>
              <w:t xml:space="preserve">20 </w:t>
            </w:r>
          </w:p>
        </w:tc>
        <w:tc>
          <w:tcPr>
            <w:tcW w:w="1966" w:type="dxa"/>
            <w:tcBorders/>
            <w:vAlign w:val="center"/>
          </w:tcPr>
          <w:p>
            <w:pPr>
              <w:pStyle w:val="TableContents"/>
              <w:bidi w:val="0"/>
              <w:spacing w:before="0" w:after="283"/>
              <w:jc w:val="left"/>
              <w:rPr/>
            </w:pPr>
            <w:r>
              <w:rPr/>
              <w:t xml:space="preserve">Gabba </w:t>
            </w:r>
          </w:p>
        </w:tc>
        <w:tc>
          <w:tcPr>
            <w:tcW w:w="1237" w:type="dxa"/>
            <w:tcBorders/>
            <w:vAlign w:val="center"/>
          </w:tcPr>
          <w:p>
            <w:pPr>
              <w:pStyle w:val="TableContents"/>
              <w:bidi w:val="0"/>
              <w:spacing w:before="0" w:after="283"/>
              <w:jc w:val="left"/>
              <w:rPr/>
            </w:pPr>
            <w:r>
              <w:rPr/>
              <w:t xml:space="preserve">36,000 </w:t>
            </w:r>
          </w:p>
        </w:tc>
        <w:tc>
          <w:tcPr>
            <w:tcW w:w="1687" w:type="dxa"/>
            <w:tcBorders/>
            <w:vAlign w:val="center"/>
          </w:tcPr>
          <w:p>
            <w:pPr>
              <w:pStyle w:val="TableContents"/>
              <w:bidi w:val="0"/>
              <w:spacing w:before="0" w:after="283"/>
              <w:jc w:val="left"/>
              <w:rPr/>
            </w:pPr>
            <w:r>
              <w:rPr/>
              <w:t xml:space="preserve">Brisbane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Queensland Bulls, Brisbane Heat </w:t>
            </w:r>
          </w:p>
        </w:tc>
      </w:tr>
      <w:tr>
        <w:trPr/>
        <w:tc>
          <w:tcPr>
            <w:tcW w:w="1511" w:type="dxa"/>
            <w:tcBorders/>
            <w:vAlign w:val="center"/>
          </w:tcPr>
          <w:p>
            <w:pPr>
              <w:pStyle w:val="TableContents"/>
              <w:bidi w:val="0"/>
              <w:spacing w:before="0" w:after="283"/>
              <w:jc w:val="left"/>
              <w:rPr/>
            </w:pPr>
            <w:r>
              <w:rPr/>
              <w:t xml:space="preserve">21 </w:t>
            </w:r>
          </w:p>
        </w:tc>
        <w:tc>
          <w:tcPr>
            <w:tcW w:w="1966" w:type="dxa"/>
            <w:tcBorders/>
            <w:vAlign w:val="center"/>
          </w:tcPr>
          <w:p>
            <w:pPr>
              <w:pStyle w:val="TableContents"/>
              <w:bidi w:val="0"/>
              <w:spacing w:before="0" w:after="283"/>
              <w:jc w:val="left"/>
              <w:rPr/>
            </w:pPr>
            <w:r>
              <w:rPr/>
              <w:t xml:space="preserve">M. Chinnaswamy Stadium </w:t>
            </w:r>
          </w:p>
        </w:tc>
        <w:tc>
          <w:tcPr>
            <w:tcW w:w="1237" w:type="dxa"/>
            <w:tcBorders/>
            <w:vAlign w:val="center"/>
          </w:tcPr>
          <w:p>
            <w:pPr>
              <w:pStyle w:val="TableContents"/>
              <w:bidi w:val="0"/>
              <w:spacing w:before="0" w:after="283"/>
              <w:jc w:val="left"/>
              <w:rPr/>
            </w:pPr>
            <w:r>
              <w:rPr/>
              <w:t xml:space="preserve">35,010 </w:t>
            </w:r>
          </w:p>
        </w:tc>
        <w:tc>
          <w:tcPr>
            <w:tcW w:w="1687" w:type="dxa"/>
            <w:tcBorders/>
            <w:vAlign w:val="center"/>
          </w:tcPr>
          <w:p>
            <w:pPr>
              <w:pStyle w:val="TableContents"/>
              <w:bidi w:val="0"/>
              <w:spacing w:before="0" w:after="283"/>
              <w:jc w:val="left"/>
              <w:rPr/>
            </w:pPr>
            <w:r>
              <w:rPr/>
              <w:t xml:space="preserve">Bangalore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Karnataka, Karnataka, Royal Challengers Bangalore </w:t>
            </w:r>
          </w:p>
        </w:tc>
      </w:tr>
      <w:tr>
        <w:trPr/>
        <w:tc>
          <w:tcPr>
            <w:tcW w:w="1511" w:type="dxa"/>
            <w:tcBorders/>
            <w:vAlign w:val="center"/>
          </w:tcPr>
          <w:p>
            <w:pPr>
              <w:pStyle w:val="TableContents"/>
              <w:bidi w:val="0"/>
              <w:spacing w:before="0" w:after="283"/>
              <w:jc w:val="left"/>
              <w:rPr/>
            </w:pPr>
            <w:r>
              <w:rPr/>
              <w:t xml:space="preserve">22 </w:t>
            </w:r>
          </w:p>
        </w:tc>
        <w:tc>
          <w:tcPr>
            <w:tcW w:w="1966" w:type="dxa"/>
            <w:tcBorders/>
            <w:vAlign w:val="center"/>
          </w:tcPr>
          <w:p>
            <w:pPr>
              <w:pStyle w:val="TableContents"/>
              <w:bidi w:val="0"/>
              <w:spacing w:before="0" w:after="283"/>
              <w:jc w:val="left"/>
              <w:rPr/>
            </w:pPr>
            <w:r>
              <w:rPr/>
              <w:t xml:space="preserve">R. Premadasa-stadion </w:t>
            </w:r>
          </w:p>
        </w:tc>
        <w:tc>
          <w:tcPr>
            <w:tcW w:w="1237" w:type="dxa"/>
            <w:tcBorders/>
            <w:vAlign w:val="center"/>
          </w:tcPr>
          <w:p>
            <w:pPr>
              <w:pStyle w:val="TableContents"/>
              <w:bidi w:val="0"/>
              <w:spacing w:before="0" w:after="283"/>
              <w:jc w:val="left"/>
              <w:rPr/>
            </w:pPr>
            <w:r>
              <w:rPr/>
              <w:t xml:space="preserve">35,002 </w:t>
            </w:r>
          </w:p>
        </w:tc>
        <w:tc>
          <w:tcPr>
            <w:tcW w:w="1687" w:type="dxa"/>
            <w:tcBorders/>
            <w:vAlign w:val="center"/>
          </w:tcPr>
          <w:p>
            <w:pPr>
              <w:pStyle w:val="TableContents"/>
              <w:bidi w:val="0"/>
              <w:spacing w:before="0" w:after="283"/>
              <w:jc w:val="left"/>
              <w:rPr/>
            </w:pPr>
            <w:r>
              <w:rPr/>
              <w:t xml:space="preserve">Colombo </w:t>
            </w:r>
          </w:p>
        </w:tc>
        <w:tc>
          <w:tcPr>
            <w:tcW w:w="1438" w:type="dxa"/>
            <w:tcBorders/>
            <w:vAlign w:val="center"/>
          </w:tcPr>
          <w:p>
            <w:pPr>
              <w:pStyle w:val="TableContents"/>
              <w:bidi w:val="0"/>
              <w:spacing w:before="0" w:after="283"/>
              <w:jc w:val="left"/>
              <w:rPr/>
            </w:pPr>
            <w:r>
              <w:rPr/>
              <w:t xml:space="preserve">Sri Lanka </w:t>
            </w:r>
          </w:p>
        </w:tc>
        <w:tc>
          <w:tcPr>
            <w:tcW w:w="2366" w:type="dxa"/>
            <w:tcBorders/>
            <w:vAlign w:val="center"/>
          </w:tcPr>
          <w:p>
            <w:pPr>
              <w:pStyle w:val="TableContents"/>
              <w:bidi w:val="0"/>
              <w:spacing w:before="0" w:after="283"/>
              <w:jc w:val="left"/>
              <w:rPr/>
            </w:pPr>
            <w:r>
              <w:rPr/>
              <w:t xml:space="preserve">Sri Lanka </w:t>
            </w:r>
          </w:p>
        </w:tc>
      </w:tr>
      <w:tr>
        <w:trPr/>
        <w:tc>
          <w:tcPr>
            <w:tcW w:w="1511" w:type="dxa"/>
            <w:tcBorders/>
            <w:vAlign w:val="center"/>
          </w:tcPr>
          <w:p>
            <w:pPr>
              <w:pStyle w:val="TableContents"/>
              <w:bidi w:val="0"/>
              <w:spacing w:before="0" w:after="283"/>
              <w:jc w:val="left"/>
              <w:rPr/>
            </w:pPr>
            <w:r>
              <w:rPr/>
              <w:t xml:space="preserve">23 </w:t>
            </w:r>
          </w:p>
        </w:tc>
        <w:tc>
          <w:tcPr>
            <w:tcW w:w="1966" w:type="dxa"/>
            <w:tcBorders/>
            <w:vAlign w:val="center"/>
          </w:tcPr>
          <w:p>
            <w:pPr>
              <w:pStyle w:val="TableContents"/>
              <w:bidi w:val="0"/>
              <w:spacing w:before="0" w:after="283"/>
              <w:jc w:val="left"/>
              <w:rPr/>
            </w:pPr>
            <w:r>
              <w:rPr/>
              <w:t xml:space="preserve">Westpac Stadium </w:t>
            </w:r>
          </w:p>
        </w:tc>
        <w:tc>
          <w:tcPr>
            <w:tcW w:w="1237" w:type="dxa"/>
            <w:tcBorders/>
            <w:vAlign w:val="center"/>
          </w:tcPr>
          <w:p>
            <w:pPr>
              <w:pStyle w:val="TableContents"/>
              <w:bidi w:val="0"/>
              <w:spacing w:before="0" w:after="283"/>
              <w:jc w:val="left"/>
              <w:rPr/>
            </w:pPr>
            <w:r>
              <w:rPr/>
              <w:t xml:space="preserve">35,001 </w:t>
            </w:r>
          </w:p>
        </w:tc>
        <w:tc>
          <w:tcPr>
            <w:tcW w:w="1687" w:type="dxa"/>
            <w:tcBorders/>
            <w:vAlign w:val="center"/>
          </w:tcPr>
          <w:p>
            <w:pPr>
              <w:pStyle w:val="TableContents"/>
              <w:bidi w:val="0"/>
              <w:spacing w:before="0" w:after="283"/>
              <w:jc w:val="left"/>
              <w:rPr/>
            </w:pPr>
            <w:r>
              <w:rPr/>
              <w:t xml:space="preserve">Wellington </w:t>
            </w:r>
          </w:p>
        </w:tc>
        <w:tc>
          <w:tcPr>
            <w:tcW w:w="1438" w:type="dxa"/>
            <w:tcBorders/>
            <w:vAlign w:val="center"/>
          </w:tcPr>
          <w:p>
            <w:pPr>
              <w:pStyle w:val="TableContents"/>
              <w:bidi w:val="0"/>
              <w:spacing w:before="0" w:after="283"/>
              <w:jc w:val="left"/>
              <w:rPr/>
            </w:pPr>
            <w:r>
              <w:rPr/>
              <w:t xml:space="preserve">Uusi-Seelanti </w:t>
            </w:r>
          </w:p>
        </w:tc>
        <w:tc>
          <w:tcPr>
            <w:tcW w:w="2366" w:type="dxa"/>
            <w:tcBorders/>
            <w:vAlign w:val="center"/>
          </w:tcPr>
          <w:p>
            <w:pPr>
              <w:pStyle w:val="TableContents"/>
              <w:bidi w:val="0"/>
              <w:spacing w:before="0" w:after="283"/>
              <w:jc w:val="left"/>
              <w:rPr/>
            </w:pPr>
            <w:r>
              <w:rPr/>
              <w:t xml:space="preserve">Wellington Firebirds </w:t>
            </w:r>
          </w:p>
        </w:tc>
      </w:tr>
      <w:tr>
        <w:trPr/>
        <w:tc>
          <w:tcPr>
            <w:tcW w:w="1511" w:type="dxa"/>
            <w:tcBorders/>
            <w:vAlign w:val="center"/>
          </w:tcPr>
          <w:p>
            <w:pPr>
              <w:pStyle w:val="TableContents"/>
              <w:bidi w:val="0"/>
              <w:spacing w:before="0" w:after="283"/>
              <w:jc w:val="left"/>
              <w:rPr/>
            </w:pPr>
            <w:r>
              <w:rPr/>
              <w:t xml:space="preserve">24 </w:t>
            </w:r>
          </w:p>
        </w:tc>
        <w:tc>
          <w:tcPr>
            <w:tcW w:w="1966" w:type="dxa"/>
            <w:tcBorders/>
            <w:vAlign w:val="center"/>
          </w:tcPr>
          <w:p>
            <w:pPr>
              <w:pStyle w:val="TableContents"/>
              <w:bidi w:val="0"/>
              <w:spacing w:before="0" w:after="283"/>
              <w:jc w:val="left"/>
              <w:rPr/>
            </w:pPr>
            <w:r>
              <w:rPr/>
              <w:t xml:space="preserve">Multanin krikettistadion </w:t>
            </w:r>
          </w:p>
        </w:tc>
        <w:tc>
          <w:tcPr>
            <w:tcW w:w="1237" w:type="dxa"/>
            <w:tcBorders/>
            <w:vAlign w:val="center"/>
          </w:tcPr>
          <w:p>
            <w:pPr>
              <w:pStyle w:val="TableContents"/>
              <w:bidi w:val="0"/>
              <w:spacing w:before="0" w:after="283"/>
              <w:jc w:val="left"/>
              <w:rPr/>
            </w:pPr>
            <w:r>
              <w:rPr/>
              <w:t xml:space="preserve">34,300 </w:t>
            </w:r>
          </w:p>
        </w:tc>
        <w:tc>
          <w:tcPr>
            <w:tcW w:w="1687" w:type="dxa"/>
            <w:tcBorders/>
            <w:vAlign w:val="center"/>
          </w:tcPr>
          <w:p>
            <w:pPr>
              <w:pStyle w:val="TableContents"/>
              <w:bidi w:val="0"/>
              <w:spacing w:before="0" w:after="283"/>
              <w:jc w:val="left"/>
              <w:rPr/>
            </w:pPr>
            <w:r>
              <w:rPr/>
              <w:t xml:space="preserve">Multan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Pakistan, Multan Sultans </w:t>
            </w:r>
          </w:p>
        </w:tc>
      </w:tr>
      <w:tr>
        <w:trPr/>
        <w:tc>
          <w:tcPr>
            <w:tcW w:w="1511" w:type="dxa"/>
            <w:tcBorders/>
            <w:vAlign w:val="center"/>
          </w:tcPr>
          <w:p>
            <w:pPr>
              <w:pStyle w:val="TableContents"/>
              <w:bidi w:val="0"/>
              <w:spacing w:before="0" w:after="283"/>
              <w:jc w:val="left"/>
              <w:rPr/>
            </w:pPr>
            <w:r>
              <w:rPr/>
              <w:t xml:space="preserve">25 </w:t>
            </w:r>
          </w:p>
        </w:tc>
        <w:tc>
          <w:tcPr>
            <w:tcW w:w="1966" w:type="dxa"/>
            <w:tcBorders/>
            <w:vAlign w:val="center"/>
          </w:tcPr>
          <w:p>
            <w:pPr>
              <w:pStyle w:val="TableContents"/>
              <w:bidi w:val="0"/>
              <w:spacing w:before="0" w:after="283"/>
              <w:jc w:val="left"/>
              <w:rPr/>
            </w:pPr>
            <w:r>
              <w:rPr/>
              <w:t xml:space="preserve">Kansallinen stadion </w:t>
            </w:r>
          </w:p>
        </w:tc>
        <w:tc>
          <w:tcPr>
            <w:tcW w:w="1237" w:type="dxa"/>
            <w:tcBorders/>
            <w:vAlign w:val="center"/>
          </w:tcPr>
          <w:p>
            <w:pPr>
              <w:pStyle w:val="TableContents"/>
              <w:bidi w:val="0"/>
              <w:spacing w:before="0" w:after="283"/>
              <w:jc w:val="left"/>
              <w:rPr/>
            </w:pPr>
            <w:r>
              <w:rPr/>
              <w:t xml:space="preserve">34,228 </w:t>
            </w:r>
          </w:p>
        </w:tc>
        <w:tc>
          <w:tcPr>
            <w:tcW w:w="1687" w:type="dxa"/>
            <w:tcBorders/>
            <w:vAlign w:val="center"/>
          </w:tcPr>
          <w:p>
            <w:pPr>
              <w:pStyle w:val="TableContents"/>
              <w:bidi w:val="0"/>
              <w:spacing w:before="0" w:after="283"/>
              <w:jc w:val="left"/>
              <w:rPr/>
            </w:pPr>
            <w:r>
              <w:rPr/>
              <w:t xml:space="preserve">Karachi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Pakistan, Karachin krikettijoukkueet, Pakistan International Airlines, Karachi Kings </w:t>
            </w:r>
          </w:p>
        </w:tc>
      </w:tr>
      <w:tr>
        <w:trPr/>
        <w:tc>
          <w:tcPr>
            <w:tcW w:w="1511" w:type="dxa"/>
            <w:tcBorders/>
            <w:vAlign w:val="center"/>
          </w:tcPr>
          <w:p>
            <w:pPr>
              <w:pStyle w:val="TableContents"/>
              <w:bidi w:val="0"/>
              <w:spacing w:before="0" w:after="283"/>
              <w:jc w:val="left"/>
              <w:rPr/>
            </w:pPr>
            <w:r>
              <w:rPr/>
              <w:t xml:space="preserve">26 </w:t>
            </w:r>
          </w:p>
        </w:tc>
        <w:tc>
          <w:tcPr>
            <w:tcW w:w="1966" w:type="dxa"/>
            <w:tcBorders/>
            <w:vAlign w:val="center"/>
          </w:tcPr>
          <w:p>
            <w:pPr>
              <w:pStyle w:val="TableContents"/>
              <w:bidi w:val="0"/>
              <w:spacing w:before="0" w:after="283"/>
              <w:jc w:val="left"/>
              <w:rPr/>
            </w:pPr>
            <w:r>
              <w:rPr/>
              <w:t xml:space="preserve">Wankhede Stadium </w:t>
            </w:r>
          </w:p>
        </w:tc>
        <w:tc>
          <w:tcPr>
            <w:tcW w:w="1237" w:type="dxa"/>
            <w:tcBorders/>
            <w:vAlign w:val="center"/>
          </w:tcPr>
          <w:p>
            <w:pPr>
              <w:pStyle w:val="TableContents"/>
              <w:bidi w:val="0"/>
              <w:spacing w:before="0" w:after="283"/>
              <w:jc w:val="left"/>
              <w:rPr/>
            </w:pPr>
            <w:r>
              <w:rPr/>
              <w:t xml:space="preserve">33,108 </w:t>
            </w:r>
          </w:p>
        </w:tc>
        <w:tc>
          <w:tcPr>
            <w:tcW w:w="1687" w:type="dxa"/>
            <w:tcBorders/>
            <w:vAlign w:val="center"/>
          </w:tcPr>
          <w:p>
            <w:pPr>
              <w:pStyle w:val="TableContents"/>
              <w:bidi w:val="0"/>
              <w:spacing w:before="0" w:after="283"/>
              <w:jc w:val="left"/>
              <w:rPr/>
            </w:pPr>
            <w:r>
              <w:rPr/>
              <w:t xml:space="preserve">Mumbai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Mumbain krikettijoukkue, Mumbai Indians, Mumbai Indians </w:t>
            </w:r>
          </w:p>
        </w:tc>
      </w:tr>
      <w:tr>
        <w:trPr/>
        <w:tc>
          <w:tcPr>
            <w:tcW w:w="1511" w:type="dxa"/>
            <w:tcBorders/>
            <w:vAlign w:val="center"/>
          </w:tcPr>
          <w:p>
            <w:pPr>
              <w:pStyle w:val="TableContents"/>
              <w:bidi w:val="0"/>
              <w:spacing w:before="0" w:after="283"/>
              <w:jc w:val="left"/>
              <w:rPr/>
            </w:pPr>
            <w:r>
              <w:rPr/>
              <w:t xml:space="preserve">27 </w:t>
            </w:r>
          </w:p>
        </w:tc>
        <w:tc>
          <w:tcPr>
            <w:tcW w:w="1966" w:type="dxa"/>
            <w:tcBorders/>
            <w:vAlign w:val="center"/>
          </w:tcPr>
          <w:p>
            <w:pPr>
              <w:pStyle w:val="TableContents"/>
              <w:bidi w:val="0"/>
              <w:spacing w:before="0" w:after="283"/>
              <w:jc w:val="left"/>
              <w:rPr/>
            </w:pPr>
            <w:r>
              <w:rPr/>
              <w:t xml:space="preserve">Holkar krikettistadion </w:t>
            </w:r>
          </w:p>
        </w:tc>
        <w:tc>
          <w:tcPr>
            <w:tcW w:w="1237" w:type="dxa"/>
            <w:tcBorders/>
            <w:vAlign w:val="center"/>
          </w:tcPr>
          <w:p>
            <w:pPr>
              <w:pStyle w:val="TableContents"/>
              <w:bidi w:val="0"/>
              <w:spacing w:before="0" w:after="283"/>
              <w:jc w:val="left"/>
              <w:rPr/>
            </w:pPr>
            <w:r>
              <w:rPr/>
              <w:t xml:space="preserve">30,000 </w:t>
            </w:r>
          </w:p>
        </w:tc>
        <w:tc>
          <w:tcPr>
            <w:tcW w:w="1687" w:type="dxa"/>
            <w:tcBorders/>
            <w:vAlign w:val="center"/>
          </w:tcPr>
          <w:p>
            <w:pPr>
              <w:pStyle w:val="TableContents"/>
              <w:bidi w:val="0"/>
              <w:spacing w:before="0" w:after="283"/>
              <w:jc w:val="left"/>
              <w:rPr/>
            </w:pPr>
            <w:r>
              <w:rPr/>
              <w:t xml:space="preserve">Indore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Madhya Pradesh. </w:t>
            </w:r>
          </w:p>
        </w:tc>
      </w:tr>
      <w:tr>
        <w:trPr/>
        <w:tc>
          <w:tcPr>
            <w:tcW w:w="1511" w:type="dxa"/>
            <w:tcBorders/>
            <w:vAlign w:val="center"/>
          </w:tcPr>
          <w:p>
            <w:pPr>
              <w:pStyle w:val="TableContents"/>
              <w:bidi w:val="0"/>
              <w:spacing w:before="0" w:after="283"/>
              <w:jc w:val="left"/>
              <w:rPr/>
            </w:pPr>
            <w:r>
              <w:rPr/>
              <w:t xml:space="preserve">28 </w:t>
            </w:r>
          </w:p>
        </w:tc>
        <w:tc>
          <w:tcPr>
            <w:tcW w:w="1966" w:type="dxa"/>
            <w:tcBorders/>
            <w:vAlign w:val="center"/>
          </w:tcPr>
          <w:p>
            <w:pPr>
              <w:pStyle w:val="TableContents"/>
              <w:bidi w:val="0"/>
              <w:spacing w:before="0" w:after="283"/>
              <w:jc w:val="left"/>
              <w:rPr/>
            </w:pPr>
            <w:r>
              <w:rPr/>
              <w:t xml:space="preserve">MA Aziz Stadium </w:t>
            </w:r>
          </w:p>
        </w:tc>
        <w:tc>
          <w:tcPr>
            <w:tcW w:w="1237" w:type="dxa"/>
            <w:tcBorders/>
            <w:vAlign w:val="center"/>
          </w:tcPr>
          <w:p>
            <w:pPr>
              <w:pStyle w:val="TableContents"/>
              <w:bidi w:val="0"/>
              <w:spacing w:before="0" w:after="283"/>
              <w:jc w:val="left"/>
              <w:rPr/>
            </w:pPr>
            <w:r>
              <w:rPr/>
              <w:t xml:space="preserve">30,000 </w:t>
            </w:r>
          </w:p>
        </w:tc>
        <w:tc>
          <w:tcPr>
            <w:tcW w:w="1687" w:type="dxa"/>
            <w:tcBorders/>
            <w:vAlign w:val="center"/>
          </w:tcPr>
          <w:p>
            <w:pPr>
              <w:pStyle w:val="TableContents"/>
              <w:bidi w:val="0"/>
              <w:spacing w:before="0" w:after="283"/>
              <w:jc w:val="left"/>
              <w:rPr/>
            </w:pPr>
            <w:r>
              <w:rPr/>
              <w:t xml:space="preserve">Chittagong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Chittagongin divisioona, Comilla Victorians </w:t>
            </w:r>
          </w:p>
        </w:tc>
      </w:tr>
      <w:tr>
        <w:trPr/>
        <w:tc>
          <w:tcPr>
            <w:tcW w:w="1511" w:type="dxa"/>
            <w:tcBorders/>
            <w:vAlign w:val="center"/>
          </w:tcPr>
          <w:p>
            <w:pPr>
              <w:pStyle w:val="TableContents"/>
              <w:bidi w:val="0"/>
              <w:spacing w:before="0" w:after="283"/>
              <w:jc w:val="left"/>
              <w:rPr/>
            </w:pPr>
            <w:r>
              <w:rPr/>
              <w:t xml:space="preserve">29 </w:t>
            </w:r>
          </w:p>
        </w:tc>
        <w:tc>
          <w:tcPr>
            <w:tcW w:w="1966" w:type="dxa"/>
            <w:tcBorders/>
            <w:vAlign w:val="center"/>
          </w:tcPr>
          <w:p>
            <w:pPr>
              <w:pStyle w:val="TableContents"/>
              <w:bidi w:val="0"/>
              <w:spacing w:before="0" w:after="283"/>
              <w:jc w:val="left"/>
              <w:rPr/>
            </w:pPr>
            <w:r>
              <w:rPr/>
              <w:t xml:space="preserve">PCA-IS Bindra Stadium </w:t>
            </w:r>
          </w:p>
        </w:tc>
        <w:tc>
          <w:tcPr>
            <w:tcW w:w="1237" w:type="dxa"/>
            <w:tcBorders/>
            <w:vAlign w:val="center"/>
          </w:tcPr>
          <w:p>
            <w:pPr>
              <w:pStyle w:val="TableContents"/>
              <w:bidi w:val="0"/>
              <w:spacing w:before="0" w:after="283"/>
              <w:jc w:val="left"/>
              <w:rPr/>
            </w:pPr>
            <w:r>
              <w:rPr/>
              <w:t xml:space="preserve">28,000 </w:t>
            </w:r>
          </w:p>
        </w:tc>
        <w:tc>
          <w:tcPr>
            <w:tcW w:w="1687" w:type="dxa"/>
            <w:tcBorders/>
            <w:vAlign w:val="center"/>
          </w:tcPr>
          <w:p>
            <w:pPr>
              <w:pStyle w:val="TableContents"/>
              <w:bidi w:val="0"/>
              <w:spacing w:before="0" w:after="283"/>
              <w:jc w:val="left"/>
              <w:rPr/>
            </w:pPr>
            <w:r>
              <w:rPr/>
              <w:t xml:space="preserve">Mohali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Punjab, Kings XI Punjab </w:t>
            </w:r>
          </w:p>
        </w:tc>
      </w:tr>
      <w:tr>
        <w:trPr/>
        <w:tc>
          <w:tcPr>
            <w:tcW w:w="1511" w:type="dxa"/>
            <w:tcBorders/>
            <w:vAlign w:val="center"/>
          </w:tcPr>
          <w:p>
            <w:pPr>
              <w:pStyle w:val="TableContents"/>
              <w:bidi w:val="0"/>
              <w:spacing w:before="0" w:after="283"/>
              <w:jc w:val="left"/>
              <w:rPr/>
            </w:pPr>
            <w:r>
              <w:rPr/>
              <w:t xml:space="preserve">30 </w:t>
            </w:r>
          </w:p>
        </w:tc>
        <w:tc>
          <w:tcPr>
            <w:tcW w:w="1966" w:type="dxa"/>
            <w:tcBorders/>
            <w:vAlign w:val="center"/>
          </w:tcPr>
          <w:p>
            <w:pPr>
              <w:pStyle w:val="TableContents"/>
              <w:bidi w:val="0"/>
              <w:spacing w:before="0" w:after="283"/>
              <w:jc w:val="left"/>
              <w:rPr/>
            </w:pPr>
            <w:r>
              <w:rPr/>
              <w:t xml:space="preserve">Sawai Mansinghin stadion </w:t>
            </w:r>
          </w:p>
        </w:tc>
        <w:tc>
          <w:tcPr>
            <w:tcW w:w="1237" w:type="dxa"/>
            <w:tcBorders/>
            <w:vAlign w:val="center"/>
          </w:tcPr>
          <w:p>
            <w:pPr>
              <w:pStyle w:val="TableContents"/>
              <w:bidi w:val="0"/>
              <w:spacing w:before="0" w:after="283"/>
              <w:jc w:val="left"/>
              <w:rPr/>
            </w:pPr>
            <w:r>
              <w:rPr/>
              <w:t xml:space="preserve">23,185 </w:t>
            </w:r>
          </w:p>
        </w:tc>
        <w:tc>
          <w:tcPr>
            <w:tcW w:w="1687" w:type="dxa"/>
            <w:tcBorders/>
            <w:vAlign w:val="center"/>
          </w:tcPr>
          <w:p>
            <w:pPr>
              <w:pStyle w:val="TableContents"/>
              <w:bidi w:val="0"/>
              <w:spacing w:before="0" w:after="283"/>
              <w:jc w:val="left"/>
              <w:rPr/>
            </w:pPr>
            <w:r>
              <w:rPr/>
              <w:t xml:space="preserve">Jaipur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Rajasthan, Rajasthan Royals </w:t>
            </w:r>
          </w:p>
        </w:tc>
      </w:tr>
      <w:tr>
        <w:trPr/>
        <w:tc>
          <w:tcPr>
            <w:tcW w:w="1511" w:type="dxa"/>
            <w:tcBorders/>
            <w:vAlign w:val="center"/>
          </w:tcPr>
          <w:p>
            <w:pPr>
              <w:pStyle w:val="TableContents"/>
              <w:bidi w:val="0"/>
              <w:spacing w:before="0" w:after="283"/>
              <w:jc w:val="left"/>
              <w:rPr/>
            </w:pPr>
            <w:r>
              <w:rPr/>
              <w:t xml:space="preserve">31 </w:t>
            </w:r>
          </w:p>
        </w:tc>
        <w:tc>
          <w:tcPr>
            <w:tcW w:w="1966" w:type="dxa"/>
            <w:tcBorders/>
            <w:vAlign w:val="center"/>
          </w:tcPr>
          <w:p>
            <w:pPr>
              <w:pStyle w:val="TableContents"/>
              <w:bidi w:val="0"/>
              <w:spacing w:before="0" w:after="283"/>
              <w:jc w:val="left"/>
              <w:rPr/>
            </w:pPr>
            <w:r>
              <w:rPr/>
              <w:t xml:space="preserve">Lordi </w:t>
            </w:r>
          </w:p>
        </w:tc>
        <w:tc>
          <w:tcPr>
            <w:tcW w:w="1237" w:type="dxa"/>
            <w:tcBorders/>
            <w:vAlign w:val="center"/>
          </w:tcPr>
          <w:p>
            <w:pPr>
              <w:pStyle w:val="TableContents"/>
              <w:bidi w:val="0"/>
              <w:spacing w:before="0" w:after="283"/>
              <w:jc w:val="left"/>
              <w:rPr/>
            </w:pPr>
            <w:r>
              <w:rPr/>
              <w:t xml:space="preserve">28,000 </w:t>
            </w:r>
          </w:p>
        </w:tc>
        <w:tc>
          <w:tcPr>
            <w:tcW w:w="1687" w:type="dxa"/>
            <w:tcBorders/>
            <w:vAlign w:val="center"/>
          </w:tcPr>
          <w:p>
            <w:pPr>
              <w:pStyle w:val="TableContents"/>
              <w:bidi w:val="0"/>
              <w:spacing w:before="0" w:after="283"/>
              <w:jc w:val="left"/>
              <w:rPr/>
            </w:pPr>
            <w:r>
              <w:rPr/>
              <w:t xml:space="preserve">Lontoo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Marylebone Cricket Club, England, Middlesex </w:t>
            </w:r>
          </w:p>
        </w:tc>
      </w:tr>
      <w:tr>
        <w:trPr/>
        <w:tc>
          <w:tcPr>
            <w:tcW w:w="1511" w:type="dxa"/>
            <w:tcBorders/>
            <w:vAlign w:val="center"/>
          </w:tcPr>
          <w:p>
            <w:pPr>
              <w:pStyle w:val="TableContents"/>
              <w:bidi w:val="0"/>
              <w:spacing w:before="0" w:after="283"/>
              <w:jc w:val="left"/>
              <w:rPr/>
            </w:pPr>
            <w:r>
              <w:rPr/>
              <w:t xml:space="preserve">32 </w:t>
            </w:r>
          </w:p>
        </w:tc>
        <w:tc>
          <w:tcPr>
            <w:tcW w:w="1966" w:type="dxa"/>
            <w:tcBorders/>
            <w:vAlign w:val="center"/>
          </w:tcPr>
          <w:p>
            <w:pPr>
              <w:pStyle w:val="TableContents"/>
              <w:bidi w:val="0"/>
              <w:spacing w:before="0" w:after="283"/>
              <w:jc w:val="left"/>
              <w:rPr/>
            </w:pPr>
            <w:r>
              <w:rPr/>
              <w:t xml:space="preserve">Wanderers Stadium </w:t>
            </w:r>
          </w:p>
        </w:tc>
        <w:tc>
          <w:tcPr>
            <w:tcW w:w="1237" w:type="dxa"/>
            <w:tcBorders/>
            <w:vAlign w:val="center"/>
          </w:tcPr>
          <w:p>
            <w:pPr>
              <w:pStyle w:val="TableContents"/>
              <w:bidi w:val="0"/>
              <w:spacing w:before="0" w:after="283"/>
              <w:jc w:val="left"/>
              <w:rPr/>
            </w:pPr>
            <w:r>
              <w:rPr/>
              <w:t xml:space="preserve">28,000 </w:t>
            </w:r>
          </w:p>
        </w:tc>
        <w:tc>
          <w:tcPr>
            <w:tcW w:w="1687" w:type="dxa"/>
            <w:tcBorders/>
            <w:vAlign w:val="center"/>
          </w:tcPr>
          <w:p>
            <w:pPr>
              <w:pStyle w:val="TableContents"/>
              <w:bidi w:val="0"/>
              <w:spacing w:before="0" w:after="283"/>
              <w:jc w:val="left"/>
              <w:rPr/>
            </w:pPr>
            <w:r>
              <w:rPr/>
              <w:t xml:space="preserve">Johannesburg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Highveld Lions, Transvaal </w:t>
            </w:r>
          </w:p>
        </w:tc>
      </w:tr>
      <w:tr>
        <w:trPr/>
        <w:tc>
          <w:tcPr>
            <w:tcW w:w="1511" w:type="dxa"/>
            <w:tcBorders/>
            <w:vAlign w:val="center"/>
          </w:tcPr>
          <w:p>
            <w:pPr>
              <w:pStyle w:val="TableContents"/>
              <w:bidi w:val="0"/>
              <w:spacing w:before="0" w:after="283"/>
              <w:jc w:val="left"/>
              <w:rPr/>
            </w:pPr>
            <w:r>
              <w:rPr/>
              <w:t xml:space="preserve">33 </w:t>
            </w:r>
          </w:p>
        </w:tc>
        <w:tc>
          <w:tcPr>
            <w:tcW w:w="1966" w:type="dxa"/>
            <w:tcBorders/>
            <w:vAlign w:val="center"/>
          </w:tcPr>
          <w:p>
            <w:pPr>
              <w:pStyle w:val="TableContents"/>
              <w:bidi w:val="0"/>
              <w:spacing w:before="0" w:after="283"/>
              <w:jc w:val="left"/>
              <w:rPr/>
            </w:pPr>
            <w:r>
              <w:rPr/>
              <w:t xml:space="preserve">Saurashtran krikettiliiton stadion </w:t>
            </w:r>
          </w:p>
        </w:tc>
        <w:tc>
          <w:tcPr>
            <w:tcW w:w="1237" w:type="dxa"/>
            <w:tcBorders/>
            <w:vAlign w:val="center"/>
          </w:tcPr>
          <w:p>
            <w:pPr>
              <w:pStyle w:val="TableContents"/>
              <w:bidi w:val="0"/>
              <w:spacing w:before="0" w:after="283"/>
              <w:jc w:val="left"/>
              <w:rPr/>
            </w:pPr>
            <w:r>
              <w:rPr/>
              <w:t xml:space="preserve">28,000 </w:t>
            </w:r>
          </w:p>
        </w:tc>
        <w:tc>
          <w:tcPr>
            <w:tcW w:w="1687" w:type="dxa"/>
            <w:tcBorders/>
            <w:vAlign w:val="center"/>
          </w:tcPr>
          <w:p>
            <w:pPr>
              <w:pStyle w:val="TableContents"/>
              <w:bidi w:val="0"/>
              <w:spacing w:before="0" w:after="283"/>
              <w:jc w:val="left"/>
              <w:rPr/>
            </w:pPr>
            <w:r>
              <w:rPr/>
              <w:t xml:space="preserve">Rajkot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Intia, Saurashtra, Gujarat </w:t>
            </w:r>
          </w:p>
        </w:tc>
      </w:tr>
      <w:tr>
        <w:trPr/>
        <w:tc>
          <w:tcPr>
            <w:tcW w:w="1511" w:type="dxa"/>
            <w:tcBorders/>
            <w:vAlign w:val="center"/>
          </w:tcPr>
          <w:p>
            <w:pPr>
              <w:pStyle w:val="TableContents"/>
              <w:bidi w:val="0"/>
              <w:spacing w:before="0" w:after="283"/>
              <w:jc w:val="left"/>
              <w:rPr/>
            </w:pPr>
            <w:r>
              <w:rPr/>
              <w:t xml:space="preserve">34 </w:t>
            </w:r>
          </w:p>
        </w:tc>
        <w:tc>
          <w:tcPr>
            <w:tcW w:w="1966" w:type="dxa"/>
            <w:tcBorders/>
            <w:vAlign w:val="center"/>
          </w:tcPr>
          <w:p>
            <w:pPr>
              <w:pStyle w:val="TableContents"/>
              <w:bidi w:val="0"/>
              <w:spacing w:before="0" w:after="283"/>
              <w:jc w:val="left"/>
              <w:rPr/>
            </w:pPr>
            <w:r>
              <w:rPr/>
              <w:t xml:space="preserve">Gaddafin stadion </w:t>
            </w:r>
          </w:p>
        </w:tc>
        <w:tc>
          <w:tcPr>
            <w:tcW w:w="1237" w:type="dxa"/>
            <w:tcBorders/>
            <w:vAlign w:val="center"/>
          </w:tcPr>
          <w:p>
            <w:pPr>
              <w:pStyle w:val="TableContents"/>
              <w:bidi w:val="0"/>
              <w:spacing w:before="0" w:after="283"/>
              <w:jc w:val="left"/>
              <w:rPr/>
            </w:pPr>
            <w:r>
              <w:rPr/>
              <w:t xml:space="preserve">27,000 </w:t>
            </w:r>
          </w:p>
        </w:tc>
        <w:tc>
          <w:tcPr>
            <w:tcW w:w="1687" w:type="dxa"/>
            <w:tcBorders/>
            <w:vAlign w:val="center"/>
          </w:tcPr>
          <w:p>
            <w:pPr>
              <w:pStyle w:val="TableContents"/>
              <w:bidi w:val="0"/>
              <w:spacing w:before="0" w:after="283"/>
              <w:jc w:val="left"/>
              <w:rPr/>
            </w:pPr>
            <w:r>
              <w:rPr/>
              <w:t xml:space="preserve">Lahore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Pakistan, Lahore Lions, Lahore Eagles, vuoden 1996 kriketin maailmanmestaruuskilpailujen loppuottelu, Lahore Qalandars. </w:t>
            </w:r>
          </w:p>
        </w:tc>
      </w:tr>
      <w:tr>
        <w:trPr/>
        <w:tc>
          <w:tcPr>
            <w:tcW w:w="1511" w:type="dxa"/>
            <w:tcBorders/>
            <w:vAlign w:val="center"/>
          </w:tcPr>
          <w:p>
            <w:pPr>
              <w:pStyle w:val="TableContents"/>
              <w:bidi w:val="0"/>
              <w:spacing w:before="0" w:after="283"/>
              <w:jc w:val="left"/>
              <w:rPr/>
            </w:pPr>
            <w:r>
              <w:rPr/>
              <w:t xml:space="preserve">35 </w:t>
            </w:r>
          </w:p>
        </w:tc>
        <w:tc>
          <w:tcPr>
            <w:tcW w:w="1966" w:type="dxa"/>
            <w:tcBorders/>
            <w:vAlign w:val="center"/>
          </w:tcPr>
          <w:p>
            <w:pPr>
              <w:pStyle w:val="TableContents"/>
              <w:bidi w:val="0"/>
              <w:spacing w:before="0" w:after="283"/>
              <w:jc w:val="left"/>
              <w:rPr/>
            </w:pPr>
            <w:r>
              <w:rPr/>
              <w:t xml:space="preserve">Sher-e-Bangla krikettistadion </w:t>
            </w:r>
          </w:p>
        </w:tc>
        <w:tc>
          <w:tcPr>
            <w:tcW w:w="1237" w:type="dxa"/>
            <w:tcBorders/>
            <w:vAlign w:val="center"/>
          </w:tcPr>
          <w:p>
            <w:pPr>
              <w:pStyle w:val="TableContents"/>
              <w:bidi w:val="0"/>
              <w:spacing w:before="0" w:after="283"/>
              <w:jc w:val="left"/>
              <w:rPr/>
            </w:pPr>
            <w:r>
              <w:rPr/>
              <w:t xml:space="preserve">25,416 </w:t>
            </w:r>
          </w:p>
        </w:tc>
        <w:tc>
          <w:tcPr>
            <w:tcW w:w="1687" w:type="dxa"/>
            <w:tcBorders/>
            <w:vAlign w:val="center"/>
          </w:tcPr>
          <w:p>
            <w:pPr>
              <w:pStyle w:val="TableContents"/>
              <w:bidi w:val="0"/>
              <w:spacing w:before="0" w:after="283"/>
              <w:jc w:val="left"/>
              <w:rPr/>
            </w:pPr>
            <w:r>
              <w:rPr/>
              <w:t xml:space="preserve">Dhaka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Dhaka Dynamites </w:t>
            </w:r>
          </w:p>
        </w:tc>
      </w:tr>
      <w:tr>
        <w:trPr/>
        <w:tc>
          <w:tcPr>
            <w:tcW w:w="1511" w:type="dxa"/>
            <w:tcBorders/>
            <w:vAlign w:val="center"/>
          </w:tcPr>
          <w:p>
            <w:pPr>
              <w:pStyle w:val="TableContents"/>
              <w:bidi w:val="0"/>
              <w:spacing w:before="0" w:after="283"/>
              <w:jc w:val="left"/>
              <w:rPr/>
            </w:pPr>
            <w:r>
              <w:rPr/>
              <w:t xml:space="preserve">36 </w:t>
            </w:r>
          </w:p>
        </w:tc>
        <w:tc>
          <w:tcPr>
            <w:tcW w:w="1966" w:type="dxa"/>
            <w:tcBorders/>
            <w:vAlign w:val="center"/>
          </w:tcPr>
          <w:p>
            <w:pPr>
              <w:pStyle w:val="TableContents"/>
              <w:bidi w:val="0"/>
              <w:spacing w:before="0" w:after="283"/>
              <w:jc w:val="left"/>
              <w:rPr/>
            </w:pPr>
            <w:r>
              <w:rPr/>
              <w:t xml:space="preserve">Queen's Park Oval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Port of Spain </w:t>
            </w:r>
          </w:p>
        </w:tc>
        <w:tc>
          <w:tcPr>
            <w:tcW w:w="1438" w:type="dxa"/>
            <w:tcBorders/>
            <w:vAlign w:val="center"/>
          </w:tcPr>
          <w:p>
            <w:pPr>
              <w:pStyle w:val="TableContents"/>
              <w:bidi w:val="0"/>
              <w:spacing w:before="0" w:after="283"/>
              <w:jc w:val="left"/>
              <w:rPr/>
            </w:pPr>
            <w:r>
              <w:rPr/>
              <w:t xml:space="preserve">Trinidad ja Tobago </w:t>
            </w:r>
          </w:p>
        </w:tc>
        <w:tc>
          <w:tcPr>
            <w:tcW w:w="2366" w:type="dxa"/>
            <w:tcBorders/>
            <w:vAlign w:val="center"/>
          </w:tcPr>
          <w:p>
            <w:pPr>
              <w:pStyle w:val="TableContents"/>
              <w:bidi w:val="0"/>
              <w:spacing w:before="0" w:after="283"/>
              <w:jc w:val="left"/>
              <w:rPr/>
            </w:pPr>
            <w:r>
              <w:rPr/>
              <w:t xml:space="preserve">Trinidad ja Tobago </w:t>
            </w:r>
          </w:p>
        </w:tc>
      </w:tr>
      <w:tr>
        <w:trPr/>
        <w:tc>
          <w:tcPr>
            <w:tcW w:w="1511" w:type="dxa"/>
            <w:tcBorders/>
            <w:vAlign w:val="center"/>
          </w:tcPr>
          <w:p>
            <w:pPr>
              <w:pStyle w:val="TableContents"/>
              <w:bidi w:val="0"/>
              <w:spacing w:before="0" w:after="283"/>
              <w:jc w:val="left"/>
              <w:rPr/>
            </w:pPr>
            <w:r>
              <w:rPr/>
              <w:t xml:space="preserve">37 </w:t>
            </w:r>
          </w:p>
        </w:tc>
        <w:tc>
          <w:tcPr>
            <w:tcW w:w="1966" w:type="dxa"/>
            <w:tcBorders/>
            <w:vAlign w:val="center"/>
          </w:tcPr>
          <w:p>
            <w:pPr>
              <w:pStyle w:val="TableContents"/>
              <w:bidi w:val="0"/>
              <w:spacing w:before="0" w:after="283"/>
              <w:jc w:val="left"/>
              <w:rPr/>
            </w:pPr>
            <w:r>
              <w:rPr/>
              <w:t xml:space="preserve">Greenfield Stadium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Trelawny Parish </w:t>
            </w:r>
          </w:p>
        </w:tc>
        <w:tc>
          <w:tcPr>
            <w:tcW w:w="1438" w:type="dxa"/>
            <w:tcBorders/>
            <w:vAlign w:val="center"/>
          </w:tcPr>
          <w:p>
            <w:pPr>
              <w:pStyle w:val="TableContents"/>
              <w:bidi w:val="0"/>
              <w:spacing w:before="0" w:after="283"/>
              <w:jc w:val="left"/>
              <w:rPr/>
            </w:pPr>
            <w:r>
              <w:rPr/>
              <w:t xml:space="preserve">Jamaika </w:t>
            </w:r>
          </w:p>
        </w:tc>
        <w:tc>
          <w:tcPr>
            <w:tcW w:w="2366" w:type="dxa"/>
            <w:tcBorders/>
            <w:vAlign w:val="center"/>
          </w:tcPr>
          <w:p>
            <w:pPr>
              <w:pStyle w:val="TableContents"/>
              <w:bidi w:val="0"/>
              <w:spacing w:before="0" w:after="283"/>
              <w:jc w:val="left"/>
              <w:rPr/>
            </w:pPr>
            <w:r>
              <w:rPr/>
              <w:t xml:space="preserve">Länsi-Intia, Jamaika </w:t>
            </w:r>
          </w:p>
        </w:tc>
      </w:tr>
      <w:tr>
        <w:trPr/>
        <w:tc>
          <w:tcPr>
            <w:tcW w:w="1511" w:type="dxa"/>
            <w:tcBorders/>
            <w:vAlign w:val="center"/>
          </w:tcPr>
          <w:p>
            <w:pPr>
              <w:pStyle w:val="TableContents"/>
              <w:bidi w:val="0"/>
              <w:spacing w:before="0" w:after="283"/>
              <w:jc w:val="left"/>
              <w:rPr/>
            </w:pPr>
            <w:r>
              <w:rPr/>
              <w:t xml:space="preserve">38 </w:t>
            </w:r>
          </w:p>
        </w:tc>
        <w:tc>
          <w:tcPr>
            <w:tcW w:w="1966" w:type="dxa"/>
            <w:tcBorders/>
            <w:vAlign w:val="center"/>
          </w:tcPr>
          <w:p>
            <w:pPr>
              <w:pStyle w:val="TableContents"/>
              <w:bidi w:val="0"/>
              <w:spacing w:before="0" w:after="283"/>
              <w:jc w:val="left"/>
              <w:rPr/>
            </w:pPr>
            <w:r>
              <w:rPr/>
              <w:t xml:space="preserve">Khan Shaheb Osman Ali Stadium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Fatullah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Dhaka Dynamites </w:t>
            </w:r>
          </w:p>
        </w:tc>
      </w:tr>
      <w:tr>
        <w:trPr/>
        <w:tc>
          <w:tcPr>
            <w:tcW w:w="1511" w:type="dxa"/>
            <w:tcBorders/>
            <w:vAlign w:val="center"/>
          </w:tcPr>
          <w:p>
            <w:pPr>
              <w:pStyle w:val="TableContents"/>
              <w:bidi w:val="0"/>
              <w:spacing w:before="0" w:after="283"/>
              <w:jc w:val="left"/>
              <w:rPr/>
            </w:pPr>
            <w:r>
              <w:rPr/>
              <w:t xml:space="preserve">39 </w:t>
            </w:r>
          </w:p>
        </w:tc>
        <w:tc>
          <w:tcPr>
            <w:tcW w:w="1966" w:type="dxa"/>
            <w:tcBorders/>
            <w:vAlign w:val="center"/>
          </w:tcPr>
          <w:p>
            <w:pPr>
              <w:pStyle w:val="TableContents"/>
              <w:bidi w:val="0"/>
              <w:spacing w:before="0" w:after="283"/>
              <w:jc w:val="left"/>
              <w:rPr/>
            </w:pPr>
            <w:r>
              <w:rPr/>
              <w:t xml:space="preserve">K.D. Singh Babu Stadium </w:t>
            </w:r>
          </w:p>
        </w:tc>
        <w:tc>
          <w:tcPr>
            <w:tcW w:w="1237" w:type="dxa"/>
            <w:tcBorders/>
            <w:vAlign w:val="center"/>
          </w:tcPr>
          <w:p>
            <w:pPr>
              <w:pStyle w:val="TableContents"/>
              <w:bidi w:val="0"/>
              <w:spacing w:before="0" w:after="283"/>
              <w:jc w:val="left"/>
              <w:rPr/>
            </w:pPr>
            <w:r>
              <w:rPr/>
              <w:t xml:space="preserve">22,000 </w:t>
            </w:r>
          </w:p>
        </w:tc>
        <w:tc>
          <w:tcPr>
            <w:tcW w:w="1687" w:type="dxa"/>
            <w:tcBorders/>
            <w:vAlign w:val="center"/>
          </w:tcPr>
          <w:p>
            <w:pPr>
              <w:pStyle w:val="TableContents"/>
              <w:bidi w:val="0"/>
              <w:spacing w:before="0" w:after="283"/>
              <w:jc w:val="left"/>
              <w:rPr/>
            </w:pPr>
            <w:r>
              <w:rPr/>
              <w:t xml:space="preserve">Lucknow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Uttar Pradesh </w:t>
            </w:r>
          </w:p>
        </w:tc>
      </w:tr>
      <w:tr>
        <w:trPr/>
        <w:tc>
          <w:tcPr>
            <w:tcW w:w="1511" w:type="dxa"/>
            <w:tcBorders/>
            <w:vAlign w:val="center"/>
          </w:tcPr>
          <w:p>
            <w:pPr>
              <w:pStyle w:val="TableContents"/>
              <w:bidi w:val="0"/>
              <w:spacing w:before="0" w:after="283"/>
              <w:jc w:val="left"/>
              <w:rPr/>
            </w:pPr>
            <w:r>
              <w:rPr/>
              <w:t xml:space="preserve">40 </w:t>
            </w:r>
          </w:p>
        </w:tc>
        <w:tc>
          <w:tcPr>
            <w:tcW w:w="1966" w:type="dxa"/>
            <w:tcBorders/>
            <w:vAlign w:val="center"/>
          </w:tcPr>
          <w:p>
            <w:pPr>
              <w:pStyle w:val="TableContents"/>
              <w:bidi w:val="0"/>
              <w:spacing w:before="0" w:after="283"/>
              <w:jc w:val="left"/>
              <w:rPr/>
            </w:pPr>
            <w:r>
              <w:rPr/>
              <w:t xml:space="preserve">Nehru Stadium, Pune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Pune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Maharashtra </w:t>
            </w:r>
          </w:p>
        </w:tc>
      </w:tr>
      <w:tr>
        <w:trPr/>
        <w:tc>
          <w:tcPr>
            <w:tcW w:w="1511" w:type="dxa"/>
            <w:tcBorders/>
            <w:vAlign w:val="center"/>
          </w:tcPr>
          <w:p>
            <w:pPr>
              <w:pStyle w:val="TableContents"/>
              <w:bidi w:val="0"/>
              <w:spacing w:before="0" w:after="283"/>
              <w:jc w:val="left"/>
              <w:rPr/>
            </w:pPr>
            <w:r>
              <w:rPr/>
              <w:t xml:space="preserve">41 </w:t>
            </w:r>
          </w:p>
        </w:tc>
        <w:tc>
          <w:tcPr>
            <w:tcW w:w="1966" w:type="dxa"/>
            <w:tcBorders/>
            <w:vAlign w:val="center"/>
          </w:tcPr>
          <w:p>
            <w:pPr>
              <w:pStyle w:val="TableContents"/>
              <w:bidi w:val="0"/>
              <w:spacing w:before="0" w:after="283"/>
              <w:jc w:val="left"/>
              <w:rPr/>
            </w:pPr>
            <w:r>
              <w:rPr/>
              <w:t xml:space="preserve">Dubain kansainvälinen krikettistadion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Dubai </w:t>
            </w:r>
          </w:p>
        </w:tc>
        <w:tc>
          <w:tcPr>
            <w:tcW w:w="1438" w:type="dxa"/>
            <w:tcBorders/>
            <w:vAlign w:val="center"/>
          </w:tcPr>
          <w:p>
            <w:pPr>
              <w:pStyle w:val="TableContents"/>
              <w:bidi w:val="0"/>
              <w:spacing w:before="0" w:after="283"/>
              <w:jc w:val="left"/>
              <w:rPr/>
            </w:pPr>
            <w:r>
              <w:rPr/>
              <w:t xml:space="preserve">Yhdistyneet arabiemiirikunnat </w:t>
            </w:r>
          </w:p>
        </w:tc>
        <w:tc>
          <w:tcPr>
            <w:tcW w:w="2366" w:type="dxa"/>
            <w:tcBorders/>
            <w:vAlign w:val="center"/>
          </w:tcPr>
          <w:p>
            <w:pPr>
              <w:pStyle w:val="TableContents"/>
              <w:bidi w:val="0"/>
              <w:spacing w:before="0" w:after="283"/>
              <w:jc w:val="left"/>
              <w:rPr/>
            </w:pPr>
            <w:r>
              <w:rPr/>
              <w:t xml:space="preserve">Pakistan </w:t>
            </w:r>
          </w:p>
        </w:tc>
      </w:tr>
      <w:tr>
        <w:trPr/>
        <w:tc>
          <w:tcPr>
            <w:tcW w:w="1511" w:type="dxa"/>
            <w:tcBorders/>
            <w:vAlign w:val="center"/>
          </w:tcPr>
          <w:p>
            <w:pPr>
              <w:pStyle w:val="TableContents"/>
              <w:bidi w:val="0"/>
              <w:spacing w:before="0" w:after="283"/>
              <w:jc w:val="left"/>
              <w:rPr/>
            </w:pPr>
            <w:r>
              <w:rPr/>
              <w:t xml:space="preserve">42 </w:t>
            </w:r>
          </w:p>
        </w:tc>
        <w:tc>
          <w:tcPr>
            <w:tcW w:w="1966" w:type="dxa"/>
            <w:tcBorders/>
            <w:vAlign w:val="center"/>
          </w:tcPr>
          <w:p>
            <w:pPr>
              <w:pStyle w:val="TableContents"/>
              <w:bidi w:val="0"/>
              <w:spacing w:before="0" w:after="283"/>
              <w:jc w:val="left"/>
              <w:rPr/>
            </w:pPr>
            <w:r>
              <w:rPr/>
              <w:t xml:space="preserve">Sahara Stadium Kingsmead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Durban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Delfiinit </w:t>
            </w:r>
          </w:p>
        </w:tc>
      </w:tr>
      <w:tr>
        <w:trPr/>
        <w:tc>
          <w:tcPr>
            <w:tcW w:w="1511" w:type="dxa"/>
            <w:tcBorders/>
            <w:vAlign w:val="center"/>
          </w:tcPr>
          <w:p>
            <w:pPr>
              <w:pStyle w:val="TableContents"/>
              <w:bidi w:val="0"/>
              <w:spacing w:before="0" w:after="283"/>
              <w:jc w:val="left"/>
              <w:rPr/>
            </w:pPr>
            <w:r>
              <w:rPr/>
              <w:t xml:space="preserve">43 </w:t>
            </w:r>
          </w:p>
        </w:tc>
        <w:tc>
          <w:tcPr>
            <w:tcW w:w="1966" w:type="dxa"/>
            <w:tcBorders/>
            <w:vAlign w:val="center"/>
          </w:tcPr>
          <w:p>
            <w:pPr>
              <w:pStyle w:val="TableContents"/>
              <w:bidi w:val="0"/>
              <w:spacing w:before="0" w:after="283"/>
              <w:jc w:val="left"/>
              <w:rPr/>
            </w:pPr>
            <w:r>
              <w:rPr/>
              <w:t xml:space="preserve">Newlands Cricket Ground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Kapkaupunki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Kap-kobrat </w:t>
            </w:r>
          </w:p>
        </w:tc>
      </w:tr>
      <w:tr>
        <w:trPr/>
        <w:tc>
          <w:tcPr>
            <w:tcW w:w="1511" w:type="dxa"/>
            <w:tcBorders/>
            <w:vAlign w:val="center"/>
          </w:tcPr>
          <w:p>
            <w:pPr>
              <w:pStyle w:val="TableContents"/>
              <w:bidi w:val="0"/>
              <w:spacing w:before="0" w:after="283"/>
              <w:jc w:val="left"/>
              <w:rPr/>
            </w:pPr>
            <w:r>
              <w:rPr/>
              <w:t xml:space="preserve">44 </w:t>
            </w:r>
          </w:p>
        </w:tc>
        <w:tc>
          <w:tcPr>
            <w:tcW w:w="1966" w:type="dxa"/>
            <w:tcBorders/>
            <w:vAlign w:val="center"/>
          </w:tcPr>
          <w:p>
            <w:pPr>
              <w:pStyle w:val="TableContents"/>
              <w:bidi w:val="0"/>
              <w:spacing w:before="0" w:after="283"/>
              <w:jc w:val="left"/>
              <w:rPr/>
            </w:pPr>
            <w:r>
              <w:rPr/>
              <w:t xml:space="preserve">Bourda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Georgetown </w:t>
            </w:r>
          </w:p>
        </w:tc>
        <w:tc>
          <w:tcPr>
            <w:tcW w:w="1438" w:type="dxa"/>
            <w:tcBorders/>
            <w:vAlign w:val="center"/>
          </w:tcPr>
          <w:p>
            <w:pPr>
              <w:pStyle w:val="TableContents"/>
              <w:bidi w:val="0"/>
              <w:spacing w:before="0" w:after="283"/>
              <w:jc w:val="left"/>
              <w:rPr/>
            </w:pPr>
            <w:r>
              <w:rPr/>
              <w:t xml:space="preserve">Guyana </w:t>
            </w:r>
          </w:p>
        </w:tc>
        <w:tc>
          <w:tcPr>
            <w:tcW w:w="2366" w:type="dxa"/>
            <w:tcBorders/>
            <w:vAlign w:val="center"/>
          </w:tcPr>
          <w:p>
            <w:pPr>
              <w:pStyle w:val="TableContents"/>
              <w:bidi w:val="0"/>
              <w:spacing w:before="0" w:after="283"/>
              <w:jc w:val="left"/>
              <w:rPr/>
            </w:pPr>
            <w:r>
              <w:rPr/>
              <w:t xml:space="preserve">Länsi-Intia </w:t>
            </w:r>
          </w:p>
        </w:tc>
      </w:tr>
      <w:tr>
        <w:trPr/>
        <w:tc>
          <w:tcPr>
            <w:tcW w:w="1511" w:type="dxa"/>
            <w:tcBorders/>
            <w:vAlign w:val="center"/>
          </w:tcPr>
          <w:p>
            <w:pPr>
              <w:pStyle w:val="TableContents"/>
              <w:bidi w:val="0"/>
              <w:spacing w:before="0" w:after="283"/>
              <w:jc w:val="left"/>
              <w:rPr/>
            </w:pPr>
            <w:r>
              <w:rPr/>
              <w:t xml:space="preserve">45 </w:t>
            </w:r>
          </w:p>
        </w:tc>
        <w:tc>
          <w:tcPr>
            <w:tcW w:w="1966" w:type="dxa"/>
            <w:tcBorders/>
            <w:vAlign w:val="center"/>
          </w:tcPr>
          <w:p>
            <w:pPr>
              <w:pStyle w:val="TableContents"/>
              <w:bidi w:val="0"/>
              <w:spacing w:before="0" w:after="283"/>
              <w:jc w:val="left"/>
              <w:rPr/>
            </w:pPr>
            <w:r>
              <w:rPr/>
              <w:t xml:space="preserve">Iqbal Stadium </w:t>
            </w:r>
          </w:p>
        </w:tc>
        <w:tc>
          <w:tcPr>
            <w:tcW w:w="1237" w:type="dxa"/>
            <w:tcBorders/>
            <w:vAlign w:val="center"/>
          </w:tcPr>
          <w:p>
            <w:pPr>
              <w:pStyle w:val="TableContents"/>
              <w:bidi w:val="0"/>
              <w:spacing w:before="0" w:after="283"/>
              <w:jc w:val="left"/>
              <w:rPr/>
            </w:pPr>
            <w:r>
              <w:rPr/>
              <w:t xml:space="preserve">25,000 </w:t>
            </w:r>
          </w:p>
        </w:tc>
        <w:tc>
          <w:tcPr>
            <w:tcW w:w="1687" w:type="dxa"/>
            <w:tcBorders/>
            <w:vAlign w:val="center"/>
          </w:tcPr>
          <w:p>
            <w:pPr>
              <w:pStyle w:val="TableContents"/>
              <w:bidi w:val="0"/>
              <w:spacing w:before="0" w:after="283"/>
              <w:jc w:val="left"/>
              <w:rPr/>
            </w:pPr>
            <w:r>
              <w:rPr/>
              <w:t xml:space="preserve">Faisalabad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Faisalabad Wolves </w:t>
            </w:r>
          </w:p>
        </w:tc>
      </w:tr>
      <w:tr>
        <w:trPr/>
        <w:tc>
          <w:tcPr>
            <w:tcW w:w="1511" w:type="dxa"/>
            <w:tcBorders/>
            <w:vAlign w:val="center"/>
          </w:tcPr>
          <w:p>
            <w:pPr>
              <w:pStyle w:val="TableContents"/>
              <w:bidi w:val="0"/>
              <w:spacing w:before="0" w:after="283"/>
              <w:jc w:val="left"/>
              <w:rPr/>
            </w:pPr>
            <w:r>
              <w:rPr/>
              <w:t xml:space="preserve">46 </w:t>
            </w:r>
          </w:p>
        </w:tc>
        <w:tc>
          <w:tcPr>
            <w:tcW w:w="1966" w:type="dxa"/>
            <w:tcBorders/>
            <w:vAlign w:val="center"/>
          </w:tcPr>
          <w:p>
            <w:pPr>
              <w:pStyle w:val="TableContents"/>
              <w:bidi w:val="0"/>
              <w:spacing w:before="0" w:after="283"/>
              <w:jc w:val="left"/>
              <w:rPr/>
            </w:pPr>
            <w:r>
              <w:rPr/>
              <w:t xml:space="preserve">Edgbaston Cricket Ground </w:t>
            </w:r>
          </w:p>
        </w:tc>
        <w:tc>
          <w:tcPr>
            <w:tcW w:w="1237" w:type="dxa"/>
            <w:tcBorders/>
            <w:vAlign w:val="center"/>
          </w:tcPr>
          <w:p>
            <w:pPr>
              <w:pStyle w:val="TableContents"/>
              <w:bidi w:val="0"/>
              <w:spacing w:before="0" w:after="283"/>
              <w:jc w:val="left"/>
              <w:rPr/>
            </w:pPr>
            <w:r>
              <w:rPr/>
              <w:t xml:space="preserve">24,803 </w:t>
            </w:r>
          </w:p>
        </w:tc>
        <w:tc>
          <w:tcPr>
            <w:tcW w:w="1687" w:type="dxa"/>
            <w:tcBorders/>
            <w:vAlign w:val="center"/>
          </w:tcPr>
          <w:p>
            <w:pPr>
              <w:pStyle w:val="TableContents"/>
              <w:bidi w:val="0"/>
              <w:spacing w:before="0" w:after="283"/>
              <w:jc w:val="left"/>
              <w:rPr/>
            </w:pPr>
            <w:r>
              <w:rPr/>
              <w:t xml:space="preserve">Birmingham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Warwickshire </w:t>
            </w:r>
          </w:p>
        </w:tc>
      </w:tr>
      <w:tr>
        <w:trPr/>
        <w:tc>
          <w:tcPr>
            <w:tcW w:w="1511" w:type="dxa"/>
            <w:tcBorders/>
            <w:vAlign w:val="center"/>
          </w:tcPr>
          <w:p>
            <w:pPr>
              <w:pStyle w:val="TableContents"/>
              <w:bidi w:val="0"/>
              <w:spacing w:before="0" w:after="283"/>
              <w:jc w:val="left"/>
              <w:rPr/>
            </w:pPr>
            <w:r>
              <w:rPr/>
              <w:t xml:space="preserve">50 </w:t>
            </w:r>
          </w:p>
        </w:tc>
        <w:tc>
          <w:tcPr>
            <w:tcW w:w="1966" w:type="dxa"/>
            <w:tcBorders/>
            <w:vAlign w:val="center"/>
          </w:tcPr>
          <w:p>
            <w:pPr>
              <w:pStyle w:val="TableContents"/>
              <w:bidi w:val="0"/>
              <w:spacing w:before="0" w:after="283"/>
              <w:jc w:val="left"/>
              <w:rPr/>
            </w:pPr>
            <w:r>
              <w:rPr/>
              <w:t xml:space="preserve">Ovaali </w:t>
            </w:r>
          </w:p>
        </w:tc>
        <w:tc>
          <w:tcPr>
            <w:tcW w:w="1237" w:type="dxa"/>
            <w:tcBorders/>
            <w:vAlign w:val="center"/>
          </w:tcPr>
          <w:p>
            <w:pPr>
              <w:pStyle w:val="TableContents"/>
              <w:bidi w:val="0"/>
              <w:spacing w:before="0" w:after="283"/>
              <w:jc w:val="left"/>
              <w:rPr/>
            </w:pPr>
            <w:r>
              <w:rPr/>
              <w:t xml:space="preserve">23,500 </w:t>
            </w:r>
          </w:p>
        </w:tc>
        <w:tc>
          <w:tcPr>
            <w:tcW w:w="1687" w:type="dxa"/>
            <w:tcBorders/>
            <w:vAlign w:val="center"/>
          </w:tcPr>
          <w:p>
            <w:pPr>
              <w:pStyle w:val="TableContents"/>
              <w:bidi w:val="0"/>
              <w:spacing w:before="0" w:after="283"/>
              <w:jc w:val="left"/>
              <w:rPr/>
            </w:pPr>
            <w:r>
              <w:rPr/>
              <w:t xml:space="preserve">Lontoo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Surrey </w:t>
            </w:r>
          </w:p>
        </w:tc>
      </w:tr>
      <w:tr>
        <w:trPr/>
        <w:tc>
          <w:tcPr>
            <w:tcW w:w="1511" w:type="dxa"/>
            <w:tcBorders/>
            <w:vAlign w:val="center"/>
          </w:tcPr>
          <w:p>
            <w:pPr>
              <w:pStyle w:val="TableContents"/>
              <w:bidi w:val="0"/>
              <w:spacing w:before="0" w:after="283"/>
              <w:jc w:val="left"/>
              <w:rPr/>
            </w:pPr>
            <w:r>
              <w:rPr/>
              <w:t xml:space="preserve">51 </w:t>
            </w:r>
          </w:p>
        </w:tc>
        <w:tc>
          <w:tcPr>
            <w:tcW w:w="1966" w:type="dxa"/>
            <w:tcBorders/>
            <w:vAlign w:val="center"/>
          </w:tcPr>
          <w:p>
            <w:pPr>
              <w:pStyle w:val="TableContents"/>
              <w:bidi w:val="0"/>
              <w:spacing w:before="0" w:after="283"/>
              <w:jc w:val="left"/>
              <w:rPr/>
            </w:pPr>
            <w:r>
              <w:rPr/>
              <w:t xml:space="preserve">HPCA Stadium </w:t>
            </w:r>
          </w:p>
        </w:tc>
        <w:tc>
          <w:tcPr>
            <w:tcW w:w="1237" w:type="dxa"/>
            <w:tcBorders/>
            <w:vAlign w:val="center"/>
          </w:tcPr>
          <w:p>
            <w:pPr>
              <w:pStyle w:val="TableContents"/>
              <w:bidi w:val="0"/>
              <w:spacing w:before="0" w:after="283"/>
              <w:jc w:val="left"/>
              <w:rPr/>
            </w:pPr>
            <w:r>
              <w:rPr/>
              <w:t xml:space="preserve">23,000 </w:t>
            </w:r>
          </w:p>
        </w:tc>
        <w:tc>
          <w:tcPr>
            <w:tcW w:w="1687" w:type="dxa"/>
            <w:tcBorders/>
            <w:vAlign w:val="center"/>
          </w:tcPr>
          <w:p>
            <w:pPr>
              <w:pStyle w:val="TableContents"/>
              <w:bidi w:val="0"/>
              <w:spacing w:before="0" w:after="283"/>
              <w:jc w:val="left"/>
              <w:rPr/>
            </w:pPr>
            <w:r>
              <w:rPr/>
              <w:t xml:space="preserve">Dharamsala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Kings XI Punjab </w:t>
            </w:r>
          </w:p>
        </w:tc>
      </w:tr>
      <w:tr>
        <w:trPr/>
        <w:tc>
          <w:tcPr>
            <w:tcW w:w="1511" w:type="dxa"/>
            <w:tcBorders/>
            <w:vAlign w:val="center"/>
          </w:tcPr>
          <w:p>
            <w:pPr>
              <w:pStyle w:val="TableContents"/>
              <w:bidi w:val="0"/>
              <w:spacing w:before="0" w:after="283"/>
              <w:jc w:val="left"/>
              <w:rPr/>
            </w:pPr>
            <w:r>
              <w:rPr/>
              <w:t xml:space="preserve">52 </w:t>
            </w:r>
          </w:p>
        </w:tc>
        <w:tc>
          <w:tcPr>
            <w:tcW w:w="1966" w:type="dxa"/>
            <w:tcBorders/>
            <w:vAlign w:val="center"/>
          </w:tcPr>
          <w:p>
            <w:pPr>
              <w:pStyle w:val="TableContents"/>
              <w:bidi w:val="0"/>
              <w:spacing w:before="0" w:after="283"/>
              <w:jc w:val="left"/>
              <w:rPr/>
            </w:pPr>
            <w:r>
              <w:rPr/>
              <w:t xml:space="preserve">Jinnah Stadium </w:t>
            </w:r>
          </w:p>
        </w:tc>
        <w:tc>
          <w:tcPr>
            <w:tcW w:w="1237" w:type="dxa"/>
            <w:tcBorders/>
            <w:vAlign w:val="center"/>
          </w:tcPr>
          <w:p>
            <w:pPr>
              <w:pStyle w:val="TableContents"/>
              <w:bidi w:val="0"/>
              <w:spacing w:before="0" w:after="283"/>
              <w:jc w:val="left"/>
              <w:rPr/>
            </w:pPr>
            <w:r>
              <w:rPr/>
              <w:t xml:space="preserve">23,000 </w:t>
            </w:r>
          </w:p>
        </w:tc>
        <w:tc>
          <w:tcPr>
            <w:tcW w:w="1687" w:type="dxa"/>
            <w:tcBorders/>
            <w:vAlign w:val="center"/>
          </w:tcPr>
          <w:p>
            <w:pPr>
              <w:pStyle w:val="TableContents"/>
              <w:bidi w:val="0"/>
              <w:spacing w:before="0" w:after="283"/>
              <w:jc w:val="left"/>
              <w:rPr/>
            </w:pPr>
            <w:r>
              <w:rPr/>
              <w:t xml:space="preserve">Gujranwala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Pakistan, Gujranwalan krikettiliitto </w:t>
            </w:r>
          </w:p>
        </w:tc>
      </w:tr>
      <w:tr>
        <w:trPr/>
        <w:tc>
          <w:tcPr>
            <w:tcW w:w="1511" w:type="dxa"/>
            <w:tcBorders/>
            <w:vAlign w:val="center"/>
          </w:tcPr>
          <w:p>
            <w:pPr>
              <w:pStyle w:val="TableContents"/>
              <w:bidi w:val="0"/>
              <w:spacing w:before="0" w:after="283"/>
              <w:jc w:val="left"/>
              <w:rPr/>
            </w:pPr>
            <w:r>
              <w:rPr/>
              <w:t xml:space="preserve">53 </w:t>
            </w:r>
          </w:p>
        </w:tc>
        <w:tc>
          <w:tcPr>
            <w:tcW w:w="1966" w:type="dxa"/>
            <w:tcBorders/>
            <w:vAlign w:val="center"/>
          </w:tcPr>
          <w:p>
            <w:pPr>
              <w:pStyle w:val="TableContents"/>
              <w:bidi w:val="0"/>
              <w:spacing w:before="0" w:after="283"/>
              <w:jc w:val="left"/>
              <w:rPr/>
            </w:pPr>
            <w:r>
              <w:rPr/>
              <w:t xml:space="preserve">Sharjah Cricket Association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Sharjah </w:t>
            </w:r>
          </w:p>
        </w:tc>
        <w:tc>
          <w:tcPr>
            <w:tcW w:w="1438" w:type="dxa"/>
            <w:tcBorders/>
            <w:vAlign w:val="center"/>
          </w:tcPr>
          <w:p>
            <w:pPr>
              <w:pStyle w:val="TableContents"/>
              <w:bidi w:val="0"/>
              <w:spacing w:before="0" w:after="283"/>
              <w:jc w:val="left"/>
              <w:rPr/>
            </w:pPr>
            <w:r>
              <w:rPr/>
              <w:t xml:space="preserve">Yhdistyneet arabiemiirikunnat </w:t>
            </w:r>
          </w:p>
        </w:tc>
        <w:tc>
          <w:tcPr>
            <w:tcW w:w="2366" w:type="dxa"/>
            <w:tcBorders/>
            <w:vAlign w:val="center"/>
          </w:tcPr>
          <w:p>
            <w:pPr>
              <w:pStyle w:val="TableContents"/>
              <w:bidi w:val="0"/>
              <w:spacing w:before="0" w:after="283"/>
              <w:jc w:val="left"/>
              <w:rPr/>
            </w:pPr>
            <w:r>
              <w:rPr/>
              <w:t xml:space="preserve">Pakistan, Afganistan </w:t>
            </w:r>
          </w:p>
        </w:tc>
      </w:tr>
      <w:tr>
        <w:trPr/>
        <w:tc>
          <w:tcPr>
            <w:tcW w:w="1511" w:type="dxa"/>
            <w:tcBorders/>
            <w:vAlign w:val="center"/>
          </w:tcPr>
          <w:p>
            <w:pPr>
              <w:pStyle w:val="TableContents"/>
              <w:bidi w:val="0"/>
              <w:spacing w:before="0" w:after="283"/>
              <w:jc w:val="left"/>
              <w:rPr/>
            </w:pPr>
            <w:r>
              <w:rPr/>
              <w:t xml:space="preserve">54 </w:t>
            </w:r>
          </w:p>
        </w:tc>
        <w:tc>
          <w:tcPr>
            <w:tcW w:w="1966" w:type="dxa"/>
            <w:tcBorders/>
            <w:vAlign w:val="center"/>
          </w:tcPr>
          <w:p>
            <w:pPr>
              <w:pStyle w:val="TableContents"/>
              <w:bidi w:val="0"/>
              <w:spacing w:before="0" w:after="283"/>
              <w:jc w:val="left"/>
              <w:rPr/>
            </w:pPr>
            <w:r>
              <w:rPr/>
              <w:t xml:space="preserve">WACA Ground </w:t>
            </w:r>
          </w:p>
        </w:tc>
        <w:tc>
          <w:tcPr>
            <w:tcW w:w="1237" w:type="dxa"/>
            <w:tcBorders/>
            <w:vAlign w:val="center"/>
          </w:tcPr>
          <w:p>
            <w:pPr>
              <w:pStyle w:val="TableContents"/>
              <w:bidi w:val="0"/>
              <w:spacing w:before="0" w:after="283"/>
              <w:jc w:val="left"/>
              <w:rPr/>
            </w:pPr>
            <w:r>
              <w:rPr/>
              <w:t xml:space="preserve">24,500 </w:t>
            </w:r>
          </w:p>
        </w:tc>
        <w:tc>
          <w:tcPr>
            <w:tcW w:w="1687" w:type="dxa"/>
            <w:tcBorders/>
            <w:vAlign w:val="center"/>
          </w:tcPr>
          <w:p>
            <w:pPr>
              <w:pStyle w:val="TableContents"/>
              <w:bidi w:val="0"/>
              <w:spacing w:before="0" w:after="283"/>
              <w:jc w:val="left"/>
              <w:rPr/>
            </w:pPr>
            <w:r>
              <w:rPr/>
              <w:t xml:space="preserve">Perth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Western Warriors, Perth Scorchers </w:t>
            </w:r>
          </w:p>
        </w:tc>
      </w:tr>
      <w:tr>
        <w:trPr/>
        <w:tc>
          <w:tcPr>
            <w:tcW w:w="1511" w:type="dxa"/>
            <w:tcBorders/>
            <w:vAlign w:val="center"/>
          </w:tcPr>
          <w:p>
            <w:pPr>
              <w:pStyle w:val="TableContents"/>
              <w:bidi w:val="0"/>
              <w:spacing w:before="0" w:after="283"/>
              <w:jc w:val="left"/>
              <w:rPr/>
            </w:pPr>
            <w:r>
              <w:rPr/>
              <w:t xml:space="preserve">55 </w:t>
            </w:r>
          </w:p>
        </w:tc>
        <w:tc>
          <w:tcPr>
            <w:tcW w:w="1966" w:type="dxa"/>
            <w:tcBorders/>
            <w:vAlign w:val="center"/>
          </w:tcPr>
          <w:p>
            <w:pPr>
              <w:pStyle w:val="TableContents"/>
              <w:bidi w:val="0"/>
              <w:spacing w:before="0" w:after="283"/>
              <w:jc w:val="left"/>
              <w:rPr/>
            </w:pPr>
            <w:r>
              <w:rPr/>
              <w:t xml:space="preserve">SuperSport Park </w:t>
            </w:r>
          </w:p>
        </w:tc>
        <w:tc>
          <w:tcPr>
            <w:tcW w:w="1237" w:type="dxa"/>
            <w:tcBorders/>
            <w:vAlign w:val="center"/>
          </w:tcPr>
          <w:p>
            <w:pPr>
              <w:pStyle w:val="TableContents"/>
              <w:bidi w:val="0"/>
              <w:spacing w:before="0" w:after="283"/>
              <w:jc w:val="left"/>
              <w:rPr/>
            </w:pPr>
            <w:r>
              <w:rPr/>
              <w:t xml:space="preserve">21,000 </w:t>
            </w:r>
          </w:p>
        </w:tc>
        <w:tc>
          <w:tcPr>
            <w:tcW w:w="1687" w:type="dxa"/>
            <w:tcBorders/>
            <w:vAlign w:val="center"/>
          </w:tcPr>
          <w:p>
            <w:pPr>
              <w:pStyle w:val="TableContents"/>
              <w:bidi w:val="0"/>
              <w:spacing w:before="0" w:after="283"/>
              <w:jc w:val="left"/>
              <w:rPr/>
            </w:pPr>
            <w:r>
              <w:rPr/>
              <w:t xml:space="preserve">Centurion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Titaanit </w:t>
            </w:r>
          </w:p>
        </w:tc>
      </w:tr>
      <w:tr>
        <w:trPr/>
        <w:tc>
          <w:tcPr>
            <w:tcW w:w="1511" w:type="dxa"/>
            <w:tcBorders/>
            <w:vAlign w:val="center"/>
          </w:tcPr>
          <w:p>
            <w:pPr>
              <w:pStyle w:val="TableContents"/>
              <w:bidi w:val="0"/>
              <w:spacing w:before="0" w:after="283"/>
              <w:jc w:val="left"/>
              <w:rPr/>
            </w:pPr>
            <w:r>
              <w:rPr/>
              <w:t xml:space="preserve">57 </w:t>
            </w:r>
          </w:p>
        </w:tc>
        <w:tc>
          <w:tcPr>
            <w:tcW w:w="1966" w:type="dxa"/>
            <w:tcBorders/>
            <w:vAlign w:val="center"/>
          </w:tcPr>
          <w:p>
            <w:pPr>
              <w:pStyle w:val="TableContents"/>
              <w:bidi w:val="0"/>
              <w:spacing w:before="0" w:after="283"/>
              <w:jc w:val="left"/>
              <w:rPr/>
            </w:pPr>
            <w:r>
              <w:rPr/>
              <w:t xml:space="preserve">Zohur Ahmed Chowdhury -stadion </w:t>
            </w:r>
          </w:p>
        </w:tc>
        <w:tc>
          <w:tcPr>
            <w:tcW w:w="1237" w:type="dxa"/>
            <w:tcBorders/>
            <w:vAlign w:val="center"/>
          </w:tcPr>
          <w:p>
            <w:pPr>
              <w:pStyle w:val="TableContents"/>
              <w:bidi w:val="0"/>
              <w:spacing w:before="0" w:after="283"/>
              <w:jc w:val="left"/>
              <w:rPr/>
            </w:pPr>
            <w:r>
              <w:rPr/>
              <w:t xml:space="preserve">22,000 </w:t>
            </w:r>
          </w:p>
        </w:tc>
        <w:tc>
          <w:tcPr>
            <w:tcW w:w="1687" w:type="dxa"/>
            <w:tcBorders/>
            <w:vAlign w:val="center"/>
          </w:tcPr>
          <w:p>
            <w:pPr>
              <w:pStyle w:val="TableContents"/>
              <w:bidi w:val="0"/>
              <w:spacing w:before="0" w:after="283"/>
              <w:jc w:val="left"/>
              <w:rPr/>
            </w:pPr>
            <w:r>
              <w:rPr/>
              <w:t xml:space="preserve">Chittagong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Chittagong Vikings, Chittagongin divisioona </w:t>
            </w:r>
          </w:p>
        </w:tc>
      </w:tr>
      <w:tr>
        <w:trPr/>
        <w:tc>
          <w:tcPr>
            <w:tcW w:w="1511" w:type="dxa"/>
            <w:tcBorders/>
            <w:vAlign w:val="center"/>
          </w:tcPr>
          <w:p>
            <w:pPr>
              <w:pStyle w:val="TableContents"/>
              <w:bidi w:val="0"/>
              <w:spacing w:before="0" w:after="283"/>
              <w:jc w:val="left"/>
              <w:rPr/>
            </w:pPr>
            <w:r>
              <w:rPr/>
              <w:t xml:space="preserve">58 </w:t>
            </w:r>
          </w:p>
        </w:tc>
        <w:tc>
          <w:tcPr>
            <w:tcW w:w="1966" w:type="dxa"/>
            <w:tcBorders/>
            <w:vAlign w:val="center"/>
          </w:tcPr>
          <w:p>
            <w:pPr>
              <w:pStyle w:val="TableContents"/>
              <w:bidi w:val="0"/>
              <w:spacing w:before="0" w:after="283"/>
              <w:jc w:val="left"/>
              <w:rPr/>
            </w:pPr>
            <w:r>
              <w:rPr/>
              <w:t xml:space="preserve">Brabourne Stadium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Mumbai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Bombay Quadrangular, Rajasthan Royals </w:t>
            </w:r>
          </w:p>
        </w:tc>
      </w:tr>
      <w:tr>
        <w:trPr/>
        <w:tc>
          <w:tcPr>
            <w:tcW w:w="1511" w:type="dxa"/>
            <w:tcBorders/>
            <w:vAlign w:val="center"/>
          </w:tcPr>
          <w:p>
            <w:pPr>
              <w:pStyle w:val="TableContents"/>
              <w:bidi w:val="0"/>
              <w:spacing w:before="0" w:after="283"/>
              <w:jc w:val="left"/>
              <w:rPr/>
            </w:pPr>
            <w:r>
              <w:rPr/>
              <w:t xml:space="preserve">59 </w:t>
            </w:r>
          </w:p>
        </w:tc>
        <w:tc>
          <w:tcPr>
            <w:tcW w:w="1966" w:type="dxa"/>
            <w:tcBorders/>
            <w:vAlign w:val="center"/>
          </w:tcPr>
          <w:p>
            <w:pPr>
              <w:pStyle w:val="TableContents"/>
              <w:bidi w:val="0"/>
              <w:spacing w:before="0" w:after="283"/>
              <w:jc w:val="left"/>
              <w:rPr/>
            </w:pPr>
            <w:r>
              <w:rPr/>
              <w:t xml:space="preserve">Rose Bowl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Southampton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Hampshire </w:t>
            </w:r>
          </w:p>
        </w:tc>
      </w:tr>
      <w:tr>
        <w:trPr/>
        <w:tc>
          <w:tcPr>
            <w:tcW w:w="1511" w:type="dxa"/>
            <w:tcBorders/>
            <w:vAlign w:val="center"/>
          </w:tcPr>
          <w:p>
            <w:pPr>
              <w:pStyle w:val="TableContents"/>
              <w:bidi w:val="0"/>
              <w:spacing w:before="0" w:after="283"/>
              <w:jc w:val="left"/>
              <w:rPr/>
            </w:pPr>
            <w:r>
              <w:rPr/>
              <w:t xml:space="preserve">60 </w:t>
            </w:r>
          </w:p>
        </w:tc>
        <w:tc>
          <w:tcPr>
            <w:tcW w:w="1966" w:type="dxa"/>
            <w:tcBorders/>
            <w:vAlign w:val="center"/>
          </w:tcPr>
          <w:p>
            <w:pPr>
              <w:pStyle w:val="TableContents"/>
              <w:bidi w:val="0"/>
              <w:spacing w:before="0" w:after="283"/>
              <w:jc w:val="left"/>
              <w:rPr/>
            </w:pPr>
            <w:r>
              <w:rPr/>
              <w:t xml:space="preserve">Newcastle Number 1 Sports Ground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Newcastle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New South Wales Blues, Newcastle District Kriketti </w:t>
            </w:r>
          </w:p>
        </w:tc>
      </w:tr>
      <w:tr>
        <w:trPr/>
        <w:tc>
          <w:tcPr>
            <w:tcW w:w="1511" w:type="dxa"/>
            <w:tcBorders/>
            <w:vAlign w:val="center"/>
          </w:tcPr>
          <w:p>
            <w:pPr>
              <w:pStyle w:val="TableContents"/>
              <w:bidi w:val="0"/>
              <w:spacing w:before="0" w:after="283"/>
              <w:jc w:val="left"/>
              <w:rPr/>
            </w:pPr>
            <w:r>
              <w:rPr/>
              <w:t xml:space="preserve">61 </w:t>
            </w:r>
          </w:p>
        </w:tc>
        <w:tc>
          <w:tcPr>
            <w:tcW w:w="1966" w:type="dxa"/>
            <w:tcBorders/>
            <w:vAlign w:val="center"/>
          </w:tcPr>
          <w:p>
            <w:pPr>
              <w:pStyle w:val="TableContents"/>
              <w:bidi w:val="0"/>
              <w:spacing w:before="0" w:after="283"/>
              <w:jc w:val="left"/>
              <w:rPr/>
            </w:pPr>
            <w:r>
              <w:rPr/>
              <w:t xml:space="preserve">Tribhuvanin yliopiston kansainvälinen krikettikenttä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Kirtipur </w:t>
            </w:r>
          </w:p>
        </w:tc>
        <w:tc>
          <w:tcPr>
            <w:tcW w:w="1438" w:type="dxa"/>
            <w:tcBorders/>
            <w:vAlign w:val="center"/>
          </w:tcPr>
          <w:p>
            <w:pPr>
              <w:pStyle w:val="TableContents"/>
              <w:bidi w:val="0"/>
              <w:spacing w:before="0" w:after="283"/>
              <w:jc w:val="left"/>
              <w:rPr/>
            </w:pPr>
            <w:r>
              <w:rPr/>
              <w:t xml:space="preserve">Nepal </w:t>
            </w:r>
          </w:p>
        </w:tc>
        <w:tc>
          <w:tcPr>
            <w:tcW w:w="2366" w:type="dxa"/>
            <w:tcBorders/>
            <w:vAlign w:val="center"/>
          </w:tcPr>
          <w:p>
            <w:pPr>
              <w:pStyle w:val="TableContents"/>
              <w:bidi w:val="0"/>
              <w:spacing w:before="0" w:after="283"/>
              <w:jc w:val="left"/>
              <w:rPr/>
            </w:pPr>
            <w:r>
              <w:rPr/>
              <w:t xml:space="preserve">Nepal </w:t>
            </w:r>
          </w:p>
        </w:tc>
      </w:tr>
      <w:tr>
        <w:trPr/>
        <w:tc>
          <w:tcPr>
            <w:tcW w:w="1511" w:type="dxa"/>
            <w:tcBorders/>
            <w:vAlign w:val="center"/>
          </w:tcPr>
          <w:p>
            <w:pPr>
              <w:pStyle w:val="TableContents"/>
              <w:bidi w:val="0"/>
              <w:spacing w:before="0" w:after="283"/>
              <w:jc w:val="left"/>
              <w:rPr/>
            </w:pPr>
            <w:r>
              <w:rPr/>
              <w:t xml:space="preserve">62 </w:t>
            </w:r>
          </w:p>
        </w:tc>
        <w:tc>
          <w:tcPr>
            <w:tcW w:w="1966" w:type="dxa"/>
            <w:tcBorders/>
            <w:vAlign w:val="center"/>
          </w:tcPr>
          <w:p>
            <w:pPr>
              <w:pStyle w:val="TableContents"/>
              <w:bidi w:val="0"/>
              <w:spacing w:before="0" w:after="283"/>
              <w:jc w:val="left"/>
              <w:rPr/>
            </w:pPr>
            <w:r>
              <w:rPr/>
              <w:t xml:space="preserve">Queen's Park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Saint George's </w:t>
            </w:r>
          </w:p>
        </w:tc>
        <w:tc>
          <w:tcPr>
            <w:tcW w:w="1438" w:type="dxa"/>
            <w:tcBorders/>
            <w:vAlign w:val="center"/>
          </w:tcPr>
          <w:p>
            <w:pPr>
              <w:pStyle w:val="TableContents"/>
              <w:bidi w:val="0"/>
              <w:spacing w:before="0" w:after="283"/>
              <w:jc w:val="left"/>
              <w:rPr/>
            </w:pPr>
            <w:r>
              <w:rPr/>
              <w:t xml:space="preserve">Grenada </w:t>
            </w:r>
          </w:p>
        </w:tc>
        <w:tc>
          <w:tcPr>
            <w:tcW w:w="2366" w:type="dxa"/>
            <w:tcBorders/>
            <w:vAlign w:val="center"/>
          </w:tcPr>
          <w:p>
            <w:pPr>
              <w:pStyle w:val="TableContents"/>
              <w:bidi w:val="0"/>
              <w:spacing w:before="0" w:after="283"/>
              <w:jc w:val="left"/>
              <w:rPr/>
            </w:pPr>
            <w:r>
              <w:rPr/>
              <w:t xml:space="preserve">Länsi-Intia </w:t>
            </w:r>
          </w:p>
        </w:tc>
      </w:tr>
      <w:tr>
        <w:trPr/>
        <w:tc>
          <w:tcPr>
            <w:tcW w:w="1511" w:type="dxa"/>
            <w:tcBorders/>
            <w:vAlign w:val="center"/>
          </w:tcPr>
          <w:p>
            <w:pPr>
              <w:pStyle w:val="TableContents"/>
              <w:bidi w:val="0"/>
              <w:spacing w:before="0" w:after="283"/>
              <w:jc w:val="left"/>
              <w:rPr/>
            </w:pPr>
            <w:r>
              <w:rPr/>
              <w:t xml:space="preserve">63 </w:t>
            </w:r>
          </w:p>
        </w:tc>
        <w:tc>
          <w:tcPr>
            <w:tcW w:w="1966" w:type="dxa"/>
            <w:tcBorders/>
            <w:vAlign w:val="center"/>
          </w:tcPr>
          <w:p>
            <w:pPr>
              <w:pStyle w:val="TableContents"/>
              <w:bidi w:val="0"/>
              <w:spacing w:before="0" w:after="283"/>
              <w:jc w:val="left"/>
              <w:rPr/>
            </w:pPr>
            <w:r>
              <w:rPr/>
              <w:t xml:space="preserve">Jinnah Stadium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Sialkot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Sialkot Stallions </w:t>
            </w:r>
          </w:p>
        </w:tc>
      </w:tr>
      <w:tr>
        <w:trPr/>
        <w:tc>
          <w:tcPr>
            <w:tcW w:w="1511" w:type="dxa"/>
            <w:tcBorders/>
            <w:vAlign w:val="center"/>
          </w:tcPr>
          <w:p>
            <w:pPr>
              <w:pStyle w:val="TableContents"/>
              <w:bidi w:val="0"/>
              <w:spacing w:before="0" w:after="283"/>
              <w:jc w:val="left"/>
              <w:rPr/>
            </w:pPr>
            <w:r>
              <w:rPr/>
              <w:t xml:space="preserve">64 </w:t>
            </w:r>
          </w:p>
        </w:tc>
        <w:tc>
          <w:tcPr>
            <w:tcW w:w="1966" w:type="dxa"/>
            <w:tcBorders/>
            <w:vAlign w:val="center"/>
          </w:tcPr>
          <w:p>
            <w:pPr>
              <w:pStyle w:val="TableContents"/>
              <w:bidi w:val="0"/>
              <w:spacing w:before="0" w:after="283"/>
              <w:jc w:val="left"/>
              <w:rPr/>
            </w:pPr>
            <w:r>
              <w:rPr/>
              <w:t xml:space="preserve">Arbab Niaz Stadium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Peshawar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Peshawar Panthers, Peshawar Zalmi </w:t>
            </w:r>
          </w:p>
        </w:tc>
      </w:tr>
      <w:tr>
        <w:trPr/>
        <w:tc>
          <w:tcPr>
            <w:tcW w:w="1511" w:type="dxa"/>
            <w:tcBorders/>
            <w:vAlign w:val="center"/>
          </w:tcPr>
          <w:p>
            <w:pPr>
              <w:pStyle w:val="TableContents"/>
              <w:bidi w:val="0"/>
              <w:spacing w:before="0" w:after="283"/>
              <w:jc w:val="left"/>
              <w:rPr/>
            </w:pPr>
            <w:r>
              <w:rPr/>
              <w:t xml:space="preserve">65 </w:t>
            </w:r>
          </w:p>
        </w:tc>
        <w:tc>
          <w:tcPr>
            <w:tcW w:w="1966" w:type="dxa"/>
            <w:tcBorders/>
            <w:vAlign w:val="center"/>
          </w:tcPr>
          <w:p>
            <w:pPr>
              <w:pStyle w:val="TableContents"/>
              <w:bidi w:val="0"/>
              <w:spacing w:before="0" w:after="283"/>
              <w:jc w:val="left"/>
              <w:rPr/>
            </w:pPr>
            <w:r>
              <w:rPr/>
              <w:t xml:space="preserve">Mangaung Oval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Bloemfontein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Knights </w:t>
            </w:r>
          </w:p>
        </w:tc>
      </w:tr>
      <w:tr>
        <w:trPr/>
        <w:tc>
          <w:tcPr>
            <w:tcW w:w="1511" w:type="dxa"/>
            <w:tcBorders/>
            <w:vAlign w:val="center"/>
          </w:tcPr>
          <w:p>
            <w:pPr>
              <w:pStyle w:val="TableContents"/>
              <w:bidi w:val="0"/>
              <w:spacing w:before="0" w:after="283"/>
              <w:jc w:val="left"/>
              <w:rPr/>
            </w:pPr>
            <w:r>
              <w:rPr/>
              <w:t xml:space="preserve">66 </w:t>
            </w:r>
          </w:p>
        </w:tc>
        <w:tc>
          <w:tcPr>
            <w:tcW w:w="1966" w:type="dxa"/>
            <w:tcBorders/>
            <w:vAlign w:val="center"/>
          </w:tcPr>
          <w:p>
            <w:pPr>
              <w:pStyle w:val="TableContents"/>
              <w:bidi w:val="0"/>
              <w:spacing w:before="0" w:after="283"/>
              <w:jc w:val="left"/>
              <w:rPr/>
            </w:pPr>
            <w:r>
              <w:rPr/>
              <w:t xml:space="preserve">Willowmoore Park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Benoni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Titaanit </w:t>
            </w:r>
          </w:p>
        </w:tc>
      </w:tr>
      <w:tr>
        <w:trPr/>
        <w:tc>
          <w:tcPr>
            <w:tcW w:w="1511" w:type="dxa"/>
            <w:tcBorders/>
            <w:vAlign w:val="center"/>
          </w:tcPr>
          <w:p>
            <w:pPr>
              <w:pStyle w:val="TableContents"/>
              <w:bidi w:val="0"/>
              <w:spacing w:before="0" w:after="283"/>
              <w:jc w:val="left"/>
              <w:rPr/>
            </w:pPr>
            <w:r>
              <w:rPr/>
              <w:t xml:space="preserve">67 </w:t>
            </w:r>
          </w:p>
        </w:tc>
        <w:tc>
          <w:tcPr>
            <w:tcW w:w="1966" w:type="dxa"/>
            <w:tcBorders/>
            <w:vAlign w:val="center"/>
          </w:tcPr>
          <w:p>
            <w:pPr>
              <w:pStyle w:val="TableContents"/>
              <w:bidi w:val="0"/>
              <w:spacing w:before="0" w:after="283"/>
              <w:jc w:val="left"/>
              <w:rPr/>
            </w:pPr>
            <w:r>
              <w:rPr/>
              <w:t xml:space="preserve">Central Browardin alueellinen puisto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Lauderhill </w:t>
            </w:r>
          </w:p>
        </w:tc>
        <w:tc>
          <w:tcPr>
            <w:tcW w:w="1438" w:type="dxa"/>
            <w:tcBorders/>
            <w:vAlign w:val="center"/>
          </w:tcPr>
          <w:p>
            <w:pPr>
              <w:pStyle w:val="TableContents"/>
              <w:bidi w:val="0"/>
              <w:spacing w:before="0" w:after="283"/>
              <w:jc w:val="left"/>
              <w:rPr/>
            </w:pPr>
            <w:r>
              <w:rPr/>
              <w:t xml:space="preserve">Yhdysvallat </w:t>
            </w:r>
          </w:p>
        </w:tc>
        <w:tc>
          <w:tcPr>
            <w:tcW w:w="2366" w:type="dxa"/>
            <w:tcBorders/>
            <w:vAlign w:val="center"/>
          </w:tcPr>
          <w:p>
            <w:pPr>
              <w:pStyle w:val="TableContents"/>
              <w:bidi w:val="0"/>
              <w:spacing w:before="0" w:after="283"/>
              <w:jc w:val="left"/>
              <w:rPr/>
            </w:pPr>
            <w:r>
              <w:rPr/>
              <w:t xml:space="preserve">Länsi-Intia </w:t>
            </w:r>
          </w:p>
        </w:tc>
      </w:tr>
      <w:tr>
        <w:trPr/>
        <w:tc>
          <w:tcPr>
            <w:tcW w:w="1511" w:type="dxa"/>
            <w:tcBorders/>
            <w:vAlign w:val="center"/>
          </w:tcPr>
          <w:p>
            <w:pPr>
              <w:pStyle w:val="TableContents"/>
              <w:bidi w:val="0"/>
              <w:spacing w:before="0" w:after="283"/>
              <w:jc w:val="left"/>
              <w:rPr/>
            </w:pPr>
            <w:r>
              <w:rPr/>
              <w:t xml:space="preserve">68 </w:t>
            </w:r>
          </w:p>
        </w:tc>
        <w:tc>
          <w:tcPr>
            <w:tcW w:w="1966" w:type="dxa"/>
            <w:tcBorders/>
            <w:vAlign w:val="center"/>
          </w:tcPr>
          <w:p>
            <w:pPr>
              <w:pStyle w:val="TableContents"/>
              <w:bidi w:val="0"/>
              <w:spacing w:before="0" w:after="283"/>
              <w:jc w:val="left"/>
              <w:rPr/>
            </w:pPr>
            <w:r>
              <w:rPr/>
              <w:t xml:space="preserve">Sabina Park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Kingston </w:t>
            </w:r>
          </w:p>
        </w:tc>
        <w:tc>
          <w:tcPr>
            <w:tcW w:w="1438" w:type="dxa"/>
            <w:tcBorders/>
            <w:vAlign w:val="center"/>
          </w:tcPr>
          <w:p>
            <w:pPr>
              <w:pStyle w:val="TableContents"/>
              <w:bidi w:val="0"/>
              <w:spacing w:before="0" w:after="283"/>
              <w:jc w:val="left"/>
              <w:rPr/>
            </w:pPr>
            <w:r>
              <w:rPr/>
              <w:t xml:space="preserve">Jamaika </w:t>
            </w:r>
          </w:p>
        </w:tc>
        <w:tc>
          <w:tcPr>
            <w:tcW w:w="2366" w:type="dxa"/>
            <w:tcBorders/>
            <w:vAlign w:val="center"/>
          </w:tcPr>
          <w:p>
            <w:pPr>
              <w:pStyle w:val="TableContents"/>
              <w:bidi w:val="0"/>
              <w:spacing w:before="0" w:after="283"/>
              <w:jc w:val="left"/>
              <w:rPr/>
            </w:pPr>
            <w:r>
              <w:rPr/>
              <w:t xml:space="preserve">Länsi-Intia, Jamaika </w:t>
            </w:r>
          </w:p>
        </w:tc>
      </w:tr>
      <w:tr>
        <w:trPr/>
        <w:tc>
          <w:tcPr>
            <w:tcW w:w="1511" w:type="dxa"/>
            <w:tcBorders/>
            <w:vAlign w:val="center"/>
          </w:tcPr>
          <w:p>
            <w:pPr>
              <w:pStyle w:val="TableContents"/>
              <w:bidi w:val="0"/>
              <w:spacing w:before="0" w:after="283"/>
              <w:jc w:val="left"/>
              <w:rPr/>
            </w:pPr>
            <w:r>
              <w:rPr/>
              <w:t xml:space="preserve">69 </w:t>
            </w:r>
          </w:p>
        </w:tc>
        <w:tc>
          <w:tcPr>
            <w:tcW w:w="1966" w:type="dxa"/>
            <w:tcBorders/>
            <w:vAlign w:val="center"/>
          </w:tcPr>
          <w:p>
            <w:pPr>
              <w:pStyle w:val="TableContents"/>
              <w:bidi w:val="0"/>
              <w:spacing w:before="0" w:after="283"/>
              <w:jc w:val="left"/>
              <w:rPr/>
            </w:pPr>
            <w:r>
              <w:rPr/>
              <w:t xml:space="preserve">Sheikh Zayedin krikettistadion </w:t>
            </w:r>
          </w:p>
        </w:tc>
        <w:tc>
          <w:tcPr>
            <w:tcW w:w="1237" w:type="dxa"/>
            <w:tcBorders/>
            <w:vAlign w:val="center"/>
          </w:tcPr>
          <w:p>
            <w:pPr>
              <w:pStyle w:val="TableContents"/>
              <w:bidi w:val="0"/>
              <w:spacing w:before="0" w:after="283"/>
              <w:jc w:val="left"/>
              <w:rPr/>
            </w:pPr>
            <w:r>
              <w:rPr/>
              <w:t xml:space="preserve">20,000 </w:t>
            </w:r>
          </w:p>
        </w:tc>
        <w:tc>
          <w:tcPr>
            <w:tcW w:w="1687" w:type="dxa"/>
            <w:tcBorders/>
            <w:vAlign w:val="center"/>
          </w:tcPr>
          <w:p>
            <w:pPr>
              <w:pStyle w:val="TableContents"/>
              <w:bidi w:val="0"/>
              <w:spacing w:before="0" w:after="283"/>
              <w:jc w:val="left"/>
              <w:rPr/>
            </w:pPr>
            <w:r>
              <w:rPr/>
              <w:t xml:space="preserve">Abu Dhabi </w:t>
            </w:r>
          </w:p>
        </w:tc>
        <w:tc>
          <w:tcPr>
            <w:tcW w:w="1438" w:type="dxa"/>
            <w:tcBorders/>
            <w:vAlign w:val="center"/>
          </w:tcPr>
          <w:p>
            <w:pPr>
              <w:pStyle w:val="TableContents"/>
              <w:bidi w:val="0"/>
              <w:spacing w:before="0" w:after="283"/>
              <w:jc w:val="left"/>
              <w:rPr/>
            </w:pPr>
            <w:r>
              <w:rPr/>
              <w:t xml:space="preserve">Yhdistyneet arabiemiirikunnat </w:t>
            </w:r>
          </w:p>
        </w:tc>
        <w:tc>
          <w:tcPr>
            <w:tcW w:w="2366" w:type="dxa"/>
            <w:tcBorders/>
            <w:vAlign w:val="center"/>
          </w:tcPr>
          <w:p>
            <w:pPr>
              <w:pStyle w:val="TableContents"/>
              <w:bidi w:val="0"/>
              <w:spacing w:before="0" w:after="283"/>
              <w:jc w:val="left"/>
              <w:rPr/>
            </w:pPr>
            <w:r>
              <w:rPr/>
              <w:t xml:space="preserve">Pakistan </w:t>
            </w:r>
          </w:p>
        </w:tc>
      </w:tr>
      <w:tr>
        <w:trPr/>
        <w:tc>
          <w:tcPr>
            <w:tcW w:w="1511" w:type="dxa"/>
            <w:tcBorders/>
            <w:vAlign w:val="center"/>
          </w:tcPr>
          <w:p>
            <w:pPr>
              <w:pStyle w:val="TableContents"/>
              <w:bidi w:val="0"/>
              <w:spacing w:before="0" w:after="283"/>
              <w:jc w:val="left"/>
              <w:rPr/>
            </w:pPr>
            <w:r>
              <w:rPr/>
              <w:t xml:space="preserve">70 </w:t>
            </w:r>
          </w:p>
        </w:tc>
        <w:tc>
          <w:tcPr>
            <w:tcW w:w="1966" w:type="dxa"/>
            <w:tcBorders/>
            <w:vAlign w:val="center"/>
          </w:tcPr>
          <w:p>
            <w:pPr>
              <w:pStyle w:val="TableContents"/>
              <w:bidi w:val="0"/>
              <w:spacing w:before="0" w:after="283"/>
              <w:jc w:val="left"/>
              <w:rPr/>
            </w:pPr>
            <w:r>
              <w:rPr/>
              <w:t xml:space="preserve">Old Trafford </w:t>
            </w:r>
          </w:p>
        </w:tc>
        <w:tc>
          <w:tcPr>
            <w:tcW w:w="1237" w:type="dxa"/>
            <w:tcBorders/>
            <w:vAlign w:val="center"/>
          </w:tcPr>
          <w:p>
            <w:pPr>
              <w:pStyle w:val="TableContents"/>
              <w:bidi w:val="0"/>
              <w:spacing w:before="0" w:after="283"/>
              <w:jc w:val="left"/>
              <w:rPr/>
            </w:pPr>
            <w:r>
              <w:rPr/>
              <w:t xml:space="preserve">19,000 </w:t>
            </w:r>
          </w:p>
        </w:tc>
        <w:tc>
          <w:tcPr>
            <w:tcW w:w="1687" w:type="dxa"/>
            <w:tcBorders/>
            <w:vAlign w:val="center"/>
          </w:tcPr>
          <w:p>
            <w:pPr>
              <w:pStyle w:val="TableContents"/>
              <w:bidi w:val="0"/>
              <w:spacing w:before="0" w:after="283"/>
              <w:jc w:val="left"/>
              <w:rPr/>
            </w:pPr>
            <w:r>
              <w:rPr/>
              <w:t xml:space="preserve">Manchester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Lancashire </w:t>
            </w:r>
          </w:p>
        </w:tc>
      </w:tr>
      <w:tr>
        <w:trPr/>
        <w:tc>
          <w:tcPr>
            <w:tcW w:w="1511" w:type="dxa"/>
            <w:tcBorders/>
            <w:vAlign w:val="center"/>
          </w:tcPr>
          <w:p>
            <w:pPr>
              <w:pStyle w:val="TableContents"/>
              <w:bidi w:val="0"/>
              <w:spacing w:before="0" w:after="283"/>
              <w:jc w:val="left"/>
              <w:rPr/>
            </w:pPr>
            <w:r>
              <w:rPr/>
              <w:t xml:space="preserve">71 </w:t>
            </w:r>
          </w:p>
        </w:tc>
        <w:tc>
          <w:tcPr>
            <w:tcW w:w="1966" w:type="dxa"/>
            <w:tcBorders/>
            <w:vAlign w:val="center"/>
          </w:tcPr>
          <w:p>
            <w:pPr>
              <w:pStyle w:val="TableContents"/>
              <w:bidi w:val="0"/>
              <w:spacing w:before="0" w:after="283"/>
              <w:jc w:val="left"/>
              <w:rPr/>
            </w:pPr>
            <w:r>
              <w:rPr/>
              <w:t xml:space="preserve">Queenstownin tapahtumakeskus </w:t>
            </w:r>
          </w:p>
        </w:tc>
        <w:tc>
          <w:tcPr>
            <w:tcW w:w="1237" w:type="dxa"/>
            <w:tcBorders/>
            <w:vAlign w:val="center"/>
          </w:tcPr>
          <w:p>
            <w:pPr>
              <w:pStyle w:val="TableContents"/>
              <w:bidi w:val="0"/>
              <w:spacing w:before="0" w:after="283"/>
              <w:jc w:val="left"/>
              <w:rPr/>
            </w:pPr>
            <w:r>
              <w:rPr/>
              <w:t xml:space="preserve">19,000 </w:t>
            </w:r>
          </w:p>
        </w:tc>
        <w:tc>
          <w:tcPr>
            <w:tcW w:w="1687" w:type="dxa"/>
            <w:tcBorders/>
            <w:vAlign w:val="center"/>
          </w:tcPr>
          <w:p>
            <w:pPr>
              <w:pStyle w:val="TableContents"/>
              <w:bidi w:val="0"/>
              <w:spacing w:before="0" w:after="283"/>
              <w:jc w:val="left"/>
              <w:rPr/>
            </w:pPr>
            <w:r>
              <w:rPr/>
              <w:t xml:space="preserve">Queenstown </w:t>
            </w:r>
          </w:p>
        </w:tc>
        <w:tc>
          <w:tcPr>
            <w:tcW w:w="1438" w:type="dxa"/>
            <w:tcBorders/>
            <w:vAlign w:val="center"/>
          </w:tcPr>
          <w:p>
            <w:pPr>
              <w:pStyle w:val="TableContents"/>
              <w:bidi w:val="0"/>
              <w:spacing w:before="0" w:after="283"/>
              <w:jc w:val="left"/>
              <w:rPr/>
            </w:pPr>
            <w:r>
              <w:rPr/>
              <w:t xml:space="preserve">Uusi-Seelanti </w:t>
            </w:r>
          </w:p>
        </w:tc>
        <w:tc>
          <w:tcPr>
            <w:tcW w:w="2366" w:type="dxa"/>
            <w:tcBorders/>
            <w:vAlign w:val="center"/>
          </w:tcPr>
          <w:p>
            <w:pPr>
              <w:pStyle w:val="TableContents"/>
              <w:bidi w:val="0"/>
              <w:spacing w:before="0" w:after="283"/>
              <w:jc w:val="left"/>
              <w:rPr/>
            </w:pPr>
            <w:r>
              <w:rPr/>
              <w:t xml:space="preserve">Uusi-Seelanti </w:t>
            </w:r>
          </w:p>
        </w:tc>
      </w:tr>
      <w:tr>
        <w:trPr/>
        <w:tc>
          <w:tcPr>
            <w:tcW w:w="1511" w:type="dxa"/>
            <w:tcBorders/>
            <w:vAlign w:val="center"/>
          </w:tcPr>
          <w:p>
            <w:pPr>
              <w:pStyle w:val="TableContents"/>
              <w:bidi w:val="0"/>
              <w:spacing w:before="0" w:after="283"/>
              <w:jc w:val="left"/>
              <w:rPr/>
            </w:pPr>
            <w:r>
              <w:rPr/>
              <w:t xml:space="preserve">72 </w:t>
            </w:r>
          </w:p>
        </w:tc>
        <w:tc>
          <w:tcPr>
            <w:tcW w:w="1966" w:type="dxa"/>
            <w:tcBorders/>
            <w:vAlign w:val="center"/>
          </w:tcPr>
          <w:p>
            <w:pPr>
              <w:pStyle w:val="TableContents"/>
              <w:bidi w:val="0"/>
              <w:spacing w:before="0" w:after="283"/>
              <w:jc w:val="left"/>
              <w:rPr/>
            </w:pPr>
            <w:r>
              <w:rPr/>
              <w:t xml:space="preserve">St George's Park </w:t>
            </w:r>
          </w:p>
        </w:tc>
        <w:tc>
          <w:tcPr>
            <w:tcW w:w="1237" w:type="dxa"/>
            <w:tcBorders/>
            <w:vAlign w:val="center"/>
          </w:tcPr>
          <w:p>
            <w:pPr>
              <w:pStyle w:val="TableContents"/>
              <w:bidi w:val="0"/>
              <w:spacing w:before="0" w:after="283"/>
              <w:jc w:val="left"/>
              <w:rPr/>
            </w:pPr>
            <w:r>
              <w:rPr/>
              <w:t xml:space="preserve">19,000 </w:t>
            </w:r>
          </w:p>
        </w:tc>
        <w:tc>
          <w:tcPr>
            <w:tcW w:w="1687" w:type="dxa"/>
            <w:tcBorders/>
            <w:vAlign w:val="center"/>
          </w:tcPr>
          <w:p>
            <w:pPr>
              <w:pStyle w:val="TableContents"/>
              <w:bidi w:val="0"/>
              <w:spacing w:before="0" w:after="283"/>
              <w:jc w:val="left"/>
              <w:rPr/>
            </w:pPr>
            <w:r>
              <w:rPr/>
              <w:t xml:space="preserve">Port Elizabeth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Warriors </w:t>
            </w:r>
          </w:p>
        </w:tc>
      </w:tr>
      <w:tr>
        <w:trPr/>
        <w:tc>
          <w:tcPr>
            <w:tcW w:w="1511" w:type="dxa"/>
            <w:tcBorders/>
            <w:vAlign w:val="center"/>
          </w:tcPr>
          <w:p>
            <w:pPr>
              <w:pStyle w:val="TableContents"/>
              <w:bidi w:val="0"/>
              <w:spacing w:before="0" w:after="283"/>
              <w:jc w:val="left"/>
              <w:rPr/>
            </w:pPr>
            <w:r>
              <w:rPr/>
              <w:t xml:space="preserve">73 </w:t>
            </w:r>
          </w:p>
        </w:tc>
        <w:tc>
          <w:tcPr>
            <w:tcW w:w="1966" w:type="dxa"/>
            <w:tcBorders/>
            <w:vAlign w:val="center"/>
          </w:tcPr>
          <w:p>
            <w:pPr>
              <w:pStyle w:val="TableContents"/>
              <w:bidi w:val="0"/>
              <w:spacing w:before="0" w:after="283"/>
              <w:jc w:val="left"/>
              <w:rPr/>
            </w:pPr>
            <w:r>
              <w:rPr/>
              <w:t xml:space="preserve">Sylhetin kansainvälinen krikettistadion </w:t>
            </w:r>
          </w:p>
        </w:tc>
        <w:tc>
          <w:tcPr>
            <w:tcW w:w="1237" w:type="dxa"/>
            <w:tcBorders/>
            <w:vAlign w:val="center"/>
          </w:tcPr>
          <w:p>
            <w:pPr>
              <w:pStyle w:val="TableContents"/>
              <w:bidi w:val="0"/>
              <w:spacing w:before="0" w:after="283"/>
              <w:jc w:val="left"/>
              <w:rPr/>
            </w:pPr>
            <w:r>
              <w:rPr/>
              <w:t xml:space="preserve">18,500 </w:t>
            </w:r>
          </w:p>
        </w:tc>
        <w:tc>
          <w:tcPr>
            <w:tcW w:w="1687" w:type="dxa"/>
            <w:tcBorders/>
            <w:vAlign w:val="center"/>
          </w:tcPr>
          <w:p>
            <w:pPr>
              <w:pStyle w:val="TableContents"/>
              <w:bidi w:val="0"/>
              <w:spacing w:before="0" w:after="283"/>
              <w:jc w:val="left"/>
              <w:rPr/>
            </w:pPr>
            <w:r>
              <w:rPr/>
              <w:t xml:space="preserve">Sylhet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Sylhet Super Stars, Sylhet Division, Sylhet Sixers, Sylhet Sixers </w:t>
            </w:r>
          </w:p>
        </w:tc>
      </w:tr>
      <w:tr>
        <w:trPr/>
        <w:tc>
          <w:tcPr>
            <w:tcW w:w="1511" w:type="dxa"/>
            <w:tcBorders/>
            <w:vAlign w:val="center"/>
          </w:tcPr>
          <w:p>
            <w:pPr>
              <w:pStyle w:val="TableContents"/>
              <w:bidi w:val="0"/>
              <w:spacing w:before="0" w:after="283"/>
              <w:jc w:val="left"/>
              <w:rPr/>
            </w:pPr>
            <w:r>
              <w:rPr/>
              <w:t xml:space="preserve">74 </w:t>
            </w:r>
          </w:p>
        </w:tc>
        <w:tc>
          <w:tcPr>
            <w:tcW w:w="1966" w:type="dxa"/>
            <w:tcBorders/>
            <w:vAlign w:val="center"/>
          </w:tcPr>
          <w:p>
            <w:pPr>
              <w:pStyle w:val="TableContents"/>
              <w:bidi w:val="0"/>
              <w:spacing w:before="0" w:after="283"/>
              <w:jc w:val="left"/>
              <w:rPr/>
            </w:pPr>
            <w:r>
              <w:rPr/>
              <w:t xml:space="preserve">Arnos Vale Stadium </w:t>
            </w:r>
          </w:p>
        </w:tc>
        <w:tc>
          <w:tcPr>
            <w:tcW w:w="1237" w:type="dxa"/>
            <w:tcBorders/>
            <w:vAlign w:val="center"/>
          </w:tcPr>
          <w:p>
            <w:pPr>
              <w:pStyle w:val="TableContents"/>
              <w:bidi w:val="0"/>
              <w:spacing w:before="0" w:after="283"/>
              <w:jc w:val="left"/>
              <w:rPr/>
            </w:pPr>
            <w:r>
              <w:rPr/>
              <w:t xml:space="preserve">18,000 </w:t>
            </w:r>
          </w:p>
        </w:tc>
        <w:tc>
          <w:tcPr>
            <w:tcW w:w="1687" w:type="dxa"/>
            <w:tcBorders/>
            <w:vAlign w:val="center"/>
          </w:tcPr>
          <w:p>
            <w:pPr>
              <w:pStyle w:val="TableContents"/>
              <w:bidi w:val="0"/>
              <w:spacing w:before="0" w:after="283"/>
              <w:jc w:val="left"/>
              <w:rPr/>
            </w:pPr>
            <w:r>
              <w:rPr/>
              <w:t xml:space="preserve">Kingstown </w:t>
            </w:r>
          </w:p>
        </w:tc>
        <w:tc>
          <w:tcPr>
            <w:tcW w:w="1438" w:type="dxa"/>
            <w:tcBorders/>
            <w:vAlign w:val="center"/>
          </w:tcPr>
          <w:p>
            <w:pPr>
              <w:pStyle w:val="TableContents"/>
              <w:bidi w:val="0"/>
              <w:spacing w:before="0" w:after="283"/>
              <w:jc w:val="left"/>
              <w:rPr/>
            </w:pPr>
            <w:r>
              <w:rPr/>
              <w:t xml:space="preserve">Saint Vincent ja Grenadiinit </w:t>
            </w:r>
          </w:p>
        </w:tc>
        <w:tc>
          <w:tcPr>
            <w:tcW w:w="2366" w:type="dxa"/>
            <w:tcBorders/>
            <w:vAlign w:val="center"/>
          </w:tcPr>
          <w:p>
            <w:pPr>
              <w:pStyle w:val="TableContents"/>
              <w:bidi w:val="0"/>
              <w:spacing w:before="0" w:after="283"/>
              <w:jc w:val="left"/>
              <w:rPr/>
            </w:pPr>
            <w:r>
              <w:rPr/>
              <w:t xml:space="preserve">Länsi-Intia </w:t>
            </w:r>
          </w:p>
        </w:tc>
      </w:tr>
      <w:tr>
        <w:trPr/>
        <w:tc>
          <w:tcPr>
            <w:tcW w:w="1511" w:type="dxa"/>
            <w:tcBorders/>
            <w:vAlign w:val="center"/>
          </w:tcPr>
          <w:p>
            <w:pPr>
              <w:pStyle w:val="TableContents"/>
              <w:bidi w:val="0"/>
              <w:spacing w:before="0" w:after="283"/>
              <w:jc w:val="left"/>
              <w:rPr/>
            </w:pPr>
            <w:r>
              <w:rPr/>
              <w:t xml:space="preserve">75 </w:t>
            </w:r>
          </w:p>
        </w:tc>
        <w:tc>
          <w:tcPr>
            <w:tcW w:w="1966" w:type="dxa"/>
            <w:tcBorders/>
            <w:vAlign w:val="center"/>
          </w:tcPr>
          <w:p>
            <w:pPr>
              <w:pStyle w:val="TableContents"/>
              <w:bidi w:val="0"/>
              <w:spacing w:before="0" w:after="283"/>
              <w:jc w:val="left"/>
              <w:rPr/>
            </w:pPr>
            <w:r>
              <w:rPr/>
              <w:t xml:space="preserve">Roop Singh Stadium </w:t>
            </w:r>
          </w:p>
        </w:tc>
        <w:tc>
          <w:tcPr>
            <w:tcW w:w="1237" w:type="dxa"/>
            <w:tcBorders/>
            <w:vAlign w:val="center"/>
          </w:tcPr>
          <w:p>
            <w:pPr>
              <w:pStyle w:val="TableContents"/>
              <w:bidi w:val="0"/>
              <w:spacing w:before="0" w:after="283"/>
              <w:jc w:val="left"/>
              <w:rPr/>
            </w:pPr>
            <w:r>
              <w:rPr/>
              <w:t xml:space="preserve">18,000 </w:t>
            </w:r>
          </w:p>
        </w:tc>
        <w:tc>
          <w:tcPr>
            <w:tcW w:w="1687" w:type="dxa"/>
            <w:tcBorders/>
            <w:vAlign w:val="center"/>
          </w:tcPr>
          <w:p>
            <w:pPr>
              <w:pStyle w:val="TableContents"/>
              <w:bidi w:val="0"/>
              <w:spacing w:before="0" w:after="283"/>
              <w:jc w:val="left"/>
              <w:rPr/>
            </w:pPr>
            <w:r>
              <w:rPr/>
              <w:t xml:space="preserve">Gwalior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Madhya Pradesh </w:t>
            </w:r>
          </w:p>
        </w:tc>
      </w:tr>
      <w:tr>
        <w:trPr/>
        <w:tc>
          <w:tcPr>
            <w:tcW w:w="1511" w:type="dxa"/>
            <w:tcBorders/>
            <w:vAlign w:val="center"/>
          </w:tcPr>
          <w:p>
            <w:pPr>
              <w:pStyle w:val="TableContents"/>
              <w:bidi w:val="0"/>
              <w:spacing w:before="0" w:after="283"/>
              <w:jc w:val="left"/>
              <w:rPr/>
            </w:pPr>
            <w:r>
              <w:rPr/>
              <w:t xml:space="preserve">76 </w:t>
            </w:r>
          </w:p>
        </w:tc>
        <w:tc>
          <w:tcPr>
            <w:tcW w:w="1966" w:type="dxa"/>
            <w:tcBorders/>
            <w:vAlign w:val="center"/>
          </w:tcPr>
          <w:p>
            <w:pPr>
              <w:pStyle w:val="TableContents"/>
              <w:bidi w:val="0"/>
              <w:spacing w:before="0" w:after="283"/>
              <w:jc w:val="left"/>
              <w:rPr/>
            </w:pPr>
            <w:r>
              <w:rPr/>
              <w:t xml:space="preserve">Bellerive Oval </w:t>
            </w:r>
          </w:p>
        </w:tc>
        <w:tc>
          <w:tcPr>
            <w:tcW w:w="1237" w:type="dxa"/>
            <w:tcBorders/>
            <w:vAlign w:val="center"/>
          </w:tcPr>
          <w:p>
            <w:pPr>
              <w:pStyle w:val="TableContents"/>
              <w:bidi w:val="0"/>
              <w:spacing w:before="0" w:after="283"/>
              <w:jc w:val="left"/>
              <w:rPr/>
            </w:pPr>
            <w:r>
              <w:rPr/>
              <w:t xml:space="preserve">17,500 </w:t>
            </w:r>
          </w:p>
        </w:tc>
        <w:tc>
          <w:tcPr>
            <w:tcW w:w="1687" w:type="dxa"/>
            <w:tcBorders/>
            <w:vAlign w:val="center"/>
          </w:tcPr>
          <w:p>
            <w:pPr>
              <w:pStyle w:val="TableContents"/>
              <w:bidi w:val="0"/>
              <w:spacing w:before="0" w:after="283"/>
              <w:jc w:val="left"/>
              <w:rPr/>
            </w:pPr>
            <w:r>
              <w:rPr/>
              <w:t xml:space="preserve">Bellerive </w:t>
            </w:r>
          </w:p>
        </w:tc>
        <w:tc>
          <w:tcPr>
            <w:tcW w:w="1438" w:type="dxa"/>
            <w:tcBorders/>
            <w:vAlign w:val="center"/>
          </w:tcPr>
          <w:p>
            <w:pPr>
              <w:pStyle w:val="TableContents"/>
              <w:bidi w:val="0"/>
              <w:spacing w:before="0" w:after="283"/>
              <w:jc w:val="left"/>
              <w:rPr/>
            </w:pPr>
            <w:r>
              <w:rPr/>
              <w:t xml:space="preserve">Australia </w:t>
            </w:r>
          </w:p>
        </w:tc>
        <w:tc>
          <w:tcPr>
            <w:tcW w:w="2366" w:type="dxa"/>
            <w:tcBorders/>
            <w:vAlign w:val="center"/>
          </w:tcPr>
          <w:p>
            <w:pPr>
              <w:pStyle w:val="TableContents"/>
              <w:bidi w:val="0"/>
              <w:spacing w:before="0" w:after="283"/>
              <w:jc w:val="left"/>
              <w:rPr/>
            </w:pPr>
            <w:r>
              <w:rPr/>
              <w:t xml:space="preserve">Australia, Tasmanian Tigers, Hobart Hurricanes </w:t>
            </w:r>
          </w:p>
        </w:tc>
      </w:tr>
      <w:tr>
        <w:trPr/>
        <w:tc>
          <w:tcPr>
            <w:tcW w:w="1511" w:type="dxa"/>
            <w:tcBorders/>
            <w:vAlign w:val="center"/>
          </w:tcPr>
          <w:p>
            <w:pPr>
              <w:pStyle w:val="TableContents"/>
              <w:bidi w:val="0"/>
              <w:spacing w:before="0" w:after="283"/>
              <w:jc w:val="left"/>
              <w:rPr/>
            </w:pPr>
            <w:r>
              <w:rPr/>
              <w:t xml:space="preserve">77 </w:t>
            </w:r>
          </w:p>
        </w:tc>
        <w:tc>
          <w:tcPr>
            <w:tcW w:w="1966" w:type="dxa"/>
            <w:tcBorders/>
            <w:vAlign w:val="center"/>
          </w:tcPr>
          <w:p>
            <w:pPr>
              <w:pStyle w:val="TableContents"/>
              <w:bidi w:val="0"/>
              <w:spacing w:before="0" w:after="283"/>
              <w:jc w:val="left"/>
              <w:rPr/>
            </w:pPr>
            <w:r>
              <w:rPr/>
              <w:t xml:space="preserve">Headingley </w:t>
            </w:r>
          </w:p>
        </w:tc>
        <w:tc>
          <w:tcPr>
            <w:tcW w:w="1237" w:type="dxa"/>
            <w:tcBorders/>
            <w:vAlign w:val="center"/>
          </w:tcPr>
          <w:p>
            <w:pPr>
              <w:pStyle w:val="TableContents"/>
              <w:bidi w:val="0"/>
              <w:spacing w:before="0" w:after="283"/>
              <w:jc w:val="left"/>
              <w:rPr/>
            </w:pPr>
            <w:r>
              <w:rPr/>
              <w:t xml:space="preserve">17,500 </w:t>
            </w:r>
          </w:p>
        </w:tc>
        <w:tc>
          <w:tcPr>
            <w:tcW w:w="1687" w:type="dxa"/>
            <w:tcBorders/>
            <w:vAlign w:val="center"/>
          </w:tcPr>
          <w:p>
            <w:pPr>
              <w:pStyle w:val="TableContents"/>
              <w:bidi w:val="0"/>
              <w:spacing w:before="0" w:after="283"/>
              <w:jc w:val="left"/>
              <w:rPr/>
            </w:pPr>
            <w:r>
              <w:rPr/>
              <w:t xml:space="preserve">Leeds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Yorkshire CCC </w:t>
            </w:r>
          </w:p>
        </w:tc>
      </w:tr>
      <w:tr>
        <w:trPr/>
        <w:tc>
          <w:tcPr>
            <w:tcW w:w="1511" w:type="dxa"/>
            <w:tcBorders/>
            <w:vAlign w:val="center"/>
          </w:tcPr>
          <w:p>
            <w:pPr>
              <w:pStyle w:val="TableContents"/>
              <w:bidi w:val="0"/>
              <w:spacing w:before="0" w:after="283"/>
              <w:jc w:val="left"/>
              <w:rPr/>
            </w:pPr>
            <w:r>
              <w:rPr/>
              <w:t xml:space="preserve">78 </w:t>
            </w:r>
          </w:p>
        </w:tc>
        <w:tc>
          <w:tcPr>
            <w:tcW w:w="1966" w:type="dxa"/>
            <w:tcBorders/>
            <w:vAlign w:val="center"/>
          </w:tcPr>
          <w:p>
            <w:pPr>
              <w:pStyle w:val="TableContents"/>
              <w:bidi w:val="0"/>
              <w:spacing w:before="0" w:after="283"/>
              <w:jc w:val="left"/>
              <w:rPr/>
            </w:pPr>
            <w:r>
              <w:rPr/>
              <w:t xml:space="preserve">Riverside Ground </w:t>
            </w:r>
          </w:p>
        </w:tc>
        <w:tc>
          <w:tcPr>
            <w:tcW w:w="1237" w:type="dxa"/>
            <w:tcBorders/>
            <w:vAlign w:val="center"/>
          </w:tcPr>
          <w:p>
            <w:pPr>
              <w:pStyle w:val="TableContents"/>
              <w:bidi w:val="0"/>
              <w:spacing w:before="0" w:after="283"/>
              <w:jc w:val="left"/>
              <w:rPr/>
            </w:pPr>
            <w:r>
              <w:rPr/>
              <w:t xml:space="preserve">17,000 </w:t>
            </w:r>
          </w:p>
        </w:tc>
        <w:tc>
          <w:tcPr>
            <w:tcW w:w="1687" w:type="dxa"/>
            <w:tcBorders/>
            <w:vAlign w:val="center"/>
          </w:tcPr>
          <w:p>
            <w:pPr>
              <w:pStyle w:val="TableContents"/>
              <w:bidi w:val="0"/>
              <w:spacing w:before="0" w:after="283"/>
              <w:jc w:val="left"/>
              <w:rPr/>
            </w:pPr>
            <w:r>
              <w:rPr/>
              <w:t xml:space="preserve">Chester-le-Street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Durham </w:t>
            </w:r>
          </w:p>
        </w:tc>
      </w:tr>
      <w:tr>
        <w:trPr/>
        <w:tc>
          <w:tcPr>
            <w:tcW w:w="1511" w:type="dxa"/>
            <w:tcBorders/>
            <w:vAlign w:val="center"/>
          </w:tcPr>
          <w:p>
            <w:pPr>
              <w:pStyle w:val="TableContents"/>
              <w:bidi w:val="0"/>
              <w:spacing w:before="0" w:after="283"/>
              <w:jc w:val="left"/>
              <w:rPr/>
            </w:pPr>
            <w:r>
              <w:rPr/>
              <w:t xml:space="preserve">79 </w:t>
            </w:r>
          </w:p>
        </w:tc>
        <w:tc>
          <w:tcPr>
            <w:tcW w:w="1966" w:type="dxa"/>
            <w:tcBorders/>
            <w:vAlign w:val="center"/>
          </w:tcPr>
          <w:p>
            <w:pPr>
              <w:pStyle w:val="TableContents"/>
              <w:bidi w:val="0"/>
              <w:spacing w:before="0" w:after="283"/>
              <w:jc w:val="left"/>
              <w:rPr/>
            </w:pPr>
            <w:r>
              <w:rPr/>
              <w:t xml:space="preserve">Trent Bridge </w:t>
            </w:r>
          </w:p>
        </w:tc>
        <w:tc>
          <w:tcPr>
            <w:tcW w:w="1237" w:type="dxa"/>
            <w:tcBorders/>
            <w:vAlign w:val="center"/>
          </w:tcPr>
          <w:p>
            <w:pPr>
              <w:pStyle w:val="TableContents"/>
              <w:bidi w:val="0"/>
              <w:spacing w:before="0" w:after="283"/>
              <w:jc w:val="left"/>
              <w:rPr/>
            </w:pPr>
            <w:r>
              <w:rPr/>
              <w:t xml:space="preserve">17,000 </w:t>
            </w:r>
          </w:p>
        </w:tc>
        <w:tc>
          <w:tcPr>
            <w:tcW w:w="1687" w:type="dxa"/>
            <w:tcBorders/>
            <w:vAlign w:val="center"/>
          </w:tcPr>
          <w:p>
            <w:pPr>
              <w:pStyle w:val="TableContents"/>
              <w:bidi w:val="0"/>
              <w:spacing w:before="0" w:after="283"/>
              <w:jc w:val="left"/>
              <w:rPr/>
            </w:pPr>
            <w:r>
              <w:rPr/>
              <w:t xml:space="preserve">Nottingham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Englanti, Nottinghamshire </w:t>
            </w:r>
          </w:p>
        </w:tc>
      </w:tr>
      <w:tr>
        <w:trPr/>
        <w:tc>
          <w:tcPr>
            <w:tcW w:w="1511" w:type="dxa"/>
            <w:tcBorders/>
            <w:vAlign w:val="center"/>
          </w:tcPr>
          <w:p>
            <w:pPr>
              <w:pStyle w:val="TableContents"/>
              <w:bidi w:val="0"/>
              <w:spacing w:before="0" w:after="283"/>
              <w:jc w:val="left"/>
              <w:rPr/>
            </w:pPr>
            <w:r>
              <w:rPr/>
              <w:t xml:space="preserve">80 </w:t>
            </w:r>
          </w:p>
        </w:tc>
        <w:tc>
          <w:tcPr>
            <w:tcW w:w="1966" w:type="dxa"/>
            <w:tcBorders/>
            <w:vAlign w:val="center"/>
          </w:tcPr>
          <w:p>
            <w:pPr>
              <w:pStyle w:val="TableContents"/>
              <w:bidi w:val="0"/>
              <w:spacing w:before="0" w:after="283"/>
              <w:jc w:val="left"/>
              <w:rPr/>
            </w:pPr>
            <w:r>
              <w:rPr/>
              <w:t xml:space="preserve">McLean Park </w:t>
            </w:r>
          </w:p>
        </w:tc>
        <w:tc>
          <w:tcPr>
            <w:tcW w:w="1237" w:type="dxa"/>
            <w:tcBorders/>
            <w:vAlign w:val="center"/>
          </w:tcPr>
          <w:p>
            <w:pPr>
              <w:pStyle w:val="TableContents"/>
              <w:bidi w:val="0"/>
              <w:spacing w:before="0" w:after="283"/>
              <w:jc w:val="left"/>
              <w:rPr/>
            </w:pPr>
            <w:r>
              <w:rPr/>
              <w:t xml:space="preserve">19,700 </w:t>
            </w:r>
          </w:p>
        </w:tc>
        <w:tc>
          <w:tcPr>
            <w:tcW w:w="1687" w:type="dxa"/>
            <w:tcBorders/>
            <w:vAlign w:val="center"/>
          </w:tcPr>
          <w:p>
            <w:pPr>
              <w:pStyle w:val="TableContents"/>
              <w:bidi w:val="0"/>
              <w:spacing w:before="0" w:after="283"/>
              <w:jc w:val="left"/>
              <w:rPr/>
            </w:pPr>
            <w:r>
              <w:rPr/>
              <w:t xml:space="preserve">Napier </w:t>
            </w:r>
          </w:p>
        </w:tc>
        <w:tc>
          <w:tcPr>
            <w:tcW w:w="1438" w:type="dxa"/>
            <w:tcBorders/>
            <w:vAlign w:val="center"/>
          </w:tcPr>
          <w:p>
            <w:pPr>
              <w:pStyle w:val="TableContents"/>
              <w:bidi w:val="0"/>
              <w:spacing w:before="0" w:after="283"/>
              <w:jc w:val="left"/>
              <w:rPr/>
            </w:pPr>
            <w:r>
              <w:rPr/>
              <w:t xml:space="preserve">Uusi-Seelanti </w:t>
            </w:r>
          </w:p>
        </w:tc>
        <w:tc>
          <w:tcPr>
            <w:tcW w:w="2366" w:type="dxa"/>
            <w:tcBorders/>
            <w:vAlign w:val="center"/>
          </w:tcPr>
          <w:p>
            <w:pPr>
              <w:pStyle w:val="TableContents"/>
              <w:bidi w:val="0"/>
              <w:spacing w:before="0" w:after="283"/>
              <w:jc w:val="left"/>
              <w:rPr/>
            </w:pPr>
            <w:r>
              <w:rPr/>
              <w:t xml:space="preserve">Keski Stags </w:t>
            </w:r>
          </w:p>
        </w:tc>
      </w:tr>
      <w:tr>
        <w:trPr/>
        <w:tc>
          <w:tcPr>
            <w:tcW w:w="1511" w:type="dxa"/>
            <w:tcBorders/>
            <w:vAlign w:val="center"/>
          </w:tcPr>
          <w:p>
            <w:pPr>
              <w:pStyle w:val="TableContents"/>
              <w:bidi w:val="0"/>
              <w:spacing w:before="0" w:after="283"/>
              <w:jc w:val="left"/>
              <w:rPr/>
            </w:pPr>
            <w:r>
              <w:rPr/>
              <w:t xml:space="preserve">81 </w:t>
            </w:r>
          </w:p>
        </w:tc>
        <w:tc>
          <w:tcPr>
            <w:tcW w:w="1966" w:type="dxa"/>
            <w:tcBorders/>
            <w:vAlign w:val="center"/>
          </w:tcPr>
          <w:p>
            <w:pPr>
              <w:pStyle w:val="TableContents"/>
              <w:bidi w:val="0"/>
              <w:spacing w:before="0" w:after="283"/>
              <w:jc w:val="left"/>
              <w:rPr/>
            </w:pPr>
            <w:r>
              <w:rPr/>
              <w:t xml:space="preserve">Quaid-e-Azam-stadion </w:t>
            </w:r>
          </w:p>
        </w:tc>
        <w:tc>
          <w:tcPr>
            <w:tcW w:w="1237" w:type="dxa"/>
            <w:tcBorders/>
            <w:vAlign w:val="center"/>
          </w:tcPr>
          <w:p>
            <w:pPr>
              <w:pStyle w:val="TableContents"/>
              <w:bidi w:val="0"/>
              <w:spacing w:before="0" w:after="283"/>
              <w:jc w:val="left"/>
              <w:rPr/>
            </w:pPr>
            <w:r>
              <w:rPr/>
              <w:t xml:space="preserve">16,000 </w:t>
            </w:r>
          </w:p>
        </w:tc>
        <w:tc>
          <w:tcPr>
            <w:tcW w:w="1687" w:type="dxa"/>
            <w:tcBorders/>
            <w:vAlign w:val="center"/>
          </w:tcPr>
          <w:p>
            <w:pPr>
              <w:pStyle w:val="TableContents"/>
              <w:bidi w:val="0"/>
              <w:spacing w:before="0" w:after="283"/>
              <w:jc w:val="left"/>
              <w:rPr/>
            </w:pPr>
            <w:r>
              <w:rPr/>
              <w:t xml:space="preserve">Mirpur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paikalliset krikettijoukkueet </w:t>
            </w:r>
          </w:p>
        </w:tc>
      </w:tr>
      <w:tr>
        <w:trPr/>
        <w:tc>
          <w:tcPr>
            <w:tcW w:w="1511" w:type="dxa"/>
            <w:tcBorders/>
            <w:vAlign w:val="center"/>
          </w:tcPr>
          <w:p>
            <w:pPr>
              <w:pStyle w:val="TableContents"/>
              <w:bidi w:val="0"/>
              <w:spacing w:before="0" w:after="283"/>
              <w:jc w:val="left"/>
              <w:rPr/>
            </w:pPr>
            <w:r>
              <w:rPr/>
              <w:t xml:space="preserve">82 </w:t>
            </w:r>
          </w:p>
        </w:tc>
        <w:tc>
          <w:tcPr>
            <w:tcW w:w="1966" w:type="dxa"/>
            <w:tcBorders/>
            <w:vAlign w:val="center"/>
          </w:tcPr>
          <w:p>
            <w:pPr>
              <w:pStyle w:val="TableContents"/>
              <w:bidi w:val="0"/>
              <w:spacing w:before="0" w:after="283"/>
              <w:jc w:val="left"/>
              <w:rPr/>
            </w:pPr>
            <w:r>
              <w:rPr/>
              <w:t xml:space="preserve">Rawalpindin krikettistadion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Rawalpindi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Rawalpindi Rams, Islamabad United </w:t>
            </w:r>
          </w:p>
        </w:tc>
      </w:tr>
      <w:tr>
        <w:trPr/>
        <w:tc>
          <w:tcPr>
            <w:tcW w:w="1511" w:type="dxa"/>
            <w:tcBorders/>
            <w:vAlign w:val="center"/>
          </w:tcPr>
          <w:p>
            <w:pPr>
              <w:pStyle w:val="TableContents"/>
              <w:bidi w:val="0"/>
              <w:spacing w:before="0" w:after="283"/>
              <w:jc w:val="left"/>
              <w:rPr/>
            </w:pPr>
            <w:r>
              <w:rPr/>
              <w:t xml:space="preserve">83 </w:t>
            </w:r>
          </w:p>
        </w:tc>
        <w:tc>
          <w:tcPr>
            <w:tcW w:w="1966" w:type="dxa"/>
            <w:tcBorders/>
            <w:vAlign w:val="center"/>
          </w:tcPr>
          <w:p>
            <w:pPr>
              <w:pStyle w:val="TableContents"/>
              <w:bidi w:val="0"/>
              <w:spacing w:before="0" w:after="283"/>
              <w:jc w:val="left"/>
              <w:rPr/>
            </w:pPr>
            <w:r>
              <w:rPr/>
              <w:t xml:space="preserve">Buffalo Park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Itä-Lontoo </w:t>
            </w:r>
          </w:p>
        </w:tc>
        <w:tc>
          <w:tcPr>
            <w:tcW w:w="1438" w:type="dxa"/>
            <w:tcBorders/>
            <w:vAlign w:val="center"/>
          </w:tcPr>
          <w:p>
            <w:pPr>
              <w:pStyle w:val="TableContents"/>
              <w:bidi w:val="0"/>
              <w:spacing w:before="0" w:after="283"/>
              <w:jc w:val="left"/>
              <w:rPr/>
            </w:pPr>
            <w:r>
              <w:rPr/>
              <w:t xml:space="preserve">Etelä-Afrikka </w:t>
            </w:r>
          </w:p>
        </w:tc>
        <w:tc>
          <w:tcPr>
            <w:tcW w:w="2366" w:type="dxa"/>
            <w:tcBorders/>
            <w:vAlign w:val="center"/>
          </w:tcPr>
          <w:p>
            <w:pPr>
              <w:pStyle w:val="TableContents"/>
              <w:bidi w:val="0"/>
              <w:spacing w:before="0" w:after="283"/>
              <w:jc w:val="left"/>
              <w:rPr/>
            </w:pPr>
            <w:r>
              <w:rPr/>
              <w:t xml:space="preserve">Etelä-Afrikka, Warriors </w:t>
            </w:r>
          </w:p>
        </w:tc>
      </w:tr>
      <w:tr>
        <w:trPr/>
        <w:tc>
          <w:tcPr>
            <w:tcW w:w="1511" w:type="dxa"/>
            <w:tcBorders/>
            <w:vAlign w:val="center"/>
          </w:tcPr>
          <w:p>
            <w:pPr>
              <w:pStyle w:val="TableContents"/>
              <w:bidi w:val="0"/>
              <w:spacing w:before="0" w:after="283"/>
              <w:jc w:val="left"/>
              <w:rPr/>
            </w:pPr>
            <w:r>
              <w:rPr/>
              <w:t xml:space="preserve">84 </w:t>
            </w:r>
          </w:p>
        </w:tc>
        <w:tc>
          <w:tcPr>
            <w:tcW w:w="1966" w:type="dxa"/>
            <w:tcBorders/>
            <w:vAlign w:val="center"/>
          </w:tcPr>
          <w:p>
            <w:pPr>
              <w:pStyle w:val="TableContents"/>
              <w:bidi w:val="0"/>
              <w:spacing w:before="0" w:after="283"/>
              <w:jc w:val="left"/>
              <w:rPr/>
            </w:pPr>
            <w:r>
              <w:rPr/>
              <w:t xml:space="preserve">County Cricket Ground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Bristol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Gloucestershire </w:t>
            </w:r>
          </w:p>
        </w:tc>
      </w:tr>
      <w:tr>
        <w:trPr/>
        <w:tc>
          <w:tcPr>
            <w:tcW w:w="1511" w:type="dxa"/>
            <w:tcBorders/>
            <w:vAlign w:val="center"/>
          </w:tcPr>
          <w:p>
            <w:pPr>
              <w:pStyle w:val="TableContents"/>
              <w:bidi w:val="0"/>
              <w:spacing w:before="0" w:after="283"/>
              <w:jc w:val="left"/>
              <w:rPr/>
            </w:pPr>
            <w:r>
              <w:rPr/>
              <w:t xml:space="preserve">85 </w:t>
            </w:r>
          </w:p>
        </w:tc>
        <w:tc>
          <w:tcPr>
            <w:tcW w:w="1966" w:type="dxa"/>
            <w:tcBorders/>
            <w:vAlign w:val="center"/>
          </w:tcPr>
          <w:p>
            <w:pPr>
              <w:pStyle w:val="TableContents"/>
              <w:bidi w:val="0"/>
              <w:spacing w:before="0" w:after="283"/>
              <w:jc w:val="left"/>
              <w:rPr/>
            </w:pPr>
            <w:r>
              <w:rPr/>
              <w:t xml:space="preserve">SWALEC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Cardiff </w:t>
            </w:r>
          </w:p>
        </w:tc>
        <w:tc>
          <w:tcPr>
            <w:tcW w:w="1438" w:type="dxa"/>
            <w:tcBorders/>
            <w:vAlign w:val="center"/>
          </w:tcPr>
          <w:p>
            <w:pPr>
              <w:pStyle w:val="TableContents"/>
              <w:bidi w:val="0"/>
              <w:spacing w:before="0" w:after="283"/>
              <w:jc w:val="left"/>
              <w:rPr/>
            </w:pPr>
            <w:r>
              <w:rPr/>
              <w:t xml:space="preserve">Wales </w:t>
            </w:r>
          </w:p>
        </w:tc>
        <w:tc>
          <w:tcPr>
            <w:tcW w:w="2366" w:type="dxa"/>
            <w:tcBorders/>
            <w:vAlign w:val="center"/>
          </w:tcPr>
          <w:p>
            <w:pPr>
              <w:pStyle w:val="TableContents"/>
              <w:bidi w:val="0"/>
              <w:spacing w:before="0" w:after="283"/>
              <w:jc w:val="left"/>
              <w:rPr/>
            </w:pPr>
            <w:r>
              <w:rPr/>
              <w:t xml:space="preserve">Englanti, Glamorgan </w:t>
            </w:r>
          </w:p>
        </w:tc>
      </w:tr>
      <w:tr>
        <w:trPr/>
        <w:tc>
          <w:tcPr>
            <w:tcW w:w="1511" w:type="dxa"/>
            <w:tcBorders/>
            <w:vAlign w:val="center"/>
          </w:tcPr>
          <w:p>
            <w:pPr>
              <w:pStyle w:val="TableContents"/>
              <w:bidi w:val="0"/>
              <w:spacing w:before="0" w:after="283"/>
              <w:jc w:val="left"/>
              <w:rPr/>
            </w:pPr>
            <w:r>
              <w:rPr/>
              <w:t xml:space="preserve">86 </w:t>
            </w:r>
          </w:p>
        </w:tc>
        <w:tc>
          <w:tcPr>
            <w:tcW w:w="1966" w:type="dxa"/>
            <w:tcBorders/>
            <w:vAlign w:val="center"/>
          </w:tcPr>
          <w:p>
            <w:pPr>
              <w:pStyle w:val="TableContents"/>
              <w:bidi w:val="0"/>
              <w:spacing w:before="0" w:after="283"/>
              <w:jc w:val="left"/>
              <w:rPr/>
            </w:pPr>
            <w:r>
              <w:rPr/>
              <w:t xml:space="preserve">Sheikh Abu Naser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Khulna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Khulna Division, Khulna Royal Bengals, Khulna Titans, Khulna Titaanit </w:t>
            </w:r>
          </w:p>
        </w:tc>
      </w:tr>
      <w:tr>
        <w:trPr/>
        <w:tc>
          <w:tcPr>
            <w:tcW w:w="1511" w:type="dxa"/>
            <w:tcBorders/>
            <w:vAlign w:val="center"/>
          </w:tcPr>
          <w:p>
            <w:pPr>
              <w:pStyle w:val="TableContents"/>
              <w:bidi w:val="0"/>
              <w:spacing w:before="0" w:after="283"/>
              <w:jc w:val="left"/>
              <w:rPr/>
            </w:pPr>
            <w:r>
              <w:rPr/>
              <w:t xml:space="preserve">87 </w:t>
            </w:r>
          </w:p>
        </w:tc>
        <w:tc>
          <w:tcPr>
            <w:tcW w:w="1966" w:type="dxa"/>
            <w:tcBorders/>
            <w:vAlign w:val="center"/>
          </w:tcPr>
          <w:p>
            <w:pPr>
              <w:pStyle w:val="TableContents"/>
              <w:bidi w:val="0"/>
              <w:spacing w:before="0" w:after="283"/>
              <w:jc w:val="left"/>
              <w:rPr/>
            </w:pPr>
            <w:r>
              <w:rPr/>
              <w:t xml:space="preserve">St Lawrence Ground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Canterbury </w:t>
            </w:r>
          </w:p>
        </w:tc>
        <w:tc>
          <w:tcPr>
            <w:tcW w:w="1438" w:type="dxa"/>
            <w:tcBorders/>
            <w:vAlign w:val="center"/>
          </w:tcPr>
          <w:p>
            <w:pPr>
              <w:pStyle w:val="TableContents"/>
              <w:bidi w:val="0"/>
              <w:spacing w:before="0" w:after="283"/>
              <w:jc w:val="left"/>
              <w:rPr/>
            </w:pPr>
            <w:r>
              <w:rPr/>
              <w:t xml:space="preserve">Englanti </w:t>
            </w:r>
          </w:p>
        </w:tc>
        <w:tc>
          <w:tcPr>
            <w:tcW w:w="2366" w:type="dxa"/>
            <w:tcBorders/>
            <w:vAlign w:val="center"/>
          </w:tcPr>
          <w:p>
            <w:pPr>
              <w:pStyle w:val="TableContents"/>
              <w:bidi w:val="0"/>
              <w:spacing w:before="0" w:after="283"/>
              <w:jc w:val="left"/>
              <w:rPr/>
            </w:pPr>
            <w:r>
              <w:rPr/>
              <w:t xml:space="preserve">Kent </w:t>
            </w:r>
          </w:p>
        </w:tc>
      </w:tr>
      <w:tr>
        <w:trPr/>
        <w:tc>
          <w:tcPr>
            <w:tcW w:w="1511" w:type="dxa"/>
            <w:tcBorders/>
            <w:vAlign w:val="center"/>
          </w:tcPr>
          <w:p>
            <w:pPr>
              <w:pStyle w:val="TableContents"/>
              <w:bidi w:val="0"/>
              <w:spacing w:before="0" w:after="283"/>
              <w:jc w:val="left"/>
              <w:rPr/>
            </w:pPr>
            <w:r>
              <w:rPr/>
              <w:t xml:space="preserve">88 </w:t>
            </w:r>
          </w:p>
        </w:tc>
        <w:tc>
          <w:tcPr>
            <w:tcW w:w="1966" w:type="dxa"/>
            <w:tcBorders/>
            <w:vAlign w:val="center"/>
          </w:tcPr>
          <w:p>
            <w:pPr>
              <w:pStyle w:val="TableContents"/>
              <w:bidi w:val="0"/>
              <w:spacing w:before="0" w:after="283"/>
              <w:jc w:val="left"/>
              <w:rPr/>
            </w:pPr>
            <w:r>
              <w:rPr/>
              <w:t xml:space="preserve">Owen Delany Park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Taupo </w:t>
            </w:r>
          </w:p>
        </w:tc>
        <w:tc>
          <w:tcPr>
            <w:tcW w:w="1438" w:type="dxa"/>
            <w:tcBorders/>
            <w:vAlign w:val="center"/>
          </w:tcPr>
          <w:p>
            <w:pPr>
              <w:pStyle w:val="TableContents"/>
              <w:bidi w:val="0"/>
              <w:spacing w:before="0" w:after="283"/>
              <w:jc w:val="left"/>
              <w:rPr/>
            </w:pPr>
            <w:r>
              <w:rPr/>
              <w:t xml:space="preserve">Uusi-Seelanti </w:t>
            </w:r>
          </w:p>
        </w:tc>
        <w:tc>
          <w:tcPr>
            <w:tcW w:w="2366" w:type="dxa"/>
            <w:tcBorders/>
            <w:vAlign w:val="center"/>
          </w:tcPr>
          <w:p>
            <w:pPr>
              <w:pStyle w:val="TableContents"/>
              <w:bidi w:val="0"/>
              <w:spacing w:before="0" w:after="283"/>
              <w:jc w:val="left"/>
              <w:rPr/>
            </w:pPr>
            <w:r>
              <w:rPr/>
              <w:t xml:space="preserve">Pohjoisten piirien ritarit </w:t>
            </w:r>
          </w:p>
        </w:tc>
      </w:tr>
      <w:tr>
        <w:trPr/>
        <w:tc>
          <w:tcPr>
            <w:tcW w:w="1511" w:type="dxa"/>
            <w:tcBorders/>
            <w:vAlign w:val="center"/>
          </w:tcPr>
          <w:p>
            <w:pPr>
              <w:pStyle w:val="TableContents"/>
              <w:bidi w:val="0"/>
              <w:spacing w:before="0" w:after="283"/>
              <w:jc w:val="left"/>
              <w:rPr/>
            </w:pPr>
            <w:r>
              <w:rPr/>
              <w:t xml:space="preserve">89 </w:t>
            </w:r>
          </w:p>
        </w:tc>
        <w:tc>
          <w:tcPr>
            <w:tcW w:w="1966" w:type="dxa"/>
            <w:tcBorders/>
            <w:vAlign w:val="center"/>
          </w:tcPr>
          <w:p>
            <w:pPr>
              <w:pStyle w:val="TableContents"/>
              <w:bidi w:val="0"/>
              <w:spacing w:before="0" w:after="283"/>
              <w:jc w:val="left"/>
              <w:rPr/>
            </w:pPr>
            <w:r>
              <w:rPr/>
              <w:t xml:space="preserve">Providence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Providence </w:t>
            </w:r>
          </w:p>
        </w:tc>
        <w:tc>
          <w:tcPr>
            <w:tcW w:w="1438" w:type="dxa"/>
            <w:tcBorders/>
            <w:vAlign w:val="center"/>
          </w:tcPr>
          <w:p>
            <w:pPr>
              <w:pStyle w:val="TableContents"/>
              <w:bidi w:val="0"/>
              <w:spacing w:before="0" w:after="283"/>
              <w:jc w:val="left"/>
              <w:rPr/>
            </w:pPr>
            <w:r>
              <w:rPr/>
              <w:t xml:space="preserve">Guyana </w:t>
            </w:r>
          </w:p>
        </w:tc>
        <w:tc>
          <w:tcPr>
            <w:tcW w:w="2366" w:type="dxa"/>
            <w:tcBorders/>
            <w:vAlign w:val="center"/>
          </w:tcPr>
          <w:p>
            <w:pPr>
              <w:pStyle w:val="TableContents"/>
              <w:bidi w:val="0"/>
              <w:spacing w:before="0" w:after="283"/>
              <w:jc w:val="left"/>
              <w:rPr/>
            </w:pPr>
            <w:r>
              <w:rPr/>
              <w:t xml:space="preserve">Kriketin maailmanmestaruuskilpailut 2007 </w:t>
            </w:r>
          </w:p>
        </w:tc>
      </w:tr>
      <w:tr>
        <w:trPr/>
        <w:tc>
          <w:tcPr>
            <w:tcW w:w="1511" w:type="dxa"/>
            <w:tcBorders/>
            <w:vAlign w:val="center"/>
          </w:tcPr>
          <w:p>
            <w:pPr>
              <w:pStyle w:val="TableContents"/>
              <w:bidi w:val="0"/>
              <w:spacing w:before="0" w:after="283"/>
              <w:jc w:val="left"/>
              <w:rPr/>
            </w:pPr>
            <w:r>
              <w:rPr/>
              <w:t xml:space="preserve">90 </w:t>
            </w:r>
          </w:p>
        </w:tc>
        <w:tc>
          <w:tcPr>
            <w:tcW w:w="1966" w:type="dxa"/>
            <w:tcBorders/>
            <w:vAlign w:val="center"/>
          </w:tcPr>
          <w:p>
            <w:pPr>
              <w:pStyle w:val="TableContents"/>
              <w:bidi w:val="0"/>
              <w:spacing w:before="0" w:after="283"/>
              <w:jc w:val="left"/>
              <w:rPr/>
            </w:pPr>
            <w:r>
              <w:rPr/>
              <w:t xml:space="preserve">Madhavrao Scindian krikettikenttä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Rajkot </w:t>
            </w:r>
          </w:p>
        </w:tc>
        <w:tc>
          <w:tcPr>
            <w:tcW w:w="1438" w:type="dxa"/>
            <w:tcBorders/>
            <w:vAlign w:val="center"/>
          </w:tcPr>
          <w:p>
            <w:pPr>
              <w:pStyle w:val="TableContents"/>
              <w:bidi w:val="0"/>
              <w:spacing w:before="0" w:after="283"/>
              <w:jc w:val="left"/>
              <w:rPr/>
            </w:pPr>
            <w:r>
              <w:rPr/>
              <w:t xml:space="preserve">Intia </w:t>
            </w:r>
          </w:p>
        </w:tc>
        <w:tc>
          <w:tcPr>
            <w:tcW w:w="2366" w:type="dxa"/>
            <w:tcBorders/>
            <w:vAlign w:val="center"/>
          </w:tcPr>
          <w:p>
            <w:pPr>
              <w:pStyle w:val="TableContents"/>
              <w:bidi w:val="0"/>
              <w:spacing w:before="0" w:after="283"/>
              <w:jc w:val="left"/>
              <w:rPr/>
            </w:pPr>
            <w:r>
              <w:rPr/>
              <w:t xml:space="preserve">Saurashtran krikettiliitto </w:t>
            </w:r>
          </w:p>
        </w:tc>
      </w:tr>
      <w:tr>
        <w:trPr/>
        <w:tc>
          <w:tcPr>
            <w:tcW w:w="1511" w:type="dxa"/>
            <w:tcBorders/>
            <w:vAlign w:val="center"/>
          </w:tcPr>
          <w:p>
            <w:pPr>
              <w:pStyle w:val="TableContents"/>
              <w:bidi w:val="0"/>
              <w:spacing w:before="0" w:after="283"/>
              <w:jc w:val="left"/>
              <w:rPr/>
            </w:pPr>
            <w:r>
              <w:rPr/>
              <w:t xml:space="preserve">91 </w:t>
            </w:r>
          </w:p>
        </w:tc>
        <w:tc>
          <w:tcPr>
            <w:tcW w:w="1966" w:type="dxa"/>
            <w:tcBorders/>
            <w:vAlign w:val="center"/>
          </w:tcPr>
          <w:p>
            <w:pPr>
              <w:pStyle w:val="TableContents"/>
              <w:bidi w:val="0"/>
              <w:spacing w:before="0" w:after="283"/>
              <w:jc w:val="left"/>
              <w:rPr/>
            </w:pPr>
            <w:r>
              <w:rPr/>
              <w:t xml:space="preserve">Niaz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Hyderabad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pPr>
            <w:r>
              <w:rPr/>
              <w:t xml:space="preserve">Hyderabad Hawks </w:t>
            </w:r>
          </w:p>
        </w:tc>
      </w:tr>
      <w:tr>
        <w:trPr/>
        <w:tc>
          <w:tcPr>
            <w:tcW w:w="1511" w:type="dxa"/>
            <w:tcBorders/>
            <w:vAlign w:val="center"/>
          </w:tcPr>
          <w:p>
            <w:pPr>
              <w:pStyle w:val="TableContents"/>
              <w:bidi w:val="0"/>
              <w:spacing w:before="0" w:after="283"/>
              <w:jc w:val="left"/>
              <w:rPr/>
            </w:pPr>
            <w:r>
              <w:rPr/>
              <w:t xml:space="preserve">92 </w:t>
            </w:r>
          </w:p>
        </w:tc>
        <w:tc>
          <w:tcPr>
            <w:tcW w:w="1966" w:type="dxa"/>
            <w:tcBorders/>
            <w:vAlign w:val="center"/>
          </w:tcPr>
          <w:p>
            <w:pPr>
              <w:pStyle w:val="TableContents"/>
              <w:bidi w:val="0"/>
              <w:spacing w:before="0" w:after="283"/>
              <w:jc w:val="left"/>
              <w:rPr/>
            </w:pPr>
            <w:r>
              <w:rPr/>
              <w:t xml:space="preserve">Qayyum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Peshawar </w:t>
            </w:r>
          </w:p>
        </w:tc>
        <w:tc>
          <w:tcPr>
            <w:tcW w:w="1438" w:type="dxa"/>
            <w:tcBorders/>
            <w:vAlign w:val="center"/>
          </w:tcPr>
          <w:p>
            <w:pPr>
              <w:pStyle w:val="TableContents"/>
              <w:bidi w:val="0"/>
              <w:spacing w:before="0" w:after="283"/>
              <w:jc w:val="left"/>
              <w:rPr/>
            </w:pPr>
            <w:r>
              <w:rPr/>
              <w:t xml:space="preserve">Pakistan </w:t>
            </w:r>
          </w:p>
        </w:tc>
        <w:tc>
          <w:tcPr>
            <w:tcW w:w="2366" w:type="dxa"/>
            <w:tcBorders/>
            <w:vAlign w:val="center"/>
          </w:tcPr>
          <w:p>
            <w:pPr>
              <w:pStyle w:val="TableContents"/>
              <w:bidi w:val="0"/>
              <w:spacing w:before="0" w:after="283"/>
              <w:jc w:val="left"/>
              <w:rPr>
                <w:sz w:val="4"/>
                <w:szCs w:val="4"/>
              </w:rPr>
            </w:pPr>
            <w:r>
              <w:rPr>
                <w:sz w:val="4"/>
                <w:szCs w:val="4"/>
              </w:rPr>
            </w:r>
          </w:p>
        </w:tc>
      </w:tr>
      <w:tr>
        <w:trPr/>
        <w:tc>
          <w:tcPr>
            <w:tcW w:w="1511" w:type="dxa"/>
            <w:tcBorders/>
            <w:vAlign w:val="center"/>
          </w:tcPr>
          <w:p>
            <w:pPr>
              <w:pStyle w:val="TableContents"/>
              <w:bidi w:val="0"/>
              <w:spacing w:before="0" w:after="283"/>
              <w:jc w:val="left"/>
              <w:rPr/>
            </w:pPr>
            <w:r>
              <w:rPr/>
              <w:t xml:space="preserve">93 </w:t>
            </w:r>
          </w:p>
        </w:tc>
        <w:tc>
          <w:tcPr>
            <w:tcW w:w="1966" w:type="dxa"/>
            <w:tcBorders/>
            <w:vAlign w:val="center"/>
          </w:tcPr>
          <w:p>
            <w:pPr>
              <w:pStyle w:val="TableContents"/>
              <w:bidi w:val="0"/>
              <w:spacing w:before="0" w:after="283"/>
              <w:jc w:val="left"/>
              <w:rPr/>
            </w:pPr>
            <w:r>
              <w:rPr/>
              <w:t xml:space="preserve">P. Sara Oval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Colombo </w:t>
            </w:r>
          </w:p>
        </w:tc>
        <w:tc>
          <w:tcPr>
            <w:tcW w:w="1438" w:type="dxa"/>
            <w:tcBorders/>
            <w:vAlign w:val="center"/>
          </w:tcPr>
          <w:p>
            <w:pPr>
              <w:pStyle w:val="TableContents"/>
              <w:bidi w:val="0"/>
              <w:spacing w:before="0" w:after="283"/>
              <w:jc w:val="left"/>
              <w:rPr/>
            </w:pPr>
            <w:r>
              <w:rPr/>
              <w:t xml:space="preserve">Sri Lanka </w:t>
            </w:r>
          </w:p>
        </w:tc>
        <w:tc>
          <w:tcPr>
            <w:tcW w:w="2366" w:type="dxa"/>
            <w:tcBorders/>
            <w:vAlign w:val="center"/>
          </w:tcPr>
          <w:p>
            <w:pPr>
              <w:pStyle w:val="TableContents"/>
              <w:bidi w:val="0"/>
              <w:spacing w:before="0" w:after="283"/>
              <w:jc w:val="left"/>
              <w:rPr/>
            </w:pPr>
            <w:r>
              <w:rPr/>
              <w:t xml:space="preserve">Sri Lanka </w:t>
            </w:r>
          </w:p>
        </w:tc>
      </w:tr>
      <w:tr>
        <w:trPr/>
        <w:tc>
          <w:tcPr>
            <w:tcW w:w="1511" w:type="dxa"/>
            <w:tcBorders/>
            <w:vAlign w:val="center"/>
          </w:tcPr>
          <w:p>
            <w:pPr>
              <w:pStyle w:val="TableContents"/>
              <w:bidi w:val="0"/>
              <w:spacing w:before="0" w:after="283"/>
              <w:jc w:val="left"/>
              <w:rPr/>
            </w:pPr>
            <w:r>
              <w:rPr/>
              <w:t xml:space="preserve">94 </w:t>
            </w:r>
          </w:p>
        </w:tc>
        <w:tc>
          <w:tcPr>
            <w:tcW w:w="1966" w:type="dxa"/>
            <w:tcBorders/>
            <w:vAlign w:val="center"/>
          </w:tcPr>
          <w:p>
            <w:pPr>
              <w:pStyle w:val="TableContents"/>
              <w:bidi w:val="0"/>
              <w:spacing w:before="0" w:after="283"/>
              <w:jc w:val="left"/>
              <w:rPr/>
            </w:pPr>
            <w:r>
              <w:rPr/>
              <w:t xml:space="preserve">Shaheed Chandu Stadium </w:t>
            </w:r>
          </w:p>
        </w:tc>
        <w:tc>
          <w:tcPr>
            <w:tcW w:w="1237" w:type="dxa"/>
            <w:tcBorders/>
            <w:vAlign w:val="center"/>
          </w:tcPr>
          <w:p>
            <w:pPr>
              <w:pStyle w:val="TableContents"/>
              <w:bidi w:val="0"/>
              <w:spacing w:before="0" w:after="283"/>
              <w:jc w:val="left"/>
              <w:rPr/>
            </w:pPr>
            <w:r>
              <w:rPr/>
              <w:t xml:space="preserve">15,000 </w:t>
            </w:r>
          </w:p>
        </w:tc>
        <w:tc>
          <w:tcPr>
            <w:tcW w:w="1687" w:type="dxa"/>
            <w:tcBorders/>
            <w:vAlign w:val="center"/>
          </w:tcPr>
          <w:p>
            <w:pPr>
              <w:pStyle w:val="TableContents"/>
              <w:bidi w:val="0"/>
              <w:spacing w:before="0" w:after="283"/>
              <w:jc w:val="left"/>
              <w:rPr/>
            </w:pPr>
            <w:r>
              <w:rPr/>
              <w:t xml:space="preserve">Bogra </w:t>
            </w:r>
          </w:p>
        </w:tc>
        <w:tc>
          <w:tcPr>
            <w:tcW w:w="1438" w:type="dxa"/>
            <w:tcBorders/>
            <w:vAlign w:val="center"/>
          </w:tcPr>
          <w:p>
            <w:pPr>
              <w:pStyle w:val="TableContents"/>
              <w:bidi w:val="0"/>
              <w:spacing w:before="0" w:after="283"/>
              <w:jc w:val="left"/>
              <w:rPr/>
            </w:pPr>
            <w:r>
              <w:rPr/>
              <w:t xml:space="preserve">Bangladesh </w:t>
            </w:r>
          </w:p>
        </w:tc>
        <w:tc>
          <w:tcPr>
            <w:tcW w:w="2366" w:type="dxa"/>
            <w:tcBorders/>
            <w:vAlign w:val="center"/>
          </w:tcPr>
          <w:p>
            <w:pPr>
              <w:pStyle w:val="TableContents"/>
              <w:bidi w:val="0"/>
              <w:spacing w:before="0" w:after="283"/>
              <w:jc w:val="left"/>
              <w:rPr/>
            </w:pPr>
            <w:r>
              <w:rPr/>
              <w:t xml:space="preserve">Bangladesh, Rangpur Riders </w:t>
            </w:r>
          </w:p>
        </w:tc>
      </w:tr>
      <w:tr>
        <w:trPr/>
        <w:tc>
          <w:tcPr>
            <w:tcW w:w="1511" w:type="dxa"/>
            <w:tcBorders/>
            <w:vAlign w:val="center"/>
          </w:tcPr>
          <w:p>
            <w:pPr>
              <w:pStyle w:val="TableContents"/>
              <w:bidi w:val="0"/>
              <w:spacing w:before="0" w:after="283"/>
              <w:jc w:val="left"/>
              <w:rPr/>
            </w:pPr>
            <w:r>
              <w:rPr/>
              <w:t xml:space="preserve">95 </w:t>
            </w:r>
          </w:p>
        </w:tc>
        <w:tc>
          <w:tcPr>
            <w:tcW w:w="1966" w:type="dxa"/>
            <w:tcBorders/>
            <w:vAlign w:val="center"/>
          </w:tcPr>
          <w:p>
            <w:pPr>
              <w:pStyle w:val="TableContents"/>
              <w:bidi w:val="0"/>
              <w:spacing w:before="0" w:after="283"/>
              <w:jc w:val="left"/>
              <w:rPr/>
            </w:pPr>
            <w:r>
              <w:rPr/>
              <w:t xml:space="preserve">Darren Sammyn krikettikenttä </w:t>
            </w:r>
          </w:p>
        </w:tc>
        <w:tc>
          <w:tcPr>
            <w:tcW w:w="1237" w:type="dxa"/>
            <w:tcBorders/>
            <w:vAlign w:val="center"/>
          </w:tcPr>
          <w:p>
            <w:pPr>
              <w:pStyle w:val="TableContents"/>
              <w:bidi w:val="0"/>
              <w:spacing w:before="0" w:after="283"/>
              <w:jc w:val="left"/>
              <w:rPr/>
            </w:pPr>
            <w:r>
              <w:rPr/>
              <w:t xml:space="preserve">13,700 </w:t>
            </w:r>
          </w:p>
        </w:tc>
        <w:tc>
          <w:tcPr>
            <w:tcW w:w="1687" w:type="dxa"/>
            <w:tcBorders/>
            <w:vAlign w:val="center"/>
          </w:tcPr>
          <w:p>
            <w:pPr>
              <w:pStyle w:val="TableContents"/>
              <w:bidi w:val="0"/>
              <w:spacing w:before="0" w:after="283"/>
              <w:jc w:val="left"/>
              <w:rPr/>
            </w:pPr>
            <w:r>
              <w:rPr/>
              <w:t xml:space="preserve">Gros Islet </w:t>
            </w:r>
          </w:p>
        </w:tc>
        <w:tc>
          <w:tcPr>
            <w:tcW w:w="1438" w:type="dxa"/>
            <w:tcBorders/>
            <w:vAlign w:val="center"/>
          </w:tcPr>
          <w:p>
            <w:pPr>
              <w:pStyle w:val="TableContents"/>
              <w:bidi w:val="0"/>
              <w:spacing w:before="0" w:after="283"/>
              <w:jc w:val="left"/>
              <w:rPr/>
            </w:pPr>
            <w:r>
              <w:rPr/>
              <w:t xml:space="preserve">Saint Lucia </w:t>
            </w:r>
          </w:p>
        </w:tc>
        <w:tc>
          <w:tcPr>
            <w:tcW w:w="2366" w:type="dxa"/>
            <w:tcBorders/>
            <w:vAlign w:val="center"/>
          </w:tcPr>
          <w:p>
            <w:pPr>
              <w:pStyle w:val="TableContents"/>
              <w:bidi w:val="0"/>
              <w:spacing w:before="0" w:after="283"/>
              <w:jc w:val="left"/>
              <w:rPr/>
            </w:pPr>
            <w:r>
              <w:rPr/>
              <w:t xml:space="preserve">Tuulisaaret </w:t>
            </w:r>
          </w:p>
        </w:tc>
      </w:tr>
      <w:tr>
        <w:trPr/>
        <w:tc>
          <w:tcPr>
            <w:tcW w:w="1511" w:type="dxa"/>
            <w:tcBorders/>
            <w:vAlign w:val="center"/>
          </w:tcPr>
          <w:p>
            <w:pPr>
              <w:pStyle w:val="TableContents"/>
              <w:bidi w:val="0"/>
              <w:spacing w:before="0" w:after="283"/>
              <w:jc w:val="left"/>
              <w:rPr/>
            </w:pPr>
            <w:r>
              <w:rPr/>
              <w:t xml:space="preserve">96 </w:t>
            </w:r>
          </w:p>
        </w:tc>
        <w:tc>
          <w:tcPr>
            <w:tcW w:w="1966" w:type="dxa"/>
            <w:tcBorders/>
            <w:vAlign w:val="center"/>
          </w:tcPr>
          <w:p>
            <w:pPr>
              <w:pStyle w:val="TableContents"/>
              <w:bidi w:val="0"/>
              <w:spacing w:before="0" w:after="283"/>
              <w:jc w:val="left"/>
              <w:rPr/>
            </w:pPr>
            <w:r>
              <w:rPr/>
              <w:t xml:space="preserve">Windsor Park </w:t>
            </w:r>
          </w:p>
        </w:tc>
        <w:tc>
          <w:tcPr>
            <w:tcW w:w="1237" w:type="dxa"/>
            <w:tcBorders/>
            <w:vAlign w:val="center"/>
          </w:tcPr>
          <w:p>
            <w:pPr>
              <w:pStyle w:val="TableContents"/>
              <w:bidi w:val="0"/>
              <w:spacing w:before="0" w:after="283"/>
              <w:jc w:val="left"/>
              <w:rPr/>
            </w:pPr>
            <w:r>
              <w:rPr/>
              <w:t xml:space="preserve">12,000 </w:t>
            </w:r>
          </w:p>
        </w:tc>
        <w:tc>
          <w:tcPr>
            <w:tcW w:w="1687" w:type="dxa"/>
            <w:tcBorders/>
            <w:vAlign w:val="center"/>
          </w:tcPr>
          <w:p>
            <w:pPr>
              <w:pStyle w:val="TableContents"/>
              <w:bidi w:val="0"/>
              <w:spacing w:before="0" w:after="283"/>
              <w:jc w:val="left"/>
              <w:rPr/>
            </w:pPr>
            <w:r>
              <w:rPr/>
              <w:t xml:space="preserve">Roseau </w:t>
            </w:r>
          </w:p>
        </w:tc>
        <w:tc>
          <w:tcPr>
            <w:tcW w:w="1438" w:type="dxa"/>
            <w:tcBorders/>
            <w:vAlign w:val="center"/>
          </w:tcPr>
          <w:p>
            <w:pPr>
              <w:pStyle w:val="TableContents"/>
              <w:bidi w:val="0"/>
              <w:spacing w:before="0" w:after="283"/>
              <w:jc w:val="left"/>
              <w:rPr/>
            </w:pPr>
            <w:r>
              <w:rPr/>
              <w:t xml:space="preserve">Dominica </w:t>
            </w:r>
          </w:p>
        </w:tc>
        <w:tc>
          <w:tcPr>
            <w:tcW w:w="2366" w:type="dxa"/>
            <w:tcBorders/>
            <w:vAlign w:val="center"/>
          </w:tcPr>
          <w:p>
            <w:pPr>
              <w:pStyle w:val="TableContents"/>
              <w:bidi w:val="0"/>
              <w:spacing w:before="0" w:after="283"/>
              <w:jc w:val="left"/>
              <w:rPr/>
            </w:pPr>
            <w:r>
              <w:rPr/>
              <w:t xml:space="preserve">Länsi-Intia, Windwardsaarten krikettijoukkue </w:t>
            </w:r>
          </w:p>
        </w:tc>
      </w:tr>
      <w:tr>
        <w:trPr/>
        <w:tc>
          <w:tcPr>
            <w:tcW w:w="1511" w:type="dxa"/>
            <w:tcBorders/>
            <w:vAlign w:val="center"/>
          </w:tcPr>
          <w:p>
            <w:pPr>
              <w:pStyle w:val="TableContents"/>
              <w:bidi w:val="0"/>
              <w:spacing w:before="0" w:after="283"/>
              <w:jc w:val="left"/>
              <w:rPr/>
            </w:pPr>
            <w:r>
              <w:rPr/>
              <w:t xml:space="preserve">97 </w:t>
            </w:r>
          </w:p>
        </w:tc>
        <w:tc>
          <w:tcPr>
            <w:tcW w:w="1966" w:type="dxa"/>
            <w:tcBorders/>
            <w:vAlign w:val="center"/>
          </w:tcPr>
          <w:p>
            <w:pPr>
              <w:pStyle w:val="TableContents"/>
              <w:bidi w:val="0"/>
              <w:spacing w:before="0" w:after="283"/>
              <w:jc w:val="left"/>
              <w:rPr/>
            </w:pPr>
            <w:r>
              <w:rPr/>
              <w:t xml:space="preserve">Malahide Cricket Club Ground </w:t>
            </w:r>
          </w:p>
        </w:tc>
        <w:tc>
          <w:tcPr>
            <w:tcW w:w="1237" w:type="dxa"/>
            <w:tcBorders/>
            <w:vAlign w:val="center"/>
          </w:tcPr>
          <w:p>
            <w:pPr>
              <w:pStyle w:val="TableContents"/>
              <w:bidi w:val="0"/>
              <w:spacing w:before="0" w:after="283"/>
              <w:jc w:val="left"/>
              <w:rPr/>
            </w:pPr>
            <w:r>
              <w:rPr/>
              <w:t xml:space="preserve">11,500 </w:t>
            </w:r>
          </w:p>
        </w:tc>
        <w:tc>
          <w:tcPr>
            <w:tcW w:w="1687" w:type="dxa"/>
            <w:tcBorders/>
            <w:vAlign w:val="center"/>
          </w:tcPr>
          <w:p>
            <w:pPr>
              <w:pStyle w:val="TableContents"/>
              <w:bidi w:val="0"/>
              <w:spacing w:before="0" w:after="283"/>
              <w:jc w:val="left"/>
              <w:rPr/>
            </w:pPr>
            <w:r>
              <w:rPr/>
              <w:t xml:space="preserve">Dublin </w:t>
            </w:r>
          </w:p>
        </w:tc>
        <w:tc>
          <w:tcPr>
            <w:tcW w:w="1438" w:type="dxa"/>
            <w:tcBorders/>
            <w:vAlign w:val="center"/>
          </w:tcPr>
          <w:p>
            <w:pPr>
              <w:pStyle w:val="TableContents"/>
              <w:bidi w:val="0"/>
              <w:spacing w:before="0" w:after="283"/>
              <w:jc w:val="left"/>
              <w:rPr/>
            </w:pPr>
            <w:r>
              <w:rPr/>
              <w:t xml:space="preserve">Irlanti </w:t>
            </w:r>
          </w:p>
        </w:tc>
        <w:tc>
          <w:tcPr>
            <w:tcW w:w="2366" w:type="dxa"/>
            <w:tcBorders/>
            <w:vAlign w:val="center"/>
          </w:tcPr>
          <w:p>
            <w:pPr>
              <w:pStyle w:val="TableContents"/>
              <w:bidi w:val="0"/>
              <w:spacing w:before="0" w:after="283"/>
              <w:jc w:val="left"/>
              <w:rPr/>
            </w:pPr>
            <w:r>
              <w:rPr/>
              <w:t xml:space="preserve">Irlanti </w:t>
            </w:r>
          </w:p>
        </w:tc>
      </w:tr>
      <w:tr>
        <w:trPr/>
        <w:tc>
          <w:tcPr>
            <w:tcW w:w="1511" w:type="dxa"/>
            <w:tcBorders/>
            <w:vAlign w:val="center"/>
          </w:tcPr>
          <w:p>
            <w:pPr>
              <w:pStyle w:val="TableContents"/>
              <w:bidi w:val="0"/>
              <w:spacing w:before="0" w:after="283"/>
              <w:jc w:val="left"/>
              <w:rPr/>
            </w:pPr>
            <w:r>
              <w:rPr/>
              <w:t xml:space="preserve">98 </w:t>
            </w:r>
          </w:p>
        </w:tc>
        <w:tc>
          <w:tcPr>
            <w:tcW w:w="1966" w:type="dxa"/>
            <w:tcBorders/>
            <w:vAlign w:val="center"/>
          </w:tcPr>
          <w:p>
            <w:pPr>
              <w:pStyle w:val="TableContents"/>
              <w:bidi w:val="0"/>
              <w:spacing w:before="0" w:after="283"/>
              <w:jc w:val="left"/>
              <w:rPr/>
            </w:pPr>
            <w:r>
              <w:rPr/>
              <w:t xml:space="preserve">North Marine Road Ground </w:t>
            </w:r>
          </w:p>
        </w:tc>
        <w:tc>
          <w:tcPr>
            <w:tcW w:w="1237" w:type="dxa"/>
            <w:tcBorders/>
            <w:vAlign w:val="center"/>
          </w:tcPr>
          <w:p>
            <w:pPr>
              <w:pStyle w:val="TableContents"/>
              <w:bidi w:val="0"/>
              <w:spacing w:before="0" w:after="283"/>
              <w:jc w:val="left"/>
              <w:rPr/>
            </w:pPr>
            <w:r>
              <w:rPr/>
              <w:t xml:space="preserve">11,500 </w:t>
            </w:r>
          </w:p>
        </w:tc>
        <w:tc>
          <w:tcPr>
            <w:tcW w:w="1687" w:type="dxa"/>
            <w:tcBorders/>
            <w:vAlign w:val="center"/>
          </w:tcPr>
          <w:p>
            <w:pPr>
              <w:pStyle w:val="TableContents"/>
              <w:bidi w:val="0"/>
              <w:spacing w:before="0" w:after="283"/>
              <w:jc w:val="left"/>
              <w:rPr/>
            </w:pPr>
            <w:r>
              <w:rPr/>
              <w:t xml:space="preserve">Scarborough </w:t>
            </w:r>
          </w:p>
        </w:tc>
        <w:tc>
          <w:tcPr>
            <w:tcW w:w="1438" w:type="dxa"/>
            <w:tcBorders/>
            <w:vAlign w:val="center"/>
          </w:tcPr>
          <w:p>
            <w:pPr>
              <w:pStyle w:val="TableContents"/>
              <w:bidi w:val="0"/>
              <w:spacing w:before="0" w:after="283"/>
              <w:jc w:val="left"/>
              <w:rPr/>
            </w:pPr>
            <w:r>
              <w:rPr/>
              <w:t xml:space="preserve">Yorkshire </w:t>
            </w:r>
          </w:p>
        </w:tc>
        <w:tc>
          <w:tcPr>
            <w:tcW w:w="2366" w:type="dxa"/>
            <w:tcBorders/>
            <w:vAlign w:val="center"/>
          </w:tcPr>
          <w:p>
            <w:pPr>
              <w:pStyle w:val="TableContents"/>
              <w:bidi w:val="0"/>
              <w:spacing w:before="0" w:after="283"/>
              <w:jc w:val="left"/>
              <w:rPr/>
            </w:pPr>
            <w:r>
              <w:rPr/>
              <w:t xml:space="preserve">Yorkshire CCC, Scarborough CC </w:t>
            </w:r>
          </w:p>
        </w:tc>
      </w:tr>
      <w:tr>
        <w:trPr/>
        <w:tc>
          <w:tcPr>
            <w:tcW w:w="1511" w:type="dxa"/>
            <w:tcBorders/>
            <w:vAlign w:val="center"/>
          </w:tcPr>
          <w:p>
            <w:pPr>
              <w:pStyle w:val="TableContents"/>
              <w:bidi w:val="0"/>
              <w:spacing w:before="0" w:after="283"/>
              <w:jc w:val="left"/>
              <w:rPr/>
            </w:pPr>
            <w:r>
              <w:rPr/>
              <w:t xml:space="preserve">99 </w:t>
            </w:r>
          </w:p>
        </w:tc>
        <w:tc>
          <w:tcPr>
            <w:tcW w:w="1966" w:type="dxa"/>
            <w:tcBorders/>
            <w:vAlign w:val="center"/>
          </w:tcPr>
          <w:p>
            <w:pPr>
              <w:pStyle w:val="TableContents"/>
              <w:bidi w:val="0"/>
              <w:spacing w:before="0" w:after="283"/>
              <w:jc w:val="left"/>
              <w:rPr/>
            </w:pPr>
            <w:r>
              <w:rPr/>
              <w:t xml:space="preserve">Sir Vivian Richards Stadium </w:t>
            </w:r>
          </w:p>
        </w:tc>
        <w:tc>
          <w:tcPr>
            <w:tcW w:w="1237" w:type="dxa"/>
            <w:tcBorders/>
            <w:vAlign w:val="center"/>
          </w:tcPr>
          <w:p>
            <w:pPr>
              <w:pStyle w:val="TableContents"/>
              <w:bidi w:val="0"/>
              <w:spacing w:before="0" w:after="283"/>
              <w:jc w:val="left"/>
              <w:rPr/>
            </w:pPr>
            <w:r>
              <w:rPr/>
              <w:t xml:space="preserve">10,000 </w:t>
            </w:r>
          </w:p>
        </w:tc>
        <w:tc>
          <w:tcPr>
            <w:tcW w:w="1687" w:type="dxa"/>
            <w:tcBorders/>
            <w:vAlign w:val="center"/>
          </w:tcPr>
          <w:p>
            <w:pPr>
              <w:pStyle w:val="TableContents"/>
              <w:bidi w:val="0"/>
              <w:spacing w:before="0" w:after="283"/>
              <w:jc w:val="left"/>
              <w:rPr/>
            </w:pPr>
            <w:r>
              <w:rPr/>
              <w:t xml:space="preserve">Antigua </w:t>
            </w:r>
          </w:p>
        </w:tc>
        <w:tc>
          <w:tcPr>
            <w:tcW w:w="1438" w:type="dxa"/>
            <w:tcBorders/>
            <w:vAlign w:val="center"/>
          </w:tcPr>
          <w:p>
            <w:pPr>
              <w:pStyle w:val="TableContents"/>
              <w:bidi w:val="0"/>
              <w:spacing w:before="0" w:after="283"/>
              <w:jc w:val="left"/>
              <w:rPr/>
            </w:pPr>
            <w:r>
              <w:rPr/>
              <w:t xml:space="preserve">Antigua ja Barbuda </w:t>
            </w:r>
          </w:p>
        </w:tc>
        <w:tc>
          <w:tcPr>
            <w:tcW w:w="2366" w:type="dxa"/>
            <w:tcBorders/>
            <w:vAlign w:val="center"/>
          </w:tcPr>
          <w:p>
            <w:pPr>
              <w:pStyle w:val="TableContents"/>
              <w:bidi w:val="0"/>
              <w:spacing w:before="0" w:after="283"/>
              <w:jc w:val="left"/>
              <w:rPr/>
            </w:pPr>
            <w:r>
              <w:rPr/>
              <w:t xml:space="preserve">Länsi-Intia </w:t>
            </w:r>
          </w:p>
        </w:tc>
      </w:tr>
      <w:tr>
        <w:trPr/>
        <w:tc>
          <w:tcPr>
            <w:tcW w:w="1511" w:type="dxa"/>
            <w:tcBorders/>
            <w:vAlign w:val="center"/>
          </w:tcPr>
          <w:p>
            <w:pPr>
              <w:pStyle w:val="TableContents"/>
              <w:bidi w:val="0"/>
              <w:spacing w:before="0" w:after="283"/>
              <w:jc w:val="left"/>
              <w:rPr/>
            </w:pPr>
            <w:r>
              <w:rPr/>
              <w:t xml:space="preserve">99 </w:t>
            </w:r>
          </w:p>
        </w:tc>
        <w:tc>
          <w:tcPr>
            <w:tcW w:w="1966" w:type="dxa"/>
            <w:tcBorders/>
            <w:vAlign w:val="center"/>
          </w:tcPr>
          <w:p>
            <w:pPr>
              <w:pStyle w:val="TableContents"/>
              <w:bidi w:val="0"/>
              <w:spacing w:before="0" w:after="283"/>
              <w:jc w:val="left"/>
              <w:rPr/>
            </w:pPr>
            <w:r>
              <w:rPr/>
              <w:t xml:space="preserve">Hararen urheiluseura </w:t>
            </w:r>
          </w:p>
        </w:tc>
        <w:tc>
          <w:tcPr>
            <w:tcW w:w="1237" w:type="dxa"/>
            <w:tcBorders/>
            <w:vAlign w:val="center"/>
          </w:tcPr>
          <w:p>
            <w:pPr>
              <w:pStyle w:val="TableContents"/>
              <w:bidi w:val="0"/>
              <w:spacing w:before="0" w:after="283"/>
              <w:jc w:val="left"/>
              <w:rPr/>
            </w:pPr>
            <w:r>
              <w:rPr/>
              <w:t xml:space="preserve">10,000 </w:t>
            </w:r>
          </w:p>
        </w:tc>
        <w:tc>
          <w:tcPr>
            <w:tcW w:w="1687" w:type="dxa"/>
            <w:tcBorders/>
            <w:vAlign w:val="center"/>
          </w:tcPr>
          <w:p>
            <w:pPr>
              <w:pStyle w:val="TableContents"/>
              <w:bidi w:val="0"/>
              <w:spacing w:before="0" w:after="283"/>
              <w:jc w:val="left"/>
              <w:rPr/>
            </w:pPr>
            <w:r>
              <w:rPr/>
              <w:t xml:space="preserve">Harare </w:t>
            </w:r>
          </w:p>
        </w:tc>
        <w:tc>
          <w:tcPr>
            <w:tcW w:w="1438" w:type="dxa"/>
            <w:tcBorders/>
            <w:vAlign w:val="center"/>
          </w:tcPr>
          <w:p>
            <w:pPr>
              <w:pStyle w:val="TableContents"/>
              <w:bidi w:val="0"/>
              <w:spacing w:before="0" w:after="283"/>
              <w:jc w:val="left"/>
              <w:rPr/>
            </w:pPr>
            <w:r>
              <w:rPr/>
              <w:t xml:space="preserve">Zimbabwe </w:t>
            </w:r>
          </w:p>
        </w:tc>
        <w:tc>
          <w:tcPr>
            <w:tcW w:w="2366" w:type="dxa"/>
            <w:tcBorders/>
            <w:vAlign w:val="center"/>
          </w:tcPr>
          <w:p>
            <w:pPr>
              <w:pStyle w:val="TableContents"/>
              <w:bidi w:val="0"/>
              <w:spacing w:before="0" w:after="283"/>
              <w:jc w:val="left"/>
              <w:rPr/>
            </w:pPr>
            <w:r>
              <w:rPr/>
              <w:t xml:space="preserve">Zimbabwe, Matabeleland Tuskers </w:t>
            </w:r>
          </w:p>
        </w:tc>
      </w:tr>
      <w:tr>
        <w:trPr/>
        <w:tc>
          <w:tcPr>
            <w:tcW w:w="1511" w:type="dxa"/>
            <w:tcBorders/>
            <w:vAlign w:val="center"/>
          </w:tcPr>
          <w:p>
            <w:pPr>
              <w:pStyle w:val="TableContents"/>
              <w:bidi w:val="0"/>
              <w:spacing w:before="0" w:after="283"/>
              <w:jc w:val="left"/>
              <w:rPr/>
            </w:pPr>
            <w:r>
              <w:rPr/>
              <w:t xml:space="preserve">101 </w:t>
            </w:r>
          </w:p>
        </w:tc>
        <w:tc>
          <w:tcPr>
            <w:tcW w:w="1966" w:type="dxa"/>
            <w:tcBorders/>
            <w:vAlign w:val="center"/>
          </w:tcPr>
          <w:p>
            <w:pPr>
              <w:pStyle w:val="TableContents"/>
              <w:bidi w:val="0"/>
              <w:spacing w:before="0" w:after="283"/>
              <w:jc w:val="left"/>
              <w:rPr/>
            </w:pPr>
            <w:r>
              <w:rPr/>
              <w:t xml:space="preserve">Queens Sports Club </w:t>
            </w:r>
          </w:p>
        </w:tc>
        <w:tc>
          <w:tcPr>
            <w:tcW w:w="1237" w:type="dxa"/>
            <w:tcBorders/>
            <w:vAlign w:val="center"/>
          </w:tcPr>
          <w:p>
            <w:pPr>
              <w:pStyle w:val="TableContents"/>
              <w:bidi w:val="0"/>
              <w:spacing w:before="0" w:after="283"/>
              <w:jc w:val="left"/>
              <w:rPr/>
            </w:pPr>
            <w:r>
              <w:rPr/>
              <w:t xml:space="preserve">9,000 </w:t>
            </w:r>
          </w:p>
        </w:tc>
        <w:tc>
          <w:tcPr>
            <w:tcW w:w="1687" w:type="dxa"/>
            <w:tcBorders/>
            <w:vAlign w:val="center"/>
          </w:tcPr>
          <w:p>
            <w:pPr>
              <w:pStyle w:val="TableContents"/>
              <w:bidi w:val="0"/>
              <w:spacing w:before="0" w:after="283"/>
              <w:jc w:val="left"/>
              <w:rPr/>
            </w:pPr>
            <w:r>
              <w:rPr/>
              <w:t xml:space="preserve">Bulawayo </w:t>
            </w:r>
          </w:p>
        </w:tc>
        <w:tc>
          <w:tcPr>
            <w:tcW w:w="1438" w:type="dxa"/>
            <w:tcBorders/>
            <w:vAlign w:val="center"/>
          </w:tcPr>
          <w:p>
            <w:pPr>
              <w:pStyle w:val="TableContents"/>
              <w:bidi w:val="0"/>
              <w:spacing w:before="0" w:after="283"/>
              <w:jc w:val="left"/>
              <w:rPr/>
            </w:pPr>
            <w:r>
              <w:rPr/>
              <w:t xml:space="preserve">Zimbabwe </w:t>
            </w:r>
          </w:p>
        </w:tc>
        <w:tc>
          <w:tcPr>
            <w:tcW w:w="2366" w:type="dxa"/>
            <w:tcBorders/>
            <w:vAlign w:val="center"/>
          </w:tcPr>
          <w:p>
            <w:pPr>
              <w:pStyle w:val="TableContents"/>
              <w:bidi w:val="0"/>
              <w:spacing w:before="0" w:after="283"/>
              <w:jc w:val="left"/>
              <w:rPr/>
            </w:pPr>
            <w:r>
              <w:rPr/>
              <w:t xml:space="preserve">Zimbabwe, Matabeleland Tuskers </w:t>
            </w:r>
          </w:p>
        </w:tc>
      </w:tr>
      <w:tr>
        <w:trPr/>
        <w:tc>
          <w:tcPr>
            <w:tcW w:w="1511" w:type="dxa"/>
            <w:tcBorders/>
            <w:vAlign w:val="center"/>
          </w:tcPr>
          <w:p>
            <w:pPr>
              <w:pStyle w:val="TableContents"/>
              <w:bidi w:val="0"/>
              <w:spacing w:before="0" w:after="283"/>
              <w:jc w:val="left"/>
              <w:rPr/>
            </w:pPr>
            <w:r>
              <w:rPr/>
              <w:t xml:space="preserve">102 </w:t>
            </w:r>
          </w:p>
        </w:tc>
        <w:tc>
          <w:tcPr>
            <w:tcW w:w="1966" w:type="dxa"/>
            <w:tcBorders/>
            <w:vAlign w:val="center"/>
          </w:tcPr>
          <w:p>
            <w:pPr>
              <w:pStyle w:val="TableContents"/>
              <w:bidi w:val="0"/>
              <w:spacing w:before="0" w:after="283"/>
              <w:jc w:val="left"/>
              <w:rPr/>
            </w:pPr>
            <w:r>
              <w:rPr/>
              <w:t xml:space="preserve">Grange Club </w:t>
            </w:r>
          </w:p>
        </w:tc>
        <w:tc>
          <w:tcPr>
            <w:tcW w:w="1237" w:type="dxa"/>
            <w:tcBorders/>
            <w:vAlign w:val="center"/>
          </w:tcPr>
          <w:p>
            <w:pPr>
              <w:pStyle w:val="TableContents"/>
              <w:bidi w:val="0"/>
              <w:spacing w:before="0" w:after="283"/>
              <w:jc w:val="left"/>
              <w:rPr/>
            </w:pPr>
            <w:r>
              <w:rPr/>
              <w:t xml:space="preserve">5000 </w:t>
            </w:r>
          </w:p>
        </w:tc>
        <w:tc>
          <w:tcPr>
            <w:tcW w:w="1687" w:type="dxa"/>
            <w:tcBorders/>
            <w:vAlign w:val="center"/>
          </w:tcPr>
          <w:p>
            <w:pPr>
              <w:pStyle w:val="TableContents"/>
              <w:bidi w:val="0"/>
              <w:spacing w:before="0" w:after="283"/>
              <w:jc w:val="left"/>
              <w:rPr/>
            </w:pPr>
            <w:r>
              <w:rPr/>
              <w:t xml:space="preserve">Edinburgh </w:t>
            </w:r>
          </w:p>
        </w:tc>
        <w:tc>
          <w:tcPr>
            <w:tcW w:w="1438" w:type="dxa"/>
            <w:tcBorders/>
            <w:vAlign w:val="center"/>
          </w:tcPr>
          <w:p>
            <w:pPr>
              <w:pStyle w:val="TableContents"/>
              <w:bidi w:val="0"/>
              <w:spacing w:before="0" w:after="283"/>
              <w:jc w:val="left"/>
              <w:rPr/>
            </w:pPr>
            <w:r>
              <w:rPr/>
              <w:t xml:space="preserve">Skotlanti </w:t>
            </w:r>
          </w:p>
        </w:tc>
        <w:tc>
          <w:tcPr>
            <w:tcW w:w="2366" w:type="dxa"/>
            <w:tcBorders/>
            <w:vAlign w:val="center"/>
          </w:tcPr>
          <w:p>
            <w:pPr>
              <w:pStyle w:val="TableContents"/>
              <w:bidi w:val="0"/>
              <w:spacing w:before="0" w:after="283"/>
              <w:jc w:val="left"/>
              <w:rPr/>
            </w:pPr>
            <w:r>
              <w:rPr/>
              <w:t xml:space="preserve">Skotlanti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krikettikenttä?</w:t>
      </w:r>
    </w:p>
    <w:p>
      <w:pPr>
        <w:pStyle w:val="TextBody"/>
        <w:bidi w:val="0"/>
        <w:jc w:val="left"/>
        <w:rPr>
          <w:b/>
          <w:u w:val="single"/>
          <w:shd w:val="clear" w:fill="FFFF00"/>
        </w:rPr>
      </w:pPr>
      <w:r>
        <w:rPr>
          <w:b/>
          <w:u w:val="single"/>
          <w:shd w:val="clear" w:fill="FFFF00"/>
        </w:rPr>
        <w:t xml:space="preserve">Asiakirjan numero 44139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Tomorrow Never Comes'' on yhdysvaltalaisen country-artistin </w:t>
      </w:r>
      <w:r>
        <w:rPr>
          <w:color w:val="A9A9A9"/>
        </w:rPr>
        <w:t xml:space="preserve">Garth Brooksin</w:t>
      </w:r>
      <w:r>
        <w:rPr/>
        <w:t xml:space="preserve"> levyttämä kappale</w:t>
      </w:r>
      <w:r>
        <w:rPr/>
        <w:t xml:space="preserve">. Brooksin ja Kent Blazyn säveltämä kappale julkaistiin elokuussa 1989 toisena singlenä Garth Brooksin albumilta, ja se on mukana myös levyillä The Hits, The Limited Series ja Double Live. Se oli hänen ensimmäinen # 1 -single Billboard Country Singles -listalla. Sitä kutsutaan joskus myös hänen tunnuslaulukseensa. ``If Tomorrow Never Comes'' nimettiin vuoden 1991 American Music Awardsissa Favorite Country Singleksi. Siitä on sittemmin tullut yksi Brooksin suosituimmista kappaleista muiden artistien esitettäväksi. Kappaleen ovat coveroineet useat artistit, muun muassa Ronan Keating, joka vei sen Yhdistyneen kuningaskunnan singlelistan ykköseksi toukokuussa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"Jos huominen ei koskaan tule".</w:t>
      </w:r>
    </w:p>
    <w:p>
      <w:pPr>
        <w:pStyle w:val="TextBody"/>
        <w:bidi w:val="0"/>
        <w:jc w:val="left"/>
        <w:rPr>
          <w:b/>
          <w:u w:val="single"/>
          <w:shd w:val="clear" w:fill="FFFF00"/>
        </w:rPr>
      </w:pPr>
      <w:r>
        <w:rPr>
          <w:b/>
          <w:u w:val="single"/>
          <w:shd w:val="clear" w:fill="FFFF00"/>
        </w:rPr>
        <w:t xml:space="preserve">Asiakirjan numero 44140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Linnaeus käytti maamerkkijulkaisuissaan, kuten Systema Naturae -teoksessaan, luokitteluasteikkoa, joka rajoittui seuraaviin: valtakunta, luokka, järjestys, </w:t>
      </w:r>
      <w:r>
        <w:rPr>
          <w:color w:val="A9A9A9"/>
        </w:rPr>
        <w:t xml:space="preserve">suku</w:t>
      </w:r>
      <w:r>
        <w:rPr/>
        <w:t xml:space="preserve">, laji ja lajin alapuolella oleva asteikko. Nykyään nimikkeistöä säännellään nimikkeistökoodeilla. Taksonomisia pääluokkia on seitsemän: valtakunta, kantakunta tai jako, luokka, järjestys, suku, suku ja laji. Lisäksi (Carl Woesen ehdottamaa) toimialuetta käytetään nykyään laajalti yhtenä perusluokista, vaikka sitä ei mainita yhdessäkään nimikkeistökoodissa. Tämä termi on myös synonyymi Mooren vuonna 1974 käyttöön ottamalle dominium-luokalle (lat. dominium). Toisin kuin Moore, Whoese et al. (1990) eivät ehdottaneet tälle luokalle latinankielistä termiä, mikä on lisäargumentti, joka tukee tarkasti käyttöön otettua termiä dominium.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taksonominen luokitus, joka sisältää lajit mutta ei sukuja.</w:t>
      </w:r>
    </w:p>
    <w:p>
      <w:pPr>
        <w:pStyle w:val="TextBody"/>
        <w:bidi w:val="0"/>
        <w:jc w:val="left"/>
        <w:rPr>
          <w:b/>
          <w:u w:val="single"/>
          <w:shd w:val="clear" w:fill="FFFF00"/>
        </w:rPr>
      </w:pPr>
      <w:r>
        <w:rPr>
          <w:b/>
          <w:u w:val="single"/>
          <w:shd w:val="clear" w:fill="FFFF00"/>
        </w:rPr>
        <w:t xml:space="preserve">Asiakirjan numero 44141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47"/>
        <w:gridCol w:w="2467"/>
        <w:gridCol w:w="1075"/>
        <w:gridCol w:w="847"/>
        <w:gridCol w:w="847"/>
        <w:gridCol w:w="847"/>
        <w:gridCol w:w="685"/>
        <w:gridCol w:w="591"/>
        <w:gridCol w:w="655"/>
        <w:gridCol w:w="1244"/>
      </w:tblGrid>
      <w:tr>
        <w:trPr/>
        <w:tc>
          <w:tcPr>
            <w:tcW w:w="947" w:type="dxa"/>
            <w:tcBorders/>
            <w:vAlign w:val="center"/>
          </w:tcPr>
          <w:p>
            <w:pPr>
              <w:pStyle w:val="TableHeading"/>
              <w:suppressLineNumbers/>
              <w:bidi w:val="0"/>
              <w:spacing w:before="0" w:after="283"/>
              <w:jc w:val="center"/>
              <w:rPr/>
            </w:pPr>
            <w:r>
              <w:rPr/>
              <w:t xml:space="preserve">Vuosi </w:t>
            </w:r>
          </w:p>
        </w:tc>
        <w:tc>
          <w:tcPr>
            <w:tcW w:w="2467" w:type="dxa"/>
            <w:tcBorders/>
            <w:vAlign w:val="center"/>
          </w:tcPr>
          <w:p>
            <w:pPr>
              <w:pStyle w:val="TableHeading"/>
              <w:suppressLineNumbers/>
              <w:bidi w:val="0"/>
              <w:spacing w:before="0" w:after="283"/>
              <w:jc w:val="center"/>
              <w:rPr/>
            </w:pPr>
            <w:r>
              <w:rPr/>
              <w:t xml:space="preserve">Turnaus </w:t>
            </w:r>
          </w:p>
        </w:tc>
        <w:tc>
          <w:tcPr>
            <w:tcW w:w="1075" w:type="dxa"/>
            <w:tcBorders/>
            <w:vAlign w:val="center"/>
          </w:tcPr>
          <w:p>
            <w:pPr>
              <w:pStyle w:val="TableHeading"/>
              <w:suppressLineNumbers/>
              <w:bidi w:val="0"/>
              <w:spacing w:before="0" w:after="283"/>
              <w:jc w:val="center"/>
              <w:rPr/>
            </w:pPr>
            <w:r>
              <w:rPr/>
              <w:t xml:space="preserve">Kierros 1 </w:t>
            </w:r>
          </w:p>
        </w:tc>
        <w:tc>
          <w:tcPr>
            <w:tcW w:w="847" w:type="dxa"/>
            <w:tcBorders/>
            <w:vAlign w:val="center"/>
          </w:tcPr>
          <w:p>
            <w:pPr>
              <w:pStyle w:val="TableHeading"/>
              <w:suppressLineNumbers/>
              <w:bidi w:val="0"/>
              <w:spacing w:before="0" w:after="283"/>
              <w:jc w:val="center"/>
              <w:rPr/>
            </w:pPr>
            <w:r>
              <w:rPr/>
              <w:t xml:space="preserve">Kierros 2 </w:t>
            </w:r>
          </w:p>
        </w:tc>
        <w:tc>
          <w:tcPr>
            <w:tcW w:w="847" w:type="dxa"/>
            <w:tcBorders/>
            <w:vAlign w:val="center"/>
          </w:tcPr>
          <w:p>
            <w:pPr>
              <w:pStyle w:val="TableHeading"/>
              <w:suppressLineNumbers/>
              <w:bidi w:val="0"/>
              <w:spacing w:before="0" w:after="283"/>
              <w:jc w:val="center"/>
              <w:rPr/>
            </w:pPr>
            <w:r>
              <w:rPr/>
              <w:t xml:space="preserve">Kierros 3 </w:t>
            </w:r>
          </w:p>
        </w:tc>
        <w:tc>
          <w:tcPr>
            <w:tcW w:w="847" w:type="dxa"/>
            <w:tcBorders/>
            <w:vAlign w:val="center"/>
          </w:tcPr>
          <w:p>
            <w:pPr>
              <w:pStyle w:val="TableHeading"/>
              <w:suppressLineNumbers/>
              <w:bidi w:val="0"/>
              <w:spacing w:before="0" w:after="283"/>
              <w:jc w:val="center"/>
              <w:rPr/>
            </w:pPr>
            <w:r>
              <w:rPr/>
              <w:t xml:space="preserve">Kierros 4 </w:t>
            </w:r>
          </w:p>
        </w:tc>
        <w:tc>
          <w:tcPr>
            <w:tcW w:w="685" w:type="dxa"/>
            <w:tcBorders/>
            <w:vAlign w:val="center"/>
          </w:tcPr>
          <w:p>
            <w:pPr>
              <w:pStyle w:val="TableHeading"/>
              <w:suppressLineNumbers/>
              <w:bidi w:val="0"/>
              <w:spacing w:before="0" w:after="283"/>
              <w:jc w:val="center"/>
              <w:rPr/>
            </w:pPr>
            <w:r>
              <w:rPr/>
              <w:t xml:space="preserve">Pisteet </w:t>
            </w:r>
          </w:p>
        </w:tc>
        <w:tc>
          <w:tcPr>
            <w:tcW w:w="591" w:type="dxa"/>
            <w:tcBorders/>
            <w:vAlign w:val="center"/>
          </w:tcPr>
          <w:p>
            <w:pPr>
              <w:pStyle w:val="TableHeading"/>
              <w:suppressLineNumbers/>
              <w:bidi w:val="0"/>
              <w:spacing w:before="0" w:after="283"/>
              <w:jc w:val="center"/>
              <w:rPr/>
            </w:pPr>
            <w:r>
              <w:rPr/>
              <w:t xml:space="preserve">To par </w:t>
            </w:r>
          </w:p>
        </w:tc>
        <w:tc>
          <w:tcPr>
            <w:tcW w:w="655" w:type="dxa"/>
            <w:tcBorders/>
            <w:vAlign w:val="center"/>
          </w:tcPr>
          <w:p>
            <w:pPr>
              <w:pStyle w:val="TableHeading"/>
              <w:suppressLineNumbers/>
              <w:bidi w:val="0"/>
              <w:spacing w:before="0" w:after="283"/>
              <w:jc w:val="center"/>
              <w:rPr/>
            </w:pPr>
            <w:r>
              <w:rPr/>
              <w:t xml:space="preserve">Paikka </w:t>
            </w:r>
          </w:p>
        </w:tc>
        <w:tc>
          <w:tcPr>
            <w:tcW w:w="1244" w:type="dxa"/>
            <w:tcBorders/>
            <w:vAlign w:val="center"/>
          </w:tcPr>
          <w:p>
            <w:pPr>
              <w:pStyle w:val="TableHeading"/>
              <w:suppressLineNumbers/>
              <w:bidi w:val="0"/>
              <w:spacing w:before="0" w:after="283"/>
              <w:jc w:val="center"/>
              <w:rPr/>
            </w:pPr>
            <w:r>
              <w:rPr/>
              <w:t xml:space="preserve">Raha (€) </w:t>
            </w:r>
          </w:p>
        </w:tc>
      </w:tr>
      <w:tr>
        <w:trPr/>
        <w:tc>
          <w:tcPr>
            <w:tcW w:w="947" w:type="dxa"/>
            <w:tcBorders/>
            <w:vAlign w:val="center"/>
          </w:tcPr>
          <w:p>
            <w:pPr>
              <w:pStyle w:val="TableContents"/>
              <w:bidi w:val="0"/>
              <w:spacing w:before="0" w:after="283"/>
              <w:jc w:val="left"/>
              <w:rPr/>
            </w:pPr>
            <w:r>
              <w:rPr/>
              <w:t xml:space="preserve">1994 </w:t>
            </w:r>
          </w:p>
        </w:tc>
        <w:tc>
          <w:tcPr>
            <w:tcW w:w="2467" w:type="dxa"/>
            <w:tcBorders/>
            <w:vAlign w:val="center"/>
          </w:tcPr>
          <w:p>
            <w:pPr>
              <w:pStyle w:val="TableContents"/>
              <w:bidi w:val="0"/>
              <w:spacing w:before="0" w:after="283"/>
              <w:jc w:val="left"/>
              <w:rPr/>
            </w:pPr>
            <w:r>
              <w:rPr/>
              <w:t xml:space="preserve">Johnnie Walker Classic </w:t>
            </w:r>
          </w:p>
        </w:tc>
        <w:tc>
          <w:tcPr>
            <w:tcW w:w="1075" w:type="dxa"/>
            <w:tcBorders/>
            <w:vAlign w:val="center"/>
          </w:tcPr>
          <w:p>
            <w:pPr>
              <w:pStyle w:val="TableContents"/>
              <w:bidi w:val="0"/>
              <w:spacing w:before="0" w:after="283"/>
              <w:jc w:val="left"/>
              <w:rPr/>
            </w:pPr>
            <w:r>
              <w:rPr/>
              <w:t xml:space="preserve">74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74 </w:t>
            </w:r>
          </w:p>
        </w:tc>
        <w:tc>
          <w:tcPr>
            <w:tcW w:w="847" w:type="dxa"/>
            <w:tcBorders/>
            <w:vAlign w:val="center"/>
          </w:tcPr>
          <w:p>
            <w:pPr>
              <w:pStyle w:val="TableContents"/>
              <w:bidi w:val="0"/>
              <w:spacing w:before="0" w:after="283"/>
              <w:jc w:val="left"/>
              <w:rPr/>
            </w:pPr>
            <w:r>
              <w:rPr/>
              <w:t xml:space="preserve">72 </w:t>
            </w:r>
          </w:p>
        </w:tc>
        <w:tc>
          <w:tcPr>
            <w:tcW w:w="685" w:type="dxa"/>
            <w:tcBorders/>
            <w:vAlign w:val="center"/>
          </w:tcPr>
          <w:p>
            <w:pPr>
              <w:pStyle w:val="TableContents"/>
              <w:bidi w:val="0"/>
              <w:spacing w:before="0" w:after="283"/>
              <w:jc w:val="left"/>
              <w:rPr/>
            </w:pPr>
            <w:r>
              <w:rPr/>
              <w:t xml:space="preserve">292 </w:t>
            </w:r>
          </w:p>
        </w:tc>
        <w:tc>
          <w:tcPr>
            <w:tcW w:w="591" w:type="dxa"/>
            <w:tcBorders/>
            <w:vAlign w:val="center"/>
          </w:tcPr>
          <w:p>
            <w:pPr>
              <w:pStyle w:val="TableContents"/>
              <w:bidi w:val="0"/>
              <w:spacing w:before="0" w:after="283"/>
              <w:jc w:val="left"/>
              <w:rPr/>
            </w:pPr>
            <w:r>
              <w:rPr/>
              <w:t xml:space="preserve">+ 4 </w:t>
            </w:r>
          </w:p>
        </w:tc>
        <w:tc>
          <w:tcPr>
            <w:tcW w:w="655" w:type="dxa"/>
            <w:tcBorders/>
            <w:vAlign w:val="center"/>
          </w:tcPr>
          <w:p>
            <w:pPr>
              <w:pStyle w:val="TableContents"/>
              <w:bidi w:val="0"/>
              <w:spacing w:before="0" w:after="283"/>
              <w:jc w:val="left"/>
              <w:rPr/>
            </w:pPr>
            <w:r>
              <w:rPr/>
              <w:t xml:space="preserve">T34 </w:t>
            </w:r>
          </w:p>
        </w:tc>
        <w:tc>
          <w:tcPr>
            <w:tcW w:w="1244" w:type="dxa"/>
            <w:tcBorders/>
            <w:vAlign w:val="center"/>
          </w:tcPr>
          <w:p>
            <w:pPr>
              <w:pStyle w:val="TableContents"/>
              <w:bidi w:val="0"/>
              <w:spacing w:before="0" w:after="283"/>
              <w:jc w:val="left"/>
              <w:rPr/>
            </w:pPr>
            <w:r>
              <w:rPr/>
              <w:t xml:space="preserve">(amatööri) </w:t>
            </w:r>
          </w:p>
        </w:tc>
      </w:tr>
      <w:tr>
        <w:trPr/>
        <w:tc>
          <w:tcPr>
            <w:tcW w:w="947" w:type="dxa"/>
            <w:tcBorders/>
            <w:vAlign w:val="center"/>
          </w:tcPr>
          <w:p>
            <w:pPr>
              <w:pStyle w:val="TableContents"/>
              <w:bidi w:val="0"/>
              <w:spacing w:before="0" w:after="283"/>
              <w:jc w:val="left"/>
              <w:rPr/>
            </w:pPr>
            <w:r>
              <w:rPr/>
              <w:t xml:space="preserve">1995 </w:t>
            </w:r>
          </w:p>
        </w:tc>
        <w:tc>
          <w:tcPr>
            <w:tcW w:w="2467" w:type="dxa"/>
            <w:tcBorders/>
            <w:vAlign w:val="center"/>
          </w:tcPr>
          <w:p>
            <w:pPr>
              <w:pStyle w:val="TableContents"/>
              <w:bidi w:val="0"/>
              <w:spacing w:before="0" w:after="283"/>
              <w:jc w:val="left"/>
              <w:rPr/>
            </w:pPr>
            <w:r>
              <w:rPr/>
              <w:t xml:space="preserve">Scottish Open </w:t>
            </w:r>
          </w:p>
        </w:tc>
        <w:tc>
          <w:tcPr>
            <w:tcW w:w="1075"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75 </w:t>
            </w:r>
          </w:p>
        </w:tc>
        <w:tc>
          <w:tcPr>
            <w:tcW w:w="847" w:type="dxa"/>
            <w:tcBorders/>
            <w:vAlign w:val="center"/>
          </w:tcPr>
          <w:p>
            <w:pPr>
              <w:pStyle w:val="TableContents"/>
              <w:bidi w:val="0"/>
              <w:spacing w:before="0" w:after="283"/>
              <w:jc w:val="left"/>
              <w:rPr/>
            </w:pPr>
            <w:r>
              <w:rPr/>
              <w:t xml:space="preserve">78 </w:t>
            </w:r>
          </w:p>
        </w:tc>
        <w:tc>
          <w:tcPr>
            <w:tcW w:w="685" w:type="dxa"/>
            <w:tcBorders/>
            <w:vAlign w:val="center"/>
          </w:tcPr>
          <w:p>
            <w:pPr>
              <w:pStyle w:val="TableContents"/>
              <w:bidi w:val="0"/>
              <w:spacing w:before="0" w:after="283"/>
              <w:jc w:val="left"/>
              <w:rPr/>
            </w:pPr>
            <w:r>
              <w:rPr/>
              <w:t xml:space="preserve">293 </w:t>
            </w:r>
          </w:p>
        </w:tc>
        <w:tc>
          <w:tcPr>
            <w:tcW w:w="591" w:type="dxa"/>
            <w:tcBorders/>
            <w:vAlign w:val="center"/>
          </w:tcPr>
          <w:p>
            <w:pPr>
              <w:pStyle w:val="TableContents"/>
              <w:bidi w:val="0"/>
              <w:spacing w:before="0" w:after="283"/>
              <w:jc w:val="left"/>
              <w:rPr/>
            </w:pPr>
            <w:r>
              <w:rPr/>
              <w:t xml:space="preserve">+ 5 </w:t>
            </w:r>
          </w:p>
        </w:tc>
        <w:tc>
          <w:tcPr>
            <w:tcW w:w="655" w:type="dxa"/>
            <w:tcBorders/>
            <w:vAlign w:val="center"/>
          </w:tcPr>
          <w:p>
            <w:pPr>
              <w:pStyle w:val="TableContents"/>
              <w:bidi w:val="0"/>
              <w:spacing w:before="0" w:after="283"/>
              <w:jc w:val="left"/>
              <w:rPr/>
            </w:pPr>
            <w:r>
              <w:rPr/>
              <w:t xml:space="preserve">T48 </w:t>
            </w:r>
          </w:p>
        </w:tc>
        <w:tc>
          <w:tcPr>
            <w:tcW w:w="1244" w:type="dxa"/>
            <w:tcBorders/>
            <w:vAlign w:val="center"/>
          </w:tcPr>
          <w:p>
            <w:pPr>
              <w:pStyle w:val="TableContents"/>
              <w:bidi w:val="0"/>
              <w:spacing w:before="0" w:after="283"/>
              <w:jc w:val="left"/>
              <w:rPr/>
            </w:pPr>
            <w:r>
              <w:rPr/>
              <w:t xml:space="preserve">(amatööri) </w:t>
            </w:r>
          </w:p>
        </w:tc>
      </w:tr>
      <w:tr>
        <w:trPr/>
        <w:tc>
          <w:tcPr>
            <w:tcW w:w="947" w:type="dxa"/>
            <w:tcBorders/>
            <w:vAlign w:val="center"/>
          </w:tcPr>
          <w:p>
            <w:pPr>
              <w:pStyle w:val="TableContents"/>
              <w:bidi w:val="0"/>
              <w:spacing w:before="0" w:after="283"/>
              <w:jc w:val="left"/>
              <w:rPr>
                <w:sz w:val="4"/>
                <w:szCs w:val="4"/>
              </w:rPr>
            </w:pPr>
            <w:r>
              <w:rPr>
                <w:sz w:val="4"/>
                <w:szCs w:val="4"/>
              </w:rPr>
            </w:r>
          </w:p>
        </w:tc>
        <w:tc>
          <w:tcPr>
            <w:tcW w:w="2467" w:type="dxa"/>
            <w:tcBorders/>
            <w:vAlign w:val="center"/>
          </w:tcPr>
          <w:p>
            <w:pPr>
              <w:pStyle w:val="TableContents"/>
              <w:bidi w:val="0"/>
              <w:spacing w:before="0" w:after="283"/>
              <w:jc w:val="left"/>
              <w:rPr/>
            </w:pPr>
            <w:r>
              <w:rPr/>
              <w:t xml:space="preserve">Scottish Open </w:t>
            </w:r>
          </w:p>
        </w:tc>
        <w:tc>
          <w:tcPr>
            <w:tcW w:w="1075" w:type="dxa"/>
            <w:tcBorders/>
            <w:vAlign w:val="center"/>
          </w:tcPr>
          <w:p>
            <w:pPr>
              <w:pStyle w:val="TableContents"/>
              <w:bidi w:val="0"/>
              <w:spacing w:before="0" w:after="283"/>
              <w:jc w:val="left"/>
              <w:rPr/>
            </w:pPr>
            <w:r>
              <w:rPr/>
              <w:t xml:space="preserve">81 </w:t>
            </w:r>
          </w:p>
        </w:tc>
        <w:tc>
          <w:tcPr>
            <w:tcW w:w="847" w:type="dxa"/>
            <w:tcBorders/>
            <w:vAlign w:val="center"/>
          </w:tcPr>
          <w:p>
            <w:pPr>
              <w:pStyle w:val="TableContents"/>
              <w:bidi w:val="0"/>
              <w:spacing w:before="0" w:after="283"/>
              <w:jc w:val="left"/>
              <w:rPr/>
            </w:pPr>
            <w:r>
              <w:rPr/>
              <w:t xml:space="preserve">75 </w:t>
            </w:r>
          </w:p>
        </w:tc>
        <w:tc>
          <w:tcPr>
            <w:tcW w:w="84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156 </w:t>
            </w:r>
          </w:p>
        </w:tc>
        <w:tc>
          <w:tcPr>
            <w:tcW w:w="591" w:type="dxa"/>
            <w:tcBorders/>
            <w:vAlign w:val="center"/>
          </w:tcPr>
          <w:p>
            <w:pPr>
              <w:pStyle w:val="TableContents"/>
              <w:bidi w:val="0"/>
              <w:spacing w:before="0" w:after="283"/>
              <w:jc w:val="left"/>
              <w:rPr/>
            </w:pPr>
            <w:r>
              <w:rPr/>
              <w:t xml:space="preserve">+ 12 </w:t>
            </w:r>
          </w:p>
        </w:tc>
        <w:tc>
          <w:tcPr>
            <w:tcW w:w="655" w:type="dxa"/>
            <w:tcBorders/>
            <w:vAlign w:val="center"/>
          </w:tcPr>
          <w:p>
            <w:pPr>
              <w:pStyle w:val="TableContents"/>
              <w:bidi w:val="0"/>
              <w:spacing w:before="0" w:after="283"/>
              <w:jc w:val="left"/>
              <w:rPr/>
            </w:pPr>
            <w:r>
              <w:rPr/>
              <w:t xml:space="preserve">CUT </w:t>
            </w:r>
          </w:p>
        </w:tc>
        <w:tc>
          <w:tcPr>
            <w:tcW w:w="1244" w:type="dxa"/>
            <w:tcBorders/>
            <w:vAlign w:val="center"/>
          </w:tcPr>
          <w:p>
            <w:pPr>
              <w:pStyle w:val="TableContents"/>
              <w:bidi w:val="0"/>
              <w:spacing w:before="0" w:after="283"/>
              <w:jc w:val="left"/>
              <w:rPr/>
            </w:pPr>
            <w:r>
              <w:rPr/>
              <w:t xml:space="preserve">(amatööri) </w:t>
            </w:r>
          </w:p>
        </w:tc>
      </w:tr>
      <w:tr>
        <w:trPr/>
        <w:tc>
          <w:tcPr>
            <w:tcW w:w="947" w:type="dxa"/>
            <w:tcBorders/>
            <w:vAlign w:val="center"/>
          </w:tcPr>
          <w:p>
            <w:pPr>
              <w:pStyle w:val="TableContents"/>
              <w:bidi w:val="0"/>
              <w:spacing w:before="0" w:after="283"/>
              <w:jc w:val="left"/>
              <w:rPr/>
            </w:pPr>
            <w:r>
              <w:rPr/>
              <w:t xml:space="preserve">1998 </w:t>
            </w:r>
          </w:p>
        </w:tc>
        <w:tc>
          <w:tcPr>
            <w:tcW w:w="2467" w:type="dxa"/>
            <w:tcBorders/>
            <w:vAlign w:val="center"/>
          </w:tcPr>
          <w:p>
            <w:pPr>
              <w:pStyle w:val="TableContents"/>
              <w:bidi w:val="0"/>
              <w:spacing w:before="0" w:after="283"/>
              <w:jc w:val="left"/>
              <w:rPr/>
            </w:pPr>
            <w:r>
              <w:rPr/>
              <w:t xml:space="preserve">Johnnie Walker Classic </w:t>
            </w:r>
          </w:p>
        </w:tc>
        <w:tc>
          <w:tcPr>
            <w:tcW w:w="1075"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65 </w:t>
            </w:r>
          </w:p>
        </w:tc>
        <w:tc>
          <w:tcPr>
            <w:tcW w:w="685" w:type="dxa"/>
            <w:tcBorders/>
            <w:vAlign w:val="center"/>
          </w:tcPr>
          <w:p>
            <w:pPr>
              <w:pStyle w:val="TableContents"/>
              <w:bidi w:val="0"/>
              <w:spacing w:before="0" w:after="283"/>
              <w:jc w:val="left"/>
              <w:rPr/>
            </w:pPr>
            <w:r>
              <w:rPr/>
              <w:t xml:space="preserve">279 </w:t>
            </w:r>
          </w:p>
        </w:tc>
        <w:tc>
          <w:tcPr>
            <w:tcW w:w="591" w:type="dxa"/>
            <w:tcBorders/>
            <w:vAlign w:val="center"/>
          </w:tcPr>
          <w:p>
            <w:pPr>
              <w:pStyle w:val="TableContents"/>
              <w:bidi w:val="0"/>
              <w:spacing w:before="0" w:after="283"/>
              <w:jc w:val="left"/>
              <w:rPr/>
            </w:pPr>
            <w:r>
              <w:rPr/>
              <w:t xml:space="preserve">- 9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186,662.00 </w:t>
            </w:r>
          </w:p>
        </w:tc>
      </w:tr>
      <w:tr>
        <w:trPr/>
        <w:tc>
          <w:tcPr>
            <w:tcW w:w="947" w:type="dxa"/>
            <w:tcBorders/>
            <w:vAlign w:val="center"/>
          </w:tcPr>
          <w:p>
            <w:pPr>
              <w:pStyle w:val="TableContents"/>
              <w:bidi w:val="0"/>
              <w:spacing w:before="0" w:after="283"/>
              <w:jc w:val="left"/>
              <w:rPr/>
            </w:pPr>
            <w:r>
              <w:rPr/>
              <w:t xml:space="preserve">1999 </w:t>
            </w:r>
          </w:p>
        </w:tc>
        <w:tc>
          <w:tcPr>
            <w:tcW w:w="2467" w:type="dxa"/>
            <w:tcBorders/>
            <w:vAlign w:val="center"/>
          </w:tcPr>
          <w:p>
            <w:pPr>
              <w:pStyle w:val="TableContents"/>
              <w:bidi w:val="0"/>
              <w:spacing w:before="0" w:after="283"/>
              <w:jc w:val="left"/>
              <w:rPr/>
            </w:pPr>
            <w:r>
              <w:rPr/>
              <w:t xml:space="preserve">Deutsche Bank-SAP Open TPC of Europe </w:t>
            </w:r>
          </w:p>
        </w:tc>
        <w:tc>
          <w:tcPr>
            <w:tcW w:w="1075"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273 </w:t>
            </w:r>
          </w:p>
        </w:tc>
        <w:tc>
          <w:tcPr>
            <w:tcW w:w="591" w:type="dxa"/>
            <w:tcBorders/>
            <w:vAlign w:val="center"/>
          </w:tcPr>
          <w:p>
            <w:pPr>
              <w:pStyle w:val="TableContents"/>
              <w:bidi w:val="0"/>
              <w:spacing w:before="0" w:after="283"/>
              <w:jc w:val="left"/>
              <w:rPr/>
            </w:pPr>
            <w:r>
              <w:rPr/>
              <w:t xml:space="preserve">- 15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280,000.00 </w:t>
            </w:r>
          </w:p>
        </w:tc>
      </w:tr>
      <w:tr>
        <w:trPr/>
        <w:tc>
          <w:tcPr>
            <w:tcW w:w="947" w:type="dxa"/>
            <w:tcBorders/>
            <w:vAlign w:val="center"/>
          </w:tcPr>
          <w:p>
            <w:pPr>
              <w:pStyle w:val="TableContents"/>
              <w:bidi w:val="0"/>
              <w:spacing w:before="0" w:after="283"/>
              <w:jc w:val="left"/>
              <w:rPr/>
            </w:pPr>
            <w:r>
              <w:rPr/>
              <w:t xml:space="preserve">2000 </w:t>
            </w:r>
          </w:p>
        </w:tc>
        <w:tc>
          <w:tcPr>
            <w:tcW w:w="2467" w:type="dxa"/>
            <w:tcBorders/>
            <w:vAlign w:val="center"/>
          </w:tcPr>
          <w:p>
            <w:pPr>
              <w:pStyle w:val="TableContents"/>
              <w:bidi w:val="0"/>
              <w:spacing w:before="0" w:after="283"/>
              <w:jc w:val="left"/>
              <w:rPr/>
            </w:pPr>
            <w:r>
              <w:rPr/>
              <w:t xml:space="preserve">Johnnie Walker Classic </w:t>
            </w:r>
          </w:p>
        </w:tc>
        <w:tc>
          <w:tcPr>
            <w:tcW w:w="1075"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71 </w:t>
            </w:r>
          </w:p>
        </w:tc>
        <w:tc>
          <w:tcPr>
            <w:tcW w:w="685" w:type="dxa"/>
            <w:tcBorders/>
            <w:vAlign w:val="center"/>
          </w:tcPr>
          <w:p>
            <w:pPr>
              <w:pStyle w:val="TableContents"/>
              <w:bidi w:val="0"/>
              <w:spacing w:before="0" w:after="283"/>
              <w:jc w:val="left"/>
              <w:rPr/>
            </w:pPr>
            <w:r>
              <w:rPr/>
              <w:t xml:space="preserve">281 </w:t>
            </w:r>
          </w:p>
        </w:tc>
        <w:tc>
          <w:tcPr>
            <w:tcW w:w="591" w:type="dxa"/>
            <w:tcBorders/>
            <w:vAlign w:val="center"/>
          </w:tcPr>
          <w:p>
            <w:pPr>
              <w:pStyle w:val="TableContents"/>
              <w:bidi w:val="0"/>
              <w:spacing w:before="0" w:after="283"/>
              <w:jc w:val="left"/>
              <w:rPr/>
            </w:pPr>
            <w:r>
              <w:rPr/>
              <w:t xml:space="preserve">- 7 </w:t>
            </w:r>
          </w:p>
        </w:tc>
        <w:tc>
          <w:tcPr>
            <w:tcW w:w="655" w:type="dxa"/>
            <w:tcBorders/>
            <w:vAlign w:val="center"/>
          </w:tcPr>
          <w:p>
            <w:pPr>
              <w:pStyle w:val="TableContents"/>
              <w:bidi w:val="0"/>
              <w:spacing w:before="0" w:after="283"/>
              <w:jc w:val="left"/>
              <w:rPr/>
            </w:pPr>
            <w:r>
              <w:rPr/>
              <w:t xml:space="preserve">6 </w:t>
            </w:r>
          </w:p>
        </w:tc>
        <w:tc>
          <w:tcPr>
            <w:tcW w:w="1244" w:type="dxa"/>
            <w:tcBorders/>
            <w:vAlign w:val="center"/>
          </w:tcPr>
          <w:p>
            <w:pPr>
              <w:pStyle w:val="TableContents"/>
              <w:bidi w:val="0"/>
              <w:spacing w:before="0" w:after="283"/>
              <w:jc w:val="left"/>
              <w:rPr/>
            </w:pPr>
            <w:r>
              <w:rPr/>
              <w:t xml:space="preserve">43,624.00 </w:t>
            </w:r>
          </w:p>
        </w:tc>
      </w:tr>
      <w:tr>
        <w:trPr/>
        <w:tc>
          <w:tcPr>
            <w:tcW w:w="947" w:type="dxa"/>
            <w:tcBorders/>
            <w:vAlign w:val="center"/>
          </w:tcPr>
          <w:p>
            <w:pPr>
              <w:pStyle w:val="TableContents"/>
              <w:bidi w:val="0"/>
              <w:spacing w:before="0" w:after="283"/>
              <w:jc w:val="left"/>
              <w:rPr/>
            </w:pPr>
            <w:r>
              <w:rPr/>
              <w:t xml:space="preserve">2000 </w:t>
            </w:r>
          </w:p>
        </w:tc>
        <w:tc>
          <w:tcPr>
            <w:tcW w:w="2467" w:type="dxa"/>
            <w:tcBorders/>
            <w:vAlign w:val="center"/>
          </w:tcPr>
          <w:p>
            <w:pPr>
              <w:pStyle w:val="TableContents"/>
              <w:bidi w:val="0"/>
              <w:spacing w:before="0" w:after="283"/>
              <w:jc w:val="left"/>
              <w:rPr/>
            </w:pPr>
            <w:r>
              <w:rPr/>
              <w:t xml:space="preserve">Deutsche Bank-SAP Open TPC of Europe </w:t>
            </w:r>
          </w:p>
        </w:tc>
        <w:tc>
          <w:tcPr>
            <w:tcW w:w="1075"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70 </w:t>
            </w:r>
          </w:p>
        </w:tc>
        <w:tc>
          <w:tcPr>
            <w:tcW w:w="685" w:type="dxa"/>
            <w:tcBorders/>
            <w:vAlign w:val="center"/>
          </w:tcPr>
          <w:p>
            <w:pPr>
              <w:pStyle w:val="TableContents"/>
              <w:bidi w:val="0"/>
              <w:spacing w:before="0" w:after="283"/>
              <w:jc w:val="left"/>
              <w:rPr/>
            </w:pPr>
            <w:r>
              <w:rPr/>
              <w:t xml:space="preserve">277 </w:t>
            </w:r>
          </w:p>
        </w:tc>
        <w:tc>
          <w:tcPr>
            <w:tcW w:w="591" w:type="dxa"/>
            <w:tcBorders/>
            <w:vAlign w:val="center"/>
          </w:tcPr>
          <w:p>
            <w:pPr>
              <w:pStyle w:val="TableContents"/>
              <w:bidi w:val="0"/>
              <w:spacing w:before="0" w:after="283"/>
              <w:jc w:val="left"/>
              <w:rPr/>
            </w:pPr>
            <w:r>
              <w:rPr/>
              <w:t xml:space="preserve">- 11 </w:t>
            </w:r>
          </w:p>
        </w:tc>
        <w:tc>
          <w:tcPr>
            <w:tcW w:w="655" w:type="dxa"/>
            <w:tcBorders/>
            <w:vAlign w:val="center"/>
          </w:tcPr>
          <w:p>
            <w:pPr>
              <w:pStyle w:val="TableContents"/>
              <w:bidi w:val="0"/>
              <w:spacing w:before="0" w:after="283"/>
              <w:jc w:val="left"/>
              <w:rPr/>
            </w:pPr>
            <w:r>
              <w:rPr/>
              <w:t xml:space="preserve">T3 </w:t>
            </w:r>
          </w:p>
        </w:tc>
        <w:tc>
          <w:tcPr>
            <w:tcW w:w="1244" w:type="dxa"/>
            <w:tcBorders/>
            <w:vAlign w:val="center"/>
          </w:tcPr>
          <w:p>
            <w:pPr>
              <w:pStyle w:val="TableContents"/>
              <w:bidi w:val="0"/>
              <w:spacing w:before="0" w:after="283"/>
              <w:jc w:val="left"/>
              <w:rPr/>
            </w:pPr>
            <w:r>
              <w:rPr/>
              <w:t xml:space="preserve">139,500.00 </w:t>
            </w:r>
          </w:p>
        </w:tc>
      </w:tr>
      <w:tr>
        <w:trPr/>
        <w:tc>
          <w:tcPr>
            <w:tcW w:w="947" w:type="dxa"/>
            <w:tcBorders/>
            <w:vAlign w:val="center"/>
          </w:tcPr>
          <w:p>
            <w:pPr>
              <w:pStyle w:val="TableContents"/>
              <w:bidi w:val="0"/>
              <w:spacing w:before="0" w:after="283"/>
              <w:jc w:val="left"/>
              <w:rPr/>
            </w:pPr>
            <w:r>
              <w:rPr/>
              <w:t xml:space="preserve">2001 </w:t>
            </w:r>
          </w:p>
        </w:tc>
        <w:tc>
          <w:tcPr>
            <w:tcW w:w="2467" w:type="dxa"/>
            <w:tcBorders/>
            <w:vAlign w:val="center"/>
          </w:tcPr>
          <w:p>
            <w:pPr>
              <w:pStyle w:val="TableContents"/>
              <w:bidi w:val="0"/>
              <w:spacing w:before="0" w:after="283"/>
              <w:jc w:val="left"/>
              <w:rPr/>
            </w:pPr>
            <w:r>
              <w:rPr/>
              <w:t xml:space="preserve">Johnnie Walker Classic </w:t>
            </w:r>
          </w:p>
        </w:tc>
        <w:tc>
          <w:tcPr>
            <w:tcW w:w="1075"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65 </w:t>
            </w:r>
          </w:p>
        </w:tc>
        <w:tc>
          <w:tcPr>
            <w:tcW w:w="847" w:type="dxa"/>
            <w:tcBorders/>
            <w:vAlign w:val="center"/>
          </w:tcPr>
          <w:p>
            <w:pPr>
              <w:pStyle w:val="TableContents"/>
              <w:bidi w:val="0"/>
              <w:spacing w:before="0" w:after="283"/>
              <w:jc w:val="left"/>
              <w:rPr/>
            </w:pPr>
            <w:r>
              <w:rPr/>
              <w:t xml:space="preserve">65 </w:t>
            </w:r>
          </w:p>
        </w:tc>
        <w:tc>
          <w:tcPr>
            <w:tcW w:w="847" w:type="dxa"/>
            <w:tcBorders/>
            <w:vAlign w:val="center"/>
          </w:tcPr>
          <w:p>
            <w:pPr>
              <w:pStyle w:val="TableContents"/>
              <w:bidi w:val="0"/>
              <w:spacing w:before="0" w:after="283"/>
              <w:jc w:val="left"/>
              <w:rPr/>
            </w:pPr>
            <w:r>
              <w:rPr/>
              <w:t xml:space="preserve">65 </w:t>
            </w:r>
          </w:p>
        </w:tc>
        <w:tc>
          <w:tcPr>
            <w:tcW w:w="685" w:type="dxa"/>
            <w:tcBorders/>
            <w:vAlign w:val="center"/>
          </w:tcPr>
          <w:p>
            <w:pPr>
              <w:pStyle w:val="TableContents"/>
              <w:bidi w:val="0"/>
              <w:spacing w:before="0" w:after="283"/>
              <w:jc w:val="left"/>
              <w:rPr/>
            </w:pPr>
            <w:r>
              <w:rPr/>
              <w:t xml:space="preserve">263 </w:t>
            </w:r>
          </w:p>
        </w:tc>
        <w:tc>
          <w:tcPr>
            <w:tcW w:w="591" w:type="dxa"/>
            <w:tcBorders/>
            <w:vAlign w:val="center"/>
          </w:tcPr>
          <w:p>
            <w:pPr>
              <w:pStyle w:val="TableContents"/>
              <w:bidi w:val="0"/>
              <w:spacing w:before="0" w:after="283"/>
              <w:jc w:val="left"/>
              <w:rPr/>
            </w:pPr>
            <w:r>
              <w:rPr/>
              <w:t xml:space="preserve">- 25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221,134.47 </w:t>
            </w:r>
          </w:p>
        </w:tc>
      </w:tr>
      <w:tr>
        <w:trPr/>
        <w:tc>
          <w:tcPr>
            <w:tcW w:w="947" w:type="dxa"/>
            <w:tcBorders/>
            <w:vAlign w:val="center"/>
          </w:tcPr>
          <w:p>
            <w:pPr>
              <w:pStyle w:val="TableContents"/>
              <w:bidi w:val="0"/>
              <w:spacing w:before="0" w:after="283"/>
              <w:jc w:val="left"/>
              <w:rPr/>
            </w:pPr>
            <w:r>
              <w:rPr/>
              <w:t xml:space="preserve">2001 </w:t>
            </w:r>
          </w:p>
        </w:tc>
        <w:tc>
          <w:tcPr>
            <w:tcW w:w="2467" w:type="dxa"/>
            <w:tcBorders/>
            <w:vAlign w:val="center"/>
          </w:tcPr>
          <w:p>
            <w:pPr>
              <w:pStyle w:val="TableContents"/>
              <w:bidi w:val="0"/>
              <w:spacing w:before="0" w:after="283"/>
              <w:jc w:val="left"/>
              <w:rPr/>
            </w:pPr>
            <w:r>
              <w:rPr/>
              <w:t xml:space="preserve">Dubai Desert Classic </w:t>
            </w:r>
          </w:p>
        </w:tc>
        <w:tc>
          <w:tcPr>
            <w:tcW w:w="1075" w:type="dxa"/>
            <w:tcBorders/>
            <w:vAlign w:val="center"/>
          </w:tcPr>
          <w:p>
            <w:pPr>
              <w:pStyle w:val="TableContents"/>
              <w:bidi w:val="0"/>
              <w:spacing w:before="0" w:after="283"/>
              <w:jc w:val="left"/>
              <w:rPr/>
            </w:pPr>
            <w:r>
              <w:rPr/>
              <w:t xml:space="preserve">64 </w:t>
            </w:r>
          </w:p>
        </w:tc>
        <w:tc>
          <w:tcPr>
            <w:tcW w:w="847" w:type="dxa"/>
            <w:tcBorders/>
            <w:vAlign w:val="center"/>
          </w:tcPr>
          <w:p>
            <w:pPr>
              <w:pStyle w:val="TableContents"/>
              <w:bidi w:val="0"/>
              <w:spacing w:before="0" w:after="283"/>
              <w:jc w:val="left"/>
              <w:rPr/>
            </w:pPr>
            <w:r>
              <w:rPr/>
              <w:t xml:space="preserve">64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72 </w:t>
            </w:r>
          </w:p>
        </w:tc>
        <w:tc>
          <w:tcPr>
            <w:tcW w:w="685" w:type="dxa"/>
            <w:tcBorders/>
            <w:vAlign w:val="center"/>
          </w:tcPr>
          <w:p>
            <w:pPr>
              <w:pStyle w:val="TableContents"/>
              <w:bidi w:val="0"/>
              <w:spacing w:before="0" w:after="283"/>
              <w:jc w:val="left"/>
              <w:rPr/>
            </w:pPr>
            <w:r>
              <w:rPr/>
              <w:t xml:space="preserve">268 </w:t>
            </w:r>
          </w:p>
        </w:tc>
        <w:tc>
          <w:tcPr>
            <w:tcW w:w="591" w:type="dxa"/>
            <w:tcBorders/>
            <w:vAlign w:val="center"/>
          </w:tcPr>
          <w:p>
            <w:pPr>
              <w:pStyle w:val="TableContents"/>
              <w:bidi w:val="0"/>
              <w:spacing w:before="0" w:after="283"/>
              <w:jc w:val="left"/>
              <w:rPr/>
            </w:pPr>
            <w:r>
              <w:rPr/>
              <w:t xml:space="preserve">- 20 </w:t>
            </w:r>
          </w:p>
        </w:tc>
        <w:tc>
          <w:tcPr>
            <w:tcW w:w="655" w:type="dxa"/>
            <w:tcBorders/>
            <w:vAlign w:val="center"/>
          </w:tcPr>
          <w:p>
            <w:pPr>
              <w:pStyle w:val="TableContents"/>
              <w:bidi w:val="0"/>
              <w:spacing w:before="0" w:after="283"/>
              <w:jc w:val="left"/>
              <w:rPr/>
            </w:pPr>
            <w:r>
              <w:rPr/>
              <w:t xml:space="preserve">T2 </w:t>
            </w:r>
          </w:p>
        </w:tc>
        <w:tc>
          <w:tcPr>
            <w:tcW w:w="1244" w:type="dxa"/>
            <w:tcBorders/>
            <w:vAlign w:val="center"/>
          </w:tcPr>
          <w:p>
            <w:pPr>
              <w:pStyle w:val="TableContents"/>
              <w:bidi w:val="0"/>
              <w:spacing w:before="0" w:after="283"/>
              <w:jc w:val="left"/>
              <w:rPr/>
            </w:pPr>
            <w:r>
              <w:rPr/>
              <w:t xml:space="preserve">138,184.57 </w:t>
            </w:r>
          </w:p>
        </w:tc>
      </w:tr>
      <w:tr>
        <w:trPr/>
        <w:tc>
          <w:tcPr>
            <w:tcW w:w="947" w:type="dxa"/>
            <w:tcBorders/>
            <w:vAlign w:val="center"/>
          </w:tcPr>
          <w:p>
            <w:pPr>
              <w:pStyle w:val="TableContents"/>
              <w:bidi w:val="0"/>
              <w:spacing w:before="0" w:after="283"/>
              <w:jc w:val="left"/>
              <w:rPr/>
            </w:pPr>
            <w:r>
              <w:rPr/>
              <w:t xml:space="preserve">2001 </w:t>
            </w:r>
          </w:p>
        </w:tc>
        <w:tc>
          <w:tcPr>
            <w:tcW w:w="2467" w:type="dxa"/>
            <w:tcBorders/>
            <w:vAlign w:val="center"/>
          </w:tcPr>
          <w:p>
            <w:pPr>
              <w:pStyle w:val="TableContents"/>
              <w:bidi w:val="0"/>
              <w:spacing w:before="0" w:after="283"/>
              <w:jc w:val="left"/>
              <w:rPr/>
            </w:pPr>
            <w:r>
              <w:rPr/>
              <w:t xml:space="preserve">Deutsche Bank-SAP Open TPC of Europe </w:t>
            </w:r>
          </w:p>
        </w:tc>
        <w:tc>
          <w:tcPr>
            <w:tcW w:w="1075"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63 </w:t>
            </w:r>
          </w:p>
        </w:tc>
        <w:tc>
          <w:tcPr>
            <w:tcW w:w="847" w:type="dxa"/>
            <w:tcBorders/>
            <w:vAlign w:val="center"/>
          </w:tcPr>
          <w:p>
            <w:pPr>
              <w:pStyle w:val="TableContents"/>
              <w:bidi w:val="0"/>
              <w:spacing w:before="0" w:after="283"/>
              <w:jc w:val="left"/>
              <w:rPr/>
            </w:pPr>
            <w:r>
              <w:rPr/>
              <w:t xml:space="preserve">66 </w:t>
            </w:r>
          </w:p>
        </w:tc>
        <w:tc>
          <w:tcPr>
            <w:tcW w:w="685" w:type="dxa"/>
            <w:tcBorders/>
            <w:vAlign w:val="center"/>
          </w:tcPr>
          <w:p>
            <w:pPr>
              <w:pStyle w:val="TableContents"/>
              <w:bidi w:val="0"/>
              <w:spacing w:before="0" w:after="283"/>
              <w:jc w:val="left"/>
              <w:rPr/>
            </w:pPr>
            <w:r>
              <w:rPr/>
              <w:t xml:space="preserve">266 </w:t>
            </w:r>
          </w:p>
        </w:tc>
        <w:tc>
          <w:tcPr>
            <w:tcW w:w="591" w:type="dxa"/>
            <w:tcBorders/>
            <w:vAlign w:val="center"/>
          </w:tcPr>
          <w:p>
            <w:pPr>
              <w:pStyle w:val="TableContents"/>
              <w:bidi w:val="0"/>
              <w:spacing w:before="0" w:after="283"/>
              <w:jc w:val="left"/>
              <w:rPr/>
            </w:pPr>
            <w:r>
              <w:rPr/>
              <w:t xml:space="preserve">- 22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450,000.00 </w:t>
            </w:r>
          </w:p>
        </w:tc>
      </w:tr>
      <w:tr>
        <w:trPr/>
        <w:tc>
          <w:tcPr>
            <w:tcW w:w="947" w:type="dxa"/>
            <w:tcBorders/>
            <w:vAlign w:val="center"/>
          </w:tcPr>
          <w:p>
            <w:pPr>
              <w:pStyle w:val="TableContents"/>
              <w:bidi w:val="0"/>
              <w:spacing w:before="0" w:after="283"/>
              <w:jc w:val="left"/>
              <w:rPr/>
            </w:pPr>
            <w:r>
              <w:rPr/>
              <w:t xml:space="preserve">2002 </w:t>
            </w:r>
          </w:p>
        </w:tc>
        <w:tc>
          <w:tcPr>
            <w:tcW w:w="2467" w:type="dxa"/>
            <w:tcBorders/>
            <w:vAlign w:val="center"/>
          </w:tcPr>
          <w:p>
            <w:pPr>
              <w:pStyle w:val="TableContents"/>
              <w:bidi w:val="0"/>
              <w:spacing w:before="0" w:after="283"/>
              <w:jc w:val="left"/>
              <w:rPr/>
            </w:pPr>
            <w:r>
              <w:rPr/>
              <w:t xml:space="preserve">Deutsche Bank-SAP Open TPC of Europe </w:t>
            </w:r>
          </w:p>
        </w:tc>
        <w:tc>
          <w:tcPr>
            <w:tcW w:w="1075"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64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268 </w:t>
            </w:r>
          </w:p>
        </w:tc>
        <w:tc>
          <w:tcPr>
            <w:tcW w:w="591" w:type="dxa"/>
            <w:tcBorders/>
            <w:vAlign w:val="center"/>
          </w:tcPr>
          <w:p>
            <w:pPr>
              <w:pStyle w:val="TableContents"/>
              <w:bidi w:val="0"/>
              <w:spacing w:before="0" w:after="283"/>
              <w:jc w:val="left"/>
              <w:rPr/>
            </w:pPr>
            <w:r>
              <w:rPr/>
              <w:t xml:space="preserve">- 20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450,000.00 </w:t>
            </w:r>
          </w:p>
        </w:tc>
      </w:tr>
      <w:tr>
        <w:trPr/>
        <w:tc>
          <w:tcPr>
            <w:tcW w:w="947" w:type="dxa"/>
            <w:tcBorders/>
            <w:vAlign w:val="center"/>
          </w:tcPr>
          <w:p>
            <w:pPr>
              <w:pStyle w:val="TableContents"/>
              <w:bidi w:val="0"/>
              <w:spacing w:before="0" w:after="283"/>
              <w:jc w:val="left"/>
              <w:rPr/>
            </w:pPr>
            <w:r>
              <w:rPr/>
              <w:t xml:space="preserve">2003 </w:t>
            </w:r>
          </w:p>
        </w:tc>
        <w:tc>
          <w:tcPr>
            <w:tcW w:w="2467" w:type="dxa"/>
            <w:tcBorders/>
            <w:vAlign w:val="center"/>
          </w:tcPr>
          <w:p>
            <w:pPr>
              <w:pStyle w:val="TableContents"/>
              <w:bidi w:val="0"/>
              <w:spacing w:before="0" w:after="283"/>
              <w:jc w:val="left"/>
              <w:rPr/>
            </w:pPr>
            <w:r>
              <w:rPr/>
              <w:t xml:space="preserve">Deutsche Bank-SAP Open TPC of Europe </w:t>
            </w:r>
          </w:p>
        </w:tc>
        <w:tc>
          <w:tcPr>
            <w:tcW w:w="1075"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278 </w:t>
            </w:r>
          </w:p>
        </w:tc>
        <w:tc>
          <w:tcPr>
            <w:tcW w:w="591" w:type="dxa"/>
            <w:tcBorders/>
            <w:vAlign w:val="center"/>
          </w:tcPr>
          <w:p>
            <w:pPr>
              <w:pStyle w:val="TableContents"/>
              <w:bidi w:val="0"/>
              <w:spacing w:before="0" w:after="283"/>
              <w:jc w:val="left"/>
              <w:rPr/>
            </w:pPr>
            <w:r>
              <w:rPr/>
              <w:t xml:space="preserve">- 10 </w:t>
            </w:r>
          </w:p>
        </w:tc>
        <w:tc>
          <w:tcPr>
            <w:tcW w:w="655" w:type="dxa"/>
            <w:tcBorders/>
            <w:vAlign w:val="center"/>
          </w:tcPr>
          <w:p>
            <w:pPr>
              <w:pStyle w:val="TableContents"/>
              <w:bidi w:val="0"/>
              <w:spacing w:before="0" w:after="283"/>
              <w:jc w:val="left"/>
              <w:rPr/>
            </w:pPr>
            <w:r>
              <w:rPr/>
              <w:t xml:space="preserve">T29 </w:t>
            </w:r>
          </w:p>
        </w:tc>
        <w:tc>
          <w:tcPr>
            <w:tcW w:w="1244" w:type="dxa"/>
            <w:tcBorders/>
            <w:vAlign w:val="center"/>
          </w:tcPr>
          <w:p>
            <w:pPr>
              <w:pStyle w:val="TableContents"/>
              <w:bidi w:val="0"/>
              <w:spacing w:before="0" w:after="283"/>
              <w:jc w:val="left"/>
              <w:rPr/>
            </w:pPr>
            <w:r>
              <w:rPr/>
              <w:t xml:space="preserve">23,220.00 </w:t>
            </w:r>
          </w:p>
        </w:tc>
      </w:tr>
      <w:tr>
        <w:trPr/>
        <w:tc>
          <w:tcPr>
            <w:tcW w:w="947" w:type="dxa"/>
            <w:tcBorders/>
            <w:vAlign w:val="center"/>
          </w:tcPr>
          <w:p>
            <w:pPr>
              <w:pStyle w:val="TableContents"/>
              <w:bidi w:val="0"/>
              <w:spacing w:before="0" w:after="283"/>
              <w:jc w:val="left"/>
              <w:rPr>
                <w:sz w:val="4"/>
                <w:szCs w:val="4"/>
              </w:rPr>
            </w:pPr>
            <w:r>
              <w:rPr>
                <w:sz w:val="4"/>
                <w:szCs w:val="4"/>
              </w:rPr>
            </w:r>
          </w:p>
        </w:tc>
        <w:tc>
          <w:tcPr>
            <w:tcW w:w="2467" w:type="dxa"/>
            <w:tcBorders/>
            <w:vAlign w:val="center"/>
          </w:tcPr>
          <w:p>
            <w:pPr>
              <w:pStyle w:val="TableContents"/>
              <w:bidi w:val="0"/>
              <w:spacing w:before="0" w:after="283"/>
              <w:jc w:val="left"/>
              <w:rPr/>
            </w:pPr>
            <w:r>
              <w:rPr/>
              <w:t xml:space="preserve">Dubai Desert Classic </w:t>
            </w:r>
          </w:p>
        </w:tc>
        <w:tc>
          <w:tcPr>
            <w:tcW w:w="1075"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276 </w:t>
            </w:r>
          </w:p>
        </w:tc>
        <w:tc>
          <w:tcPr>
            <w:tcW w:w="591" w:type="dxa"/>
            <w:tcBorders/>
            <w:vAlign w:val="center"/>
          </w:tcPr>
          <w:p>
            <w:pPr>
              <w:pStyle w:val="TableContents"/>
              <w:bidi w:val="0"/>
              <w:spacing w:before="0" w:after="283"/>
              <w:jc w:val="left"/>
              <w:rPr/>
            </w:pPr>
            <w:r>
              <w:rPr/>
              <w:t xml:space="preserve">- 12 </w:t>
            </w:r>
          </w:p>
        </w:tc>
        <w:tc>
          <w:tcPr>
            <w:tcW w:w="655" w:type="dxa"/>
            <w:tcBorders/>
            <w:vAlign w:val="center"/>
          </w:tcPr>
          <w:p>
            <w:pPr>
              <w:pStyle w:val="TableContents"/>
              <w:bidi w:val="0"/>
              <w:spacing w:before="0" w:after="283"/>
              <w:jc w:val="left"/>
              <w:rPr/>
            </w:pPr>
            <w:r>
              <w:rPr/>
              <w:t xml:space="preserve">T5 </w:t>
            </w:r>
          </w:p>
        </w:tc>
        <w:tc>
          <w:tcPr>
            <w:tcW w:w="1244" w:type="dxa"/>
            <w:tcBorders/>
            <w:vAlign w:val="center"/>
          </w:tcPr>
          <w:p>
            <w:pPr>
              <w:pStyle w:val="TableContents"/>
              <w:bidi w:val="0"/>
              <w:spacing w:before="0" w:after="283"/>
              <w:jc w:val="left"/>
              <w:rPr/>
            </w:pPr>
            <w:r>
              <w:rPr/>
              <w:t xml:space="preserve">53,211.26 </w:t>
            </w:r>
          </w:p>
        </w:tc>
      </w:tr>
      <w:tr>
        <w:trPr/>
        <w:tc>
          <w:tcPr>
            <w:tcW w:w="947" w:type="dxa"/>
            <w:tcBorders/>
            <w:vAlign w:val="center"/>
          </w:tcPr>
          <w:p>
            <w:pPr>
              <w:pStyle w:val="TableContents"/>
              <w:bidi w:val="0"/>
              <w:spacing w:before="0" w:after="283"/>
              <w:jc w:val="left"/>
              <w:rPr/>
            </w:pPr>
            <w:r>
              <w:rPr/>
              <w:t xml:space="preserve">2005 (kausi 2006) </w:t>
            </w:r>
          </w:p>
        </w:tc>
        <w:tc>
          <w:tcPr>
            <w:tcW w:w="2467" w:type="dxa"/>
            <w:tcBorders/>
            <w:vAlign w:val="center"/>
          </w:tcPr>
          <w:p>
            <w:pPr>
              <w:pStyle w:val="TableContents"/>
              <w:bidi w:val="0"/>
              <w:spacing w:before="0" w:after="283"/>
              <w:jc w:val="left"/>
              <w:rPr/>
            </w:pPr>
            <w:r>
              <w:rPr/>
              <w:t xml:space="preserve">HSBC Champions </w:t>
            </w:r>
          </w:p>
        </w:tc>
        <w:tc>
          <w:tcPr>
            <w:tcW w:w="1075" w:type="dxa"/>
            <w:tcBorders/>
            <w:vAlign w:val="center"/>
          </w:tcPr>
          <w:p>
            <w:pPr>
              <w:pStyle w:val="TableContents"/>
              <w:bidi w:val="0"/>
              <w:spacing w:before="0" w:after="283"/>
              <w:jc w:val="left"/>
              <w:rPr/>
            </w:pPr>
            <w:r>
              <w:rPr/>
              <w:t xml:space="preserve">65 </w:t>
            </w:r>
          </w:p>
        </w:tc>
        <w:tc>
          <w:tcPr>
            <w:tcW w:w="847"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70 </w:t>
            </w:r>
          </w:p>
        </w:tc>
        <w:tc>
          <w:tcPr>
            <w:tcW w:w="685" w:type="dxa"/>
            <w:tcBorders/>
            <w:vAlign w:val="center"/>
          </w:tcPr>
          <w:p>
            <w:pPr>
              <w:pStyle w:val="TableContents"/>
              <w:bidi w:val="0"/>
              <w:spacing w:before="0" w:after="283"/>
              <w:jc w:val="left"/>
              <w:rPr/>
            </w:pPr>
            <w:r>
              <w:rPr/>
              <w:t xml:space="preserve">271 </w:t>
            </w:r>
          </w:p>
        </w:tc>
        <w:tc>
          <w:tcPr>
            <w:tcW w:w="591" w:type="dxa"/>
            <w:tcBorders/>
            <w:vAlign w:val="center"/>
          </w:tcPr>
          <w:p>
            <w:pPr>
              <w:pStyle w:val="TableContents"/>
              <w:bidi w:val="0"/>
              <w:spacing w:before="0" w:after="283"/>
              <w:jc w:val="left"/>
              <w:rPr/>
            </w:pPr>
            <w:r>
              <w:rPr/>
              <w:t xml:space="preserve">- 17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469,692.00 </w:t>
            </w:r>
          </w:p>
        </w:tc>
      </w:tr>
      <w:tr>
        <w:trPr/>
        <w:tc>
          <w:tcPr>
            <w:tcW w:w="947" w:type="dxa"/>
            <w:tcBorders/>
            <w:vAlign w:val="center"/>
          </w:tcPr>
          <w:p>
            <w:pPr>
              <w:pStyle w:val="TableContents"/>
              <w:bidi w:val="0"/>
              <w:spacing w:before="0" w:after="283"/>
              <w:jc w:val="left"/>
              <w:rPr/>
            </w:pPr>
            <w:r>
              <w:rPr/>
              <w:t xml:space="preserve">2006 </w:t>
            </w:r>
          </w:p>
        </w:tc>
        <w:tc>
          <w:tcPr>
            <w:tcW w:w="2467" w:type="dxa"/>
            <w:tcBorders/>
            <w:vAlign w:val="center"/>
          </w:tcPr>
          <w:p>
            <w:pPr>
              <w:pStyle w:val="TableContents"/>
              <w:bidi w:val="0"/>
              <w:spacing w:before="0" w:after="283"/>
              <w:jc w:val="left"/>
              <w:rPr/>
            </w:pPr>
            <w:r>
              <w:rPr/>
              <w:t xml:space="preserve">Dubai Desert Classic </w:t>
            </w:r>
          </w:p>
        </w:tc>
        <w:tc>
          <w:tcPr>
            <w:tcW w:w="1075"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69 </w:t>
            </w:r>
          </w:p>
        </w:tc>
        <w:tc>
          <w:tcPr>
            <w:tcW w:w="685" w:type="dxa"/>
            <w:tcBorders/>
            <w:vAlign w:val="center"/>
          </w:tcPr>
          <w:p>
            <w:pPr>
              <w:pStyle w:val="TableContents"/>
              <w:bidi w:val="0"/>
              <w:spacing w:before="0" w:after="283"/>
              <w:jc w:val="left"/>
              <w:rPr/>
            </w:pPr>
            <w:r>
              <w:rPr/>
              <w:t xml:space="preserve">269 </w:t>
            </w:r>
          </w:p>
        </w:tc>
        <w:tc>
          <w:tcPr>
            <w:tcW w:w="591" w:type="dxa"/>
            <w:tcBorders/>
            <w:vAlign w:val="center"/>
          </w:tcPr>
          <w:p>
            <w:pPr>
              <w:pStyle w:val="TableContents"/>
              <w:bidi w:val="0"/>
              <w:spacing w:before="0" w:after="283"/>
              <w:jc w:val="left"/>
              <w:rPr/>
            </w:pPr>
            <w:r>
              <w:rPr/>
              <w:t xml:space="preserve">- 19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329,760.30 </w:t>
            </w:r>
          </w:p>
        </w:tc>
      </w:tr>
      <w:tr>
        <w:trPr/>
        <w:tc>
          <w:tcPr>
            <w:tcW w:w="947" w:type="dxa"/>
            <w:tcBorders/>
            <w:vAlign w:val="center"/>
          </w:tcPr>
          <w:p>
            <w:pPr>
              <w:pStyle w:val="TableContents"/>
              <w:bidi w:val="0"/>
              <w:spacing w:before="0" w:after="283"/>
              <w:jc w:val="left"/>
              <w:rPr/>
            </w:pPr>
            <w:r>
              <w:rPr/>
              <w:t xml:space="preserve">2006 </w:t>
            </w:r>
          </w:p>
        </w:tc>
        <w:tc>
          <w:tcPr>
            <w:tcW w:w="2467" w:type="dxa"/>
            <w:tcBorders/>
            <w:vAlign w:val="center"/>
          </w:tcPr>
          <w:p>
            <w:pPr>
              <w:pStyle w:val="TableContents"/>
              <w:bidi w:val="0"/>
              <w:spacing w:before="0" w:after="283"/>
              <w:jc w:val="left"/>
              <w:rPr/>
            </w:pPr>
            <w:r>
              <w:rPr/>
              <w:t xml:space="preserve">HSBC World Match Play Championship Hävisi Shaun Micheelille 4&amp;3 1. kierroksella. </w:t>
            </w:r>
          </w:p>
        </w:tc>
        <w:tc>
          <w:tcPr>
            <w:tcW w:w="1075" w:type="dxa"/>
            <w:tcBorders/>
            <w:vAlign w:val="center"/>
          </w:tcPr>
          <w:p>
            <w:pPr>
              <w:pStyle w:val="TableContents"/>
              <w:bidi w:val="0"/>
              <w:spacing w:before="0" w:after="283"/>
              <w:jc w:val="left"/>
              <w:rPr/>
            </w:pPr>
            <w:r>
              <w:rPr/>
              <w:t xml:space="preserve">61,971.66 </w:t>
            </w:r>
          </w:p>
        </w:tc>
        <w:tc>
          <w:tcPr>
            <w:tcW w:w="5716" w:type="dxa"/>
            <w:gridSpan w:val="7"/>
            <w:tcBorders/>
          </w:tcPr>
          <w:p>
            <w:pPr>
              <w:pStyle w:val="TableContents"/>
              <w:bidi w:val="0"/>
              <w:spacing w:before="0" w:after="283"/>
              <w:jc w:val="left"/>
              <w:rPr>
                <w:sz w:val="4"/>
                <w:szCs w:val="4"/>
              </w:rPr>
            </w:pPr>
            <w:r>
              <w:rPr>
                <w:sz w:val="4"/>
                <w:szCs w:val="4"/>
              </w:rPr>
            </w:r>
          </w:p>
        </w:tc>
      </w:tr>
      <w:tr>
        <w:trPr/>
        <w:tc>
          <w:tcPr>
            <w:tcW w:w="947" w:type="dxa"/>
            <w:tcBorders/>
            <w:vAlign w:val="center"/>
          </w:tcPr>
          <w:p>
            <w:pPr>
              <w:pStyle w:val="TableContents"/>
              <w:bidi w:val="0"/>
              <w:spacing w:before="0" w:after="283"/>
              <w:jc w:val="left"/>
              <w:rPr/>
            </w:pPr>
            <w:r>
              <w:rPr/>
              <w:t xml:space="preserve">2006 (kausi 2007) </w:t>
            </w:r>
          </w:p>
        </w:tc>
        <w:tc>
          <w:tcPr>
            <w:tcW w:w="2467" w:type="dxa"/>
            <w:tcBorders/>
            <w:vAlign w:val="center"/>
          </w:tcPr>
          <w:p>
            <w:pPr>
              <w:pStyle w:val="TableContents"/>
              <w:bidi w:val="0"/>
              <w:spacing w:before="0" w:after="283"/>
              <w:jc w:val="left"/>
              <w:rPr/>
            </w:pPr>
            <w:r>
              <w:rPr/>
              <w:t xml:space="preserve">HSBC Champions </w:t>
            </w:r>
          </w:p>
        </w:tc>
        <w:tc>
          <w:tcPr>
            <w:tcW w:w="1075"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64 </w:t>
            </w:r>
          </w:p>
        </w:tc>
        <w:tc>
          <w:tcPr>
            <w:tcW w:w="847"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67 </w:t>
            </w:r>
          </w:p>
        </w:tc>
        <w:tc>
          <w:tcPr>
            <w:tcW w:w="685" w:type="dxa"/>
            <w:tcBorders/>
            <w:vAlign w:val="center"/>
          </w:tcPr>
          <w:p>
            <w:pPr>
              <w:pStyle w:val="TableContents"/>
              <w:bidi w:val="0"/>
              <w:spacing w:before="0" w:after="283"/>
              <w:jc w:val="left"/>
              <w:rPr/>
            </w:pPr>
            <w:r>
              <w:rPr/>
              <w:t xml:space="preserve">276 </w:t>
            </w:r>
          </w:p>
        </w:tc>
        <w:tc>
          <w:tcPr>
            <w:tcW w:w="591" w:type="dxa"/>
            <w:tcBorders/>
            <w:vAlign w:val="center"/>
          </w:tcPr>
          <w:p>
            <w:pPr>
              <w:pStyle w:val="TableContents"/>
              <w:bidi w:val="0"/>
              <w:spacing w:before="0" w:after="283"/>
              <w:jc w:val="left"/>
              <w:rPr/>
            </w:pPr>
            <w:r>
              <w:rPr/>
              <w:t xml:space="preserve">- 12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437,268.79 </w:t>
            </w:r>
          </w:p>
        </w:tc>
      </w:tr>
      <w:tr>
        <w:trPr/>
        <w:tc>
          <w:tcPr>
            <w:tcW w:w="947" w:type="dxa"/>
            <w:tcBorders/>
            <w:vAlign w:val="center"/>
          </w:tcPr>
          <w:p>
            <w:pPr>
              <w:pStyle w:val="TableContents"/>
              <w:bidi w:val="0"/>
              <w:spacing w:before="0" w:after="283"/>
              <w:jc w:val="left"/>
              <w:rPr/>
            </w:pPr>
            <w:r>
              <w:rPr/>
              <w:t xml:space="preserve">2007 </w:t>
            </w:r>
          </w:p>
        </w:tc>
        <w:tc>
          <w:tcPr>
            <w:tcW w:w="2467" w:type="dxa"/>
            <w:tcBorders/>
            <w:vAlign w:val="center"/>
          </w:tcPr>
          <w:p>
            <w:pPr>
              <w:pStyle w:val="TableContents"/>
              <w:bidi w:val="0"/>
              <w:spacing w:before="0" w:after="283"/>
              <w:jc w:val="left"/>
              <w:rPr/>
            </w:pPr>
            <w:r>
              <w:rPr/>
              <w:t xml:space="preserve">Dubai Desert Classic </w:t>
            </w:r>
          </w:p>
        </w:tc>
        <w:tc>
          <w:tcPr>
            <w:tcW w:w="1075"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69 </w:t>
            </w:r>
          </w:p>
        </w:tc>
        <w:tc>
          <w:tcPr>
            <w:tcW w:w="685" w:type="dxa"/>
            <w:tcBorders/>
            <w:vAlign w:val="center"/>
          </w:tcPr>
          <w:p>
            <w:pPr>
              <w:pStyle w:val="TableContents"/>
              <w:bidi w:val="0"/>
              <w:spacing w:before="0" w:after="283"/>
              <w:jc w:val="left"/>
              <w:rPr/>
            </w:pPr>
            <w:r>
              <w:rPr/>
              <w:t xml:space="preserve">271 </w:t>
            </w:r>
          </w:p>
        </w:tc>
        <w:tc>
          <w:tcPr>
            <w:tcW w:w="591" w:type="dxa"/>
            <w:tcBorders/>
            <w:vAlign w:val="center"/>
          </w:tcPr>
          <w:p>
            <w:pPr>
              <w:pStyle w:val="TableContents"/>
              <w:bidi w:val="0"/>
              <w:spacing w:before="0" w:after="283"/>
              <w:jc w:val="left"/>
              <w:rPr/>
            </w:pPr>
            <w:r>
              <w:rPr/>
              <w:t xml:space="preserve">- 17 </w:t>
            </w:r>
          </w:p>
        </w:tc>
        <w:tc>
          <w:tcPr>
            <w:tcW w:w="655" w:type="dxa"/>
            <w:tcBorders/>
            <w:vAlign w:val="center"/>
          </w:tcPr>
          <w:p>
            <w:pPr>
              <w:pStyle w:val="TableContents"/>
              <w:bidi w:val="0"/>
              <w:spacing w:before="0" w:after="283"/>
              <w:jc w:val="left"/>
              <w:rPr/>
            </w:pPr>
            <w:r>
              <w:rPr/>
              <w:t xml:space="preserve">T3 </w:t>
            </w:r>
          </w:p>
        </w:tc>
        <w:tc>
          <w:tcPr>
            <w:tcW w:w="1244" w:type="dxa"/>
            <w:tcBorders/>
            <w:vAlign w:val="center"/>
          </w:tcPr>
          <w:p>
            <w:pPr>
              <w:pStyle w:val="TableContents"/>
              <w:bidi w:val="0"/>
              <w:spacing w:before="0" w:after="283"/>
              <w:jc w:val="left"/>
              <w:rPr/>
            </w:pPr>
            <w:r>
              <w:rPr/>
              <w:t xml:space="preserve">104,671.46 </w:t>
            </w:r>
          </w:p>
        </w:tc>
      </w:tr>
      <w:tr>
        <w:trPr/>
        <w:tc>
          <w:tcPr>
            <w:tcW w:w="947" w:type="dxa"/>
            <w:tcBorders/>
            <w:vAlign w:val="center"/>
          </w:tcPr>
          <w:p>
            <w:pPr>
              <w:pStyle w:val="TableContents"/>
              <w:bidi w:val="0"/>
              <w:spacing w:before="0" w:after="283"/>
              <w:jc w:val="left"/>
              <w:rPr/>
            </w:pPr>
            <w:r>
              <w:rPr/>
              <w:t xml:space="preserve">2008 </w:t>
            </w:r>
          </w:p>
        </w:tc>
        <w:tc>
          <w:tcPr>
            <w:tcW w:w="2467" w:type="dxa"/>
            <w:tcBorders/>
            <w:vAlign w:val="center"/>
          </w:tcPr>
          <w:p>
            <w:pPr>
              <w:pStyle w:val="TableContents"/>
              <w:bidi w:val="0"/>
              <w:spacing w:before="0" w:after="283"/>
              <w:jc w:val="left"/>
              <w:rPr/>
            </w:pPr>
            <w:r>
              <w:rPr/>
              <w:t xml:space="preserve">Dubai Desert Classic </w:t>
            </w:r>
          </w:p>
        </w:tc>
        <w:tc>
          <w:tcPr>
            <w:tcW w:w="1075" w:type="dxa"/>
            <w:tcBorders/>
            <w:vAlign w:val="center"/>
          </w:tcPr>
          <w:p>
            <w:pPr>
              <w:pStyle w:val="TableContents"/>
              <w:bidi w:val="0"/>
              <w:spacing w:before="0" w:after="283"/>
              <w:jc w:val="left"/>
              <w:rPr/>
            </w:pPr>
            <w:r>
              <w:rPr/>
              <w:t xml:space="preserve">65 </w:t>
            </w:r>
          </w:p>
        </w:tc>
        <w:tc>
          <w:tcPr>
            <w:tcW w:w="847"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65 </w:t>
            </w:r>
          </w:p>
        </w:tc>
        <w:tc>
          <w:tcPr>
            <w:tcW w:w="685" w:type="dxa"/>
            <w:tcBorders/>
            <w:vAlign w:val="center"/>
          </w:tcPr>
          <w:p>
            <w:pPr>
              <w:pStyle w:val="TableContents"/>
              <w:bidi w:val="0"/>
              <w:spacing w:before="0" w:after="283"/>
              <w:jc w:val="left"/>
              <w:rPr/>
            </w:pPr>
            <w:r>
              <w:rPr/>
              <w:t xml:space="preserve">274 </w:t>
            </w:r>
          </w:p>
        </w:tc>
        <w:tc>
          <w:tcPr>
            <w:tcW w:w="591" w:type="dxa"/>
            <w:tcBorders/>
            <w:vAlign w:val="center"/>
          </w:tcPr>
          <w:p>
            <w:pPr>
              <w:pStyle w:val="TableContents"/>
              <w:bidi w:val="0"/>
              <w:spacing w:before="0" w:after="283"/>
              <w:jc w:val="left"/>
              <w:rPr/>
            </w:pPr>
            <w:r>
              <w:rPr/>
              <w:t xml:space="preserve">- 14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283,965.09 </w:t>
            </w:r>
          </w:p>
        </w:tc>
      </w:tr>
      <w:tr>
        <w:trPr/>
        <w:tc>
          <w:tcPr>
            <w:tcW w:w="947" w:type="dxa"/>
            <w:tcBorders/>
            <w:vAlign w:val="center"/>
          </w:tcPr>
          <w:p>
            <w:pPr>
              <w:pStyle w:val="TableContents"/>
              <w:bidi w:val="0"/>
              <w:spacing w:before="0" w:after="283"/>
              <w:jc w:val="left"/>
              <w:rPr/>
            </w:pPr>
            <w:r>
              <w:rPr/>
              <w:t xml:space="preserve">2009 </w:t>
            </w:r>
          </w:p>
        </w:tc>
        <w:tc>
          <w:tcPr>
            <w:tcW w:w="2467" w:type="dxa"/>
            <w:tcBorders/>
            <w:vAlign w:val="center"/>
          </w:tcPr>
          <w:p>
            <w:pPr>
              <w:pStyle w:val="TableContents"/>
              <w:bidi w:val="0"/>
              <w:spacing w:before="0" w:after="283"/>
              <w:jc w:val="left"/>
              <w:rPr/>
            </w:pPr>
            <w:r>
              <w:rPr/>
              <w:t xml:space="preserve">WGC-HSBC Champions </w:t>
            </w:r>
          </w:p>
        </w:tc>
        <w:tc>
          <w:tcPr>
            <w:tcW w:w="1075"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67 </w:t>
            </w:r>
          </w:p>
        </w:tc>
        <w:tc>
          <w:tcPr>
            <w:tcW w:w="847"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72 </w:t>
            </w:r>
          </w:p>
        </w:tc>
        <w:tc>
          <w:tcPr>
            <w:tcW w:w="685" w:type="dxa"/>
            <w:tcBorders/>
            <w:vAlign w:val="center"/>
          </w:tcPr>
          <w:p>
            <w:pPr>
              <w:pStyle w:val="TableContents"/>
              <w:bidi w:val="0"/>
              <w:spacing w:before="0" w:after="283"/>
              <w:jc w:val="left"/>
              <w:rPr/>
            </w:pPr>
            <w:r>
              <w:rPr/>
              <w:t xml:space="preserve">276 </w:t>
            </w:r>
          </w:p>
        </w:tc>
        <w:tc>
          <w:tcPr>
            <w:tcW w:w="591" w:type="dxa"/>
            <w:tcBorders/>
            <w:vAlign w:val="center"/>
          </w:tcPr>
          <w:p>
            <w:pPr>
              <w:pStyle w:val="TableContents"/>
              <w:bidi w:val="0"/>
              <w:spacing w:before="0" w:after="283"/>
              <w:jc w:val="left"/>
              <w:rPr/>
            </w:pPr>
            <w:r>
              <w:rPr/>
              <w:t xml:space="preserve">- 12 </w:t>
            </w:r>
          </w:p>
        </w:tc>
        <w:tc>
          <w:tcPr>
            <w:tcW w:w="655" w:type="dxa"/>
            <w:tcBorders/>
            <w:vAlign w:val="center"/>
          </w:tcPr>
          <w:p>
            <w:pPr>
              <w:pStyle w:val="TableContents"/>
              <w:bidi w:val="0"/>
              <w:spacing w:before="0" w:after="283"/>
              <w:jc w:val="left"/>
              <w:rPr/>
            </w:pPr>
            <w:r>
              <w:rPr/>
              <w:t xml:space="preserve">T6 </w:t>
            </w:r>
          </w:p>
        </w:tc>
        <w:tc>
          <w:tcPr>
            <w:tcW w:w="1244" w:type="dxa"/>
            <w:tcBorders/>
            <w:vAlign w:val="center"/>
          </w:tcPr>
          <w:p>
            <w:pPr>
              <w:pStyle w:val="TableContents"/>
              <w:bidi w:val="0"/>
              <w:spacing w:before="0" w:after="283"/>
              <w:jc w:val="left"/>
              <w:rPr/>
            </w:pPr>
            <w:r>
              <w:rPr/>
              <w:t xml:space="preserve">127,866.05 </w:t>
            </w:r>
          </w:p>
        </w:tc>
      </w:tr>
      <w:tr>
        <w:trPr/>
        <w:tc>
          <w:tcPr>
            <w:tcW w:w="947" w:type="dxa"/>
            <w:tcBorders/>
            <w:vAlign w:val="center"/>
          </w:tcPr>
          <w:p>
            <w:pPr>
              <w:pStyle w:val="TableContents"/>
              <w:bidi w:val="0"/>
              <w:spacing w:before="0" w:after="283"/>
              <w:jc w:val="left"/>
              <w:rPr/>
            </w:pPr>
            <w:r>
              <w:rPr/>
              <w:t xml:space="preserve">2009 </w:t>
            </w:r>
          </w:p>
        </w:tc>
        <w:tc>
          <w:tcPr>
            <w:tcW w:w="2467" w:type="dxa"/>
            <w:tcBorders/>
            <w:vAlign w:val="center"/>
          </w:tcPr>
          <w:p>
            <w:pPr>
              <w:pStyle w:val="TableContents"/>
              <w:bidi w:val="0"/>
              <w:spacing w:before="0" w:after="283"/>
              <w:jc w:val="left"/>
              <w:rPr/>
            </w:pPr>
            <w:r>
              <w:rPr/>
              <w:t xml:space="preserve">JBWere Masters </w:t>
            </w:r>
          </w:p>
        </w:tc>
        <w:tc>
          <w:tcPr>
            <w:tcW w:w="1075"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274 </w:t>
            </w:r>
          </w:p>
        </w:tc>
        <w:tc>
          <w:tcPr>
            <w:tcW w:w="591" w:type="dxa"/>
            <w:tcBorders/>
            <w:vAlign w:val="center"/>
          </w:tcPr>
          <w:p>
            <w:pPr>
              <w:pStyle w:val="TableContents"/>
              <w:bidi w:val="0"/>
              <w:spacing w:before="0" w:after="283"/>
              <w:jc w:val="left"/>
              <w:rPr/>
            </w:pPr>
            <w:r>
              <w:rPr/>
              <w:t xml:space="preserve">- 14 </w:t>
            </w:r>
          </w:p>
        </w:tc>
        <w:tc>
          <w:tcPr>
            <w:tcW w:w="65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173,117.54 </w:t>
            </w:r>
          </w:p>
        </w:tc>
      </w:tr>
      <w:tr>
        <w:trPr/>
        <w:tc>
          <w:tcPr>
            <w:tcW w:w="947" w:type="dxa"/>
            <w:tcBorders/>
            <w:vAlign w:val="center"/>
          </w:tcPr>
          <w:p>
            <w:pPr>
              <w:pStyle w:val="TableContents"/>
              <w:bidi w:val="0"/>
              <w:spacing w:before="0" w:after="283"/>
              <w:jc w:val="left"/>
              <w:rPr>
                <w:sz w:val="4"/>
                <w:szCs w:val="4"/>
              </w:rPr>
            </w:pPr>
            <w:r>
              <w:rPr>
                <w:sz w:val="4"/>
                <w:szCs w:val="4"/>
              </w:rPr>
            </w:r>
          </w:p>
        </w:tc>
        <w:tc>
          <w:tcPr>
            <w:tcW w:w="2467" w:type="dxa"/>
            <w:tcBorders/>
            <w:vAlign w:val="center"/>
          </w:tcPr>
          <w:p>
            <w:pPr>
              <w:pStyle w:val="TableContents"/>
              <w:bidi w:val="0"/>
              <w:spacing w:before="0" w:after="283"/>
              <w:jc w:val="left"/>
              <w:rPr/>
            </w:pPr>
            <w:r>
              <w:rPr/>
              <w:t xml:space="preserve">WGC-HSBC Champions </w:t>
            </w:r>
          </w:p>
        </w:tc>
        <w:tc>
          <w:tcPr>
            <w:tcW w:w="1075"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68 </w:t>
            </w:r>
          </w:p>
        </w:tc>
        <w:tc>
          <w:tcPr>
            <w:tcW w:w="685" w:type="dxa"/>
            <w:tcBorders/>
            <w:vAlign w:val="center"/>
          </w:tcPr>
          <w:p>
            <w:pPr>
              <w:pStyle w:val="TableContents"/>
              <w:bidi w:val="0"/>
              <w:spacing w:before="0" w:after="283"/>
              <w:jc w:val="left"/>
              <w:rPr/>
            </w:pPr>
            <w:r>
              <w:rPr/>
              <w:t xml:space="preserve">271 </w:t>
            </w:r>
          </w:p>
        </w:tc>
        <w:tc>
          <w:tcPr>
            <w:tcW w:w="591" w:type="dxa"/>
            <w:tcBorders/>
            <w:vAlign w:val="center"/>
          </w:tcPr>
          <w:p>
            <w:pPr>
              <w:pStyle w:val="TableContents"/>
              <w:bidi w:val="0"/>
              <w:spacing w:before="0" w:after="283"/>
              <w:jc w:val="left"/>
              <w:rPr/>
            </w:pPr>
            <w:r>
              <w:rPr/>
              <w:t xml:space="preserve">- 7 </w:t>
            </w:r>
          </w:p>
        </w:tc>
        <w:tc>
          <w:tcPr>
            <w:tcW w:w="655" w:type="dxa"/>
            <w:tcBorders/>
            <w:vAlign w:val="center"/>
          </w:tcPr>
          <w:p>
            <w:pPr>
              <w:pStyle w:val="TableContents"/>
              <w:bidi w:val="0"/>
              <w:spacing w:before="0" w:after="283"/>
              <w:jc w:val="left"/>
              <w:rPr/>
            </w:pPr>
            <w:r>
              <w:rPr/>
              <w:t xml:space="preserve">T6 </w:t>
            </w:r>
          </w:p>
        </w:tc>
        <w:tc>
          <w:tcPr>
            <w:tcW w:w="1244" w:type="dxa"/>
            <w:tcBorders/>
            <w:vAlign w:val="center"/>
          </w:tcPr>
          <w:p>
            <w:pPr>
              <w:pStyle w:val="TableContents"/>
              <w:bidi w:val="0"/>
              <w:spacing w:before="0" w:after="283"/>
              <w:jc w:val="left"/>
              <w:rPr/>
            </w:pPr>
            <w:r>
              <w:rPr/>
              <w:t xml:space="preserve">104,447.20 </w:t>
            </w:r>
          </w:p>
        </w:tc>
      </w:tr>
      <w:tr>
        <w:trPr/>
        <w:tc>
          <w:tcPr>
            <w:tcW w:w="947" w:type="dxa"/>
            <w:tcBorders/>
            <w:vAlign w:val="center"/>
          </w:tcPr>
          <w:p>
            <w:pPr>
              <w:pStyle w:val="TableContents"/>
              <w:bidi w:val="0"/>
              <w:spacing w:before="0" w:after="283"/>
              <w:jc w:val="left"/>
              <w:rPr/>
            </w:pPr>
            <w:r>
              <w:rPr/>
              <w:t xml:space="preserve">2011 </w:t>
            </w:r>
          </w:p>
        </w:tc>
        <w:tc>
          <w:tcPr>
            <w:tcW w:w="2467" w:type="dxa"/>
            <w:tcBorders/>
            <w:vAlign w:val="center"/>
          </w:tcPr>
          <w:p>
            <w:pPr>
              <w:pStyle w:val="TableContents"/>
              <w:bidi w:val="0"/>
              <w:spacing w:before="0" w:after="283"/>
              <w:jc w:val="left"/>
              <w:rPr/>
            </w:pPr>
            <w:r>
              <w:rPr/>
              <w:t xml:space="preserve">Omega Dubai Desert Classic </w:t>
            </w:r>
          </w:p>
        </w:tc>
        <w:tc>
          <w:tcPr>
            <w:tcW w:w="1075" w:type="dxa"/>
            <w:tcBorders/>
            <w:vAlign w:val="center"/>
          </w:tcPr>
          <w:p>
            <w:pPr>
              <w:pStyle w:val="TableContents"/>
              <w:bidi w:val="0"/>
              <w:spacing w:before="0" w:after="283"/>
              <w:jc w:val="left"/>
              <w:rPr/>
            </w:pPr>
            <w:r>
              <w:rPr/>
              <w:t xml:space="preserve">71 </w:t>
            </w:r>
          </w:p>
        </w:tc>
        <w:tc>
          <w:tcPr>
            <w:tcW w:w="847"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75 </w:t>
            </w:r>
          </w:p>
        </w:tc>
        <w:tc>
          <w:tcPr>
            <w:tcW w:w="685" w:type="dxa"/>
            <w:tcBorders/>
            <w:vAlign w:val="center"/>
          </w:tcPr>
          <w:p>
            <w:pPr>
              <w:pStyle w:val="TableContents"/>
              <w:bidi w:val="0"/>
              <w:spacing w:before="0" w:after="283"/>
              <w:jc w:val="left"/>
              <w:rPr/>
            </w:pPr>
            <w:r>
              <w:rPr/>
              <w:t xml:space="preserve">284 </w:t>
            </w:r>
          </w:p>
        </w:tc>
        <w:tc>
          <w:tcPr>
            <w:tcW w:w="591" w:type="dxa"/>
            <w:tcBorders/>
            <w:vAlign w:val="center"/>
          </w:tcPr>
          <w:p>
            <w:pPr>
              <w:pStyle w:val="TableContents"/>
              <w:bidi w:val="0"/>
              <w:spacing w:before="0" w:after="283"/>
              <w:jc w:val="left"/>
              <w:rPr/>
            </w:pPr>
            <w:r>
              <w:rPr/>
              <w:t xml:space="preserve">- 4 </w:t>
            </w:r>
          </w:p>
        </w:tc>
        <w:tc>
          <w:tcPr>
            <w:tcW w:w="655" w:type="dxa"/>
            <w:tcBorders/>
            <w:vAlign w:val="center"/>
          </w:tcPr>
          <w:p>
            <w:pPr>
              <w:pStyle w:val="TableContents"/>
              <w:bidi w:val="0"/>
              <w:spacing w:before="0" w:after="283"/>
              <w:jc w:val="left"/>
              <w:rPr/>
            </w:pPr>
            <w:r>
              <w:rPr/>
              <w:t xml:space="preserve">T20 </w:t>
            </w:r>
          </w:p>
        </w:tc>
        <w:tc>
          <w:tcPr>
            <w:tcW w:w="1244" w:type="dxa"/>
            <w:tcBorders/>
            <w:vAlign w:val="center"/>
          </w:tcPr>
          <w:p>
            <w:pPr>
              <w:pStyle w:val="TableContents"/>
              <w:bidi w:val="0"/>
              <w:spacing w:before="0" w:after="283"/>
              <w:jc w:val="left"/>
              <w:rPr/>
            </w:pPr>
            <w:r>
              <w:rPr/>
              <w:t xml:space="preserve">19,641.01 </w:t>
            </w:r>
          </w:p>
        </w:tc>
      </w:tr>
      <w:tr>
        <w:trPr/>
        <w:tc>
          <w:tcPr>
            <w:tcW w:w="947" w:type="dxa"/>
            <w:tcBorders/>
            <w:vAlign w:val="center"/>
          </w:tcPr>
          <w:p>
            <w:pPr>
              <w:pStyle w:val="TableContents"/>
              <w:bidi w:val="0"/>
              <w:spacing w:before="0" w:after="283"/>
              <w:jc w:val="left"/>
              <w:rPr/>
            </w:pPr>
            <w:r>
              <w:rPr/>
              <w:t xml:space="preserve">2012 </w:t>
            </w:r>
          </w:p>
        </w:tc>
        <w:tc>
          <w:tcPr>
            <w:tcW w:w="2467" w:type="dxa"/>
            <w:tcBorders/>
            <w:vAlign w:val="center"/>
          </w:tcPr>
          <w:p>
            <w:pPr>
              <w:pStyle w:val="TableContents"/>
              <w:bidi w:val="0"/>
              <w:spacing w:before="0" w:after="283"/>
              <w:jc w:val="left"/>
              <w:rPr/>
            </w:pPr>
            <w:r>
              <w:rPr/>
              <w:t xml:space="preserve">Abu Dhabi HSBC Golf Championship </w:t>
            </w:r>
          </w:p>
        </w:tc>
        <w:tc>
          <w:tcPr>
            <w:tcW w:w="1075"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72 </w:t>
            </w:r>
          </w:p>
        </w:tc>
        <w:tc>
          <w:tcPr>
            <w:tcW w:w="685" w:type="dxa"/>
            <w:tcBorders/>
            <w:vAlign w:val="center"/>
          </w:tcPr>
          <w:p>
            <w:pPr>
              <w:pStyle w:val="TableContents"/>
              <w:bidi w:val="0"/>
              <w:spacing w:before="0" w:after="283"/>
              <w:jc w:val="left"/>
              <w:rPr/>
            </w:pPr>
            <w:r>
              <w:rPr/>
              <w:t xml:space="preserve">277 </w:t>
            </w:r>
          </w:p>
        </w:tc>
        <w:tc>
          <w:tcPr>
            <w:tcW w:w="591" w:type="dxa"/>
            <w:tcBorders/>
            <w:vAlign w:val="center"/>
          </w:tcPr>
          <w:p>
            <w:pPr>
              <w:pStyle w:val="TableContents"/>
              <w:bidi w:val="0"/>
              <w:spacing w:before="0" w:after="283"/>
              <w:jc w:val="left"/>
              <w:rPr/>
            </w:pPr>
            <w:r>
              <w:rPr/>
              <w:t xml:space="preserve">- 11 </w:t>
            </w:r>
          </w:p>
        </w:tc>
        <w:tc>
          <w:tcPr>
            <w:tcW w:w="655" w:type="dxa"/>
            <w:tcBorders/>
            <w:vAlign w:val="center"/>
          </w:tcPr>
          <w:p>
            <w:pPr>
              <w:pStyle w:val="TableContents"/>
              <w:bidi w:val="0"/>
              <w:spacing w:before="0" w:after="283"/>
              <w:jc w:val="left"/>
              <w:rPr/>
            </w:pPr>
            <w:r>
              <w:rPr/>
              <w:t xml:space="preserve">T3 </w:t>
            </w:r>
          </w:p>
        </w:tc>
        <w:tc>
          <w:tcPr>
            <w:tcW w:w="1244" w:type="dxa"/>
            <w:tcBorders/>
            <w:vAlign w:val="center"/>
          </w:tcPr>
          <w:p>
            <w:pPr>
              <w:pStyle w:val="TableContents"/>
              <w:bidi w:val="0"/>
              <w:spacing w:before="0" w:after="283"/>
              <w:jc w:val="left"/>
              <w:rPr/>
            </w:pPr>
            <w:r>
              <w:rPr/>
              <w:t xml:space="preserve">107,577.46 </w:t>
            </w:r>
          </w:p>
        </w:tc>
      </w:tr>
      <w:tr>
        <w:trPr/>
        <w:tc>
          <w:tcPr>
            <w:tcW w:w="947" w:type="dxa"/>
            <w:tcBorders/>
            <w:vAlign w:val="center"/>
          </w:tcPr>
          <w:p>
            <w:pPr>
              <w:pStyle w:val="TableContents"/>
              <w:bidi w:val="0"/>
              <w:spacing w:before="0" w:after="283"/>
              <w:jc w:val="left"/>
              <w:rPr/>
            </w:pPr>
            <w:r>
              <w:rPr/>
              <w:t xml:space="preserve">2013 </w:t>
            </w:r>
          </w:p>
        </w:tc>
        <w:tc>
          <w:tcPr>
            <w:tcW w:w="2467" w:type="dxa"/>
            <w:tcBorders/>
            <w:vAlign w:val="center"/>
          </w:tcPr>
          <w:p>
            <w:pPr>
              <w:pStyle w:val="TableContents"/>
              <w:bidi w:val="0"/>
              <w:spacing w:before="0" w:after="283"/>
              <w:jc w:val="left"/>
              <w:rPr/>
            </w:pPr>
            <w:r>
              <w:rPr/>
              <w:t xml:space="preserve">Abu Dhabi HSBC Golf Championship </w:t>
            </w:r>
          </w:p>
        </w:tc>
        <w:tc>
          <w:tcPr>
            <w:tcW w:w="1075" w:type="dxa"/>
            <w:tcBorders/>
            <w:vAlign w:val="center"/>
          </w:tcPr>
          <w:p>
            <w:pPr>
              <w:pStyle w:val="TableContents"/>
              <w:bidi w:val="0"/>
              <w:spacing w:before="0" w:after="283"/>
              <w:jc w:val="left"/>
              <w:rPr/>
            </w:pPr>
            <w:r>
              <w:rPr/>
              <w:t xml:space="preserve">72 </w:t>
            </w:r>
          </w:p>
        </w:tc>
        <w:tc>
          <w:tcPr>
            <w:tcW w:w="847" w:type="dxa"/>
            <w:tcBorders/>
            <w:vAlign w:val="center"/>
          </w:tcPr>
          <w:p>
            <w:pPr>
              <w:pStyle w:val="TableContents"/>
              <w:bidi w:val="0"/>
              <w:spacing w:before="0" w:after="283"/>
              <w:jc w:val="left"/>
              <w:rPr/>
            </w:pPr>
            <w:r>
              <w:rPr/>
              <w:t xml:space="preserve">75 </w:t>
            </w:r>
          </w:p>
        </w:tc>
        <w:tc>
          <w:tcPr>
            <w:tcW w:w="84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147 </w:t>
            </w:r>
          </w:p>
        </w:tc>
        <w:tc>
          <w:tcPr>
            <w:tcW w:w="591" w:type="dxa"/>
            <w:tcBorders/>
            <w:vAlign w:val="center"/>
          </w:tcPr>
          <w:p>
            <w:pPr>
              <w:pStyle w:val="TableContents"/>
              <w:bidi w:val="0"/>
              <w:spacing w:before="0" w:after="283"/>
              <w:jc w:val="left"/>
              <w:rPr/>
            </w:pPr>
            <w:r>
              <w:rPr/>
              <w:t xml:space="preserve">+ 3 </w:t>
            </w:r>
          </w:p>
        </w:tc>
        <w:tc>
          <w:tcPr>
            <w:tcW w:w="655" w:type="dxa"/>
            <w:tcBorders/>
            <w:vAlign w:val="center"/>
          </w:tcPr>
          <w:p>
            <w:pPr>
              <w:pStyle w:val="TableContents"/>
              <w:bidi w:val="0"/>
              <w:spacing w:before="0" w:after="283"/>
              <w:jc w:val="left"/>
              <w:rPr/>
            </w:pPr>
            <w:r>
              <w:rPr/>
              <w:t xml:space="preserve">CUT </w:t>
            </w:r>
          </w:p>
        </w:tc>
        <w:tc>
          <w:tcPr>
            <w:tcW w:w="1244" w:type="dxa"/>
            <w:tcBorders/>
            <w:vAlign w:val="center"/>
          </w:tcPr>
          <w:p>
            <w:pPr>
              <w:pStyle w:val="TableContents"/>
              <w:bidi w:val="0"/>
              <w:spacing w:before="0" w:after="283"/>
              <w:jc w:val="left"/>
              <w:rPr/>
            </w:pPr>
            <w:r>
              <w:rPr/>
              <w:t xml:space="preserve">0.00 </w:t>
            </w:r>
          </w:p>
        </w:tc>
      </w:tr>
      <w:tr>
        <w:trPr/>
        <w:tc>
          <w:tcPr>
            <w:tcW w:w="947" w:type="dxa"/>
            <w:tcBorders/>
            <w:vAlign w:val="center"/>
          </w:tcPr>
          <w:p>
            <w:pPr>
              <w:pStyle w:val="TableContents"/>
              <w:bidi w:val="0"/>
              <w:spacing w:before="0" w:after="283"/>
              <w:jc w:val="left"/>
              <w:rPr/>
            </w:pPr>
            <w:r>
              <w:rPr/>
              <w:t xml:space="preserve">2013 </w:t>
            </w:r>
          </w:p>
        </w:tc>
        <w:tc>
          <w:tcPr>
            <w:tcW w:w="2467" w:type="dxa"/>
            <w:tcBorders/>
            <w:vAlign w:val="center"/>
          </w:tcPr>
          <w:p>
            <w:pPr>
              <w:pStyle w:val="TableContents"/>
              <w:bidi w:val="0"/>
              <w:spacing w:before="0" w:after="283"/>
              <w:jc w:val="left"/>
              <w:rPr/>
            </w:pPr>
            <w:r>
              <w:rPr/>
              <w:t xml:space="preserve">Turkish Airlines Open </w:t>
            </w:r>
          </w:p>
        </w:tc>
        <w:tc>
          <w:tcPr>
            <w:tcW w:w="1075"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63 </w:t>
            </w:r>
          </w:p>
        </w:tc>
        <w:tc>
          <w:tcPr>
            <w:tcW w:w="847"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67 </w:t>
            </w:r>
          </w:p>
        </w:tc>
        <w:tc>
          <w:tcPr>
            <w:tcW w:w="685" w:type="dxa"/>
            <w:tcBorders/>
            <w:vAlign w:val="center"/>
          </w:tcPr>
          <w:p>
            <w:pPr>
              <w:pStyle w:val="TableContents"/>
              <w:bidi w:val="0"/>
              <w:spacing w:before="0" w:after="283"/>
              <w:jc w:val="left"/>
              <w:rPr/>
            </w:pPr>
            <w:r>
              <w:rPr/>
              <w:t xml:space="preserve">268 </w:t>
            </w:r>
          </w:p>
        </w:tc>
        <w:tc>
          <w:tcPr>
            <w:tcW w:w="591" w:type="dxa"/>
            <w:tcBorders/>
            <w:vAlign w:val="center"/>
          </w:tcPr>
          <w:p>
            <w:pPr>
              <w:pStyle w:val="TableContents"/>
              <w:bidi w:val="0"/>
              <w:spacing w:before="0" w:after="283"/>
              <w:jc w:val="left"/>
              <w:rPr/>
            </w:pPr>
            <w:r>
              <w:rPr/>
              <w:t xml:space="preserve">- 20 </w:t>
            </w:r>
          </w:p>
        </w:tc>
        <w:tc>
          <w:tcPr>
            <w:tcW w:w="655" w:type="dxa"/>
            <w:tcBorders/>
            <w:vAlign w:val="center"/>
          </w:tcPr>
          <w:p>
            <w:pPr>
              <w:pStyle w:val="TableContents"/>
              <w:bidi w:val="0"/>
              <w:spacing w:before="0" w:after="283"/>
              <w:jc w:val="left"/>
              <w:rPr/>
            </w:pPr>
            <w:r>
              <w:rPr/>
              <w:t xml:space="preserve">T3 </w:t>
            </w:r>
          </w:p>
        </w:tc>
        <w:tc>
          <w:tcPr>
            <w:tcW w:w="1244" w:type="dxa"/>
            <w:tcBorders/>
            <w:vAlign w:val="center"/>
          </w:tcPr>
          <w:p>
            <w:pPr>
              <w:pStyle w:val="TableContents"/>
              <w:bidi w:val="0"/>
              <w:spacing w:before="0" w:after="283"/>
              <w:jc w:val="left"/>
              <w:rPr/>
            </w:pPr>
            <w:r>
              <w:rPr/>
              <w:t xml:space="preserve">287,567.31 </w:t>
            </w:r>
          </w:p>
        </w:tc>
      </w:tr>
      <w:tr>
        <w:trPr/>
        <w:tc>
          <w:tcPr>
            <w:tcW w:w="947" w:type="dxa"/>
            <w:tcBorders/>
            <w:vAlign w:val="center"/>
          </w:tcPr>
          <w:p>
            <w:pPr>
              <w:pStyle w:val="TableContents"/>
              <w:bidi w:val="0"/>
              <w:spacing w:before="0" w:after="283"/>
              <w:jc w:val="left"/>
              <w:rPr/>
            </w:pPr>
            <w:r>
              <w:rPr/>
              <w:t xml:space="preserve">2014 </w:t>
            </w:r>
          </w:p>
        </w:tc>
        <w:tc>
          <w:tcPr>
            <w:tcW w:w="2467" w:type="dxa"/>
            <w:tcBorders/>
            <w:vAlign w:val="center"/>
          </w:tcPr>
          <w:p>
            <w:pPr>
              <w:pStyle w:val="TableContents"/>
              <w:bidi w:val="0"/>
              <w:spacing w:before="0" w:after="283"/>
              <w:jc w:val="left"/>
              <w:rPr/>
            </w:pPr>
            <w:r>
              <w:rPr/>
              <w:t xml:space="preserve">Omega Dubai Desert Classic </w:t>
            </w:r>
          </w:p>
        </w:tc>
        <w:tc>
          <w:tcPr>
            <w:tcW w:w="1075"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71 </w:t>
            </w:r>
          </w:p>
        </w:tc>
        <w:tc>
          <w:tcPr>
            <w:tcW w:w="685" w:type="dxa"/>
            <w:tcBorders/>
            <w:vAlign w:val="center"/>
          </w:tcPr>
          <w:p>
            <w:pPr>
              <w:pStyle w:val="TableContents"/>
              <w:bidi w:val="0"/>
              <w:spacing w:before="0" w:after="283"/>
              <w:jc w:val="left"/>
              <w:rPr/>
            </w:pPr>
            <w:r>
              <w:rPr/>
              <w:t xml:space="preserve">282 </w:t>
            </w:r>
          </w:p>
        </w:tc>
        <w:tc>
          <w:tcPr>
            <w:tcW w:w="591" w:type="dxa"/>
            <w:tcBorders/>
            <w:vAlign w:val="center"/>
          </w:tcPr>
          <w:p>
            <w:pPr>
              <w:pStyle w:val="TableContents"/>
              <w:bidi w:val="0"/>
              <w:spacing w:before="0" w:after="283"/>
              <w:jc w:val="left"/>
              <w:rPr/>
            </w:pPr>
            <w:r>
              <w:rPr/>
              <w:t xml:space="preserve">- 6 </w:t>
            </w:r>
          </w:p>
        </w:tc>
        <w:tc>
          <w:tcPr>
            <w:tcW w:w="655" w:type="dxa"/>
            <w:tcBorders/>
            <w:vAlign w:val="center"/>
          </w:tcPr>
          <w:p>
            <w:pPr>
              <w:pStyle w:val="TableContents"/>
              <w:bidi w:val="0"/>
              <w:spacing w:before="0" w:after="283"/>
              <w:jc w:val="left"/>
              <w:rPr/>
            </w:pPr>
            <w:r>
              <w:rPr/>
              <w:t xml:space="preserve">T41 </w:t>
            </w:r>
          </w:p>
        </w:tc>
        <w:tc>
          <w:tcPr>
            <w:tcW w:w="1244" w:type="dxa"/>
            <w:tcBorders/>
            <w:vAlign w:val="center"/>
          </w:tcPr>
          <w:p>
            <w:pPr>
              <w:pStyle w:val="TableContents"/>
              <w:bidi w:val="0"/>
              <w:spacing w:before="0" w:after="283"/>
              <w:jc w:val="left"/>
              <w:rPr/>
            </w:pPr>
            <w:r>
              <w:rPr/>
              <w:t xml:space="preserve">10,371.93 </w:t>
            </w:r>
          </w:p>
        </w:tc>
      </w:tr>
      <w:tr>
        <w:trPr/>
        <w:tc>
          <w:tcPr>
            <w:tcW w:w="947" w:type="dxa"/>
            <w:tcBorders/>
            <w:vAlign w:val="center"/>
          </w:tcPr>
          <w:p>
            <w:pPr>
              <w:pStyle w:val="TableContents"/>
              <w:bidi w:val="0"/>
              <w:spacing w:before="0" w:after="283"/>
              <w:jc w:val="left"/>
              <w:rPr/>
            </w:pPr>
            <w:r>
              <w:rPr/>
              <w:t xml:space="preserve">2017 </w:t>
            </w:r>
          </w:p>
        </w:tc>
        <w:tc>
          <w:tcPr>
            <w:tcW w:w="2467" w:type="dxa"/>
            <w:tcBorders/>
            <w:vAlign w:val="center"/>
          </w:tcPr>
          <w:p>
            <w:pPr>
              <w:pStyle w:val="TableContents"/>
              <w:bidi w:val="0"/>
              <w:spacing w:before="0" w:after="283"/>
              <w:jc w:val="left"/>
              <w:rPr/>
            </w:pPr>
            <w:r>
              <w:rPr/>
              <w:t xml:space="preserve">Omega Dubai Desert Classic </w:t>
            </w:r>
          </w:p>
        </w:tc>
        <w:tc>
          <w:tcPr>
            <w:tcW w:w="1075" w:type="dxa"/>
            <w:tcBorders/>
            <w:vAlign w:val="center"/>
          </w:tcPr>
          <w:p>
            <w:pPr>
              <w:pStyle w:val="TableContents"/>
              <w:bidi w:val="0"/>
              <w:spacing w:before="0" w:after="283"/>
              <w:jc w:val="left"/>
              <w:rPr/>
            </w:pPr>
            <w:r>
              <w:rPr/>
              <w:t xml:space="preserve">77 </w:t>
            </w:r>
          </w:p>
        </w:tc>
        <w:tc>
          <w:tcPr>
            <w:tcW w:w="84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77 </w:t>
            </w:r>
          </w:p>
        </w:tc>
        <w:tc>
          <w:tcPr>
            <w:tcW w:w="591" w:type="dxa"/>
            <w:tcBorders/>
            <w:vAlign w:val="center"/>
          </w:tcPr>
          <w:p>
            <w:pPr>
              <w:pStyle w:val="TableContents"/>
              <w:bidi w:val="0"/>
              <w:spacing w:before="0" w:after="283"/>
              <w:jc w:val="left"/>
              <w:rPr/>
            </w:pPr>
            <w:r>
              <w:rPr/>
              <w:t xml:space="preserve">+ 5 </w:t>
            </w:r>
          </w:p>
        </w:tc>
        <w:tc>
          <w:tcPr>
            <w:tcW w:w="655" w:type="dxa"/>
            <w:tcBorders/>
            <w:vAlign w:val="center"/>
          </w:tcPr>
          <w:p>
            <w:pPr>
              <w:pStyle w:val="TableContents"/>
              <w:bidi w:val="0"/>
              <w:spacing w:before="0" w:after="283"/>
              <w:jc w:val="left"/>
              <w:rPr/>
            </w:pPr>
            <w:r>
              <w:rPr/>
              <w:t xml:space="preserve">WD </w:t>
            </w:r>
          </w:p>
        </w:tc>
        <w:tc>
          <w:tcPr>
            <w:tcW w:w="1244" w:type="dxa"/>
            <w:tcBorders/>
            <w:vAlign w:val="center"/>
          </w:tcPr>
          <w:p>
            <w:pPr>
              <w:pStyle w:val="TableContents"/>
              <w:bidi w:val="0"/>
              <w:spacing w:before="0" w:after="283"/>
              <w:jc w:val="left"/>
              <w:rPr/>
            </w:pPr>
            <w:r>
              <w:rPr/>
              <w:t xml:space="preserve">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pelasi viimeksi?</w:t>
      </w:r>
    </w:p>
    <w:p>
      <w:pPr>
        <w:pStyle w:val="TextBody"/>
        <w:bidi w:val="0"/>
        <w:jc w:val="left"/>
        <w:rPr>
          <w:b/>
          <w:u w:val="single"/>
          <w:shd w:val="clear" w:fill="FFFF00"/>
        </w:rPr>
      </w:pPr>
      <w:r>
        <w:rPr>
          <w:b/>
          <w:u w:val="single"/>
          <w:shd w:val="clear" w:fill="FFFF00"/>
        </w:rPr>
        <w:t xml:space="preserve">Asiakirjan numero 44142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WrestleMania (tunnetaan jatkossa nimellä WrestleMania I) oli World Wrestling Federationin (WWF) tuottama ensimmäinen WrestleMania-ammattilaispainiottelu (PPV) (vain tietyillä alueilla). Se järjestettiin </w:t>
      </w:r>
      <w:r>
        <w:rPr>
          <w:color w:val="A9A9A9"/>
        </w:rPr>
        <w:t xml:space="preserve">31. maaliskuuta 1985 </w:t>
      </w:r>
      <w:r>
        <w:rPr/>
        <w:t xml:space="preserve">Madison Square Gardenissa New Yorkissa.</w:t>
      </w:r>
      <w:r>
        <w:rPr/>
        <w:t xml:space="preserve"> Tapahtuman yleisömäärä oli 19 121. Tapahtuman näki yli miljoona katsojaa suljetun piirin kautta, mikä teki siitä suurimman painitapahtuman esityksen suljetun piirin kautta Yhdysvalloissa tuohon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Wrestlemania-tapahtuman päivämäärä?</w:t>
      </w:r>
    </w:p>
    <w:p>
      <w:pPr>
        <w:pStyle w:val="TextBody"/>
        <w:bidi w:val="0"/>
        <w:jc w:val="left"/>
        <w:rPr>
          <w:b/>
          <w:u w:val="single"/>
          <w:shd w:val="clear" w:fill="FFFF00"/>
        </w:rPr>
      </w:pPr>
      <w:r>
        <w:rPr>
          <w:b/>
          <w:u w:val="single"/>
          <w:shd w:val="clear" w:fill="FFFF00"/>
        </w:rPr>
        <w:t xml:space="preserve">Asiakirjan numero 44143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Arizonan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The Copper State Motto(t): Ditat Deus (Jumala rikastuttaa) Valtion laulu(t): ``Arizona March Song'' ja ``Arizona'' Virallinen kieli Englanti Puhutut kielet </w:t>
      </w:r>
    </w:p>
    <w:p>
      <w:pPr>
        <w:pStyle w:val="TextBody"/>
        <w:bidi w:val="0"/>
        <w:spacing w:before="0" w:after="283"/>
        <w:jc w:val="left"/>
        <w:rPr/>
      </w:pPr>
      <w:r>
        <w:rPr/>
        <w:t xml:space="preserve">Vuodesta 2010 alkaen </w:t>
      </w:r>
    </w:p>
    <w:p>
      <w:pPr>
        <w:pStyle w:val="TextBody"/>
        <w:numPr>
          <w:ilvl w:val="0"/>
          <w:numId w:val="37"/>
        </w:numPr>
        <w:tabs>
          <w:tab w:val="clear" w:pos="1134"/>
          <w:tab w:val="left" w:leader="none" w:pos="707"/>
        </w:tabs>
        <w:bidi w:val="0"/>
        <w:spacing w:before="0" w:after="0"/>
        <w:ind w:start="707" w:hanging="283"/>
        <w:jc w:val="left"/>
        <w:rPr/>
      </w:pPr>
      <w:r>
        <w:rPr/>
        <w:t xml:space="preserve">Englanti 74.1% </w:t>
      </w:r>
    </w:p>
    <w:p>
      <w:pPr>
        <w:pStyle w:val="TextBody"/>
        <w:numPr>
          <w:ilvl w:val="0"/>
          <w:numId w:val="37"/>
        </w:numPr>
        <w:tabs>
          <w:tab w:val="clear" w:pos="1134"/>
          <w:tab w:val="left" w:leader="none" w:pos="707"/>
        </w:tabs>
        <w:bidi w:val="0"/>
        <w:spacing w:before="0" w:after="0"/>
        <w:ind w:start="707" w:hanging="283"/>
        <w:jc w:val="left"/>
        <w:rPr/>
      </w:pPr>
      <w:r>
        <w:rPr/>
        <w:t xml:space="preserve">Espanja 19,5% </w:t>
      </w:r>
    </w:p>
    <w:p>
      <w:pPr>
        <w:pStyle w:val="TextBody"/>
        <w:numPr>
          <w:ilvl w:val="0"/>
          <w:numId w:val="37"/>
        </w:numPr>
        <w:tabs>
          <w:tab w:val="clear" w:pos="1134"/>
          <w:tab w:val="left" w:leader="none" w:pos="707"/>
        </w:tabs>
        <w:bidi w:val="0"/>
        <w:spacing w:before="0" w:after="0"/>
        <w:ind w:start="707" w:hanging="283"/>
        <w:jc w:val="left"/>
        <w:rPr/>
      </w:pPr>
      <w:r>
        <w:rPr/>
        <w:t xml:space="preserve">Navajo 1,9 % </w:t>
      </w:r>
    </w:p>
    <w:p>
      <w:pPr>
        <w:pStyle w:val="TextBody"/>
        <w:numPr>
          <w:ilvl w:val="0"/>
          <w:numId w:val="37"/>
        </w:numPr>
        <w:tabs>
          <w:tab w:val="clear" w:pos="1134"/>
          <w:tab w:val="left" w:leader="none" w:pos="707"/>
        </w:tabs>
        <w:bidi w:val="0"/>
        <w:ind w:start="707" w:hanging="283"/>
        <w:jc w:val="left"/>
        <w:rPr/>
      </w:pPr>
      <w:r>
        <w:rPr/>
        <w:t xml:space="preserve">Muut 4,5% </w:t>
      </w:r>
    </w:p>
    <w:p>
      <w:pPr>
        <w:pStyle w:val="TextBody"/>
        <w:bidi w:val="0"/>
        <w:spacing w:before="0" w:after="283"/>
        <w:jc w:val="left"/>
        <w:rPr/>
      </w:pPr>
      <w:r>
        <w:rPr/>
        <w:t xml:space="preserve">Demonyymi Arizonan Pääkaupunki Phoenix Suurin kaupunki Phoenix Suurin metropolialue Phoenixin metropolialue Alue Sija 6. Yhteensä 113,990 sq mi (295,234 km) Leveys 310 mailia (500 km) Pituus 400 mailia (645 km) % vettä 0.35 Leveysaste 31 ° 20 ′ N - 37 ° N Pituusaste 109 ° 03 ′ W - 114 ° 49 ′ W Väestö Sijoitus 14. Yhteensä 6,931,071 (2016 est.) Tiheys 57 / sq mi (22 / km) Sijoitus 33. Kotitalouksien mediaanitulo 52 248 $ (33.) Korkeus Korkein kohta Humphreys Peak 12 637 ft (3852 m) Keskimääräinen 4 100 ft (1250 m) Alin kohta Colorado River Sonoran rajalla 72 ft (22 m) Ennen osavaltion perustamista Arizonan territorio Liittyminen unioniin </w:t>
      </w:r>
      <w:r>
        <w:rPr>
          <w:color w:val="A9A9A9"/>
        </w:rPr>
        <w:t xml:space="preserve">14. helmikuuta, 1912 </w:t>
      </w:r>
      <w:r>
        <w:rPr/>
        <w:t xml:space="preserve">(48.) Kuvernööri Doug Ducey (R) Ulkoministeri Michele Reagan (R) Lainsäätäjä Arizonan lainsäätäjä Ylähuone Senaatti Alahuone Edustajainhuone U.Yhdysvaltain senaattorit John McCain (R) Jeff Flake (R) Yhdysvaltain edustajainhuoneen valtuuskunta 5 republikaania, 4 demokraattia (luettelo) Aikavyöhykkeet suurin osa osavaltiosta Mountain: UTC - 7 (ei kesäaikaa) Navajo Nation Mountain: UTC - 7 / - 6 ISO 3166 US-AZ Lyhenteet AZ, Ariz. Verkkosivusto www.az.gov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Arizonasta tuli Yhdysvaltojen osavaltio?</w:t>
      </w:r>
    </w:p>
    <w:p>
      <w:pPr>
        <w:pStyle w:val="TextBody"/>
        <w:bidi w:val="0"/>
        <w:jc w:val="left"/>
        <w:rPr>
          <w:b/>
          <w:u w:val="single"/>
          <w:shd w:val="clear" w:fill="FFFF00"/>
        </w:rPr>
      </w:pPr>
      <w:r>
        <w:rPr>
          <w:b/>
          <w:u w:val="single"/>
          <w:shd w:val="clear" w:fill="FFFF00"/>
        </w:rPr>
        <w:t xml:space="preserve">Asiakirjan numero 44144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 in This House'' on Hugh Prestwoodin kirjoittama kappale, jonka amerikkalainen kantriyhtye </w:t>
      </w:r>
      <w:r>
        <w:rPr>
          <w:color w:val="A9A9A9"/>
        </w:rPr>
        <w:t xml:space="preserve">Shenandoah </w:t>
      </w:r>
      <w:r>
        <w:rPr/>
        <w:t xml:space="preserve">levytti</w:t>
      </w:r>
      <w:r>
        <w:rPr/>
        <w:t xml:space="preserve">. Se julkaistiin syyskuussa 1990 toisena singlenä heidän albumiltaan Extra Mile. Kappale nousi Billboard Hot Country Singles &amp; Tracks -listan sijalle 5 joulukuussa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olen vain aave tässä talossa, -</w:t>
      </w:r>
    </w:p>
    <w:p>
      <w:pPr>
        <w:pStyle w:val="TextBody"/>
        <w:bidi w:val="0"/>
        <w:jc w:val="left"/>
        <w:rPr>
          <w:b/>
          <w:u w:val="single"/>
          <w:shd w:val="clear" w:fill="FFFF00"/>
        </w:rPr>
      </w:pPr>
      <w:r>
        <w:rPr>
          <w:b/>
          <w:u w:val="single"/>
          <w:shd w:val="clear" w:fill="FFFF00"/>
        </w:rPr>
        <w:t xml:space="preserve">Asiakirjan numero 44145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Lontoossa sijaitseva brittiläinen ajatushautomo Z/Yen laatii puolivuosittain Global Financial Centres Index -indeksin yhdessä Shenzenissä sijaitsevan China Development Institute -ajatushautomon kanssa. </w:t>
      </w:r>
      <w:r>
        <w:rPr>
          <w:color w:val="A9A9A9"/>
        </w:rPr>
        <w:t xml:space="preserve">Lontoo </w:t>
      </w:r>
      <w:r>
        <w:rPr/>
        <w:t xml:space="preserve">on ollut ykkössijalla indeksin perustamisesta lähtien vuonna 2007, paitsi maaliskuusta 2014 syyskuuhun 2015, jolloin New York johti listaa.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Lontoo vai New York maailman finanssipääkaupunki?</w:t>
      </w:r>
    </w:p>
    <w:p>
      <w:pPr>
        <w:pStyle w:val="TextBody"/>
        <w:bidi w:val="0"/>
        <w:jc w:val="left"/>
        <w:rPr>
          <w:b/>
          <w:u w:val="single"/>
          <w:shd w:val="clear" w:fill="FFFF00"/>
        </w:rPr>
      </w:pPr>
      <w:r>
        <w:rPr>
          <w:b/>
          <w:u w:val="single"/>
          <w:shd w:val="clear" w:fill="FFFF00"/>
        </w:rPr>
        <w:t xml:space="preserve">Asiakirjan numero 44146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to See You Smile'' on Mark Neslerin ja Tony Martinin säveltämä kappale, jonka esittää amerikkalainen country-artisti </w:t>
      </w:r>
      <w:r>
        <w:rPr>
          <w:color w:val="A9A9A9"/>
        </w:rPr>
        <w:t xml:space="preserve">Tim McGraw</w:t>
      </w:r>
      <w:r>
        <w:rPr/>
        <w:t xml:space="preserve">. Se julkaistiin elokuussa 1997 kolmantena singlenä McGraw'n neljänneltä studioalbumilta Everywhere. Se vietti Billboard-listalla 42 viikkoa, mikä merkitsi silloista ennätystä Billboardin country-listan pisimpään kestäneenä singlenä sitten Nielsen SoundScanin perustamisen vuonna 1990. Se oli myös pisin country-single 1990-luvulla.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maalaislaulua vain nähdäkseen sinun hymyilevän.</w:t>
      </w:r>
    </w:p>
    <w:p>
      <w:pPr>
        <w:pStyle w:val="TextBody"/>
        <w:bidi w:val="0"/>
        <w:jc w:val="left"/>
        <w:rPr>
          <w:b/>
          <w:u w:val="single"/>
          <w:shd w:val="clear" w:fill="FFFF00"/>
        </w:rPr>
      </w:pPr>
      <w:r>
        <w:rPr>
          <w:b/>
          <w:u w:val="single"/>
          <w:shd w:val="clear" w:fill="FFFF00"/>
        </w:rPr>
        <w:t xml:space="preserve">Asiakirjan numero 44147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Jim ``Moose'' Brown </w:t>
      </w:r>
      <w:r>
        <w:rPr/>
        <w:t xml:space="preserve">kirjoitti kappaleen ``It's Five O'Clock Somewhere'' Don Rollinsin kanssa. Vaikka Brown oli levyttänyt useita muitakin kappaleita muiden artistien toimesta, tämä kappale oli ensimmäinen, joka päätyi albumille. Otsikon sanoitus sai inspiraationsa Rollinsin kanssa työskennelleeltä opettajalta. Brown nauhoitti demon ja tarjosi sitä Kenny Chesneylle, joka kuitenkin kieltäytyi. Sitten sitä tarjottiin Alan Jacksonille, joka sanoi etsivänsä kappaletta, jonka hän voisi levyttää duettona Jimmy Buffettin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sanonnan "kello on viisi jossakin" -</w:t>
      </w:r>
    </w:p>
    <w:p>
      <w:pPr>
        <w:pStyle w:val="TextBody"/>
        <w:bidi w:val="0"/>
        <w:jc w:val="left"/>
        <w:rPr>
          <w:b/>
          <w:u w:val="single"/>
          <w:shd w:val="clear" w:fill="FFFF00"/>
        </w:rPr>
      </w:pPr>
      <w:r>
        <w:rPr>
          <w:b/>
          <w:u w:val="single"/>
          <w:shd w:val="clear" w:fill="FFFF00"/>
        </w:rPr>
        <w:t xml:space="preserve">Asiakirjan numero 44148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Siviilihenkilö(t) Alisha </w:t>
      </w:r>
      <w:r>
        <w:rPr>
          <w:color w:val="A9A9A9"/>
        </w:rPr>
        <w:t xml:space="preserve">Denise Cloyd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Tara dating Walking Dead</w:t>
      </w:r>
    </w:p>
    <w:p>
      <w:pPr>
        <w:pStyle w:val="TextBody"/>
        <w:bidi w:val="0"/>
        <w:jc w:val="left"/>
        <w:rPr>
          <w:b/>
          <w:u w:val="single"/>
          <w:shd w:val="clear" w:fill="FFFF00"/>
        </w:rPr>
      </w:pPr>
      <w:r>
        <w:rPr>
          <w:b/>
          <w:u w:val="single"/>
          <w:shd w:val="clear" w:fill="FFFF00"/>
        </w:rPr>
        <w:t xml:space="preserve">Asiakirjan numero 44149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``Korttipakka'' on lausahduslaulu, joka popularisoitiin sekä kantri- että populaarimusiikin alalla ensin 1940-luvun lopulla. Laulusta, joka kertoo tarinan nuoresta amerikkalaissotilaasta, joka pidätettiin ja jota syytetään kortinpelaamisesta kirkon jumalanpalveluksen aikana, tuli ensimmäisen kerran hitti Yhdysvalloissa vuonna 1948 countrymuusikko </w:t>
      </w:r>
      <w:r>
        <w:rPr>
          <w:color w:val="A9A9A9"/>
        </w:rPr>
        <w:t xml:space="preserve">T. Texas Tylerin</w:t>
      </w:r>
      <w:r>
        <w:rPr/>
        <w:t xml:space="preserve">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Deck of cards</w:t>
      </w:r>
    </w:p>
    <w:p>
      <w:pPr>
        <w:pStyle w:val="TextBody"/>
        <w:bidi w:val="0"/>
        <w:jc w:val="left"/>
        <w:rPr>
          <w:b/>
          <w:u w:val="single"/>
          <w:shd w:val="clear" w:fill="FFFF00"/>
        </w:rPr>
      </w:pPr>
      <w:r>
        <w:rPr>
          <w:b/>
          <w:u w:val="single"/>
          <w:shd w:val="clear" w:fill="FFFF00"/>
        </w:rPr>
        <w:t xml:space="preserve">Asiakirjan numero 44150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9"/>
        <w:gridCol w:w="774"/>
        <w:gridCol w:w="5495"/>
        <w:gridCol w:w="1685"/>
        <w:gridCol w:w="1732"/>
      </w:tblGrid>
      <w:tr>
        <w:trPr/>
        <w:tc>
          <w:tcPr>
            <w:tcW w:w="519"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Kuva </w:t>
            </w:r>
          </w:p>
        </w:tc>
        <w:tc>
          <w:tcPr>
            <w:tcW w:w="5495" w:type="dxa"/>
            <w:tcBorders/>
            <w:vAlign w:val="center"/>
          </w:tcPr>
          <w:p>
            <w:pPr>
              <w:pStyle w:val="TableHeading"/>
              <w:suppressLineNumbers/>
              <w:bidi w:val="0"/>
              <w:spacing w:before="0" w:after="283"/>
              <w:jc w:val="center"/>
              <w:rPr/>
            </w:pPr>
            <w:r>
              <w:rPr/>
              <w:t xml:space="preserve">Kuvernööri </w:t>
            </w:r>
          </w:p>
        </w:tc>
        <w:tc>
          <w:tcPr>
            <w:tcW w:w="1685" w:type="dxa"/>
            <w:tcBorders/>
            <w:vAlign w:val="center"/>
          </w:tcPr>
          <w:p>
            <w:pPr>
              <w:pStyle w:val="TableHeading"/>
              <w:suppressLineNumbers/>
              <w:bidi w:val="0"/>
              <w:spacing w:before="0" w:after="283"/>
              <w:jc w:val="center"/>
              <w:rPr/>
            </w:pPr>
            <w:r>
              <w:rPr/>
              <w:t xml:space="preserve">Osoitteesta </w:t>
            </w:r>
          </w:p>
        </w:tc>
        <w:tc>
          <w:tcPr>
            <w:tcW w:w="1732" w:type="dxa"/>
            <w:tcBorders/>
            <w:vAlign w:val="center"/>
          </w:tcPr>
          <w:p>
            <w:pPr>
              <w:pStyle w:val="TableHeading"/>
              <w:suppressLineNumbers/>
              <w:bidi w:val="0"/>
              <w:spacing w:before="0" w:after="283"/>
              <w:jc w:val="center"/>
              <w:rPr/>
            </w:pPr>
            <w:r>
              <w:rPr/>
              <w:t xml:space="preserve">Osoitteeseen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color w:val="A9A9A9"/>
              </w:rPr>
              <w:t xml:space="preserve">Kapteeni Sir James Stirling </w:t>
            </w:r>
            <w:r>
              <w:rPr/>
              <w:t xml:space="preserve">RN </w:t>
            </w:r>
          </w:p>
        </w:tc>
        <w:tc>
          <w:tcPr>
            <w:tcW w:w="1685" w:type="dxa"/>
            <w:tcBorders/>
            <w:vAlign w:val="center"/>
          </w:tcPr>
          <w:p>
            <w:pPr>
              <w:pStyle w:val="TableContents"/>
              <w:bidi w:val="0"/>
              <w:spacing w:before="0" w:after="283"/>
              <w:jc w:val="left"/>
              <w:rPr/>
            </w:pPr>
            <w:r>
              <w:rPr/>
              <w:t xml:space="preserve">4. maaliskuuta 1832 </w:t>
            </w:r>
          </w:p>
        </w:tc>
        <w:tc>
          <w:tcPr>
            <w:tcW w:w="1732" w:type="dxa"/>
            <w:tcBorders/>
            <w:vAlign w:val="center"/>
          </w:tcPr>
          <w:p>
            <w:pPr>
              <w:pStyle w:val="TableContents"/>
              <w:bidi w:val="0"/>
              <w:spacing w:before="0" w:after="283"/>
              <w:jc w:val="left"/>
              <w:rPr/>
            </w:pPr>
            <w:r>
              <w:rPr/>
              <w:t xml:space="preserve">2. tammikuuta 1839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John Hutt </w:t>
            </w:r>
          </w:p>
        </w:tc>
        <w:tc>
          <w:tcPr>
            <w:tcW w:w="1685" w:type="dxa"/>
            <w:tcBorders/>
            <w:vAlign w:val="center"/>
          </w:tcPr>
          <w:p>
            <w:pPr>
              <w:pStyle w:val="TableContents"/>
              <w:bidi w:val="0"/>
              <w:spacing w:before="0" w:after="283"/>
              <w:jc w:val="left"/>
              <w:rPr/>
            </w:pPr>
            <w:r>
              <w:rPr/>
              <w:t xml:space="preserve">3. tammikuuta 1839 </w:t>
            </w:r>
          </w:p>
        </w:tc>
        <w:tc>
          <w:tcPr>
            <w:tcW w:w="1732" w:type="dxa"/>
            <w:tcBorders/>
            <w:vAlign w:val="center"/>
          </w:tcPr>
          <w:p>
            <w:pPr>
              <w:pStyle w:val="TableContents"/>
              <w:bidi w:val="0"/>
              <w:spacing w:before="0" w:after="283"/>
              <w:jc w:val="left"/>
              <w:rPr/>
            </w:pPr>
            <w:r>
              <w:rPr/>
              <w:t xml:space="preserve">26. tammikuuta 1846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Everstiluutnantti Sir Andrew Clarke KCH </w:t>
            </w:r>
          </w:p>
        </w:tc>
        <w:tc>
          <w:tcPr>
            <w:tcW w:w="1685" w:type="dxa"/>
            <w:tcBorders/>
            <w:vAlign w:val="center"/>
          </w:tcPr>
          <w:p>
            <w:pPr>
              <w:pStyle w:val="TableContents"/>
              <w:bidi w:val="0"/>
              <w:spacing w:before="0" w:after="283"/>
              <w:jc w:val="left"/>
              <w:rPr/>
            </w:pPr>
            <w:r>
              <w:rPr/>
              <w:t xml:space="preserve">27. tammikuuta 1846 </w:t>
            </w:r>
          </w:p>
        </w:tc>
        <w:tc>
          <w:tcPr>
            <w:tcW w:w="1732" w:type="dxa"/>
            <w:tcBorders/>
            <w:vAlign w:val="center"/>
          </w:tcPr>
          <w:p>
            <w:pPr>
              <w:pStyle w:val="TableContents"/>
              <w:bidi w:val="0"/>
              <w:spacing w:before="0" w:after="283"/>
              <w:jc w:val="left"/>
              <w:rPr/>
            </w:pPr>
            <w:r>
              <w:rPr/>
              <w:t xml:space="preserve">11. helmikuuta 1847 </w:t>
            </w:r>
          </w:p>
        </w:tc>
      </w:tr>
      <w:tr>
        <w:trPr/>
        <w:tc>
          <w:tcPr>
            <w:tcW w:w="519" w:type="dxa"/>
            <w:tcBorders/>
            <w:vAlign w:val="center"/>
          </w:tcPr>
          <w:p>
            <w:pPr>
              <w:pStyle w:val="TableContents"/>
              <w:bidi w:val="0"/>
              <w:spacing w:before="0" w:after="283"/>
              <w:jc w:val="left"/>
              <w:rPr/>
            </w:pPr>
            <w:r>
              <w:rPr/>
              <w:t xml:space="preserve">-</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Everstiluutnantti Frederick Irwin (vt. kuvernööri) </w:t>
            </w:r>
          </w:p>
        </w:tc>
        <w:tc>
          <w:tcPr>
            <w:tcW w:w="1685" w:type="dxa"/>
            <w:tcBorders/>
            <w:vAlign w:val="center"/>
          </w:tcPr>
          <w:p>
            <w:pPr>
              <w:pStyle w:val="TableContents"/>
              <w:bidi w:val="0"/>
              <w:spacing w:before="0" w:after="283"/>
              <w:jc w:val="left"/>
              <w:rPr/>
            </w:pPr>
            <w:r>
              <w:rPr/>
              <w:t xml:space="preserve">12. helmikuuta 1847 </w:t>
            </w:r>
          </w:p>
        </w:tc>
        <w:tc>
          <w:tcPr>
            <w:tcW w:w="1732" w:type="dxa"/>
            <w:tcBorders/>
            <w:vAlign w:val="center"/>
          </w:tcPr>
          <w:p>
            <w:pPr>
              <w:pStyle w:val="TableContents"/>
              <w:bidi w:val="0"/>
              <w:spacing w:before="0" w:after="283"/>
              <w:jc w:val="left"/>
              <w:rPr/>
            </w:pPr>
            <w:r>
              <w:rPr/>
              <w:t xml:space="preserve">11. elokuuta 1848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Kapteeni Charles Fitzgerald </w:t>
            </w:r>
          </w:p>
        </w:tc>
        <w:tc>
          <w:tcPr>
            <w:tcW w:w="1685" w:type="dxa"/>
            <w:tcBorders/>
            <w:vAlign w:val="center"/>
          </w:tcPr>
          <w:p>
            <w:pPr>
              <w:pStyle w:val="TableContents"/>
              <w:bidi w:val="0"/>
              <w:spacing w:before="0" w:after="283"/>
              <w:jc w:val="left"/>
              <w:rPr/>
            </w:pPr>
            <w:r>
              <w:rPr/>
              <w:t xml:space="preserve">12. elokuuta 1848 </w:t>
            </w:r>
          </w:p>
        </w:tc>
        <w:tc>
          <w:tcPr>
            <w:tcW w:w="1732" w:type="dxa"/>
            <w:tcBorders/>
            <w:vAlign w:val="center"/>
          </w:tcPr>
          <w:p>
            <w:pPr>
              <w:pStyle w:val="TableContents"/>
              <w:bidi w:val="0"/>
              <w:spacing w:before="0" w:after="283"/>
              <w:jc w:val="left"/>
              <w:rPr/>
            </w:pPr>
            <w:r>
              <w:rPr/>
              <w:t xml:space="preserve">22. heinäkuuta 1855 </w:t>
            </w:r>
          </w:p>
        </w:tc>
      </w:tr>
      <w:tr>
        <w:trPr/>
        <w:tc>
          <w:tcPr>
            <w:tcW w:w="519" w:type="dxa"/>
            <w:tcBorders/>
            <w:vAlign w:val="center"/>
          </w:tcPr>
          <w:p>
            <w:pPr>
              <w:pStyle w:val="TableContents"/>
              <w:bidi w:val="0"/>
              <w:spacing w:before="0" w:after="283"/>
              <w:jc w:val="left"/>
              <w:rPr/>
            </w:pPr>
            <w:r>
              <w:rPr/>
              <w:t xml:space="preserve">5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Arthur Kennedy GCMG CB </w:t>
            </w:r>
          </w:p>
        </w:tc>
        <w:tc>
          <w:tcPr>
            <w:tcW w:w="1685" w:type="dxa"/>
            <w:tcBorders/>
            <w:vAlign w:val="center"/>
          </w:tcPr>
          <w:p>
            <w:pPr>
              <w:pStyle w:val="TableContents"/>
              <w:bidi w:val="0"/>
              <w:spacing w:before="0" w:after="283"/>
              <w:jc w:val="left"/>
              <w:rPr/>
            </w:pPr>
            <w:r>
              <w:rPr/>
              <w:t xml:space="preserve">23. heinäkuuta 1855 </w:t>
            </w:r>
          </w:p>
        </w:tc>
        <w:tc>
          <w:tcPr>
            <w:tcW w:w="1732" w:type="dxa"/>
            <w:tcBorders/>
            <w:vAlign w:val="center"/>
          </w:tcPr>
          <w:p>
            <w:pPr>
              <w:pStyle w:val="TableContents"/>
              <w:bidi w:val="0"/>
              <w:spacing w:before="0" w:after="283"/>
              <w:jc w:val="left"/>
              <w:rPr/>
            </w:pPr>
            <w:r>
              <w:rPr/>
              <w:t xml:space="preserve">27. helmikuuta 1862 </w:t>
            </w:r>
          </w:p>
        </w:tc>
      </w:tr>
      <w:tr>
        <w:trPr/>
        <w:tc>
          <w:tcPr>
            <w:tcW w:w="519" w:type="dxa"/>
            <w:tcBorders/>
            <w:vAlign w:val="center"/>
          </w:tcPr>
          <w:p>
            <w:pPr>
              <w:pStyle w:val="TableContents"/>
              <w:bidi w:val="0"/>
              <w:spacing w:before="0" w:after="283"/>
              <w:jc w:val="left"/>
              <w:rPr/>
            </w:pPr>
            <w:r>
              <w:rPr/>
              <w:t xml:space="preserve">6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Tohtori John Hampton </w:t>
            </w:r>
          </w:p>
        </w:tc>
        <w:tc>
          <w:tcPr>
            <w:tcW w:w="1685" w:type="dxa"/>
            <w:tcBorders/>
            <w:vAlign w:val="center"/>
          </w:tcPr>
          <w:p>
            <w:pPr>
              <w:pStyle w:val="TableContents"/>
              <w:bidi w:val="0"/>
              <w:spacing w:before="0" w:after="283"/>
              <w:jc w:val="left"/>
              <w:rPr/>
            </w:pPr>
            <w:r>
              <w:rPr/>
              <w:t xml:space="preserve">28. helmikuuta 1862 </w:t>
            </w:r>
          </w:p>
        </w:tc>
        <w:tc>
          <w:tcPr>
            <w:tcW w:w="1732" w:type="dxa"/>
            <w:tcBorders/>
            <w:vAlign w:val="center"/>
          </w:tcPr>
          <w:p>
            <w:pPr>
              <w:pStyle w:val="TableContents"/>
              <w:bidi w:val="0"/>
              <w:spacing w:before="0" w:after="283"/>
              <w:jc w:val="left"/>
              <w:rPr/>
            </w:pPr>
            <w:r>
              <w:rPr/>
              <w:t xml:space="preserve">1. marraskuuta 1868 </w:t>
            </w:r>
          </w:p>
        </w:tc>
      </w:tr>
      <w:tr>
        <w:trPr/>
        <w:tc>
          <w:tcPr>
            <w:tcW w:w="519" w:type="dxa"/>
            <w:tcBorders/>
            <w:vAlign w:val="center"/>
          </w:tcPr>
          <w:p>
            <w:pPr>
              <w:pStyle w:val="TableContents"/>
              <w:bidi w:val="0"/>
              <w:spacing w:before="0" w:after="283"/>
              <w:jc w:val="left"/>
              <w:rPr/>
            </w:pPr>
            <w:r>
              <w:rPr/>
              <w:t xml:space="preserve">7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Benjamin Pine </w:t>
            </w:r>
          </w:p>
        </w:tc>
        <w:tc>
          <w:tcPr>
            <w:tcW w:w="1685" w:type="dxa"/>
            <w:tcBorders/>
            <w:vAlign w:val="center"/>
          </w:tcPr>
          <w:p>
            <w:pPr>
              <w:pStyle w:val="TableContents"/>
              <w:bidi w:val="0"/>
              <w:spacing w:before="0" w:after="283"/>
              <w:jc w:val="left"/>
              <w:rPr/>
            </w:pPr>
            <w:r>
              <w:rPr/>
              <w:t xml:space="preserve">2. marraskuuta 1868 </w:t>
            </w:r>
          </w:p>
        </w:tc>
        <w:tc>
          <w:tcPr>
            <w:tcW w:w="1732" w:type="dxa"/>
            <w:tcBorders/>
            <w:vAlign w:val="center"/>
          </w:tcPr>
          <w:p>
            <w:pPr>
              <w:pStyle w:val="TableContents"/>
              <w:bidi w:val="0"/>
              <w:spacing w:before="0" w:after="283"/>
              <w:jc w:val="left"/>
              <w:rPr/>
            </w:pPr>
            <w:r>
              <w:rPr/>
              <w:t xml:space="preserve">29. syyskuuta 1869 </w:t>
            </w:r>
          </w:p>
        </w:tc>
      </w:tr>
      <w:tr>
        <w:trPr/>
        <w:tc>
          <w:tcPr>
            <w:tcW w:w="519" w:type="dxa"/>
            <w:tcBorders/>
            <w:vAlign w:val="center"/>
          </w:tcPr>
          <w:p>
            <w:pPr>
              <w:pStyle w:val="TableContents"/>
              <w:bidi w:val="0"/>
              <w:spacing w:before="0" w:after="283"/>
              <w:jc w:val="left"/>
              <w:rPr/>
            </w:pPr>
            <w:r>
              <w:rPr/>
              <w:t xml:space="preserve">8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Kunnianarvoisa Sir Frederick Weld GCMG </w:t>
            </w:r>
          </w:p>
        </w:tc>
        <w:tc>
          <w:tcPr>
            <w:tcW w:w="1685" w:type="dxa"/>
            <w:tcBorders/>
            <w:vAlign w:val="center"/>
          </w:tcPr>
          <w:p>
            <w:pPr>
              <w:pStyle w:val="TableContents"/>
              <w:bidi w:val="0"/>
              <w:spacing w:before="0" w:after="283"/>
              <w:jc w:val="left"/>
              <w:rPr/>
            </w:pPr>
            <w:r>
              <w:rPr/>
              <w:t xml:space="preserve">30. syyskuuta 1869 </w:t>
            </w:r>
          </w:p>
        </w:tc>
        <w:tc>
          <w:tcPr>
            <w:tcW w:w="1732" w:type="dxa"/>
            <w:tcBorders/>
            <w:vAlign w:val="center"/>
          </w:tcPr>
          <w:p>
            <w:pPr>
              <w:pStyle w:val="TableContents"/>
              <w:bidi w:val="0"/>
              <w:spacing w:before="0" w:after="283"/>
              <w:jc w:val="left"/>
              <w:rPr/>
            </w:pPr>
            <w:r>
              <w:rPr/>
              <w:t xml:space="preserve">10. tammikuuta 1875 </w:t>
            </w:r>
          </w:p>
        </w:tc>
      </w:tr>
      <w:tr>
        <w:trPr/>
        <w:tc>
          <w:tcPr>
            <w:tcW w:w="519" w:type="dxa"/>
            <w:tcBorders/>
            <w:vAlign w:val="center"/>
          </w:tcPr>
          <w:p>
            <w:pPr>
              <w:pStyle w:val="TableContents"/>
              <w:bidi w:val="0"/>
              <w:spacing w:before="0" w:after="283"/>
              <w:jc w:val="left"/>
              <w:rPr/>
            </w:pPr>
            <w:r>
              <w:rPr/>
              <w:t xml:space="preserve">9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William Robinson GCMG </w:t>
            </w:r>
          </w:p>
        </w:tc>
        <w:tc>
          <w:tcPr>
            <w:tcW w:w="1685" w:type="dxa"/>
            <w:tcBorders/>
            <w:vAlign w:val="center"/>
          </w:tcPr>
          <w:p>
            <w:pPr>
              <w:pStyle w:val="TableContents"/>
              <w:bidi w:val="0"/>
              <w:spacing w:before="0" w:after="283"/>
              <w:jc w:val="left"/>
              <w:rPr/>
            </w:pPr>
            <w:r>
              <w:rPr/>
              <w:t xml:space="preserve">11. tammikuuta 1875 </w:t>
            </w:r>
          </w:p>
        </w:tc>
        <w:tc>
          <w:tcPr>
            <w:tcW w:w="1732" w:type="dxa"/>
            <w:tcBorders/>
            <w:vAlign w:val="center"/>
          </w:tcPr>
          <w:p>
            <w:pPr>
              <w:pStyle w:val="TableContents"/>
              <w:bidi w:val="0"/>
              <w:spacing w:before="0" w:after="283"/>
              <w:jc w:val="left"/>
              <w:rPr/>
            </w:pPr>
            <w:r>
              <w:rPr/>
              <w:t xml:space="preserve">11. marraskuuta 1877 </w:t>
            </w:r>
          </w:p>
        </w:tc>
      </w:tr>
      <w:tr>
        <w:trPr/>
        <w:tc>
          <w:tcPr>
            <w:tcW w:w="519" w:type="dxa"/>
            <w:tcBorders/>
            <w:vAlign w:val="center"/>
          </w:tcPr>
          <w:p>
            <w:pPr>
              <w:pStyle w:val="TableContents"/>
              <w:bidi w:val="0"/>
              <w:spacing w:before="0" w:after="283"/>
              <w:jc w:val="left"/>
              <w:rPr/>
            </w:pPr>
            <w:r>
              <w:rPr/>
              <w:t xml:space="preserve">10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Kenraalimajuri The Hon. Sir Harry Ord GCMG CB RE </w:t>
            </w:r>
          </w:p>
        </w:tc>
        <w:tc>
          <w:tcPr>
            <w:tcW w:w="1685" w:type="dxa"/>
            <w:tcBorders/>
            <w:vAlign w:val="center"/>
          </w:tcPr>
          <w:p>
            <w:pPr>
              <w:pStyle w:val="TableContents"/>
              <w:bidi w:val="0"/>
              <w:spacing w:before="0" w:after="283"/>
              <w:jc w:val="left"/>
              <w:rPr/>
            </w:pPr>
            <w:r>
              <w:rPr/>
              <w:t xml:space="preserve">12. marraskuuta 1877 </w:t>
            </w:r>
          </w:p>
        </w:tc>
        <w:tc>
          <w:tcPr>
            <w:tcW w:w="1732" w:type="dxa"/>
            <w:tcBorders/>
            <w:vAlign w:val="center"/>
          </w:tcPr>
          <w:p>
            <w:pPr>
              <w:pStyle w:val="TableContents"/>
              <w:bidi w:val="0"/>
              <w:spacing w:before="0" w:after="283"/>
              <w:jc w:val="left"/>
              <w:rPr/>
            </w:pPr>
            <w:r>
              <w:rPr/>
              <w:t xml:space="preserve">9. huhtikuuta 1880 </w:t>
            </w:r>
          </w:p>
        </w:tc>
      </w:tr>
      <w:tr>
        <w:trPr/>
        <w:tc>
          <w:tcPr>
            <w:tcW w:w="519" w:type="dxa"/>
            <w:tcBorders/>
            <w:vAlign w:val="center"/>
          </w:tcPr>
          <w:p>
            <w:pPr>
              <w:pStyle w:val="TableContents"/>
              <w:bidi w:val="0"/>
              <w:spacing w:before="0" w:after="283"/>
              <w:jc w:val="left"/>
              <w:rPr/>
            </w:pPr>
            <w:r>
              <w:rPr/>
              <w:t xml:space="preserve">-</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William Robinson GCMG (2. kerta) </w:t>
            </w:r>
          </w:p>
        </w:tc>
        <w:tc>
          <w:tcPr>
            <w:tcW w:w="1685" w:type="dxa"/>
            <w:tcBorders/>
            <w:vAlign w:val="center"/>
          </w:tcPr>
          <w:p>
            <w:pPr>
              <w:pStyle w:val="TableContents"/>
              <w:bidi w:val="0"/>
              <w:spacing w:before="0" w:after="283"/>
              <w:jc w:val="left"/>
              <w:rPr/>
            </w:pPr>
            <w:r>
              <w:rPr/>
              <w:t xml:space="preserve">10. huhtikuuta 1880 </w:t>
            </w:r>
          </w:p>
        </w:tc>
        <w:tc>
          <w:tcPr>
            <w:tcW w:w="1732" w:type="dxa"/>
            <w:tcBorders/>
            <w:vAlign w:val="center"/>
          </w:tcPr>
          <w:p>
            <w:pPr>
              <w:pStyle w:val="TableContents"/>
              <w:bidi w:val="0"/>
              <w:spacing w:before="0" w:after="283"/>
              <w:jc w:val="left"/>
              <w:rPr/>
            </w:pPr>
            <w:r>
              <w:rPr/>
              <w:t xml:space="preserve">1. kesäkuuta 1883 </w:t>
            </w:r>
          </w:p>
        </w:tc>
      </w:tr>
      <w:tr>
        <w:trPr/>
        <w:tc>
          <w:tcPr>
            <w:tcW w:w="519" w:type="dxa"/>
            <w:tcBorders/>
            <w:vAlign w:val="center"/>
          </w:tcPr>
          <w:p>
            <w:pPr>
              <w:pStyle w:val="TableContents"/>
              <w:bidi w:val="0"/>
              <w:spacing w:before="0" w:after="283"/>
              <w:jc w:val="left"/>
              <w:rPr/>
            </w:pPr>
            <w:r>
              <w:rPr/>
              <w:t xml:space="preserve">11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Frederick Broome KCMG </w:t>
            </w:r>
          </w:p>
        </w:tc>
        <w:tc>
          <w:tcPr>
            <w:tcW w:w="1685" w:type="dxa"/>
            <w:tcBorders/>
            <w:vAlign w:val="center"/>
          </w:tcPr>
          <w:p>
            <w:pPr>
              <w:pStyle w:val="TableContents"/>
              <w:bidi w:val="0"/>
              <w:spacing w:before="0" w:after="283"/>
              <w:jc w:val="left"/>
              <w:rPr/>
            </w:pPr>
            <w:r>
              <w:rPr/>
              <w:t xml:space="preserve">2. kesäkuuta 1883 </w:t>
            </w:r>
          </w:p>
        </w:tc>
        <w:tc>
          <w:tcPr>
            <w:tcW w:w="1732" w:type="dxa"/>
            <w:tcBorders/>
            <w:vAlign w:val="center"/>
          </w:tcPr>
          <w:p>
            <w:pPr>
              <w:pStyle w:val="TableContents"/>
              <w:bidi w:val="0"/>
              <w:spacing w:before="0" w:after="283"/>
              <w:jc w:val="left"/>
              <w:rPr/>
            </w:pPr>
            <w:r>
              <w:rPr/>
              <w:t xml:space="preserve">19. lokakuuta 1890 </w:t>
            </w:r>
          </w:p>
        </w:tc>
      </w:tr>
      <w:tr>
        <w:trPr/>
        <w:tc>
          <w:tcPr>
            <w:tcW w:w="519" w:type="dxa"/>
            <w:tcBorders/>
            <w:vAlign w:val="center"/>
          </w:tcPr>
          <w:p>
            <w:pPr>
              <w:pStyle w:val="TableContents"/>
              <w:bidi w:val="0"/>
              <w:spacing w:before="0" w:after="283"/>
              <w:jc w:val="left"/>
              <w:rPr/>
            </w:pPr>
            <w:r>
              <w:rPr/>
              <w:t xml:space="preserve">-</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William Robinson GCMG (3. kerta) </w:t>
            </w:r>
          </w:p>
        </w:tc>
        <w:tc>
          <w:tcPr>
            <w:tcW w:w="1685" w:type="dxa"/>
            <w:tcBorders/>
            <w:vAlign w:val="center"/>
          </w:tcPr>
          <w:p>
            <w:pPr>
              <w:pStyle w:val="TableContents"/>
              <w:bidi w:val="0"/>
              <w:spacing w:before="0" w:after="283"/>
              <w:jc w:val="left"/>
              <w:rPr/>
            </w:pPr>
            <w:r>
              <w:rPr/>
              <w:t xml:space="preserve">20. lokakuuta 1890 </w:t>
            </w:r>
          </w:p>
        </w:tc>
        <w:tc>
          <w:tcPr>
            <w:tcW w:w="1732" w:type="dxa"/>
            <w:tcBorders/>
            <w:vAlign w:val="center"/>
          </w:tcPr>
          <w:p>
            <w:pPr>
              <w:pStyle w:val="TableContents"/>
              <w:bidi w:val="0"/>
              <w:spacing w:before="0" w:after="283"/>
              <w:jc w:val="left"/>
              <w:rPr/>
            </w:pPr>
            <w:r>
              <w:rPr/>
              <w:t xml:space="preserve">22. joulukuuta 1895 </w:t>
            </w:r>
          </w:p>
        </w:tc>
      </w:tr>
      <w:tr>
        <w:trPr/>
        <w:tc>
          <w:tcPr>
            <w:tcW w:w="519" w:type="dxa"/>
            <w:tcBorders/>
            <w:vAlign w:val="center"/>
          </w:tcPr>
          <w:p>
            <w:pPr>
              <w:pStyle w:val="TableContents"/>
              <w:bidi w:val="0"/>
              <w:spacing w:before="0" w:after="283"/>
              <w:jc w:val="left"/>
              <w:rPr/>
            </w:pPr>
            <w:r>
              <w:rPr/>
              <w:t xml:space="preserve">12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Everstiluutnantti Sir Gerard Smith KCMG </w:t>
            </w:r>
          </w:p>
        </w:tc>
        <w:tc>
          <w:tcPr>
            <w:tcW w:w="1685" w:type="dxa"/>
            <w:tcBorders/>
            <w:vAlign w:val="center"/>
          </w:tcPr>
          <w:p>
            <w:pPr>
              <w:pStyle w:val="TableContents"/>
              <w:bidi w:val="0"/>
              <w:spacing w:before="0" w:after="283"/>
              <w:jc w:val="left"/>
              <w:rPr/>
            </w:pPr>
            <w:r>
              <w:rPr/>
              <w:t xml:space="preserve">23. joulukuuta 1895 </w:t>
            </w:r>
          </w:p>
        </w:tc>
        <w:tc>
          <w:tcPr>
            <w:tcW w:w="1732" w:type="dxa"/>
            <w:tcBorders/>
            <w:vAlign w:val="center"/>
          </w:tcPr>
          <w:p>
            <w:pPr>
              <w:pStyle w:val="TableContents"/>
              <w:bidi w:val="0"/>
              <w:spacing w:before="0" w:after="283"/>
              <w:jc w:val="left"/>
              <w:rPr/>
            </w:pPr>
            <w:r>
              <w:rPr/>
              <w:t xml:space="preserve">30. huhtikuuta 1901 </w:t>
            </w:r>
          </w:p>
        </w:tc>
      </w:tr>
      <w:tr>
        <w:trPr/>
        <w:tc>
          <w:tcPr>
            <w:tcW w:w="519" w:type="dxa"/>
            <w:tcBorders/>
            <w:vAlign w:val="center"/>
          </w:tcPr>
          <w:p>
            <w:pPr>
              <w:pStyle w:val="TableContents"/>
              <w:bidi w:val="0"/>
              <w:spacing w:before="0" w:after="283"/>
              <w:jc w:val="left"/>
              <w:rPr/>
            </w:pPr>
            <w:r>
              <w:rPr/>
              <w:t xml:space="preserve">13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Kunnianarvoisa paroni Wenlock GCIE KCMG </w:t>
            </w:r>
          </w:p>
        </w:tc>
        <w:tc>
          <w:tcPr>
            <w:tcW w:w="1685" w:type="dxa"/>
            <w:tcBorders/>
            <w:vAlign w:val="center"/>
          </w:tcPr>
          <w:p>
            <w:pPr>
              <w:pStyle w:val="TableContents"/>
              <w:bidi w:val="0"/>
              <w:spacing w:before="0" w:after="283"/>
              <w:jc w:val="left"/>
              <w:rPr/>
            </w:pPr>
            <w:r>
              <w:rPr/>
              <w:t xml:space="preserve">1. toukokuuta 1901 </w:t>
            </w:r>
          </w:p>
        </w:tc>
        <w:tc>
          <w:tcPr>
            <w:tcW w:w="1732" w:type="dxa"/>
            <w:tcBorders/>
            <w:vAlign w:val="center"/>
          </w:tcPr>
          <w:p>
            <w:pPr>
              <w:pStyle w:val="TableContents"/>
              <w:bidi w:val="0"/>
              <w:spacing w:before="0" w:after="283"/>
              <w:jc w:val="left"/>
              <w:rPr/>
            </w:pPr>
            <w:r>
              <w:rPr/>
              <w:t xml:space="preserve">23. maaliskuuta 1903 </w:t>
            </w:r>
          </w:p>
        </w:tc>
      </w:tr>
      <w:tr>
        <w:trPr/>
        <w:tc>
          <w:tcPr>
            <w:tcW w:w="519" w:type="dxa"/>
            <w:tcBorders/>
            <w:vAlign w:val="center"/>
          </w:tcPr>
          <w:p>
            <w:pPr>
              <w:pStyle w:val="TableContents"/>
              <w:bidi w:val="0"/>
              <w:spacing w:before="0" w:after="283"/>
              <w:jc w:val="left"/>
              <w:rPr/>
            </w:pPr>
            <w:r>
              <w:rPr/>
              <w:t xml:space="preserve">14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Amiraali Sir Frederick Bedford KCB </w:t>
            </w:r>
          </w:p>
        </w:tc>
        <w:tc>
          <w:tcPr>
            <w:tcW w:w="1685" w:type="dxa"/>
            <w:tcBorders/>
            <w:vAlign w:val="center"/>
          </w:tcPr>
          <w:p>
            <w:pPr>
              <w:pStyle w:val="TableContents"/>
              <w:bidi w:val="0"/>
              <w:spacing w:before="0" w:after="283"/>
              <w:jc w:val="left"/>
              <w:rPr/>
            </w:pPr>
            <w:r>
              <w:rPr/>
              <w:t xml:space="preserve">24. maaliskuuta 1903 </w:t>
            </w:r>
          </w:p>
        </w:tc>
        <w:tc>
          <w:tcPr>
            <w:tcW w:w="1732" w:type="dxa"/>
            <w:tcBorders/>
            <w:vAlign w:val="center"/>
          </w:tcPr>
          <w:p>
            <w:pPr>
              <w:pStyle w:val="TableContents"/>
              <w:bidi w:val="0"/>
              <w:spacing w:before="0" w:after="283"/>
              <w:jc w:val="left"/>
              <w:rPr/>
            </w:pPr>
            <w:r>
              <w:rPr/>
              <w:t xml:space="preserve">30. toukokuuta 1909 </w:t>
            </w:r>
          </w:p>
        </w:tc>
      </w:tr>
      <w:tr>
        <w:trPr/>
        <w:tc>
          <w:tcPr>
            <w:tcW w:w="519" w:type="dxa"/>
            <w:tcBorders/>
            <w:vAlign w:val="center"/>
          </w:tcPr>
          <w:p>
            <w:pPr>
              <w:pStyle w:val="TableContents"/>
              <w:bidi w:val="0"/>
              <w:spacing w:before="0" w:after="283"/>
              <w:jc w:val="left"/>
              <w:rPr/>
            </w:pPr>
            <w:r>
              <w:rPr/>
              <w:t xml:space="preserve">15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Gerald Strickland KCMG </w:t>
            </w:r>
          </w:p>
        </w:tc>
        <w:tc>
          <w:tcPr>
            <w:tcW w:w="1685" w:type="dxa"/>
            <w:tcBorders/>
            <w:vAlign w:val="center"/>
          </w:tcPr>
          <w:p>
            <w:pPr>
              <w:pStyle w:val="TableContents"/>
              <w:bidi w:val="0"/>
              <w:spacing w:before="0" w:after="283"/>
              <w:jc w:val="left"/>
              <w:rPr/>
            </w:pPr>
            <w:r>
              <w:rPr/>
              <w:t xml:space="preserve">31. toukokuuta 1909 </w:t>
            </w:r>
          </w:p>
        </w:tc>
        <w:tc>
          <w:tcPr>
            <w:tcW w:w="1732" w:type="dxa"/>
            <w:tcBorders/>
            <w:vAlign w:val="center"/>
          </w:tcPr>
          <w:p>
            <w:pPr>
              <w:pStyle w:val="TableContents"/>
              <w:bidi w:val="0"/>
              <w:spacing w:before="0" w:after="283"/>
              <w:jc w:val="left"/>
              <w:rPr/>
            </w:pPr>
            <w:r>
              <w:rPr/>
              <w:t xml:space="preserve">16. maaliskuuta 1913 </w:t>
            </w:r>
          </w:p>
        </w:tc>
      </w:tr>
      <w:tr>
        <w:trPr/>
        <w:tc>
          <w:tcPr>
            <w:tcW w:w="519" w:type="dxa"/>
            <w:tcBorders/>
            <w:vAlign w:val="center"/>
          </w:tcPr>
          <w:p>
            <w:pPr>
              <w:pStyle w:val="TableContents"/>
              <w:bidi w:val="0"/>
              <w:spacing w:before="0" w:after="283"/>
              <w:jc w:val="left"/>
              <w:rPr/>
            </w:pPr>
            <w:r>
              <w:rPr/>
              <w:t xml:space="preserve">16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Kenraalimajuri Sir Harry Barron KCMG CVO </w:t>
            </w:r>
          </w:p>
        </w:tc>
        <w:tc>
          <w:tcPr>
            <w:tcW w:w="1685" w:type="dxa"/>
            <w:tcBorders/>
            <w:vAlign w:val="center"/>
          </w:tcPr>
          <w:p>
            <w:pPr>
              <w:pStyle w:val="TableContents"/>
              <w:bidi w:val="0"/>
              <w:spacing w:before="0" w:after="283"/>
              <w:jc w:val="left"/>
              <w:rPr/>
            </w:pPr>
            <w:r>
              <w:rPr/>
              <w:t xml:space="preserve">17. maaliskuuta 1913 </w:t>
            </w:r>
          </w:p>
        </w:tc>
        <w:tc>
          <w:tcPr>
            <w:tcW w:w="1732" w:type="dxa"/>
            <w:tcBorders/>
            <w:vAlign w:val="center"/>
          </w:tcPr>
          <w:p>
            <w:pPr>
              <w:pStyle w:val="TableContents"/>
              <w:bidi w:val="0"/>
              <w:spacing w:before="0" w:after="283"/>
              <w:jc w:val="left"/>
              <w:rPr/>
            </w:pPr>
            <w:r>
              <w:rPr/>
              <w:t xml:space="preserve">8. huhtikuuta 1917 </w:t>
            </w:r>
          </w:p>
        </w:tc>
      </w:tr>
      <w:tr>
        <w:trPr/>
        <w:tc>
          <w:tcPr>
            <w:tcW w:w="519" w:type="dxa"/>
            <w:tcBorders/>
            <w:vAlign w:val="center"/>
          </w:tcPr>
          <w:p>
            <w:pPr>
              <w:pStyle w:val="TableContents"/>
              <w:bidi w:val="0"/>
              <w:spacing w:before="0" w:after="283"/>
              <w:jc w:val="left"/>
              <w:rPr/>
            </w:pPr>
            <w:r>
              <w:rPr/>
              <w:t xml:space="preserve">17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Kunnianarvoisa sir William Ellison-Macartney KCMG (KCMG) </w:t>
            </w:r>
          </w:p>
        </w:tc>
        <w:tc>
          <w:tcPr>
            <w:tcW w:w="1685" w:type="dxa"/>
            <w:tcBorders/>
            <w:vAlign w:val="center"/>
          </w:tcPr>
          <w:p>
            <w:pPr>
              <w:pStyle w:val="TableContents"/>
              <w:bidi w:val="0"/>
              <w:spacing w:before="0" w:after="283"/>
              <w:jc w:val="left"/>
              <w:rPr/>
            </w:pPr>
            <w:r>
              <w:rPr/>
              <w:t xml:space="preserve">9. huhtikuuta 1917 </w:t>
            </w:r>
          </w:p>
        </w:tc>
        <w:tc>
          <w:tcPr>
            <w:tcW w:w="1732" w:type="dxa"/>
            <w:tcBorders/>
            <w:vAlign w:val="center"/>
          </w:tcPr>
          <w:p>
            <w:pPr>
              <w:pStyle w:val="TableContents"/>
              <w:bidi w:val="0"/>
              <w:spacing w:before="0" w:after="283"/>
              <w:jc w:val="left"/>
              <w:rPr/>
            </w:pPr>
            <w:r>
              <w:rPr/>
              <w:t xml:space="preserve">8. huhtikuuta 1920 </w:t>
            </w:r>
          </w:p>
        </w:tc>
      </w:tr>
      <w:tr>
        <w:trPr/>
        <w:tc>
          <w:tcPr>
            <w:tcW w:w="519" w:type="dxa"/>
            <w:tcBorders/>
            <w:vAlign w:val="center"/>
          </w:tcPr>
          <w:p>
            <w:pPr>
              <w:pStyle w:val="TableContents"/>
              <w:bidi w:val="0"/>
              <w:spacing w:before="0" w:after="283"/>
              <w:jc w:val="left"/>
              <w:rPr/>
            </w:pPr>
            <w:r>
              <w:rPr/>
              <w:t xml:space="preserve">18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Francis Newdegate GCMG </w:t>
            </w:r>
          </w:p>
        </w:tc>
        <w:tc>
          <w:tcPr>
            <w:tcW w:w="1685" w:type="dxa"/>
            <w:tcBorders/>
            <w:vAlign w:val="center"/>
          </w:tcPr>
          <w:p>
            <w:pPr>
              <w:pStyle w:val="TableContents"/>
              <w:bidi w:val="0"/>
              <w:spacing w:before="0" w:after="283"/>
              <w:jc w:val="left"/>
              <w:rPr/>
            </w:pPr>
            <w:r>
              <w:rPr/>
              <w:t xml:space="preserve">9. huhtikuuta 1920 </w:t>
            </w:r>
          </w:p>
        </w:tc>
        <w:tc>
          <w:tcPr>
            <w:tcW w:w="1732" w:type="dxa"/>
            <w:tcBorders/>
            <w:vAlign w:val="center"/>
          </w:tcPr>
          <w:p>
            <w:pPr>
              <w:pStyle w:val="TableContents"/>
              <w:bidi w:val="0"/>
              <w:spacing w:before="0" w:after="283"/>
              <w:jc w:val="left"/>
              <w:rPr/>
            </w:pPr>
            <w:r>
              <w:rPr/>
              <w:t xml:space="preserve">27. lokakuuta 1924 </w:t>
            </w:r>
          </w:p>
        </w:tc>
      </w:tr>
      <w:tr>
        <w:trPr/>
        <w:tc>
          <w:tcPr>
            <w:tcW w:w="519" w:type="dxa"/>
            <w:tcBorders/>
            <w:vAlign w:val="center"/>
          </w:tcPr>
          <w:p>
            <w:pPr>
              <w:pStyle w:val="TableContents"/>
              <w:bidi w:val="0"/>
              <w:spacing w:before="0" w:after="283"/>
              <w:jc w:val="left"/>
              <w:rPr/>
            </w:pPr>
            <w:r>
              <w:rPr/>
              <w:t xml:space="preserve">19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Eversti Sir William Campion KCMG DSO TD </w:t>
            </w:r>
          </w:p>
        </w:tc>
        <w:tc>
          <w:tcPr>
            <w:tcW w:w="1685" w:type="dxa"/>
            <w:tcBorders/>
            <w:vAlign w:val="center"/>
          </w:tcPr>
          <w:p>
            <w:pPr>
              <w:pStyle w:val="TableContents"/>
              <w:bidi w:val="0"/>
              <w:spacing w:before="0" w:after="283"/>
              <w:jc w:val="left"/>
              <w:rPr/>
            </w:pPr>
            <w:r>
              <w:rPr/>
              <w:t xml:space="preserve">28. lokakuuta 1924 </w:t>
            </w:r>
          </w:p>
        </w:tc>
        <w:tc>
          <w:tcPr>
            <w:tcW w:w="1732" w:type="dxa"/>
            <w:tcBorders/>
            <w:vAlign w:val="center"/>
          </w:tcPr>
          <w:p>
            <w:pPr>
              <w:pStyle w:val="TableContents"/>
              <w:bidi w:val="0"/>
              <w:spacing w:before="0" w:after="283"/>
              <w:jc w:val="left"/>
              <w:rPr/>
            </w:pPr>
            <w:r>
              <w:rPr/>
              <w:t xml:space="preserve">8. kesäkuuta 1931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N / A </w:t>
            </w:r>
          </w:p>
        </w:tc>
        <w:tc>
          <w:tcPr>
            <w:tcW w:w="1685" w:type="dxa"/>
            <w:tcBorders/>
            <w:vAlign w:val="center"/>
          </w:tcPr>
          <w:p>
            <w:pPr>
              <w:pStyle w:val="TableContents"/>
              <w:bidi w:val="0"/>
              <w:spacing w:before="0" w:after="283"/>
              <w:jc w:val="left"/>
              <w:rPr/>
            </w:pPr>
            <w:r>
              <w:rPr/>
              <w:t xml:space="preserve">1931 </w:t>
            </w:r>
          </w:p>
        </w:tc>
        <w:tc>
          <w:tcPr>
            <w:tcW w:w="1732" w:type="dxa"/>
            <w:tcBorders/>
            <w:vAlign w:val="center"/>
          </w:tcPr>
          <w:p>
            <w:pPr>
              <w:pStyle w:val="TableContents"/>
              <w:bidi w:val="0"/>
              <w:spacing w:before="0" w:after="283"/>
              <w:jc w:val="left"/>
              <w:rPr/>
            </w:pPr>
            <w:r>
              <w:rPr/>
              <w:t xml:space="preserve">1948 </w:t>
            </w:r>
          </w:p>
        </w:tc>
      </w:tr>
      <w:tr>
        <w:trPr/>
        <w:tc>
          <w:tcPr>
            <w:tcW w:w="519" w:type="dxa"/>
            <w:tcBorders/>
            <w:vAlign w:val="center"/>
          </w:tcPr>
          <w:p>
            <w:pPr>
              <w:pStyle w:val="TableContents"/>
              <w:bidi w:val="0"/>
              <w:spacing w:before="0" w:after="283"/>
              <w:jc w:val="left"/>
              <w:rPr/>
            </w:pPr>
            <w:r>
              <w:rPr/>
              <w:t xml:space="preserve">20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Sir James Mitchell GCMG </w:t>
            </w:r>
          </w:p>
        </w:tc>
        <w:tc>
          <w:tcPr>
            <w:tcW w:w="1685" w:type="dxa"/>
            <w:tcBorders/>
            <w:vAlign w:val="center"/>
          </w:tcPr>
          <w:p>
            <w:pPr>
              <w:pStyle w:val="TableContents"/>
              <w:bidi w:val="0"/>
              <w:spacing w:before="0" w:after="283"/>
              <w:jc w:val="left"/>
              <w:rPr/>
            </w:pPr>
            <w:r>
              <w:rPr/>
              <w:t xml:space="preserve">5. lokakuuta 1948 </w:t>
            </w:r>
          </w:p>
        </w:tc>
        <w:tc>
          <w:tcPr>
            <w:tcW w:w="1732" w:type="dxa"/>
            <w:tcBorders/>
            <w:vAlign w:val="center"/>
          </w:tcPr>
          <w:p>
            <w:pPr>
              <w:pStyle w:val="TableContents"/>
              <w:bidi w:val="0"/>
              <w:spacing w:before="0" w:after="283"/>
              <w:jc w:val="left"/>
              <w:rPr/>
            </w:pPr>
            <w:r>
              <w:rPr/>
              <w:t xml:space="preserve">30. kesäkuuta 1951 </w:t>
            </w:r>
          </w:p>
        </w:tc>
      </w:tr>
      <w:tr>
        <w:trPr/>
        <w:tc>
          <w:tcPr>
            <w:tcW w:w="519" w:type="dxa"/>
            <w:tcBorders/>
            <w:vAlign w:val="center"/>
          </w:tcPr>
          <w:p>
            <w:pPr>
              <w:pStyle w:val="TableContents"/>
              <w:bidi w:val="0"/>
              <w:spacing w:before="0" w:after="283"/>
              <w:jc w:val="left"/>
              <w:rPr/>
            </w:pPr>
            <w:r>
              <w:rPr/>
              <w:t xml:space="preserve">21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 Sir Charles Gairdner GBE KCMG KCVO CB </w:t>
            </w:r>
          </w:p>
        </w:tc>
        <w:tc>
          <w:tcPr>
            <w:tcW w:w="1685" w:type="dxa"/>
            <w:tcBorders/>
            <w:vAlign w:val="center"/>
          </w:tcPr>
          <w:p>
            <w:pPr>
              <w:pStyle w:val="TableContents"/>
              <w:bidi w:val="0"/>
              <w:spacing w:before="0" w:after="283"/>
              <w:jc w:val="left"/>
              <w:rPr/>
            </w:pPr>
            <w:r>
              <w:rPr/>
              <w:t xml:space="preserve">6. marraskuuta 1951 </w:t>
            </w:r>
          </w:p>
        </w:tc>
        <w:tc>
          <w:tcPr>
            <w:tcW w:w="1732" w:type="dxa"/>
            <w:tcBorders/>
            <w:vAlign w:val="center"/>
          </w:tcPr>
          <w:p>
            <w:pPr>
              <w:pStyle w:val="TableContents"/>
              <w:bidi w:val="0"/>
              <w:spacing w:before="0" w:after="283"/>
              <w:jc w:val="left"/>
              <w:rPr/>
            </w:pPr>
            <w:r>
              <w:rPr/>
              <w:t xml:space="preserve">25. lokakuuta 1963 </w:t>
            </w:r>
          </w:p>
        </w:tc>
      </w:tr>
      <w:tr>
        <w:trPr/>
        <w:tc>
          <w:tcPr>
            <w:tcW w:w="519" w:type="dxa"/>
            <w:tcBorders/>
            <w:vAlign w:val="center"/>
          </w:tcPr>
          <w:p>
            <w:pPr>
              <w:pStyle w:val="TableContents"/>
              <w:bidi w:val="0"/>
              <w:spacing w:before="0" w:after="283"/>
              <w:jc w:val="left"/>
              <w:rPr/>
            </w:pPr>
            <w:r>
              <w:rPr/>
              <w:t xml:space="preserve">22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Kenraalimajuri Sir Douglas Kendrew KCMG CB CBE DSO </w:t>
            </w:r>
          </w:p>
        </w:tc>
        <w:tc>
          <w:tcPr>
            <w:tcW w:w="1685" w:type="dxa"/>
            <w:tcBorders/>
            <w:vAlign w:val="center"/>
          </w:tcPr>
          <w:p>
            <w:pPr>
              <w:pStyle w:val="TableContents"/>
              <w:bidi w:val="0"/>
              <w:spacing w:before="0" w:after="283"/>
              <w:jc w:val="left"/>
              <w:rPr/>
            </w:pPr>
            <w:r>
              <w:rPr/>
              <w:t xml:space="preserve">25. lokakuuta 1963 </w:t>
            </w:r>
          </w:p>
        </w:tc>
        <w:tc>
          <w:tcPr>
            <w:tcW w:w="1732" w:type="dxa"/>
            <w:tcBorders/>
            <w:vAlign w:val="center"/>
          </w:tcPr>
          <w:p>
            <w:pPr>
              <w:pStyle w:val="TableContents"/>
              <w:bidi w:val="0"/>
              <w:spacing w:before="0" w:after="283"/>
              <w:jc w:val="left"/>
              <w:rPr/>
            </w:pPr>
            <w:r>
              <w:rPr/>
              <w:t xml:space="preserve">6. tammikuuta 1974 </w:t>
            </w:r>
          </w:p>
        </w:tc>
      </w:tr>
      <w:tr>
        <w:trPr/>
        <w:tc>
          <w:tcPr>
            <w:tcW w:w="519" w:type="dxa"/>
            <w:tcBorders/>
            <w:vAlign w:val="center"/>
          </w:tcPr>
          <w:p>
            <w:pPr>
              <w:pStyle w:val="TableContents"/>
              <w:bidi w:val="0"/>
              <w:spacing w:before="0" w:after="283"/>
              <w:jc w:val="left"/>
              <w:rPr/>
            </w:pPr>
            <w:r>
              <w:rPr/>
              <w:t xml:space="preserve">23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Ilmavoimien komentaja Sir Hughie Edwards VC KCMG CB DSO OBE DFC </w:t>
            </w:r>
          </w:p>
        </w:tc>
        <w:tc>
          <w:tcPr>
            <w:tcW w:w="1685" w:type="dxa"/>
            <w:tcBorders/>
            <w:vAlign w:val="center"/>
          </w:tcPr>
          <w:p>
            <w:pPr>
              <w:pStyle w:val="TableContents"/>
              <w:bidi w:val="0"/>
              <w:spacing w:before="0" w:after="283"/>
              <w:jc w:val="left"/>
              <w:rPr/>
            </w:pPr>
            <w:r>
              <w:rPr/>
              <w:t xml:space="preserve">7. tammikuuta 1974 </w:t>
            </w:r>
          </w:p>
        </w:tc>
        <w:tc>
          <w:tcPr>
            <w:tcW w:w="1732" w:type="dxa"/>
            <w:tcBorders/>
            <w:vAlign w:val="center"/>
          </w:tcPr>
          <w:p>
            <w:pPr>
              <w:pStyle w:val="TableContents"/>
              <w:bidi w:val="0"/>
              <w:spacing w:before="0" w:after="283"/>
              <w:jc w:val="left"/>
              <w:rPr/>
            </w:pPr>
            <w:r>
              <w:rPr/>
              <w:t xml:space="preserve">23. marraskuuta 1975 </w:t>
            </w:r>
          </w:p>
        </w:tc>
      </w:tr>
      <w:tr>
        <w:trPr/>
        <w:tc>
          <w:tcPr>
            <w:tcW w:w="519" w:type="dxa"/>
            <w:tcBorders/>
            <w:vAlign w:val="center"/>
          </w:tcPr>
          <w:p>
            <w:pPr>
              <w:pStyle w:val="TableContents"/>
              <w:bidi w:val="0"/>
              <w:spacing w:before="0" w:after="283"/>
              <w:jc w:val="left"/>
              <w:rPr/>
            </w:pPr>
            <w:r>
              <w:rPr/>
              <w:t xml:space="preserve">24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Ylipääliluutnantti Sir Wallace Hart Kyle GCB KCVO CBE DSO DFC DFC RAF </w:t>
            </w:r>
          </w:p>
        </w:tc>
        <w:tc>
          <w:tcPr>
            <w:tcW w:w="1685" w:type="dxa"/>
            <w:tcBorders/>
            <w:vAlign w:val="center"/>
          </w:tcPr>
          <w:p>
            <w:pPr>
              <w:pStyle w:val="TableContents"/>
              <w:bidi w:val="0"/>
              <w:spacing w:before="0" w:after="283"/>
              <w:jc w:val="left"/>
              <w:rPr/>
            </w:pPr>
            <w:r>
              <w:rPr/>
              <w:t xml:space="preserve">24. marraskuuta 1975 </w:t>
            </w:r>
          </w:p>
        </w:tc>
        <w:tc>
          <w:tcPr>
            <w:tcW w:w="1732" w:type="dxa"/>
            <w:tcBorders/>
            <w:vAlign w:val="center"/>
          </w:tcPr>
          <w:p>
            <w:pPr>
              <w:pStyle w:val="TableContents"/>
              <w:bidi w:val="0"/>
              <w:spacing w:before="0" w:after="283"/>
              <w:jc w:val="left"/>
              <w:rPr/>
            </w:pPr>
            <w:r>
              <w:rPr/>
              <w:t xml:space="preserve">24. marraskuuta 1980 </w:t>
            </w:r>
          </w:p>
        </w:tc>
      </w:tr>
      <w:tr>
        <w:trPr/>
        <w:tc>
          <w:tcPr>
            <w:tcW w:w="519" w:type="dxa"/>
            <w:tcBorders/>
            <w:vAlign w:val="center"/>
          </w:tcPr>
          <w:p>
            <w:pPr>
              <w:pStyle w:val="TableContents"/>
              <w:bidi w:val="0"/>
              <w:spacing w:before="0" w:after="283"/>
              <w:jc w:val="left"/>
              <w:rPr/>
            </w:pPr>
            <w:r>
              <w:rPr/>
              <w:t xml:space="preserve">25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Kontra-amiraali Sir Richard Trowbridge KCVO </w:t>
            </w:r>
          </w:p>
        </w:tc>
        <w:tc>
          <w:tcPr>
            <w:tcW w:w="1685" w:type="dxa"/>
            <w:tcBorders/>
            <w:vAlign w:val="center"/>
          </w:tcPr>
          <w:p>
            <w:pPr>
              <w:pStyle w:val="TableContents"/>
              <w:bidi w:val="0"/>
              <w:spacing w:before="0" w:after="283"/>
              <w:jc w:val="left"/>
              <w:rPr/>
            </w:pPr>
            <w:r>
              <w:rPr/>
              <w:t xml:space="preserve">25. marraskuuta 1980 </w:t>
            </w:r>
          </w:p>
        </w:tc>
        <w:tc>
          <w:tcPr>
            <w:tcW w:w="1732" w:type="dxa"/>
            <w:tcBorders/>
            <w:vAlign w:val="center"/>
          </w:tcPr>
          <w:p>
            <w:pPr>
              <w:pStyle w:val="TableContents"/>
              <w:bidi w:val="0"/>
              <w:spacing w:before="0" w:after="283"/>
              <w:jc w:val="left"/>
              <w:rPr/>
            </w:pPr>
            <w:r>
              <w:rPr/>
              <w:t xml:space="preserve">24. marraskuuta 1983 </w:t>
            </w:r>
          </w:p>
        </w:tc>
      </w:tr>
      <w:tr>
        <w:trPr/>
        <w:tc>
          <w:tcPr>
            <w:tcW w:w="519" w:type="dxa"/>
            <w:tcBorders/>
            <w:vAlign w:val="center"/>
          </w:tcPr>
          <w:p>
            <w:pPr>
              <w:pStyle w:val="TableContents"/>
              <w:bidi w:val="0"/>
              <w:spacing w:before="0" w:after="283"/>
              <w:jc w:val="left"/>
              <w:rPr/>
            </w:pPr>
            <w:r>
              <w:rPr/>
              <w:t xml:space="preserve">26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Professori Gordon Reid AC </w:t>
            </w:r>
          </w:p>
        </w:tc>
        <w:tc>
          <w:tcPr>
            <w:tcW w:w="1685" w:type="dxa"/>
            <w:tcBorders/>
            <w:vAlign w:val="center"/>
          </w:tcPr>
          <w:p>
            <w:pPr>
              <w:pStyle w:val="TableContents"/>
              <w:bidi w:val="0"/>
              <w:spacing w:before="0" w:after="283"/>
              <w:jc w:val="left"/>
              <w:rPr/>
            </w:pPr>
            <w:r>
              <w:rPr/>
              <w:t xml:space="preserve">2. heinäkuuta 1984 </w:t>
            </w:r>
          </w:p>
        </w:tc>
        <w:tc>
          <w:tcPr>
            <w:tcW w:w="1732" w:type="dxa"/>
            <w:tcBorders/>
            <w:vAlign w:val="center"/>
          </w:tcPr>
          <w:p>
            <w:pPr>
              <w:pStyle w:val="TableContents"/>
              <w:bidi w:val="0"/>
              <w:spacing w:before="0" w:after="283"/>
              <w:jc w:val="left"/>
              <w:rPr/>
            </w:pPr>
            <w:r>
              <w:rPr/>
              <w:t xml:space="preserve">30. syyskuuta 1989 </w:t>
            </w:r>
          </w:p>
        </w:tc>
      </w:tr>
      <w:tr>
        <w:trPr/>
        <w:tc>
          <w:tcPr>
            <w:tcW w:w="519" w:type="dxa"/>
            <w:tcBorders/>
            <w:vAlign w:val="center"/>
          </w:tcPr>
          <w:p>
            <w:pPr>
              <w:pStyle w:val="TableContents"/>
              <w:bidi w:val="0"/>
              <w:spacing w:before="0" w:after="283"/>
              <w:jc w:val="left"/>
              <w:rPr/>
            </w:pPr>
            <w:r>
              <w:rPr/>
              <w:t xml:space="preserve">27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Kunnianarvoisa Sir Francis Burt AC KCMG QC </w:t>
            </w:r>
          </w:p>
        </w:tc>
        <w:tc>
          <w:tcPr>
            <w:tcW w:w="1685" w:type="dxa"/>
            <w:tcBorders/>
            <w:vAlign w:val="center"/>
          </w:tcPr>
          <w:p>
            <w:pPr>
              <w:pStyle w:val="TableContents"/>
              <w:bidi w:val="0"/>
              <w:spacing w:before="0" w:after="283"/>
              <w:jc w:val="left"/>
              <w:rPr/>
            </w:pPr>
            <w:r>
              <w:rPr/>
              <w:t xml:space="preserve">29. maaliskuuta 1990 </w:t>
            </w:r>
          </w:p>
        </w:tc>
        <w:tc>
          <w:tcPr>
            <w:tcW w:w="1732" w:type="dxa"/>
            <w:tcBorders/>
            <w:vAlign w:val="center"/>
          </w:tcPr>
          <w:p>
            <w:pPr>
              <w:pStyle w:val="TableContents"/>
              <w:bidi w:val="0"/>
              <w:spacing w:before="0" w:after="283"/>
              <w:jc w:val="left"/>
              <w:rPr/>
            </w:pPr>
            <w:r>
              <w:rPr/>
              <w:t xml:space="preserve">31. lokakuuta 1993 </w:t>
            </w:r>
          </w:p>
        </w:tc>
      </w:tr>
      <w:tr>
        <w:trPr/>
        <w:tc>
          <w:tcPr>
            <w:tcW w:w="519" w:type="dxa"/>
            <w:tcBorders/>
            <w:vAlign w:val="center"/>
          </w:tcPr>
          <w:p>
            <w:pPr>
              <w:pStyle w:val="TableContents"/>
              <w:bidi w:val="0"/>
              <w:spacing w:before="0" w:after="283"/>
              <w:jc w:val="left"/>
              <w:rPr/>
            </w:pPr>
            <w:r>
              <w:rPr/>
              <w:t xml:space="preserve">28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Kenraalimajuri Michael Jeffery AC CVO MC KStJ </w:t>
            </w:r>
          </w:p>
        </w:tc>
        <w:tc>
          <w:tcPr>
            <w:tcW w:w="1685" w:type="dxa"/>
            <w:tcBorders/>
            <w:vAlign w:val="center"/>
          </w:tcPr>
          <w:p>
            <w:pPr>
              <w:pStyle w:val="TableContents"/>
              <w:bidi w:val="0"/>
              <w:spacing w:before="0" w:after="283"/>
              <w:jc w:val="left"/>
              <w:rPr/>
            </w:pPr>
            <w:r>
              <w:rPr/>
              <w:t xml:space="preserve">1. marraskuuta 1993 </w:t>
            </w:r>
          </w:p>
        </w:tc>
        <w:tc>
          <w:tcPr>
            <w:tcW w:w="1732" w:type="dxa"/>
            <w:tcBorders/>
            <w:vAlign w:val="center"/>
          </w:tcPr>
          <w:p>
            <w:pPr>
              <w:pStyle w:val="TableContents"/>
              <w:bidi w:val="0"/>
              <w:spacing w:before="0" w:after="283"/>
              <w:jc w:val="left"/>
              <w:rPr/>
            </w:pPr>
            <w:r>
              <w:rPr/>
              <w:t xml:space="preserve">17. elokuuta 2000 </w:t>
            </w:r>
          </w:p>
        </w:tc>
      </w:tr>
      <w:tr>
        <w:trPr/>
        <w:tc>
          <w:tcPr>
            <w:tcW w:w="519" w:type="dxa"/>
            <w:tcBorders/>
            <w:vAlign w:val="center"/>
          </w:tcPr>
          <w:p>
            <w:pPr>
              <w:pStyle w:val="TableContents"/>
              <w:bidi w:val="0"/>
              <w:spacing w:before="0" w:after="283"/>
              <w:jc w:val="left"/>
              <w:rPr/>
            </w:pPr>
            <w:r>
              <w:rPr/>
              <w:t xml:space="preserve">29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Kenraaliluutnantti John Sanderson AC </w:t>
            </w:r>
          </w:p>
        </w:tc>
        <w:tc>
          <w:tcPr>
            <w:tcW w:w="1685" w:type="dxa"/>
            <w:tcBorders/>
            <w:vAlign w:val="center"/>
          </w:tcPr>
          <w:p>
            <w:pPr>
              <w:pStyle w:val="TableContents"/>
              <w:bidi w:val="0"/>
              <w:spacing w:before="0" w:after="283"/>
              <w:jc w:val="left"/>
              <w:rPr/>
            </w:pPr>
            <w:r>
              <w:rPr/>
              <w:t xml:space="preserve">18. elokuuta 2000 </w:t>
            </w:r>
          </w:p>
        </w:tc>
        <w:tc>
          <w:tcPr>
            <w:tcW w:w="1732" w:type="dxa"/>
            <w:tcBorders/>
            <w:vAlign w:val="center"/>
          </w:tcPr>
          <w:p>
            <w:pPr>
              <w:pStyle w:val="TableContents"/>
              <w:bidi w:val="0"/>
              <w:spacing w:before="0" w:after="283"/>
              <w:jc w:val="left"/>
              <w:rPr/>
            </w:pPr>
            <w:r>
              <w:rPr/>
              <w:t xml:space="preserve">31. lokakuuta 2005 </w:t>
            </w:r>
          </w:p>
        </w:tc>
      </w:tr>
      <w:tr>
        <w:trPr/>
        <w:tc>
          <w:tcPr>
            <w:tcW w:w="519" w:type="dxa"/>
            <w:tcBorders/>
            <w:vAlign w:val="center"/>
          </w:tcPr>
          <w:p>
            <w:pPr>
              <w:pStyle w:val="TableContents"/>
              <w:bidi w:val="0"/>
              <w:spacing w:before="0" w:after="283"/>
              <w:jc w:val="left"/>
              <w:rPr/>
            </w:pPr>
            <w:r>
              <w:rPr/>
              <w:t xml:space="preserve">30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Tohtori Ken Michael AC </w:t>
            </w:r>
          </w:p>
        </w:tc>
        <w:tc>
          <w:tcPr>
            <w:tcW w:w="1685" w:type="dxa"/>
            <w:tcBorders/>
            <w:vAlign w:val="center"/>
          </w:tcPr>
          <w:p>
            <w:pPr>
              <w:pStyle w:val="TableContents"/>
              <w:bidi w:val="0"/>
              <w:spacing w:before="0" w:after="283"/>
              <w:jc w:val="left"/>
              <w:rPr/>
            </w:pPr>
            <w:r>
              <w:rPr/>
              <w:t xml:space="preserve">18. tammikuuta 2006 </w:t>
            </w:r>
          </w:p>
        </w:tc>
        <w:tc>
          <w:tcPr>
            <w:tcW w:w="1732" w:type="dxa"/>
            <w:tcBorders/>
            <w:vAlign w:val="center"/>
          </w:tcPr>
          <w:p>
            <w:pPr>
              <w:pStyle w:val="TableContents"/>
              <w:bidi w:val="0"/>
              <w:spacing w:before="0" w:after="283"/>
              <w:jc w:val="left"/>
              <w:rPr/>
            </w:pPr>
            <w:r>
              <w:rPr/>
              <w:t xml:space="preserve">2 toukokuuta 2011 </w:t>
            </w:r>
          </w:p>
        </w:tc>
      </w:tr>
      <w:tr>
        <w:trPr/>
        <w:tc>
          <w:tcPr>
            <w:tcW w:w="519" w:type="dxa"/>
            <w:tcBorders/>
            <w:vAlign w:val="center"/>
          </w:tcPr>
          <w:p>
            <w:pPr>
              <w:pStyle w:val="TableContents"/>
              <w:bidi w:val="0"/>
              <w:spacing w:before="0" w:after="283"/>
              <w:jc w:val="left"/>
              <w:rPr/>
            </w:pPr>
            <w:r>
              <w:rPr/>
              <w:t xml:space="preserve">31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Malcolm McCusker AC CVO QC </w:t>
            </w:r>
          </w:p>
        </w:tc>
        <w:tc>
          <w:tcPr>
            <w:tcW w:w="1685" w:type="dxa"/>
            <w:tcBorders/>
            <w:vAlign w:val="center"/>
          </w:tcPr>
          <w:p>
            <w:pPr>
              <w:pStyle w:val="TableContents"/>
              <w:bidi w:val="0"/>
              <w:spacing w:before="0" w:after="283"/>
              <w:jc w:val="left"/>
              <w:rPr/>
            </w:pPr>
            <w:r>
              <w:rPr/>
              <w:t xml:space="preserve">1. heinäkuuta 2011 </w:t>
            </w:r>
          </w:p>
        </w:tc>
        <w:tc>
          <w:tcPr>
            <w:tcW w:w="1732" w:type="dxa"/>
            <w:tcBorders/>
            <w:vAlign w:val="center"/>
          </w:tcPr>
          <w:p>
            <w:pPr>
              <w:pStyle w:val="TableContents"/>
              <w:bidi w:val="0"/>
              <w:spacing w:before="0" w:after="283"/>
              <w:jc w:val="left"/>
              <w:rPr/>
            </w:pPr>
            <w:r>
              <w:rPr/>
              <w:t xml:space="preserve">30 kesäkuuta 2014 </w:t>
            </w:r>
          </w:p>
        </w:tc>
      </w:tr>
      <w:tr>
        <w:trPr/>
        <w:tc>
          <w:tcPr>
            <w:tcW w:w="519" w:type="dxa"/>
            <w:tcBorders/>
            <w:vAlign w:val="center"/>
          </w:tcPr>
          <w:p>
            <w:pPr>
              <w:pStyle w:val="TableContents"/>
              <w:bidi w:val="0"/>
              <w:spacing w:before="0" w:after="283"/>
              <w:jc w:val="left"/>
              <w:rPr/>
            </w:pPr>
            <w:r>
              <w:rPr/>
              <w:t xml:space="preserve">32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Kerry Sanderson AC </w:t>
            </w:r>
          </w:p>
        </w:tc>
        <w:tc>
          <w:tcPr>
            <w:tcW w:w="1685" w:type="dxa"/>
            <w:tcBorders/>
            <w:vAlign w:val="center"/>
          </w:tcPr>
          <w:p>
            <w:pPr>
              <w:pStyle w:val="TableContents"/>
              <w:bidi w:val="0"/>
              <w:spacing w:before="0" w:after="283"/>
              <w:jc w:val="left"/>
              <w:rPr/>
            </w:pPr>
            <w:r>
              <w:rPr/>
              <w:t xml:space="preserve">20. lokakuuta 2014 </w:t>
            </w:r>
          </w:p>
        </w:tc>
        <w:tc>
          <w:tcPr>
            <w:tcW w:w="1732" w:type="dxa"/>
            <w:tcBorders/>
            <w:vAlign w:val="center"/>
          </w:tcPr>
          <w:p>
            <w:pPr>
              <w:pStyle w:val="TableContents"/>
              <w:bidi w:val="0"/>
              <w:spacing w:before="0" w:after="283"/>
              <w:jc w:val="left"/>
              <w:rPr/>
            </w:pPr>
            <w:r>
              <w:rPr/>
              <w:t xml:space="preserve">1 toukokuuta 2018 </w:t>
            </w:r>
          </w:p>
        </w:tc>
      </w:tr>
      <w:tr>
        <w:trPr/>
        <w:tc>
          <w:tcPr>
            <w:tcW w:w="519" w:type="dxa"/>
            <w:tcBorders/>
            <w:vAlign w:val="center"/>
          </w:tcPr>
          <w:p>
            <w:pPr>
              <w:pStyle w:val="TableContents"/>
              <w:bidi w:val="0"/>
              <w:spacing w:before="0" w:after="283"/>
              <w:jc w:val="left"/>
              <w:rPr/>
            </w:pPr>
            <w:r>
              <w:rPr/>
              <w:t xml:space="preserve">33 </w:t>
            </w:r>
          </w:p>
        </w:tc>
        <w:tc>
          <w:tcPr>
            <w:tcW w:w="774" w:type="dxa"/>
            <w:tcBorders/>
            <w:vAlign w:val="center"/>
          </w:tcPr>
          <w:p>
            <w:pPr>
              <w:pStyle w:val="TableContents"/>
              <w:bidi w:val="0"/>
              <w:spacing w:before="0" w:after="283"/>
              <w:jc w:val="left"/>
              <w:rPr>
                <w:sz w:val="4"/>
                <w:szCs w:val="4"/>
              </w:rPr>
            </w:pPr>
            <w:r>
              <w:rPr>
                <w:sz w:val="4"/>
                <w:szCs w:val="4"/>
              </w:rPr>
            </w:r>
          </w:p>
        </w:tc>
        <w:tc>
          <w:tcPr>
            <w:tcW w:w="5495" w:type="dxa"/>
            <w:tcBorders/>
            <w:vAlign w:val="center"/>
          </w:tcPr>
          <w:p>
            <w:pPr>
              <w:pStyle w:val="TableContents"/>
              <w:bidi w:val="0"/>
              <w:spacing w:before="0" w:after="283"/>
              <w:jc w:val="left"/>
              <w:rPr/>
            </w:pPr>
            <w:r>
              <w:rPr/>
              <w:t xml:space="preserve">Kim Beazley AC </w:t>
            </w:r>
          </w:p>
        </w:tc>
        <w:tc>
          <w:tcPr>
            <w:tcW w:w="1685" w:type="dxa"/>
            <w:tcBorders/>
            <w:vAlign w:val="center"/>
          </w:tcPr>
          <w:p>
            <w:pPr>
              <w:pStyle w:val="TableContents"/>
              <w:bidi w:val="0"/>
              <w:spacing w:before="0" w:after="283"/>
              <w:jc w:val="left"/>
              <w:rPr/>
            </w:pPr>
            <w:r>
              <w:rPr/>
              <w:t xml:space="preserve">1 toukokuuta 2018 </w:t>
            </w:r>
          </w:p>
        </w:tc>
        <w:tc>
          <w:tcPr>
            <w:tcW w:w="1732"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Länsi-Australian ensimmäinen kuvernööri?</w:t>
      </w:r>
    </w:p>
    <w:p>
      <w:pPr>
        <w:pStyle w:val="TextBody"/>
        <w:bidi w:val="0"/>
        <w:jc w:val="left"/>
        <w:rPr>
          <w:b/>
          <w:u w:val="single"/>
          <w:shd w:val="clear" w:fill="FFFF00"/>
        </w:rPr>
      </w:pPr>
      <w:r>
        <w:rPr>
          <w:b/>
          <w:u w:val="single"/>
          <w:shd w:val="clear" w:fill="FFFF00"/>
        </w:rPr>
        <w:t xml:space="preserve">Asiakirjan numero 44151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Danielle on ranskalainen naispuolinen muunnos miehen nimestä Daniel, joka tarkoittaa </w:t>
      </w:r>
      <w:r>
        <w:rPr/>
        <w:t xml:space="preserve">heprean kielellä </w:t>
      </w:r>
      <w:r>
        <w:rPr>
          <w:color w:val="A9A9A9"/>
        </w:rPr>
        <w:t xml:space="preserve">``Jumala on minun tuomarini''.</w:t>
      </w:r>
      <w:r>
        <w:rPr/>
        <w:t xml:space="preserve"> Nimi esiintyy Raamatussa, jossa Daniel selviytyy yöstä leijonien luolassa. Yleisempi naisellinen versio on ``Daniella'' tai ``Daniela'', jota käytetään englannin-, saksan-, italian-, portugalin- ja espanjankielisissä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danielle tarkoittaa englanniksi</w:t>
      </w:r>
    </w:p>
    <w:p>
      <w:pPr>
        <w:pStyle w:val="TextBody"/>
        <w:bidi w:val="0"/>
        <w:jc w:val="left"/>
        <w:rPr>
          <w:b/>
          <w:u w:val="single"/>
          <w:shd w:val="clear" w:fill="FFFF00"/>
        </w:rPr>
      </w:pPr>
      <w:r>
        <w:rPr>
          <w:b/>
          <w:u w:val="single"/>
          <w:shd w:val="clear" w:fill="FFFF00"/>
        </w:rPr>
        <w:t xml:space="preserve">Asiakirjan numero 44152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peli alkaa, Kyle on hylännyt Voiman edellisen pelin tapahtumien jälkeen, eikä pelaajalla ole valosapelia tai Voiman voimia. </w:t>
      </w:r>
      <w:r>
        <w:rPr>
          <w:color w:val="A9A9A9"/>
        </w:rPr>
        <w:t xml:space="preserve">Kahden ensimmäisen tehtävän jälkeen </w:t>
      </w:r>
      <w:r>
        <w:rPr/>
        <w:t xml:space="preserve">Kyle saa kuitenkin takaisin voimakykynsä. Pelin edetessä käytettävissä olevien voimien määrä ja voimakkuus kasvavat. Voimakykyjen eteneminen on kiinteää, eikä sitä voi muokata. Aiemmin pimeälle puolelle siirtynyt Kyle voi käyttää sekä valoisan puolen voimia (kuten Force Heal ja Jedi Mind Trick) että pimeän puolen voimia (kuten Force Lightning ja Force Grip) ja lisäksi neutraaleja voimia (kuten Force Speed, Force Jump, Force Pull ja Force Push).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valomiekan jedi outcastissa?</w:t>
      </w:r>
    </w:p>
    <w:p>
      <w:pPr>
        <w:pStyle w:val="TextBody"/>
        <w:bidi w:val="0"/>
        <w:jc w:val="left"/>
        <w:rPr>
          <w:b/>
          <w:u w:val="single"/>
          <w:shd w:val="clear" w:fill="FFFF00"/>
        </w:rPr>
      </w:pPr>
      <w:r>
        <w:rPr>
          <w:b/>
          <w:u w:val="single"/>
          <w:shd w:val="clear" w:fill="FFFF00"/>
        </w:rPr>
        <w:t xml:space="preserve">Asiakirjan numero 44153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Maryland School for the Deaf Tilannekuva Ely-rakennuksesta ja taustalla uusi kahvila. Sijainti Frederick, Maryland Yhdysvallat </w:t>
      </w:r>
    </w:p>
    <w:tbl>
      <w:tblPr>
        <w:tblW w:w="10205" w:type="dxa"/>
        <w:jc w:val="left"/>
        <w:tblInd w:w="0" w:type="dxa"/>
        <w:tblLayout w:type="fixed"/>
        <w:tblCellMar>
          <w:top w:w="28" w:type="dxa"/>
          <w:left w:w="28" w:type="dxa"/>
          <w:bottom w:w="28" w:type="dxa"/>
          <w:right w:w="28" w:type="dxa"/>
        </w:tblCellMar>
      </w:tblPr>
      <w:tblGrid>
        <w:gridCol w:w="1967"/>
        <w:gridCol w:w="8238"/>
      </w:tblGrid>
      <w:tr>
        <w:trPr/>
        <w:tc>
          <w:tcPr>
            <w:tcW w:w="1967" w:type="dxa"/>
            <w:tcBorders/>
            <w:vAlign w:val="center"/>
          </w:tcPr>
          <w:p>
            <w:pPr>
              <w:pStyle w:val="TableHeading"/>
              <w:suppressLineNumbers/>
              <w:bidi w:val="0"/>
              <w:spacing w:before="0" w:after="283"/>
              <w:jc w:val="center"/>
              <w:rPr/>
            </w:pPr>
            <w:r>
              <w:rPr/>
              <w:t xml:space="preserve">Koordinaatit </w:t>
            </w:r>
          </w:p>
        </w:tc>
        <w:tc>
          <w:tcPr>
            <w:tcW w:w="8238" w:type="dxa"/>
            <w:tcBorders/>
            <w:vAlign w:val="center"/>
          </w:tcPr>
          <w:p>
            <w:pPr>
              <w:pStyle w:val="TableContents"/>
              <w:bidi w:val="0"/>
              <w:spacing w:before="0" w:after="283"/>
              <w:jc w:val="left"/>
              <w:rPr/>
            </w:pPr>
            <w:r>
              <w:rPr/>
              <w:t xml:space="preserve">39 ° 24 ′ 31''' N 77 ° 24 ′ 38''' W </w:t>
            </w:r>
            <w:r>
              <w:rPr/>
              <w:t xml:space="preserve">/ </w:t>
            </w:r>
            <w:r>
              <w:rPr/>
              <w:t xml:space="preserve">39.40861 ° N 77.41056 ° W </w:t>
            </w:r>
            <w:r>
              <w:rPr/>
              <w:t xml:space="preserve">/ 39.40861;-77.41056 Koordinaatit: 39 ° 24 ′ 31'' N 77 ° 24 ′ 38'' W </w:t>
            </w:r>
            <w:r>
              <w:rPr/>
              <w:t xml:space="preserve">/ </w:t>
            </w:r>
            <w:r>
              <w:rPr/>
              <w:t xml:space="preserve">39.40861 ° N 77.41056 ° W </w:t>
            </w:r>
            <w:r>
              <w:rPr/>
              <w:t xml:space="preserve">/ 39.40861;-77.41056 Tiedot </w:t>
            </w:r>
          </w:p>
        </w:tc>
      </w:tr>
      <w:tr>
        <w:trPr/>
        <w:tc>
          <w:tcPr>
            <w:tcW w:w="1967" w:type="dxa"/>
            <w:tcBorders/>
            <w:vAlign w:val="center"/>
          </w:tcPr>
          <w:p>
            <w:pPr>
              <w:pStyle w:val="TableHeading"/>
              <w:suppressLineNumbers/>
              <w:bidi w:val="0"/>
              <w:spacing w:before="0" w:after="283"/>
              <w:jc w:val="center"/>
              <w:rPr/>
            </w:pPr>
            <w:r>
              <w:rPr/>
              <w:t xml:space="preserve">Entinen nimi </w:t>
            </w:r>
          </w:p>
        </w:tc>
        <w:tc>
          <w:tcPr>
            <w:tcW w:w="8238" w:type="dxa"/>
            <w:tcBorders/>
            <w:vAlign w:val="center"/>
          </w:tcPr>
          <w:p>
            <w:pPr>
              <w:pStyle w:val="TableContents"/>
              <w:bidi w:val="0"/>
              <w:spacing w:before="0" w:after="283"/>
              <w:jc w:val="left"/>
              <w:rPr/>
            </w:pPr>
            <w:r>
              <w:rPr/>
              <w:t xml:space="preserve">Marylandin kuuromykkäinstituutti (Maryland Institute for the Education of the Deaf and Dumb) </w:t>
            </w:r>
          </w:p>
        </w:tc>
      </w:tr>
      <w:tr>
        <w:trPr/>
        <w:tc>
          <w:tcPr>
            <w:tcW w:w="1967" w:type="dxa"/>
            <w:tcBorders/>
            <w:vAlign w:val="center"/>
          </w:tcPr>
          <w:p>
            <w:pPr>
              <w:pStyle w:val="TableHeading"/>
              <w:suppressLineNumbers/>
              <w:bidi w:val="0"/>
              <w:spacing w:before="0" w:after="283"/>
              <w:jc w:val="center"/>
              <w:rPr/>
            </w:pPr>
            <w:r>
              <w:rPr/>
              <w:t xml:space="preserve">Tyyppi </w:t>
            </w:r>
          </w:p>
        </w:tc>
        <w:tc>
          <w:tcPr>
            <w:tcW w:w="8238" w:type="dxa"/>
            <w:tcBorders/>
            <w:vAlign w:val="center"/>
          </w:tcPr>
          <w:p>
            <w:pPr>
              <w:pStyle w:val="TableContents"/>
              <w:bidi w:val="0"/>
              <w:spacing w:before="0" w:after="283"/>
              <w:jc w:val="left"/>
              <w:rPr/>
            </w:pPr>
            <w:r>
              <w:rPr/>
              <w:t xml:space="preserve">Julkinen </w:t>
            </w:r>
          </w:p>
        </w:tc>
      </w:tr>
      <w:tr>
        <w:trPr/>
        <w:tc>
          <w:tcPr>
            <w:tcW w:w="1967" w:type="dxa"/>
            <w:tcBorders/>
            <w:vAlign w:val="center"/>
          </w:tcPr>
          <w:p>
            <w:pPr>
              <w:pStyle w:val="TableHeading"/>
              <w:suppressLineNumbers/>
              <w:bidi w:val="0"/>
              <w:spacing w:before="0" w:after="283"/>
              <w:jc w:val="center"/>
              <w:rPr/>
            </w:pPr>
            <w:r>
              <w:rPr/>
              <w:t xml:space="preserve">Perustettu </w:t>
            </w:r>
          </w:p>
        </w:tc>
        <w:tc>
          <w:tcPr>
            <w:tcW w:w="8238" w:type="dxa"/>
            <w:tcBorders/>
            <w:vAlign w:val="center"/>
          </w:tcPr>
          <w:p>
            <w:pPr>
              <w:pStyle w:val="TableContents"/>
              <w:bidi w:val="0"/>
              <w:spacing w:before="0" w:after="283"/>
              <w:jc w:val="left"/>
              <w:rPr/>
            </w:pPr>
            <w:r>
              <w:rPr/>
              <w:t xml:space="preserve">Syyskuu 1868 </w:t>
            </w:r>
          </w:p>
        </w:tc>
      </w:tr>
      <w:tr>
        <w:trPr/>
        <w:tc>
          <w:tcPr>
            <w:tcW w:w="1967" w:type="dxa"/>
            <w:tcBorders/>
            <w:vAlign w:val="center"/>
          </w:tcPr>
          <w:p>
            <w:pPr>
              <w:pStyle w:val="TableHeading"/>
              <w:suppressLineNumbers/>
              <w:bidi w:val="0"/>
              <w:spacing w:before="0" w:after="283"/>
              <w:jc w:val="center"/>
              <w:rPr/>
            </w:pPr>
            <w:r>
              <w:rPr/>
              <w:t xml:space="preserve">Sisar koulu </w:t>
            </w:r>
          </w:p>
        </w:tc>
        <w:tc>
          <w:tcPr>
            <w:tcW w:w="8238" w:type="dxa"/>
            <w:tcBorders/>
            <w:vAlign w:val="center"/>
          </w:tcPr>
          <w:p>
            <w:pPr>
              <w:pStyle w:val="TableContents"/>
              <w:bidi w:val="0"/>
              <w:spacing w:before="0" w:after="283"/>
              <w:jc w:val="left"/>
              <w:rPr/>
            </w:pPr>
            <w:r>
              <w:rPr/>
              <w:t xml:space="preserve">Beijing Dongcheng Special Education School </w:t>
            </w:r>
          </w:p>
        </w:tc>
      </w:tr>
      <w:tr>
        <w:trPr/>
        <w:tc>
          <w:tcPr>
            <w:tcW w:w="1967" w:type="dxa"/>
            <w:tcBorders/>
            <w:vAlign w:val="center"/>
          </w:tcPr>
          <w:p>
            <w:pPr>
              <w:pStyle w:val="TableHeading"/>
              <w:suppressLineNumbers/>
              <w:bidi w:val="0"/>
              <w:spacing w:before="0" w:after="283"/>
              <w:jc w:val="center"/>
              <w:rPr/>
            </w:pPr>
            <w:r>
              <w:rPr/>
              <w:t xml:space="preserve">Ylitarkastaja </w:t>
            </w:r>
          </w:p>
        </w:tc>
        <w:tc>
          <w:tcPr>
            <w:tcW w:w="8238" w:type="dxa"/>
            <w:tcBorders/>
            <w:vAlign w:val="center"/>
          </w:tcPr>
          <w:p>
            <w:pPr>
              <w:pStyle w:val="TableContents"/>
              <w:bidi w:val="0"/>
              <w:spacing w:before="0" w:after="283"/>
              <w:jc w:val="left"/>
              <w:rPr/>
            </w:pPr>
            <w:r>
              <w:rPr/>
              <w:t xml:space="preserve">James E. Tucker </w:t>
            </w:r>
          </w:p>
        </w:tc>
      </w:tr>
      <w:tr>
        <w:trPr/>
        <w:tc>
          <w:tcPr>
            <w:tcW w:w="1967" w:type="dxa"/>
            <w:tcBorders/>
            <w:vAlign w:val="center"/>
          </w:tcPr>
          <w:p>
            <w:pPr>
              <w:pStyle w:val="TableHeading"/>
              <w:suppressLineNumbers/>
              <w:bidi w:val="0"/>
              <w:spacing w:before="0" w:after="283"/>
              <w:jc w:val="center"/>
              <w:rPr/>
            </w:pPr>
            <w:r>
              <w:rPr/>
              <w:t xml:space="preserve">Tiedekunta </w:t>
            </w:r>
          </w:p>
        </w:tc>
        <w:tc>
          <w:tcPr>
            <w:tcW w:w="8238" w:type="dxa"/>
            <w:tcBorders/>
            <w:vAlign w:val="center"/>
          </w:tcPr>
          <w:p>
            <w:pPr>
              <w:pStyle w:val="TableContents"/>
              <w:bidi w:val="0"/>
              <w:spacing w:before="0" w:after="283"/>
              <w:jc w:val="left"/>
              <w:rPr/>
            </w:pPr>
            <w:r>
              <w:rPr/>
              <w:t xml:space="preserve">100 + </w:t>
            </w:r>
          </w:p>
        </w:tc>
      </w:tr>
      <w:tr>
        <w:trPr/>
        <w:tc>
          <w:tcPr>
            <w:tcW w:w="1967" w:type="dxa"/>
            <w:tcBorders/>
            <w:vAlign w:val="center"/>
          </w:tcPr>
          <w:p>
            <w:pPr>
              <w:pStyle w:val="TableHeading"/>
              <w:suppressLineNumbers/>
              <w:bidi w:val="0"/>
              <w:spacing w:before="0" w:after="283"/>
              <w:jc w:val="center"/>
              <w:rPr/>
            </w:pPr>
            <w:r>
              <w:rPr/>
              <w:t xml:space="preserve">Palkkaluokat </w:t>
            </w:r>
          </w:p>
        </w:tc>
        <w:tc>
          <w:tcPr>
            <w:tcW w:w="8238" w:type="dxa"/>
            <w:tcBorders/>
            <w:vAlign w:val="center"/>
          </w:tcPr>
          <w:p>
            <w:pPr>
              <w:pStyle w:val="TableContents"/>
              <w:bidi w:val="0"/>
              <w:spacing w:before="0" w:after="283"/>
              <w:jc w:val="left"/>
              <w:rPr/>
            </w:pPr>
            <w:r>
              <w:rPr/>
              <w:t xml:space="preserve">K-12 </w:t>
            </w:r>
          </w:p>
        </w:tc>
      </w:tr>
      <w:tr>
        <w:trPr/>
        <w:tc>
          <w:tcPr>
            <w:tcW w:w="1967" w:type="dxa"/>
            <w:tcBorders/>
            <w:vAlign w:val="center"/>
          </w:tcPr>
          <w:p>
            <w:pPr>
              <w:pStyle w:val="TableHeading"/>
              <w:suppressLineNumbers/>
              <w:bidi w:val="0"/>
              <w:spacing w:before="0" w:after="283"/>
              <w:jc w:val="center"/>
              <w:rPr/>
            </w:pPr>
            <w:r>
              <w:rPr/>
              <w:t xml:space="preserve">Opiskelijoiden määrä </w:t>
            </w:r>
          </w:p>
        </w:tc>
        <w:tc>
          <w:tcPr>
            <w:tcW w:w="8238" w:type="dxa"/>
            <w:tcBorders/>
            <w:vAlign w:val="center"/>
          </w:tcPr>
          <w:p>
            <w:pPr>
              <w:pStyle w:val="TableContents"/>
              <w:bidi w:val="0"/>
              <w:spacing w:before="0" w:after="283"/>
              <w:jc w:val="left"/>
              <w:rPr/>
            </w:pPr>
            <w:r>
              <w:rPr>
                <w:color w:val="A9A9A9"/>
              </w:rPr>
              <w:t xml:space="preserve">500 </w:t>
            </w:r>
            <w:r>
              <w:rPr/>
              <w:t xml:space="preserve">+ </w:t>
            </w:r>
          </w:p>
        </w:tc>
      </w:tr>
      <w:tr>
        <w:trPr/>
        <w:tc>
          <w:tcPr>
            <w:tcW w:w="1967" w:type="dxa"/>
            <w:tcBorders/>
            <w:vAlign w:val="center"/>
          </w:tcPr>
          <w:p>
            <w:pPr>
              <w:pStyle w:val="TableHeading"/>
              <w:suppressLineNumbers/>
              <w:bidi w:val="0"/>
              <w:spacing w:before="0" w:after="283"/>
              <w:jc w:val="center"/>
              <w:rPr/>
            </w:pPr>
            <w:r>
              <w:rPr/>
              <w:t xml:space="preserve">Kansainväliset opiskelijat </w:t>
            </w:r>
          </w:p>
        </w:tc>
        <w:tc>
          <w:tcPr>
            <w:tcW w:w="8238" w:type="dxa"/>
            <w:tcBorders/>
            <w:vAlign w:val="center"/>
          </w:tcPr>
          <w:p>
            <w:pPr>
              <w:pStyle w:val="TableContents"/>
              <w:bidi w:val="0"/>
              <w:spacing w:before="0" w:after="283"/>
              <w:jc w:val="left"/>
              <w:rPr>
                <w:sz w:val="4"/>
                <w:szCs w:val="4"/>
              </w:rPr>
            </w:pPr>
            <w:r>
              <w:rPr>
                <w:sz w:val="4"/>
                <w:szCs w:val="4"/>
              </w:rPr>
            </w:r>
          </w:p>
        </w:tc>
      </w:tr>
      <w:tr>
        <w:trPr/>
        <w:tc>
          <w:tcPr>
            <w:tcW w:w="1967" w:type="dxa"/>
            <w:tcBorders/>
            <w:vAlign w:val="center"/>
          </w:tcPr>
          <w:p>
            <w:pPr>
              <w:pStyle w:val="TableHeading"/>
              <w:suppressLineNumbers/>
              <w:bidi w:val="0"/>
              <w:spacing w:before="0" w:after="283"/>
              <w:jc w:val="center"/>
              <w:rPr/>
            </w:pPr>
            <w:r>
              <w:rPr/>
              <w:t xml:space="preserve">Kielen väline </w:t>
            </w:r>
          </w:p>
        </w:tc>
        <w:tc>
          <w:tcPr>
            <w:tcW w:w="8238" w:type="dxa"/>
            <w:tcBorders/>
            <w:vAlign w:val="center"/>
          </w:tcPr>
          <w:p>
            <w:pPr>
              <w:pStyle w:val="TableContents"/>
              <w:bidi w:val="0"/>
              <w:spacing w:before="0" w:after="283"/>
              <w:jc w:val="left"/>
              <w:rPr/>
            </w:pPr>
            <w:r>
              <w:rPr/>
              <w:t xml:space="preserve">Amerikkalainen viittomakieli </w:t>
            </w:r>
          </w:p>
        </w:tc>
      </w:tr>
      <w:tr>
        <w:trPr/>
        <w:tc>
          <w:tcPr>
            <w:tcW w:w="1967" w:type="dxa"/>
            <w:tcBorders/>
            <w:vAlign w:val="center"/>
          </w:tcPr>
          <w:p>
            <w:pPr>
              <w:pStyle w:val="TableHeading"/>
              <w:suppressLineNumbers/>
              <w:bidi w:val="0"/>
              <w:spacing w:before="0" w:after="283"/>
              <w:jc w:val="center"/>
              <w:rPr/>
            </w:pPr>
            <w:r>
              <w:rPr/>
              <w:t xml:space="preserve">Kieli </w:t>
            </w:r>
          </w:p>
        </w:tc>
        <w:tc>
          <w:tcPr>
            <w:tcW w:w="8238" w:type="dxa"/>
            <w:tcBorders/>
            <w:vAlign w:val="center"/>
          </w:tcPr>
          <w:p>
            <w:pPr>
              <w:pStyle w:val="TableContents"/>
              <w:bidi w:val="0"/>
              <w:spacing w:before="0" w:after="283"/>
              <w:jc w:val="left"/>
              <w:rPr/>
            </w:pPr>
            <w:r>
              <w:rPr/>
              <w:t xml:space="preserve">Amerikkalainen viittomakieli, englanti </w:t>
            </w:r>
          </w:p>
        </w:tc>
      </w:tr>
      <w:tr>
        <w:trPr/>
        <w:tc>
          <w:tcPr>
            <w:tcW w:w="1967" w:type="dxa"/>
            <w:tcBorders/>
            <w:vAlign w:val="center"/>
          </w:tcPr>
          <w:p>
            <w:pPr>
              <w:pStyle w:val="TableHeading"/>
              <w:suppressLineNumbers/>
              <w:bidi w:val="0"/>
              <w:spacing w:before="0" w:after="283"/>
              <w:jc w:val="center"/>
              <w:rPr/>
            </w:pPr>
            <w:r>
              <w:rPr/>
              <w:t xml:space="preserve">Koulun väri (s) </w:t>
            </w:r>
          </w:p>
        </w:tc>
        <w:tc>
          <w:tcPr>
            <w:tcW w:w="8238" w:type="dxa"/>
            <w:tcBorders/>
            <w:vAlign w:val="center"/>
          </w:tcPr>
          <w:p>
            <w:pPr>
              <w:pStyle w:val="TableContents"/>
              <w:bidi w:val="0"/>
              <w:spacing w:before="0" w:after="283"/>
              <w:jc w:val="left"/>
              <w:rPr/>
            </w:pPr>
            <w:r>
              <w:rPr/>
              <w:t xml:space="preserve">Oranssi ja musta </w:t>
            </w:r>
          </w:p>
        </w:tc>
      </w:tr>
      <w:tr>
        <w:trPr/>
        <w:tc>
          <w:tcPr>
            <w:tcW w:w="1967" w:type="dxa"/>
            <w:tcBorders/>
            <w:vAlign w:val="center"/>
          </w:tcPr>
          <w:p>
            <w:pPr>
              <w:pStyle w:val="TableHeading"/>
              <w:suppressLineNumbers/>
              <w:bidi w:val="0"/>
              <w:spacing w:before="0" w:after="283"/>
              <w:jc w:val="center"/>
              <w:rPr/>
            </w:pPr>
            <w:r>
              <w:rPr/>
              <w:t xml:space="preserve">Maskotti </w:t>
            </w:r>
          </w:p>
        </w:tc>
        <w:tc>
          <w:tcPr>
            <w:tcW w:w="8238" w:type="dxa"/>
            <w:tcBorders/>
            <w:vAlign w:val="center"/>
          </w:tcPr>
          <w:p>
            <w:pPr>
              <w:pStyle w:val="TableContents"/>
              <w:bidi w:val="0"/>
              <w:spacing w:before="0" w:after="283"/>
              <w:jc w:val="left"/>
              <w:rPr/>
            </w:pPr>
            <w:r>
              <w:rPr/>
              <w:t xml:space="preserve">Orioles </w:t>
            </w:r>
          </w:p>
        </w:tc>
      </w:tr>
      <w:tr>
        <w:trPr/>
        <w:tc>
          <w:tcPr>
            <w:tcW w:w="1967" w:type="dxa"/>
            <w:tcBorders/>
            <w:vAlign w:val="center"/>
          </w:tcPr>
          <w:p>
            <w:pPr>
              <w:pStyle w:val="TableHeading"/>
              <w:suppressLineNumbers/>
              <w:bidi w:val="0"/>
              <w:spacing w:before="0" w:after="283"/>
              <w:jc w:val="center"/>
              <w:rPr/>
            </w:pPr>
            <w:r>
              <w:rPr/>
              <w:t xml:space="preserve">Julkaisu </w:t>
            </w:r>
          </w:p>
        </w:tc>
        <w:tc>
          <w:tcPr>
            <w:tcW w:w="8238" w:type="dxa"/>
            <w:tcBorders/>
            <w:vAlign w:val="center"/>
          </w:tcPr>
          <w:p>
            <w:pPr>
              <w:pStyle w:val="TableContents"/>
              <w:bidi w:val="0"/>
              <w:spacing w:before="0" w:after="283"/>
              <w:jc w:val="left"/>
              <w:rPr/>
            </w:pPr>
            <w:r>
              <w:rPr/>
              <w:t xml:space="preserve">Maryland Bulletin </w:t>
            </w:r>
          </w:p>
        </w:tc>
      </w:tr>
      <w:tr>
        <w:trPr/>
        <w:tc>
          <w:tcPr>
            <w:tcW w:w="1967" w:type="dxa"/>
            <w:tcBorders/>
            <w:vAlign w:val="center"/>
          </w:tcPr>
          <w:p>
            <w:pPr>
              <w:pStyle w:val="TableHeading"/>
              <w:suppressLineNumbers/>
              <w:bidi w:val="0"/>
              <w:spacing w:before="0" w:after="283"/>
              <w:jc w:val="center"/>
              <w:rPr/>
            </w:pPr>
            <w:r>
              <w:rPr/>
              <w:t xml:space="preserve">Alumni </w:t>
            </w:r>
          </w:p>
        </w:tc>
        <w:tc>
          <w:tcPr>
            <w:tcW w:w="8238" w:type="dxa"/>
            <w:tcBorders/>
            <w:vAlign w:val="center"/>
          </w:tcPr>
          <w:p>
            <w:pPr>
              <w:pStyle w:val="TableContents"/>
              <w:bidi w:val="0"/>
              <w:spacing w:before="0" w:after="283"/>
              <w:jc w:val="left"/>
              <w:rPr/>
            </w:pPr>
            <w:r>
              <w:rPr/>
              <w:t xml:space="preserve">Nyle DiMarco </w:t>
            </w:r>
          </w:p>
        </w:tc>
      </w:tr>
      <w:tr>
        <w:trPr/>
        <w:tc>
          <w:tcPr>
            <w:tcW w:w="1967" w:type="dxa"/>
            <w:tcBorders/>
            <w:vAlign w:val="center"/>
          </w:tcPr>
          <w:p>
            <w:pPr>
              <w:pStyle w:val="TableHeading"/>
              <w:suppressLineNumbers/>
              <w:bidi w:val="0"/>
              <w:spacing w:before="0" w:after="283"/>
              <w:jc w:val="center"/>
              <w:rPr/>
            </w:pPr>
            <w:r>
              <w:rPr/>
              <w:t xml:space="preserve">Verkkosivusto </w:t>
            </w:r>
          </w:p>
        </w:tc>
        <w:tc>
          <w:tcPr>
            <w:tcW w:w="8238" w:type="dxa"/>
            <w:tcBorders/>
            <w:vAlign w:val="center"/>
          </w:tcPr>
          <w:p>
            <w:pPr>
              <w:pStyle w:val="TableContents"/>
              <w:bidi w:val="0"/>
              <w:spacing w:before="0" w:after="283"/>
              <w:jc w:val="left"/>
              <w:rPr/>
            </w:pPr>
            <w:r>
              <w:rPr/>
              <w:t xml:space="preserve">http://www.msd.edu Hessian Barracks U.S. National Register of Historic Places Hessian Barracks at the Maryland School for the Deaf (Marylandin kuurojen koulu) </w:t>
            </w:r>
          </w:p>
        </w:tc>
      </w:tr>
      <w:tr>
        <w:trPr/>
        <w:tc>
          <w:tcPr>
            <w:tcW w:w="1967" w:type="dxa"/>
            <w:tcBorders/>
            <w:vAlign w:val="center"/>
          </w:tcPr>
          <w:p>
            <w:pPr>
              <w:pStyle w:val="TableHeading"/>
              <w:suppressLineNumbers/>
              <w:bidi w:val="0"/>
              <w:spacing w:before="0" w:after="283"/>
              <w:jc w:val="center"/>
              <w:rPr/>
            </w:pPr>
            <w:r>
              <w:rPr/>
              <w:t xml:space="preserve">Sijainti </w:t>
            </w:r>
          </w:p>
        </w:tc>
        <w:tc>
          <w:tcPr>
            <w:tcW w:w="8238" w:type="dxa"/>
            <w:tcBorders/>
            <w:vAlign w:val="center"/>
          </w:tcPr>
          <w:p>
            <w:pPr>
              <w:pStyle w:val="TableContents"/>
              <w:bidi w:val="0"/>
              <w:spacing w:before="0" w:after="283"/>
              <w:jc w:val="left"/>
              <w:rPr/>
            </w:pPr>
            <w:r>
              <w:rPr/>
              <w:t xml:space="preserve">242 S. Market St., Frederick, Maryland </w:t>
            </w:r>
          </w:p>
        </w:tc>
      </w:tr>
      <w:tr>
        <w:trPr/>
        <w:tc>
          <w:tcPr>
            <w:tcW w:w="1967" w:type="dxa"/>
            <w:tcBorders/>
            <w:vAlign w:val="center"/>
          </w:tcPr>
          <w:p>
            <w:pPr>
              <w:pStyle w:val="TableHeading"/>
              <w:suppressLineNumbers/>
              <w:bidi w:val="0"/>
              <w:spacing w:before="0" w:after="283"/>
              <w:jc w:val="center"/>
              <w:rPr/>
            </w:pPr>
            <w:r>
              <w:rPr/>
              <w:t xml:space="preserve">Koordinaatit </w:t>
            </w:r>
          </w:p>
        </w:tc>
        <w:tc>
          <w:tcPr>
            <w:tcW w:w="8238" w:type="dxa"/>
            <w:tcBorders/>
            <w:vAlign w:val="center"/>
          </w:tcPr>
          <w:p>
            <w:pPr>
              <w:pStyle w:val="TableContents"/>
              <w:bidi w:val="0"/>
              <w:spacing w:before="0" w:after="283"/>
              <w:jc w:val="left"/>
              <w:rPr/>
            </w:pPr>
            <w:r>
              <w:rPr/>
              <w:t xml:space="preserve">39 ° 24 ′ 32,6'' N 77 ° 24 ′ 34,6'' W </w:t>
            </w:r>
            <w:r>
              <w:rPr/>
              <w:t xml:space="preserve">/ </w:t>
            </w:r>
            <w:r>
              <w:rPr/>
              <w:t xml:space="preserve">39,409056 ° N 77,409611 ° W </w:t>
            </w:r>
            <w:r>
              <w:rPr/>
              <w:t xml:space="preserve">/ 39,409056;-77,409611 </w:t>
            </w:r>
          </w:p>
        </w:tc>
      </w:tr>
      <w:tr>
        <w:trPr/>
        <w:tc>
          <w:tcPr>
            <w:tcW w:w="1967" w:type="dxa"/>
            <w:tcBorders/>
            <w:vAlign w:val="center"/>
          </w:tcPr>
          <w:p>
            <w:pPr>
              <w:pStyle w:val="TableHeading"/>
              <w:suppressLineNumbers/>
              <w:bidi w:val="0"/>
              <w:spacing w:before="0" w:after="283"/>
              <w:jc w:val="center"/>
              <w:rPr/>
            </w:pPr>
            <w:r>
              <w:rPr/>
              <w:t xml:space="preserve">Alue </w:t>
            </w:r>
          </w:p>
        </w:tc>
        <w:tc>
          <w:tcPr>
            <w:tcW w:w="8238" w:type="dxa"/>
            <w:tcBorders/>
            <w:vAlign w:val="center"/>
          </w:tcPr>
          <w:p>
            <w:pPr>
              <w:pStyle w:val="TableContents"/>
              <w:bidi w:val="0"/>
              <w:spacing w:before="0" w:after="283"/>
              <w:jc w:val="left"/>
              <w:rPr/>
            </w:pPr>
            <w:r>
              <w:rPr/>
              <w:t xml:space="preserve">4 eekkeriä (1,6 ha) </w:t>
            </w:r>
          </w:p>
        </w:tc>
      </w:tr>
      <w:tr>
        <w:trPr/>
        <w:tc>
          <w:tcPr>
            <w:tcW w:w="1967" w:type="dxa"/>
            <w:tcBorders/>
            <w:vAlign w:val="center"/>
          </w:tcPr>
          <w:p>
            <w:pPr>
              <w:pStyle w:val="TableHeading"/>
              <w:suppressLineNumbers/>
              <w:bidi w:val="0"/>
              <w:spacing w:before="0" w:after="283"/>
              <w:jc w:val="center"/>
              <w:rPr/>
            </w:pPr>
            <w:r>
              <w:rPr/>
              <w:t xml:space="preserve">Rakennettu </w:t>
            </w:r>
          </w:p>
        </w:tc>
        <w:tc>
          <w:tcPr>
            <w:tcW w:w="8238" w:type="dxa"/>
            <w:tcBorders/>
            <w:vAlign w:val="center"/>
          </w:tcPr>
          <w:p>
            <w:pPr>
              <w:pStyle w:val="TableContents"/>
              <w:bidi w:val="0"/>
              <w:spacing w:before="0" w:after="283"/>
              <w:jc w:val="left"/>
              <w:rPr/>
            </w:pPr>
            <w:r>
              <w:rPr/>
              <w:t xml:space="preserve">1780 </w:t>
            </w:r>
          </w:p>
        </w:tc>
      </w:tr>
      <w:tr>
        <w:trPr/>
        <w:tc>
          <w:tcPr>
            <w:tcW w:w="1967" w:type="dxa"/>
            <w:tcBorders/>
            <w:vAlign w:val="center"/>
          </w:tcPr>
          <w:p>
            <w:pPr>
              <w:pStyle w:val="TableHeading"/>
              <w:suppressLineNumbers/>
              <w:bidi w:val="0"/>
              <w:spacing w:before="0" w:after="283"/>
              <w:jc w:val="center"/>
              <w:rPr/>
            </w:pPr>
            <w:r>
              <w:rPr/>
              <w:t xml:space="preserve">NRHP-viite # </w:t>
            </w:r>
          </w:p>
        </w:tc>
        <w:tc>
          <w:tcPr>
            <w:tcW w:w="8238" w:type="dxa"/>
            <w:tcBorders/>
            <w:vAlign w:val="center"/>
          </w:tcPr>
          <w:p>
            <w:pPr>
              <w:pStyle w:val="TableContents"/>
              <w:bidi w:val="0"/>
              <w:spacing w:before="0" w:after="283"/>
              <w:jc w:val="left"/>
              <w:rPr/>
            </w:pPr>
            <w:r>
              <w:rPr/>
              <w:t xml:space="preserve">71000373 </w:t>
            </w:r>
          </w:p>
        </w:tc>
      </w:tr>
      <w:tr>
        <w:trPr/>
        <w:tc>
          <w:tcPr>
            <w:tcW w:w="1967" w:type="dxa"/>
            <w:tcBorders/>
            <w:vAlign w:val="center"/>
          </w:tcPr>
          <w:p>
            <w:pPr>
              <w:pStyle w:val="TableHeading"/>
              <w:suppressLineNumbers/>
              <w:bidi w:val="0"/>
              <w:spacing w:before="0" w:after="283"/>
              <w:jc w:val="center"/>
              <w:rPr/>
            </w:pPr>
            <w:r>
              <w:rPr/>
              <w:t xml:space="preserve">Lisätty NRHP:hen </w:t>
            </w:r>
          </w:p>
        </w:tc>
        <w:tc>
          <w:tcPr>
            <w:tcW w:w="8238" w:type="dxa"/>
            <w:tcBorders/>
            <w:vAlign w:val="center"/>
          </w:tcPr>
          <w:p>
            <w:pPr>
              <w:pStyle w:val="TableContents"/>
              <w:bidi w:val="0"/>
              <w:spacing w:before="0" w:after="283"/>
              <w:jc w:val="left"/>
              <w:rPr/>
            </w:pPr>
            <w:r>
              <w:rPr/>
              <w:t xml:space="preserve">25. tammikuuta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oppilasta käy Marylandin kuurojen koulussa?</w:t>
      </w:r>
    </w:p>
    <w:p>
      <w:pPr>
        <w:pStyle w:val="TextBody"/>
        <w:bidi w:val="0"/>
        <w:jc w:val="left"/>
        <w:rPr>
          <w:b/>
          <w:u w:val="single"/>
          <w:shd w:val="clear" w:fill="FFFF00"/>
        </w:rPr>
      </w:pPr>
      <w:r>
        <w:rPr>
          <w:b/>
          <w:u w:val="single"/>
          <w:shd w:val="clear" w:fill="FFFF00"/>
        </w:rPr>
        <w:t xml:space="preserve">Asiakirjan numero 44154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alkuperäisissä sarjakuvissa että live-action-elokuvissa </w:t>
      </w:r>
      <w:r>
        <w:rPr>
          <w:color w:val="A9A9A9"/>
        </w:rPr>
        <w:t xml:space="preserve">Splinter </w:t>
      </w:r>
      <w:r>
        <w:rPr/>
        <w:t xml:space="preserve">on Hamato Yoshi -nimisen japanilaisen ninjan lemmikkirotta. Lajiinsa nähden älykäs Splinter pystyy oppimaan ninjutsutaitoja matkimalla isäntänsä liikkeitä tämän harjoitellessa. Yoshi ajautuu riitaan ninjatoverinsa Oroku Nagin kanssa, ja lopulta Nagin veli, Oroku Saki, joka haluaa kostaa veljensä kuoleman, murhaa hänet. Vuoden 1990 elokuvassa ja vuoden 2003 tv-sarjassa Nagi on kuitenkin poistettu kokonaan. Lisäksi vuoden 1990 elokuvassa Splinter karkaa häkistään murhan aikana ja hyökkää Sakin kimppuun ja kynsii tätä kasvoihin. Saki puolestaan viiltää hänen korvansa irti. On ehdotettu, että tämä silpominen on syy siihen, että Saki otti Silppuri-valepuvun peittääkseen arvet. Sen sijaan vuoden 2003 TMNT-sarjakuvassa Splinter kynsi Hunin kasvoja.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rotan nimi ninjakilpikonnissa?</w:t>
      </w:r>
    </w:p>
    <w:p>
      <w:pPr>
        <w:pStyle w:val="TextBody"/>
        <w:bidi w:val="0"/>
        <w:jc w:val="left"/>
        <w:rPr>
          <w:b/>
          <w:u w:val="single"/>
          <w:shd w:val="clear" w:fill="FFFF00"/>
        </w:rPr>
      </w:pPr>
      <w:r>
        <w:rPr>
          <w:b/>
          <w:u w:val="single"/>
          <w:shd w:val="clear" w:fill="FFFF00"/>
        </w:rPr>
        <w:t xml:space="preserve">Asiakirjan numero 44155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``T-R-O-U-B-L-E'' on Jerry Chesnutin kirjoittama kappale, jonka </w:t>
      </w:r>
      <w:r>
        <w:rPr>
          <w:color w:val="A9A9A9"/>
        </w:rPr>
        <w:t xml:space="preserve">Elvis Presley </w:t>
      </w:r>
      <w:r>
        <w:rPr/>
        <w:t xml:space="preserve">levytti vuonna </w:t>
      </w:r>
      <w:r>
        <w:rPr/>
        <w:t xml:space="preserve">1975. Se on eri kappale kuin ``Trouble'', jonka Presley levytti ensimmäisen kerran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 r o u b l e n</w:t>
      </w:r>
    </w:p>
    <w:p>
      <w:pPr>
        <w:pStyle w:val="TextBody"/>
        <w:bidi w:val="0"/>
        <w:jc w:val="left"/>
        <w:rPr>
          <w:b/>
          <w:u w:val="single"/>
          <w:shd w:val="clear" w:fill="FFFF00"/>
        </w:rPr>
      </w:pPr>
      <w:r>
        <w:rPr>
          <w:b/>
          <w:u w:val="single"/>
          <w:shd w:val="clear" w:fill="FFFF00"/>
        </w:rPr>
        <w:t xml:space="preserve">Asiakirjan numero 44156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tasavalta (yleisesti tunnettu Etelä-Koreana) ja Korean demokraattinen kansantasavalta (yleisesti tunnettu Pohjois-Koreana) hyväksyttiin samanaikaisesti Yhdistyneiden Kansakuntien (YK) jäseniksi vuonna 1991. YK:n turvallisuusneuvosto hyväksyi 8. elokuuta 1991 YK:n turvallisuusneuvoston päätöslauselman 702, jossa molempia valtioita suositeltiin YK:n yleiskokoukselle jäsenyyttä varten. </w:t>
      </w:r>
      <w:r>
        <w:rPr/>
        <w:t xml:space="preserve">Yleiskokous hyväksyi molemmat maat </w:t>
      </w:r>
      <w:r>
        <w:rPr>
          <w:color w:val="A9A9A9"/>
        </w:rPr>
        <w:t xml:space="preserve">17. syyskuuta </w:t>
      </w:r>
      <w:r>
        <w:rPr/>
        <w:t xml:space="preserve">1991 </w:t>
      </w:r>
      <w:r>
        <w:rPr/>
        <w:t xml:space="preserve">päätöslauselmalla 46/1.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liittyi YK:hon?</w:t>
      </w:r>
    </w:p>
    <w:p>
      <w:pPr>
        <w:pStyle w:val="TextBody"/>
        <w:bidi w:val="0"/>
        <w:jc w:val="left"/>
        <w:rPr>
          <w:b/>
          <w:u w:val="single"/>
          <w:shd w:val="clear" w:fill="FFFF00"/>
        </w:rPr>
      </w:pPr>
      <w:r>
        <w:rPr>
          <w:b/>
          <w:u w:val="single"/>
          <w:shd w:val="clear" w:fill="FFFF00"/>
        </w:rPr>
        <w:t xml:space="preserve">Asiakirjan numero 44157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Passin myöntäminen maksaa noin 400 Yhdysvaltain dollaria (400 CUC) ja </w:t>
      </w:r>
      <w:r>
        <w:rPr>
          <w:color w:val="A9A9A9"/>
        </w:rPr>
        <w:t xml:space="preserve">200 dollaria </w:t>
      </w:r>
      <w:r>
        <w:rPr/>
        <w:t xml:space="preserve">joka toinen vuosi, jos henkilö asuu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Kuuban passin uusiminen maksaa?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passin hinta on noin </w:t>
      </w:r>
      <w:r>
        <w:rPr>
          <w:color w:val="A9A9A9"/>
        </w:rPr>
        <w:t xml:space="preserve">500 Yhdysvaltain dollaria </w:t>
      </w:r>
      <w:r>
        <w:rPr/>
        <w:t xml:space="preserve">(500 CUC) kahdelta vuodelta, jos henkilö asuu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Kuuban passin uusiminen maksaa?</w:t>
      </w:r>
    </w:p>
    <w:p>
      <w:pPr>
        <w:pStyle w:val="TextBody"/>
        <w:bidi w:val="0"/>
        <w:jc w:val="left"/>
        <w:rPr>
          <w:b/>
          <w:u w:val="single"/>
          <w:shd w:val="clear" w:fill="FFFF00"/>
        </w:rPr>
      </w:pPr>
      <w:r>
        <w:rPr>
          <w:b/>
          <w:u w:val="single"/>
          <w:shd w:val="clear" w:fill="FFFF00"/>
        </w:rPr>
        <w:t xml:space="preserve">Asiakirjan numero 44158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Kiinalainen ympäristöaktivisti ja toimittaja Ma Jun varoitti vuonna 2006, että Kiinaa uhkaa vesikriisi, johon kuuluu vesipulaa, veden saastumista ja veden laadun heikkenemistä. Ma väitti, että </w:t>
      </w:r>
      <w:r>
        <w:rPr/>
        <w:t xml:space="preserve">600:sta Kiinan kaupungista </w:t>
      </w:r>
      <w:r>
        <w:rPr>
          <w:color w:val="A9A9A9"/>
        </w:rPr>
        <w:t xml:space="preserve">400:lla </w:t>
      </w:r>
      <w:r>
        <w:rPr/>
        <w:t xml:space="preserve">on eriasteista vesipulaa, mukaan lukien 30:llä 32:sta suurimmasta kaupungista. Lisäksi Ma totesi, että jätevesipäästöt ovat lisääntyneet jatkuvasti vuosina 2001-2006 ja että 300 miljoonan talonpojan juomavesi ei ole turvallista. Hän varoitti: "Pohjoisessa pintaveden kuivumisen vuoksi maanalaista vettä on otettu liikaa. Pohjoisen vesipulalla voi olla rajuja vaikutuksia, koska lähes puolet Kiinan väestöstä elää vain 15 prosentilla vedestä. Tilanne ei ole kestävä. Vaikka etelässä on runsaasti vettä, puhtaasta vedestä on puutetta vakavan veden saastumisen vuoksi. Jopa Jangtsen ja Helmi-joen kaltaiset runsasvetiset jokisuistot kärsivät vesipulasta.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Kiinan 600 suurkaupungista on vesipulaa.</w:t>
      </w:r>
    </w:p>
    <w:p>
      <w:pPr>
        <w:pStyle w:val="TextBody"/>
        <w:bidi w:val="0"/>
        <w:jc w:val="left"/>
        <w:rPr>
          <w:b/>
          <w:u w:val="single"/>
          <w:shd w:val="clear" w:fill="FFFF00"/>
        </w:rPr>
      </w:pPr>
      <w:r>
        <w:rPr>
          <w:b/>
          <w:u w:val="single"/>
          <w:shd w:val="clear" w:fill="FFFF00"/>
        </w:rPr>
        <w:t xml:space="preserve">Asiakirjan numero 44159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1860 yksi Charitien ensimmäisistä sävellyksistä O for the robes of whiteness ilmestyi lentolehtisenä heti Irlannin vuoden 1859 herätyksen jälkeen. Vuonna 1863 hän kirjoitti ehkä tunnetuimman virtensä ``Before the Throne of God Above'', jonka hän nimesi The Advocate (virsi, joka herätettiin uudelleen henkiin evankelisissa piireissä 1900-luvun lopulla). Vuonna 1867 Charitien isä vei perheen Tattyreaghiin, Omaghiin, Tyronen kreivikuntaan, jolloin hänestä tuli St Columba's Churchin kirkkoherra. </w:t>
      </w:r>
      <w:r>
        <w:rPr>
          <w:color w:val="A9A9A9"/>
        </w:rPr>
        <w:t xml:space="preserve">Charitie </w:t>
      </w:r>
      <w:r>
        <w:rPr/>
        <w:t xml:space="preserve">jatkoi sävellystyötään ja julkaisi ne lopulta vuonna 1867 niteessä Within the Veil.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Jumalan valtaistuimen edessä...</w:t>
      </w:r>
    </w:p>
    <w:p>
      <w:pPr>
        <w:pStyle w:val="TextBody"/>
        <w:bidi w:val="0"/>
        <w:jc w:val="left"/>
        <w:rPr>
          <w:b/>
          <w:u w:val="single"/>
          <w:shd w:val="clear" w:fill="FFFF00"/>
        </w:rPr>
      </w:pPr>
      <w:r>
        <w:rPr>
          <w:b/>
          <w:u w:val="single"/>
          <w:shd w:val="clear" w:fill="FFFF00"/>
        </w:rPr>
        <w:t xml:space="preserve">Asiakirjan numero 44160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5"/>
        <w:gridCol w:w="1444"/>
        <w:gridCol w:w="1670"/>
        <w:gridCol w:w="5956"/>
      </w:tblGrid>
      <w:tr>
        <w:trPr/>
        <w:tc>
          <w:tcPr>
            <w:tcW w:w="1135" w:type="dxa"/>
            <w:tcBorders/>
            <w:vAlign w:val="center"/>
          </w:tcPr>
          <w:p>
            <w:pPr>
              <w:pStyle w:val="TableHeading"/>
              <w:suppressLineNumbers/>
              <w:bidi w:val="0"/>
              <w:spacing w:before="0" w:after="283"/>
              <w:jc w:val="center"/>
              <w:rPr/>
            </w:pPr>
            <w:r>
              <w:rPr/>
              <w:t xml:space="preserve">Korkeus </w:t>
            </w:r>
          </w:p>
        </w:tc>
        <w:tc>
          <w:tcPr>
            <w:tcW w:w="1444" w:type="dxa"/>
            <w:tcBorders/>
            <w:vAlign w:val="center"/>
          </w:tcPr>
          <w:p>
            <w:pPr>
              <w:pStyle w:val="TableHeading"/>
              <w:suppressLineNumbers/>
              <w:bidi w:val="0"/>
              <w:spacing w:before="0" w:after="283"/>
              <w:jc w:val="center"/>
              <w:rPr/>
            </w:pPr>
            <w:r>
              <w:rPr/>
              <w:t xml:space="preserve">Nimi </w:t>
            </w:r>
          </w:p>
        </w:tc>
        <w:tc>
          <w:tcPr>
            <w:tcW w:w="1670" w:type="dxa"/>
            <w:tcBorders/>
            <w:vAlign w:val="center"/>
          </w:tcPr>
          <w:p>
            <w:pPr>
              <w:pStyle w:val="TableHeading"/>
              <w:suppressLineNumbers/>
              <w:bidi w:val="0"/>
              <w:spacing w:before="0" w:after="283"/>
              <w:jc w:val="center"/>
              <w:rPr/>
            </w:pPr>
            <w:r>
              <w:rPr/>
              <w:t xml:space="preserve">Osavaltio, piiri tai alue </w:t>
            </w:r>
          </w:p>
        </w:tc>
        <w:tc>
          <w:tcPr>
            <w:tcW w:w="5956" w:type="dxa"/>
            <w:tcBorders/>
            <w:vAlign w:val="center"/>
          </w:tcPr>
          <w:p>
            <w:pPr>
              <w:pStyle w:val="TableHeading"/>
              <w:suppressLineNumbers/>
              <w:bidi w:val="0"/>
              <w:spacing w:before="0" w:after="283"/>
              <w:jc w:val="center"/>
              <w:rPr/>
            </w:pPr>
            <w:r>
              <w:rPr/>
              <w:t xml:space="preserve">Kommentit </w:t>
            </w:r>
          </w:p>
        </w:tc>
      </w:tr>
      <w:tr>
        <w:trPr/>
        <w:tc>
          <w:tcPr>
            <w:tcW w:w="1135" w:type="dxa"/>
            <w:tcBorders/>
            <w:vAlign w:val="center"/>
          </w:tcPr>
          <w:p>
            <w:pPr>
              <w:pStyle w:val="TableContents"/>
              <w:bidi w:val="0"/>
              <w:spacing w:before="0" w:after="283"/>
              <w:jc w:val="left"/>
              <w:rPr/>
            </w:pPr>
            <w:r>
              <w:rPr/>
              <w:t xml:space="preserve">3109 m (10 200 jalkaa) </w:t>
            </w:r>
          </w:p>
        </w:tc>
        <w:tc>
          <w:tcPr>
            <w:tcW w:w="1444" w:type="dxa"/>
            <w:tcBorders/>
            <w:vAlign w:val="center"/>
          </w:tcPr>
          <w:p>
            <w:pPr>
              <w:pStyle w:val="TableContents"/>
              <w:bidi w:val="0"/>
              <w:spacing w:before="0" w:after="283"/>
              <w:jc w:val="left"/>
              <w:rPr/>
            </w:pPr>
            <w:r>
              <w:rPr>
                <w:color w:val="A9A9A9"/>
              </w:rPr>
              <w:t xml:space="preserve">Leadvill</w:t>
            </w:r>
            <w:r>
              <w:rPr/>
              <w:t xml:space="preserve">e </w:t>
            </w:r>
          </w:p>
        </w:tc>
        <w:tc>
          <w:tcPr>
            <w:tcW w:w="1670" w:type="dxa"/>
            <w:tcBorders/>
            <w:vAlign w:val="center"/>
          </w:tcPr>
          <w:p>
            <w:pPr>
              <w:pStyle w:val="TableContents"/>
              <w:bidi w:val="0"/>
              <w:spacing w:before="0" w:after="283"/>
              <w:jc w:val="left"/>
              <w:rPr/>
            </w:pPr>
            <w:r>
              <w:rPr/>
              <w:t xml:space="preserve">Colorado </w:t>
            </w:r>
          </w:p>
        </w:tc>
        <w:tc>
          <w:tcPr>
            <w:tcW w:w="5956" w:type="dxa"/>
            <w:tcBorders/>
            <w:vAlign w:val="center"/>
          </w:tcPr>
          <w:p>
            <w:pPr>
              <w:pStyle w:val="TableContents"/>
              <w:bidi w:val="0"/>
              <w:spacing w:before="0" w:after="283"/>
              <w:jc w:val="left"/>
              <w:rPr/>
            </w:pPr>
            <w:r>
              <w:rPr/>
              <w:t xml:space="preserve">Leadville on korkein kaupunki. Montezuman kaupunki on 3150 metrin korkeudessa ja Alman kaupunki 3156 metrin korkeudessa. Coloradon Breckenridge on 2926 metrin (9600 jalkaa) korkeudessa. Silverton, Colorado (9314 jalkaa (2839 m) Winter Parkin (9052 jalkaa (2759 m)) kaupungin rajat ulottuvat 12 060 jalkaan (3676 m). </w:t>
            </w:r>
          </w:p>
        </w:tc>
      </w:tr>
      <w:tr>
        <w:trPr/>
        <w:tc>
          <w:tcPr>
            <w:tcW w:w="1135" w:type="dxa"/>
            <w:tcBorders/>
            <w:vAlign w:val="center"/>
          </w:tcPr>
          <w:p>
            <w:pPr>
              <w:pStyle w:val="TableContents"/>
              <w:bidi w:val="0"/>
              <w:spacing w:before="0" w:after="283"/>
              <w:jc w:val="left"/>
              <w:rPr/>
            </w:pPr>
            <w:r>
              <w:rPr/>
              <w:t xml:space="preserve">9800 jalkaa (2987 m) </w:t>
            </w:r>
          </w:p>
        </w:tc>
        <w:tc>
          <w:tcPr>
            <w:tcW w:w="1444" w:type="dxa"/>
            <w:tcBorders/>
            <w:vAlign w:val="center"/>
          </w:tcPr>
          <w:p>
            <w:pPr>
              <w:pStyle w:val="TableContents"/>
              <w:bidi w:val="0"/>
              <w:spacing w:before="0" w:after="283"/>
              <w:jc w:val="left"/>
              <w:rPr/>
            </w:pPr>
            <w:r>
              <w:rPr/>
              <w:t xml:space="preserve">Brian Head </w:t>
            </w:r>
          </w:p>
        </w:tc>
        <w:tc>
          <w:tcPr>
            <w:tcW w:w="1670" w:type="dxa"/>
            <w:tcBorders/>
            <w:vAlign w:val="center"/>
          </w:tcPr>
          <w:p>
            <w:pPr>
              <w:pStyle w:val="TableContents"/>
              <w:bidi w:val="0"/>
              <w:spacing w:before="0" w:after="283"/>
              <w:jc w:val="left"/>
              <w:rPr/>
            </w:pPr>
            <w:r>
              <w:rPr/>
              <w:t xml:space="preserve">Utah </w:t>
            </w:r>
          </w:p>
        </w:tc>
        <w:tc>
          <w:tcPr>
            <w:tcW w:w="5956" w:type="dxa"/>
            <w:tcBorders/>
            <w:vAlign w:val="center"/>
          </w:tcPr>
          <w:p>
            <w:pPr>
              <w:pStyle w:val="TableContents"/>
              <w:bidi w:val="0"/>
              <w:spacing w:before="0" w:after="283"/>
              <w:jc w:val="left"/>
              <w:rPr/>
            </w:pPr>
            <w:r>
              <w:rPr/>
              <w:t xml:space="preserve">Kaupungin virastojen korkeusasema 9,656'. </w:t>
            </w:r>
          </w:p>
        </w:tc>
      </w:tr>
      <w:tr>
        <w:trPr/>
        <w:tc>
          <w:tcPr>
            <w:tcW w:w="1135" w:type="dxa"/>
            <w:tcBorders/>
            <w:vAlign w:val="center"/>
          </w:tcPr>
          <w:p>
            <w:pPr>
              <w:pStyle w:val="TableContents"/>
              <w:bidi w:val="0"/>
              <w:spacing w:before="0" w:after="283"/>
              <w:jc w:val="left"/>
              <w:rPr/>
            </w:pPr>
            <w:r>
              <w:rPr/>
              <w:t xml:space="preserve">9321 jalkaa (2841 m) </w:t>
            </w:r>
          </w:p>
        </w:tc>
        <w:tc>
          <w:tcPr>
            <w:tcW w:w="1444" w:type="dxa"/>
            <w:tcBorders/>
            <w:vAlign w:val="center"/>
          </w:tcPr>
          <w:p>
            <w:pPr>
              <w:pStyle w:val="TableContents"/>
              <w:bidi w:val="0"/>
              <w:spacing w:before="0" w:after="283"/>
              <w:jc w:val="left"/>
              <w:rPr/>
            </w:pPr>
            <w:r>
              <w:rPr/>
              <w:t xml:space="preserve">Taosin hiihtolaakso </w:t>
            </w:r>
          </w:p>
        </w:tc>
        <w:tc>
          <w:tcPr>
            <w:tcW w:w="1670" w:type="dxa"/>
            <w:tcBorders/>
            <w:vAlign w:val="center"/>
          </w:tcPr>
          <w:p>
            <w:pPr>
              <w:pStyle w:val="TableContents"/>
              <w:bidi w:val="0"/>
              <w:spacing w:before="0" w:after="283"/>
              <w:jc w:val="left"/>
              <w:rPr/>
            </w:pPr>
            <w:r>
              <w:rPr/>
              <w:t xml:space="preserve">New Mexico </w:t>
            </w:r>
          </w:p>
        </w:tc>
        <w:tc>
          <w:tcPr>
            <w:tcW w:w="5956" w:type="dxa"/>
            <w:tcBorders/>
            <w:vAlign w:val="center"/>
          </w:tcPr>
          <w:p>
            <w:pPr>
              <w:pStyle w:val="TableContents"/>
              <w:bidi w:val="0"/>
              <w:spacing w:before="0" w:after="283"/>
              <w:jc w:val="left"/>
              <w:rPr/>
            </w:pPr>
            <w:r>
              <w:rPr/>
              <w:t xml:space="preserve">Jotkin kodit ja yritykset yli 10 000 jalan korkeudella </w:t>
            </w:r>
          </w:p>
        </w:tc>
      </w:tr>
      <w:tr>
        <w:trPr/>
        <w:tc>
          <w:tcPr>
            <w:tcW w:w="1135" w:type="dxa"/>
            <w:tcBorders/>
            <w:vAlign w:val="center"/>
          </w:tcPr>
          <w:p>
            <w:pPr>
              <w:pStyle w:val="TableContents"/>
              <w:bidi w:val="0"/>
              <w:spacing w:before="0" w:after="283"/>
              <w:jc w:val="left"/>
              <w:rPr/>
            </w:pPr>
            <w:r>
              <w:rPr/>
              <w:t xml:space="preserve">9062 jalkaa (2762 m) </w:t>
            </w:r>
          </w:p>
        </w:tc>
        <w:tc>
          <w:tcPr>
            <w:tcW w:w="1444" w:type="dxa"/>
            <w:tcBorders/>
            <w:vAlign w:val="center"/>
          </w:tcPr>
          <w:p>
            <w:pPr>
              <w:pStyle w:val="TableContents"/>
              <w:bidi w:val="0"/>
              <w:spacing w:before="0" w:after="283"/>
              <w:jc w:val="left"/>
              <w:rPr/>
            </w:pPr>
            <w:r>
              <w:rPr/>
              <w:t xml:space="preserve">Fox Park </w:t>
            </w:r>
          </w:p>
        </w:tc>
        <w:tc>
          <w:tcPr>
            <w:tcW w:w="1670" w:type="dxa"/>
            <w:tcBorders/>
            <w:vAlign w:val="center"/>
          </w:tcPr>
          <w:p>
            <w:pPr>
              <w:pStyle w:val="TableContents"/>
              <w:bidi w:val="0"/>
              <w:spacing w:before="0" w:after="283"/>
              <w:jc w:val="left"/>
              <w:rPr/>
            </w:pPr>
            <w:r>
              <w:rPr/>
              <w:t xml:space="preserve">Wyoming </w:t>
            </w:r>
          </w:p>
        </w:tc>
        <w:tc>
          <w:tcPr>
            <w:tcW w:w="5956" w:type="dxa"/>
            <w:tcBorders/>
            <w:vAlign w:val="center"/>
          </w:tcPr>
          <w:p>
            <w:pPr>
              <w:pStyle w:val="TableContents"/>
              <w:bidi w:val="0"/>
              <w:spacing w:before="0" w:after="283"/>
              <w:jc w:val="left"/>
              <w:rPr/>
            </w:pPr>
            <w:r>
              <w:rPr/>
              <w:t xml:space="preserve">Korkein kaupunki on Encampment 7 277 jalan korkeudessa. </w:t>
            </w:r>
          </w:p>
        </w:tc>
      </w:tr>
      <w:tr>
        <w:trPr/>
        <w:tc>
          <w:tcPr>
            <w:tcW w:w="1135" w:type="dxa"/>
            <w:tcBorders/>
            <w:vAlign w:val="center"/>
          </w:tcPr>
          <w:p>
            <w:pPr>
              <w:pStyle w:val="TableContents"/>
              <w:bidi w:val="0"/>
              <w:spacing w:before="0" w:after="283"/>
              <w:jc w:val="left"/>
              <w:rPr/>
            </w:pPr>
            <w:r>
              <w:rPr/>
              <w:t xml:space="preserve">8356 jalkaa (2547 m) </w:t>
            </w:r>
          </w:p>
        </w:tc>
        <w:tc>
          <w:tcPr>
            <w:tcW w:w="1444" w:type="dxa"/>
            <w:tcBorders/>
            <w:vAlign w:val="center"/>
          </w:tcPr>
          <w:p>
            <w:pPr>
              <w:pStyle w:val="TableContents"/>
              <w:bidi w:val="0"/>
              <w:spacing w:before="0" w:after="283"/>
              <w:jc w:val="left"/>
              <w:rPr/>
            </w:pPr>
            <w:r>
              <w:rPr/>
              <w:t xml:space="preserve">Greer </w:t>
            </w:r>
          </w:p>
        </w:tc>
        <w:tc>
          <w:tcPr>
            <w:tcW w:w="1670" w:type="dxa"/>
            <w:tcBorders/>
            <w:vAlign w:val="center"/>
          </w:tcPr>
          <w:p>
            <w:pPr>
              <w:pStyle w:val="TableContents"/>
              <w:bidi w:val="0"/>
              <w:spacing w:before="0" w:after="283"/>
              <w:jc w:val="left"/>
              <w:rPr/>
            </w:pPr>
            <w:r>
              <w:rPr/>
              <w:t xml:space="preserve">Arizona </w:t>
            </w:r>
          </w:p>
        </w:tc>
        <w:tc>
          <w:tcPr>
            <w:tcW w:w="5956" w:type="dxa"/>
            <w:tcBorders/>
            <w:vAlign w:val="center"/>
          </w:tcPr>
          <w:p>
            <w:pPr>
              <w:pStyle w:val="TableContents"/>
              <w:bidi w:val="0"/>
              <w:spacing w:before="0" w:after="283"/>
              <w:jc w:val="left"/>
              <w:rPr/>
            </w:pPr>
            <w:r>
              <w:rPr/>
              <w:t xml:space="preserve">Osavaltion itäisessä keskiosassa sijaitsevalla White Mountains -vuoristolla sijaitseva asumaton yhteisö ja väestönlaskentaan nimetty paikka Apachen piirikunnassa Arizonassa, Yhdysvalloissa. Vuoden 2010 väestönlaskennan mukaan sen väkiluku oli 41. </w:t>
            </w:r>
          </w:p>
        </w:tc>
      </w:tr>
      <w:tr>
        <w:trPr/>
        <w:tc>
          <w:tcPr>
            <w:tcW w:w="1135" w:type="dxa"/>
            <w:tcBorders/>
            <w:vAlign w:val="center"/>
          </w:tcPr>
          <w:p>
            <w:pPr>
              <w:pStyle w:val="TableContents"/>
              <w:bidi w:val="0"/>
              <w:spacing w:before="0" w:after="283"/>
              <w:jc w:val="left"/>
              <w:rPr/>
            </w:pPr>
            <w:r>
              <w:rPr/>
              <w:t xml:space="preserve">7920 jalkaa (2414 m) </w:t>
            </w:r>
          </w:p>
        </w:tc>
        <w:tc>
          <w:tcPr>
            <w:tcW w:w="1444" w:type="dxa"/>
            <w:tcBorders/>
            <w:vAlign w:val="center"/>
          </w:tcPr>
          <w:p>
            <w:pPr>
              <w:pStyle w:val="TableContents"/>
              <w:bidi w:val="0"/>
              <w:spacing w:before="0" w:after="283"/>
              <w:jc w:val="left"/>
              <w:rPr/>
            </w:pPr>
            <w:r>
              <w:rPr/>
              <w:t xml:space="preserve">Mammuttijärvet </w:t>
            </w:r>
          </w:p>
        </w:tc>
        <w:tc>
          <w:tcPr>
            <w:tcW w:w="1670" w:type="dxa"/>
            <w:tcBorders/>
            <w:vAlign w:val="center"/>
          </w:tcPr>
          <w:p>
            <w:pPr>
              <w:pStyle w:val="TableContents"/>
              <w:bidi w:val="0"/>
              <w:spacing w:before="0" w:after="283"/>
              <w:jc w:val="left"/>
              <w:rPr/>
            </w:pPr>
            <w:r>
              <w:rPr/>
              <w:t xml:space="preserve">Kalifornia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7608 jalkaa (2319 m) </w:t>
            </w:r>
          </w:p>
        </w:tc>
        <w:tc>
          <w:tcPr>
            <w:tcW w:w="1444" w:type="dxa"/>
            <w:tcBorders/>
            <w:vAlign w:val="center"/>
          </w:tcPr>
          <w:p>
            <w:pPr>
              <w:pStyle w:val="TableContents"/>
              <w:bidi w:val="0"/>
              <w:spacing w:before="0" w:after="283"/>
              <w:jc w:val="left"/>
              <w:rPr/>
            </w:pPr>
            <w:r>
              <w:rPr/>
              <w:t xml:space="preserve">Cooke City </w:t>
            </w:r>
          </w:p>
        </w:tc>
        <w:tc>
          <w:tcPr>
            <w:tcW w:w="1670" w:type="dxa"/>
            <w:tcBorders/>
            <w:vAlign w:val="center"/>
          </w:tcPr>
          <w:p>
            <w:pPr>
              <w:pStyle w:val="TableContents"/>
              <w:bidi w:val="0"/>
              <w:spacing w:before="0" w:after="283"/>
              <w:jc w:val="left"/>
              <w:rPr/>
            </w:pPr>
            <w:r>
              <w:rPr/>
              <w:t xml:space="preserve">Montana </w:t>
            </w:r>
          </w:p>
        </w:tc>
        <w:tc>
          <w:tcPr>
            <w:tcW w:w="5956" w:type="dxa"/>
            <w:tcBorders/>
            <w:vAlign w:val="center"/>
          </w:tcPr>
          <w:p>
            <w:pPr>
              <w:pStyle w:val="TableContents"/>
              <w:bidi w:val="0"/>
              <w:spacing w:before="0" w:after="283"/>
              <w:jc w:val="left"/>
              <w:rPr/>
            </w:pPr>
            <w:r>
              <w:rPr/>
              <w:t xml:space="preserve">Suurempi yhteisö Big Sky, joka ylittää 8700 metrin korkeuden, ei ole kunnan omistuksessa. </w:t>
            </w:r>
          </w:p>
        </w:tc>
      </w:tr>
      <w:tr>
        <w:trPr/>
        <w:tc>
          <w:tcPr>
            <w:tcW w:w="1135" w:type="dxa"/>
            <w:tcBorders/>
            <w:vAlign w:val="center"/>
          </w:tcPr>
          <w:p>
            <w:pPr>
              <w:pStyle w:val="TableContents"/>
              <w:bidi w:val="0"/>
              <w:spacing w:before="0" w:after="283"/>
              <w:jc w:val="left"/>
              <w:rPr/>
            </w:pPr>
            <w:r>
              <w:rPr/>
              <w:t xml:space="preserve">7510 jalkaa (2289 m) </w:t>
            </w:r>
          </w:p>
        </w:tc>
        <w:tc>
          <w:tcPr>
            <w:tcW w:w="1444" w:type="dxa"/>
            <w:tcBorders/>
            <w:vAlign w:val="center"/>
          </w:tcPr>
          <w:p>
            <w:pPr>
              <w:pStyle w:val="TableContents"/>
              <w:bidi w:val="0"/>
              <w:spacing w:before="0" w:after="283"/>
              <w:jc w:val="left"/>
              <w:rPr/>
            </w:pPr>
            <w:r>
              <w:rPr/>
              <w:t xml:space="preserve">Mount Charleston </w:t>
            </w:r>
          </w:p>
        </w:tc>
        <w:tc>
          <w:tcPr>
            <w:tcW w:w="1670" w:type="dxa"/>
            <w:tcBorders/>
            <w:vAlign w:val="center"/>
          </w:tcPr>
          <w:p>
            <w:pPr>
              <w:pStyle w:val="TableContents"/>
              <w:bidi w:val="0"/>
              <w:spacing w:before="0" w:after="283"/>
              <w:jc w:val="left"/>
              <w:rPr/>
            </w:pPr>
            <w:r>
              <w:rPr/>
              <w:t xml:space="preserve">Nevada </w:t>
            </w:r>
          </w:p>
        </w:tc>
        <w:tc>
          <w:tcPr>
            <w:tcW w:w="5956" w:type="dxa"/>
            <w:tcBorders/>
            <w:vAlign w:val="center"/>
          </w:tcPr>
          <w:p>
            <w:pPr>
              <w:pStyle w:val="TableContents"/>
              <w:bidi w:val="0"/>
              <w:spacing w:before="0" w:after="283"/>
              <w:jc w:val="left"/>
              <w:rPr/>
            </w:pPr>
            <w:r>
              <w:rPr/>
              <w:t xml:space="preserve">Asuinkuntaan kuulumaton kaupunki </w:t>
            </w:r>
          </w:p>
        </w:tc>
      </w:tr>
      <w:tr>
        <w:trPr/>
        <w:tc>
          <w:tcPr>
            <w:tcW w:w="1135" w:type="dxa"/>
            <w:tcBorders/>
            <w:vAlign w:val="center"/>
          </w:tcPr>
          <w:p>
            <w:pPr>
              <w:pStyle w:val="TableContents"/>
              <w:bidi w:val="0"/>
              <w:spacing w:before="0" w:after="283"/>
              <w:jc w:val="left"/>
              <w:rPr/>
            </w:pPr>
            <w:r>
              <w:rPr/>
              <w:t xml:space="preserve">7325 jalkaa (2233 m) </w:t>
            </w:r>
          </w:p>
        </w:tc>
        <w:tc>
          <w:tcPr>
            <w:tcW w:w="1444" w:type="dxa"/>
            <w:tcBorders/>
            <w:vAlign w:val="center"/>
          </w:tcPr>
          <w:p>
            <w:pPr>
              <w:pStyle w:val="TableContents"/>
              <w:bidi w:val="0"/>
              <w:spacing w:before="0" w:after="283"/>
              <w:jc w:val="left"/>
              <w:rPr/>
            </w:pPr>
            <w:r>
              <w:rPr/>
              <w:t xml:space="preserve">Los Alamos </w:t>
            </w:r>
          </w:p>
        </w:tc>
        <w:tc>
          <w:tcPr>
            <w:tcW w:w="1670" w:type="dxa"/>
            <w:tcBorders/>
            <w:vAlign w:val="center"/>
          </w:tcPr>
          <w:p>
            <w:pPr>
              <w:pStyle w:val="TableContents"/>
              <w:bidi w:val="0"/>
              <w:spacing w:before="0" w:after="283"/>
              <w:jc w:val="left"/>
              <w:rPr/>
            </w:pPr>
            <w:r>
              <w:rPr/>
              <w:t xml:space="preserve">New Mexico </w:t>
            </w:r>
          </w:p>
        </w:tc>
        <w:tc>
          <w:tcPr>
            <w:tcW w:w="5956" w:type="dxa"/>
            <w:tcBorders/>
            <w:vAlign w:val="center"/>
          </w:tcPr>
          <w:p>
            <w:pPr>
              <w:pStyle w:val="TableContents"/>
              <w:bidi w:val="0"/>
              <w:spacing w:before="0" w:after="283"/>
              <w:jc w:val="left"/>
              <w:rPr/>
            </w:pPr>
            <w:r>
              <w:rPr/>
              <w:t xml:space="preserve">Korkeus mitattiin Central Avenuella sijaitsevassa Yhdysvaltain postitoimistossa, ja se perustuu vuonna 2001 tehtyyn lidar-mittaukseen (vertikaalinen datum NAVD88). </w:t>
            </w:r>
          </w:p>
        </w:tc>
      </w:tr>
      <w:tr>
        <w:trPr/>
        <w:tc>
          <w:tcPr>
            <w:tcW w:w="1135" w:type="dxa"/>
            <w:tcBorders/>
            <w:vAlign w:val="center"/>
          </w:tcPr>
          <w:p>
            <w:pPr>
              <w:pStyle w:val="TableContents"/>
              <w:bidi w:val="0"/>
              <w:spacing w:before="0" w:after="283"/>
              <w:jc w:val="left"/>
              <w:rPr/>
            </w:pPr>
            <w:r>
              <w:rPr/>
              <w:t xml:space="preserve">7198 jalkaa (2194 m) </w:t>
            </w:r>
          </w:p>
        </w:tc>
        <w:tc>
          <w:tcPr>
            <w:tcW w:w="1444" w:type="dxa"/>
            <w:tcBorders/>
            <w:vAlign w:val="center"/>
          </w:tcPr>
          <w:p>
            <w:pPr>
              <w:pStyle w:val="TableContents"/>
              <w:bidi w:val="0"/>
              <w:spacing w:before="0" w:after="283"/>
              <w:jc w:val="left"/>
              <w:rPr/>
            </w:pPr>
            <w:r>
              <w:rPr/>
              <w:t xml:space="preserve">Santa Fe </w:t>
            </w:r>
          </w:p>
        </w:tc>
        <w:tc>
          <w:tcPr>
            <w:tcW w:w="1670" w:type="dxa"/>
            <w:tcBorders/>
            <w:vAlign w:val="center"/>
          </w:tcPr>
          <w:p>
            <w:pPr>
              <w:pStyle w:val="TableContents"/>
              <w:bidi w:val="0"/>
              <w:spacing w:before="0" w:after="283"/>
              <w:jc w:val="left"/>
              <w:rPr/>
            </w:pPr>
            <w:r>
              <w:rPr/>
              <w:t xml:space="preserve">New Mexico </w:t>
            </w:r>
          </w:p>
        </w:tc>
        <w:tc>
          <w:tcPr>
            <w:tcW w:w="5956" w:type="dxa"/>
            <w:tcBorders/>
            <w:vAlign w:val="center"/>
          </w:tcPr>
          <w:p>
            <w:pPr>
              <w:pStyle w:val="TableContents"/>
              <w:bidi w:val="0"/>
              <w:spacing w:before="0" w:after="283"/>
              <w:jc w:val="left"/>
              <w:rPr/>
            </w:pPr>
            <w:r>
              <w:rPr/>
              <w:t xml:space="preserve">Santa Fe on New Mexicon osavaltion pääkaupunki ja Yhdysvaltojen korkein pääkaupunki. Sen väkiluku on 70 297. </w:t>
            </w:r>
          </w:p>
        </w:tc>
      </w:tr>
      <w:tr>
        <w:trPr/>
        <w:tc>
          <w:tcPr>
            <w:tcW w:w="1135" w:type="dxa"/>
            <w:tcBorders/>
            <w:vAlign w:val="center"/>
          </w:tcPr>
          <w:p>
            <w:pPr>
              <w:pStyle w:val="TableContents"/>
              <w:bidi w:val="0"/>
              <w:jc w:val="left"/>
              <w:rPr/>
            </w:pPr>
            <w:r>
              <w:rPr/>
              <w:t xml:space="preserve">7165 jalkaa </w:t>
            </w:r>
          </w:p>
          <w:p>
            <w:pPr>
              <w:pStyle w:val="TableContents"/>
              <w:bidi w:val="0"/>
              <w:spacing w:before="0" w:after="283"/>
              <w:jc w:val="left"/>
              <w:rPr/>
            </w:pPr>
            <w:r>
              <w:rPr/>
              <w:t xml:space="preserve">(2184 m) </w:t>
            </w:r>
          </w:p>
        </w:tc>
        <w:tc>
          <w:tcPr>
            <w:tcW w:w="1444" w:type="dxa"/>
            <w:tcBorders/>
            <w:vAlign w:val="center"/>
          </w:tcPr>
          <w:p>
            <w:pPr>
              <w:pStyle w:val="TableContents"/>
              <w:bidi w:val="0"/>
              <w:spacing w:before="0" w:after="283"/>
              <w:jc w:val="left"/>
              <w:rPr/>
            </w:pPr>
            <w:r>
              <w:rPr/>
              <w:t xml:space="preserve">Laramie </w:t>
            </w:r>
          </w:p>
        </w:tc>
        <w:tc>
          <w:tcPr>
            <w:tcW w:w="1670" w:type="dxa"/>
            <w:tcBorders/>
            <w:vAlign w:val="center"/>
          </w:tcPr>
          <w:p>
            <w:pPr>
              <w:pStyle w:val="TableContents"/>
              <w:bidi w:val="0"/>
              <w:spacing w:before="0" w:after="283"/>
              <w:jc w:val="left"/>
              <w:rPr/>
            </w:pPr>
            <w:r>
              <w:rPr/>
              <w:t xml:space="preserve">Wyoming </w:t>
            </w:r>
          </w:p>
        </w:tc>
        <w:tc>
          <w:tcPr>
            <w:tcW w:w="5956" w:type="dxa"/>
            <w:tcBorders/>
            <w:vAlign w:val="center"/>
          </w:tcPr>
          <w:p>
            <w:pPr>
              <w:pStyle w:val="TableContents"/>
              <w:bidi w:val="0"/>
              <w:spacing w:before="0" w:after="283"/>
              <w:jc w:val="left"/>
              <w:rPr/>
            </w:pPr>
            <w:r>
              <w:rPr/>
              <w:t xml:space="preserve">Laramie on Wyomingin yliopiston kotipaikka, joka on Wyomingin ainoa julkinen yliopisto. Väkiluku on 30 816. </w:t>
            </w:r>
          </w:p>
        </w:tc>
      </w:tr>
      <w:tr>
        <w:trPr/>
        <w:tc>
          <w:tcPr>
            <w:tcW w:w="1135" w:type="dxa"/>
            <w:tcBorders/>
            <w:vAlign w:val="center"/>
          </w:tcPr>
          <w:p>
            <w:pPr>
              <w:pStyle w:val="TableContents"/>
              <w:bidi w:val="0"/>
              <w:spacing w:before="0" w:after="283"/>
              <w:jc w:val="left"/>
              <w:rPr/>
            </w:pPr>
            <w:r>
              <w:rPr/>
              <w:t xml:space="preserve">7000 jalkaa (2134 m) </w:t>
            </w:r>
          </w:p>
        </w:tc>
        <w:tc>
          <w:tcPr>
            <w:tcW w:w="1444" w:type="dxa"/>
            <w:tcBorders/>
            <w:vAlign w:val="center"/>
          </w:tcPr>
          <w:p>
            <w:pPr>
              <w:pStyle w:val="TableContents"/>
              <w:bidi w:val="0"/>
              <w:spacing w:before="0" w:after="283"/>
              <w:jc w:val="left"/>
              <w:rPr/>
            </w:pPr>
            <w:r>
              <w:rPr/>
              <w:t xml:space="preserve">Flagstaff, Arizona </w:t>
            </w:r>
          </w:p>
        </w:tc>
        <w:tc>
          <w:tcPr>
            <w:tcW w:w="1670" w:type="dxa"/>
            <w:tcBorders/>
            <w:vAlign w:val="center"/>
          </w:tcPr>
          <w:p>
            <w:pPr>
              <w:pStyle w:val="TableContents"/>
              <w:bidi w:val="0"/>
              <w:spacing w:before="0" w:after="283"/>
              <w:jc w:val="left"/>
              <w:rPr/>
            </w:pPr>
            <w:r>
              <w:rPr/>
              <w:t xml:space="preserve">Arizona </w:t>
            </w:r>
          </w:p>
        </w:tc>
        <w:tc>
          <w:tcPr>
            <w:tcW w:w="5956" w:type="dxa"/>
            <w:tcBorders/>
            <w:vAlign w:val="center"/>
          </w:tcPr>
          <w:p>
            <w:pPr>
              <w:pStyle w:val="TableContents"/>
              <w:bidi w:val="0"/>
              <w:spacing w:before="0" w:after="283"/>
              <w:jc w:val="left"/>
              <w:rPr/>
            </w:pPr>
            <w:r>
              <w:rPr/>
              <w:t xml:space="preserve">Flagstaff Arizonassa on 7 000 jalkaa merenpinnan yläpuolella, ja sen asukasluku on 66 000. Flagstaff on Northern Arizona Universityn kotikaupunki. Kun tarkastellaan kaupunkeja, joissa on vähintään 25 000 asukasta, Flagstaff Arizona on Yhdysvaltojen toiseksi korkeimmalla merenpinnan yläpuolella. </w:t>
            </w:r>
          </w:p>
        </w:tc>
      </w:tr>
      <w:tr>
        <w:trPr/>
        <w:tc>
          <w:tcPr>
            <w:tcW w:w="1135" w:type="dxa"/>
            <w:tcBorders/>
            <w:vAlign w:val="center"/>
          </w:tcPr>
          <w:p>
            <w:pPr>
              <w:pStyle w:val="TableContents"/>
              <w:bidi w:val="0"/>
              <w:spacing w:before="0" w:after="283"/>
              <w:jc w:val="left"/>
              <w:rPr/>
            </w:pPr>
            <w:r>
              <w:rPr/>
              <w:t xml:space="preserve">6253 jalkaa (1906 m) </w:t>
            </w:r>
          </w:p>
        </w:tc>
        <w:tc>
          <w:tcPr>
            <w:tcW w:w="1444" w:type="dxa"/>
            <w:tcBorders/>
            <w:vAlign w:val="center"/>
          </w:tcPr>
          <w:p>
            <w:pPr>
              <w:pStyle w:val="TableContents"/>
              <w:bidi w:val="0"/>
              <w:spacing w:before="0" w:after="283"/>
              <w:jc w:val="left"/>
              <w:rPr/>
            </w:pPr>
            <w:r>
              <w:rPr/>
              <w:t xml:space="preserve">Stanley </w:t>
            </w:r>
          </w:p>
        </w:tc>
        <w:tc>
          <w:tcPr>
            <w:tcW w:w="1670" w:type="dxa"/>
            <w:tcBorders/>
            <w:vAlign w:val="center"/>
          </w:tcPr>
          <w:p>
            <w:pPr>
              <w:pStyle w:val="TableContents"/>
              <w:bidi w:val="0"/>
              <w:spacing w:before="0" w:after="283"/>
              <w:jc w:val="left"/>
              <w:rPr/>
            </w:pPr>
            <w:r>
              <w:rPr/>
              <w:t xml:space="preserve">Idaho </w:t>
            </w:r>
          </w:p>
        </w:tc>
        <w:tc>
          <w:tcPr>
            <w:tcW w:w="5956" w:type="dxa"/>
            <w:tcBorders/>
            <w:vAlign w:val="center"/>
          </w:tcPr>
          <w:p>
            <w:pPr>
              <w:pStyle w:val="TableContents"/>
              <w:bidi w:val="0"/>
              <w:spacing w:before="0" w:after="283"/>
              <w:jc w:val="left"/>
              <w:rPr/>
            </w:pPr>
            <w:r>
              <w:rPr/>
              <w:t xml:space="preserve">Stanley oli vuoden 2000 väestönlaskennan väestökeskus Idahossa. </w:t>
            </w:r>
          </w:p>
        </w:tc>
      </w:tr>
      <w:tr>
        <w:trPr/>
        <w:tc>
          <w:tcPr>
            <w:tcW w:w="1135" w:type="dxa"/>
            <w:tcBorders/>
            <w:vAlign w:val="center"/>
          </w:tcPr>
          <w:p>
            <w:pPr>
              <w:pStyle w:val="TableContents"/>
              <w:bidi w:val="0"/>
              <w:jc w:val="left"/>
              <w:rPr/>
            </w:pPr>
            <w:r>
              <w:rPr/>
              <w:t xml:space="preserve">6062 jalkaa </w:t>
            </w:r>
          </w:p>
          <w:p>
            <w:pPr>
              <w:pStyle w:val="TableContents"/>
              <w:bidi w:val="0"/>
              <w:spacing w:before="0" w:after="283"/>
              <w:jc w:val="left"/>
              <w:rPr/>
            </w:pPr>
            <w:r>
              <w:rPr/>
              <w:t xml:space="preserve">(1848 m) </w:t>
            </w:r>
          </w:p>
        </w:tc>
        <w:tc>
          <w:tcPr>
            <w:tcW w:w="1444" w:type="dxa"/>
            <w:tcBorders/>
            <w:vAlign w:val="center"/>
          </w:tcPr>
          <w:p>
            <w:pPr>
              <w:pStyle w:val="TableContents"/>
              <w:bidi w:val="0"/>
              <w:spacing w:before="0" w:after="283"/>
              <w:jc w:val="left"/>
              <w:rPr/>
            </w:pPr>
            <w:r>
              <w:rPr/>
              <w:t xml:space="preserve">Cheyenne </w:t>
            </w:r>
          </w:p>
        </w:tc>
        <w:tc>
          <w:tcPr>
            <w:tcW w:w="1670" w:type="dxa"/>
            <w:tcBorders/>
            <w:vAlign w:val="center"/>
          </w:tcPr>
          <w:p>
            <w:pPr>
              <w:pStyle w:val="TableContents"/>
              <w:bidi w:val="0"/>
              <w:spacing w:before="0" w:after="283"/>
              <w:jc w:val="left"/>
              <w:rPr/>
            </w:pPr>
            <w:r>
              <w:rPr/>
              <w:t xml:space="preserve">Wyoming </w:t>
            </w:r>
          </w:p>
        </w:tc>
        <w:tc>
          <w:tcPr>
            <w:tcW w:w="5956" w:type="dxa"/>
            <w:tcBorders/>
            <w:vAlign w:val="center"/>
          </w:tcPr>
          <w:p>
            <w:pPr>
              <w:pStyle w:val="TableContents"/>
              <w:bidi w:val="0"/>
              <w:spacing w:before="0" w:after="283"/>
              <w:jc w:val="left"/>
              <w:rPr/>
            </w:pPr>
            <w:r>
              <w:rPr/>
              <w:t xml:space="preserve">Cheyenne on Wyomingin pääkaupunki, ja siellä järjestetään maailman suurin ulkoilmarodeo Cheyenne Frontier Days. Kaupungin väkiluku on 59 466. </w:t>
            </w:r>
          </w:p>
        </w:tc>
      </w:tr>
      <w:tr>
        <w:trPr/>
        <w:tc>
          <w:tcPr>
            <w:tcW w:w="1135" w:type="dxa"/>
            <w:tcBorders/>
            <w:vAlign w:val="center"/>
          </w:tcPr>
          <w:p>
            <w:pPr>
              <w:pStyle w:val="TableContents"/>
              <w:bidi w:val="0"/>
              <w:spacing w:before="0" w:after="283"/>
              <w:jc w:val="left"/>
              <w:rPr/>
            </w:pPr>
            <w:r>
              <w:rPr/>
              <w:t xml:space="preserve">5817 jalkaa (1773 m) </w:t>
            </w:r>
          </w:p>
        </w:tc>
        <w:tc>
          <w:tcPr>
            <w:tcW w:w="1444" w:type="dxa"/>
            <w:tcBorders/>
            <w:vAlign w:val="center"/>
          </w:tcPr>
          <w:p>
            <w:pPr>
              <w:pStyle w:val="TableContents"/>
              <w:bidi w:val="0"/>
              <w:spacing w:before="0" w:after="283"/>
              <w:jc w:val="left"/>
              <w:rPr/>
            </w:pPr>
            <w:r>
              <w:rPr/>
              <w:t xml:space="preserve">Truckee </w:t>
            </w:r>
          </w:p>
        </w:tc>
        <w:tc>
          <w:tcPr>
            <w:tcW w:w="1670" w:type="dxa"/>
            <w:tcBorders/>
            <w:vAlign w:val="center"/>
          </w:tcPr>
          <w:p>
            <w:pPr>
              <w:pStyle w:val="TableContents"/>
              <w:bidi w:val="0"/>
              <w:spacing w:before="0" w:after="283"/>
              <w:jc w:val="left"/>
              <w:rPr/>
            </w:pPr>
            <w:r>
              <w:rPr/>
              <w:t xml:space="preserve">Kalifornia </w:t>
            </w:r>
          </w:p>
        </w:tc>
        <w:tc>
          <w:tcPr>
            <w:tcW w:w="5956" w:type="dxa"/>
            <w:tcBorders/>
            <w:vAlign w:val="center"/>
          </w:tcPr>
          <w:p>
            <w:pPr>
              <w:pStyle w:val="TableContents"/>
              <w:bidi w:val="0"/>
              <w:spacing w:before="0" w:after="283"/>
              <w:jc w:val="left"/>
              <w:rPr/>
            </w:pPr>
            <w:r>
              <w:rPr/>
              <w:t xml:space="preserve">Truckee nimettiin paiute-päällikön mukaan. Hänen oletettu paiute-nimensä oli Tru-ki-zo. Hän oli päällikkö Winnemuccan isä ja Sarah Winnemuccan isoisä. </w:t>
            </w:r>
          </w:p>
        </w:tc>
      </w:tr>
      <w:tr>
        <w:trPr/>
        <w:tc>
          <w:tcPr>
            <w:tcW w:w="1135" w:type="dxa"/>
            <w:tcBorders/>
            <w:vAlign w:val="center"/>
          </w:tcPr>
          <w:p>
            <w:pPr>
              <w:pStyle w:val="TableContents"/>
              <w:bidi w:val="0"/>
              <w:spacing w:before="0" w:after="283"/>
              <w:jc w:val="left"/>
              <w:rPr/>
            </w:pPr>
            <w:r>
              <w:rPr/>
              <w:t xml:space="preserve">5506 jalkaa (1678 m) </w:t>
            </w:r>
          </w:p>
        </w:tc>
        <w:tc>
          <w:tcPr>
            <w:tcW w:w="1444" w:type="dxa"/>
            <w:tcBorders/>
            <w:vAlign w:val="center"/>
          </w:tcPr>
          <w:p>
            <w:pPr>
              <w:pStyle w:val="TableContents"/>
              <w:bidi w:val="0"/>
              <w:spacing w:before="0" w:after="283"/>
              <w:jc w:val="left"/>
              <w:rPr/>
            </w:pPr>
            <w:r>
              <w:rPr/>
              <w:t xml:space="preserve">Beech Mountain </w:t>
            </w:r>
          </w:p>
        </w:tc>
        <w:tc>
          <w:tcPr>
            <w:tcW w:w="1670" w:type="dxa"/>
            <w:tcBorders/>
            <w:vAlign w:val="center"/>
          </w:tcPr>
          <w:p>
            <w:pPr>
              <w:pStyle w:val="TableContents"/>
              <w:bidi w:val="0"/>
              <w:spacing w:before="0" w:after="283"/>
              <w:jc w:val="left"/>
              <w:rPr/>
            </w:pPr>
            <w:r>
              <w:rPr/>
              <w:t xml:space="preserve">Pohjois-Carolina </w:t>
            </w:r>
          </w:p>
        </w:tc>
        <w:tc>
          <w:tcPr>
            <w:tcW w:w="5956" w:type="dxa"/>
            <w:tcBorders/>
            <w:vAlign w:val="center"/>
          </w:tcPr>
          <w:p>
            <w:pPr>
              <w:pStyle w:val="TableContents"/>
              <w:bidi w:val="0"/>
              <w:spacing w:before="0" w:after="283"/>
              <w:jc w:val="left"/>
              <w:rPr/>
            </w:pPr>
            <w:r>
              <w:rPr/>
              <w:t xml:space="preserve">Joitakin yksityisteitä yli 5200'; kaupungin keskusta on 5075' korkeudella. </w:t>
            </w:r>
          </w:p>
        </w:tc>
      </w:tr>
      <w:tr>
        <w:trPr/>
        <w:tc>
          <w:tcPr>
            <w:tcW w:w="1135" w:type="dxa"/>
            <w:tcBorders/>
            <w:vAlign w:val="center"/>
          </w:tcPr>
          <w:p>
            <w:pPr>
              <w:pStyle w:val="TableContents"/>
              <w:bidi w:val="0"/>
              <w:spacing w:before="0" w:after="283"/>
              <w:jc w:val="left"/>
              <w:rPr/>
            </w:pPr>
            <w:r>
              <w:rPr/>
              <w:t xml:space="preserve">5315 jalkaa (1620 m) </w:t>
            </w:r>
          </w:p>
        </w:tc>
        <w:tc>
          <w:tcPr>
            <w:tcW w:w="1444" w:type="dxa"/>
            <w:tcBorders/>
            <w:vAlign w:val="center"/>
          </w:tcPr>
          <w:p>
            <w:pPr>
              <w:pStyle w:val="TableContents"/>
              <w:bidi w:val="0"/>
              <w:spacing w:before="0" w:after="283"/>
              <w:jc w:val="left"/>
              <w:rPr/>
            </w:pPr>
            <w:r>
              <w:rPr/>
              <w:t xml:space="preserve">Custer </w:t>
            </w:r>
          </w:p>
        </w:tc>
        <w:tc>
          <w:tcPr>
            <w:tcW w:w="1670" w:type="dxa"/>
            <w:tcBorders/>
            <w:vAlign w:val="center"/>
          </w:tcPr>
          <w:p>
            <w:pPr>
              <w:pStyle w:val="TableContents"/>
              <w:bidi w:val="0"/>
              <w:spacing w:before="0" w:after="283"/>
              <w:jc w:val="left"/>
              <w:rPr/>
            </w:pPr>
            <w:r>
              <w:rPr/>
              <w:t xml:space="preserve">Etelä-Dakota </w:t>
            </w:r>
          </w:p>
        </w:tc>
        <w:tc>
          <w:tcPr>
            <w:tcW w:w="5956" w:type="dxa"/>
            <w:tcBorders/>
            <w:vAlign w:val="center"/>
          </w:tcPr>
          <w:p>
            <w:pPr>
              <w:pStyle w:val="TableContents"/>
              <w:bidi w:val="0"/>
              <w:spacing w:before="0" w:after="283"/>
              <w:jc w:val="left"/>
              <w:rPr/>
            </w:pPr>
            <w:r>
              <w:rPr/>
              <w:t xml:space="preserve">Suurin osa Lyijystä ylittää Custerin korkeusaseman. </w:t>
            </w:r>
          </w:p>
        </w:tc>
      </w:tr>
      <w:tr>
        <w:trPr/>
        <w:tc>
          <w:tcPr>
            <w:tcW w:w="1135" w:type="dxa"/>
            <w:tcBorders/>
            <w:vAlign w:val="center"/>
          </w:tcPr>
          <w:p>
            <w:pPr>
              <w:pStyle w:val="TableContents"/>
              <w:bidi w:val="0"/>
              <w:spacing w:before="0" w:after="283"/>
              <w:jc w:val="left"/>
              <w:rPr/>
            </w:pPr>
            <w:r>
              <w:rPr/>
              <w:t xml:space="preserve">5312 jalkaa (1619 m) </w:t>
            </w:r>
          </w:p>
        </w:tc>
        <w:tc>
          <w:tcPr>
            <w:tcW w:w="1444" w:type="dxa"/>
            <w:tcBorders/>
            <w:vAlign w:val="center"/>
          </w:tcPr>
          <w:p>
            <w:pPr>
              <w:pStyle w:val="TableContents"/>
              <w:bidi w:val="0"/>
              <w:spacing w:before="0" w:after="283"/>
              <w:jc w:val="left"/>
              <w:rPr/>
            </w:pPr>
            <w:r>
              <w:rPr/>
              <w:t xml:space="preserve">Albuquerque </w:t>
            </w:r>
          </w:p>
        </w:tc>
        <w:tc>
          <w:tcPr>
            <w:tcW w:w="1670" w:type="dxa"/>
            <w:tcBorders/>
            <w:vAlign w:val="center"/>
          </w:tcPr>
          <w:p>
            <w:pPr>
              <w:pStyle w:val="TableContents"/>
              <w:bidi w:val="0"/>
              <w:spacing w:before="0" w:after="283"/>
              <w:jc w:val="left"/>
              <w:rPr/>
            </w:pPr>
            <w:r>
              <w:rPr/>
              <w:t xml:space="preserve">New Mexico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5280 jalkaa (1609 m) </w:t>
            </w:r>
          </w:p>
        </w:tc>
        <w:tc>
          <w:tcPr>
            <w:tcW w:w="1444" w:type="dxa"/>
            <w:tcBorders/>
            <w:vAlign w:val="center"/>
          </w:tcPr>
          <w:p>
            <w:pPr>
              <w:pStyle w:val="TableContents"/>
              <w:bidi w:val="0"/>
              <w:spacing w:before="0" w:after="283"/>
              <w:jc w:val="left"/>
              <w:rPr/>
            </w:pPr>
            <w:r>
              <w:rPr/>
              <w:t xml:space="preserve">Denver </w:t>
            </w:r>
          </w:p>
        </w:tc>
        <w:tc>
          <w:tcPr>
            <w:tcW w:w="1670" w:type="dxa"/>
            <w:tcBorders/>
            <w:vAlign w:val="center"/>
          </w:tcPr>
          <w:p>
            <w:pPr>
              <w:pStyle w:val="TableContents"/>
              <w:bidi w:val="0"/>
              <w:spacing w:before="0" w:after="283"/>
              <w:jc w:val="left"/>
              <w:rPr/>
            </w:pPr>
            <w:r>
              <w:rPr/>
              <w:t xml:space="preserve">Colorado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4900 jalkaa (1494 m) </w:t>
            </w:r>
          </w:p>
        </w:tc>
        <w:tc>
          <w:tcPr>
            <w:tcW w:w="1444" w:type="dxa"/>
            <w:tcBorders/>
            <w:vAlign w:val="center"/>
          </w:tcPr>
          <w:p>
            <w:pPr>
              <w:pStyle w:val="TableContents"/>
              <w:bidi w:val="0"/>
              <w:spacing w:before="0" w:after="283"/>
              <w:jc w:val="left"/>
              <w:rPr/>
            </w:pPr>
            <w:r>
              <w:rPr/>
              <w:t xml:space="preserve">Fort Davis </w:t>
            </w:r>
          </w:p>
        </w:tc>
        <w:tc>
          <w:tcPr>
            <w:tcW w:w="1670" w:type="dxa"/>
            <w:tcBorders/>
            <w:vAlign w:val="center"/>
          </w:tcPr>
          <w:p>
            <w:pPr>
              <w:pStyle w:val="TableContents"/>
              <w:bidi w:val="0"/>
              <w:spacing w:before="0" w:after="283"/>
              <w:jc w:val="left"/>
              <w:rPr/>
            </w:pPr>
            <w:r>
              <w:rPr/>
              <w:t xml:space="preserve">Texas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4812 jalkaa (1467 m) </w:t>
            </w:r>
          </w:p>
        </w:tc>
        <w:tc>
          <w:tcPr>
            <w:tcW w:w="1444" w:type="dxa"/>
            <w:tcBorders/>
            <w:vAlign w:val="center"/>
          </w:tcPr>
          <w:p>
            <w:pPr>
              <w:pStyle w:val="TableContents"/>
              <w:bidi w:val="0"/>
              <w:spacing w:before="0" w:after="283"/>
              <w:jc w:val="left"/>
              <w:rPr/>
            </w:pPr>
            <w:r>
              <w:rPr/>
              <w:t xml:space="preserve">Carson City </w:t>
            </w:r>
          </w:p>
        </w:tc>
        <w:tc>
          <w:tcPr>
            <w:tcW w:w="1670" w:type="dxa"/>
            <w:tcBorders/>
            <w:vAlign w:val="center"/>
          </w:tcPr>
          <w:p>
            <w:pPr>
              <w:pStyle w:val="TableContents"/>
              <w:bidi w:val="0"/>
              <w:spacing w:before="0" w:after="283"/>
              <w:jc w:val="left"/>
              <w:rPr/>
            </w:pPr>
            <w:r>
              <w:rPr/>
              <w:t xml:space="preserve">Nevada </w:t>
            </w:r>
          </w:p>
        </w:tc>
        <w:tc>
          <w:tcPr>
            <w:tcW w:w="5956" w:type="dxa"/>
            <w:tcBorders/>
            <w:vAlign w:val="center"/>
          </w:tcPr>
          <w:p>
            <w:pPr>
              <w:pStyle w:val="TableContents"/>
              <w:bidi w:val="0"/>
              <w:spacing w:before="0" w:after="283"/>
              <w:jc w:val="left"/>
              <w:rPr/>
            </w:pPr>
            <w:r>
              <w:rPr/>
              <w:t xml:space="preserve">Snow Valley Peak (9 218 ft) sijaitsee kokonaan kaupungin rajojen sisäpuolella. </w:t>
            </w:r>
          </w:p>
        </w:tc>
      </w:tr>
      <w:tr>
        <w:trPr/>
        <w:tc>
          <w:tcPr>
            <w:tcW w:w="1135" w:type="dxa"/>
            <w:tcBorders/>
            <w:vAlign w:val="center"/>
          </w:tcPr>
          <w:p>
            <w:pPr>
              <w:pStyle w:val="TableContents"/>
              <w:bidi w:val="0"/>
              <w:spacing w:before="0" w:after="283"/>
              <w:jc w:val="left"/>
              <w:rPr/>
            </w:pPr>
            <w:r>
              <w:rPr/>
              <w:t xml:space="preserve">4802 jalkaa (1464 m) </w:t>
            </w:r>
          </w:p>
        </w:tc>
        <w:tc>
          <w:tcPr>
            <w:tcW w:w="1444" w:type="dxa"/>
            <w:tcBorders/>
            <w:vAlign w:val="center"/>
          </w:tcPr>
          <w:p>
            <w:pPr>
              <w:pStyle w:val="TableContents"/>
              <w:bidi w:val="0"/>
              <w:spacing w:before="0" w:after="283"/>
              <w:jc w:val="left"/>
              <w:rPr/>
            </w:pPr>
            <w:r>
              <w:rPr/>
              <w:t xml:space="preserve">Lakeview </w:t>
            </w:r>
          </w:p>
        </w:tc>
        <w:tc>
          <w:tcPr>
            <w:tcW w:w="1670" w:type="dxa"/>
            <w:tcBorders/>
            <w:vAlign w:val="center"/>
          </w:tcPr>
          <w:p>
            <w:pPr>
              <w:pStyle w:val="TableContents"/>
              <w:bidi w:val="0"/>
              <w:spacing w:before="0" w:after="283"/>
              <w:jc w:val="left"/>
              <w:rPr/>
            </w:pPr>
            <w:r>
              <w:rPr/>
              <w:t xml:space="preserve">Oregon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4793 jalkaa (1461 m) </w:t>
            </w:r>
          </w:p>
        </w:tc>
        <w:tc>
          <w:tcPr>
            <w:tcW w:w="1444" w:type="dxa"/>
            <w:tcBorders/>
            <w:vAlign w:val="center"/>
          </w:tcPr>
          <w:p>
            <w:pPr>
              <w:pStyle w:val="TableContents"/>
              <w:bidi w:val="0"/>
              <w:spacing w:before="0" w:after="283"/>
              <w:jc w:val="left"/>
              <w:rPr/>
            </w:pPr>
            <w:r>
              <w:rPr/>
              <w:t xml:space="preserve">Bozeman </w:t>
            </w:r>
          </w:p>
        </w:tc>
        <w:tc>
          <w:tcPr>
            <w:tcW w:w="1670" w:type="dxa"/>
            <w:tcBorders/>
            <w:vAlign w:val="center"/>
          </w:tcPr>
          <w:p>
            <w:pPr>
              <w:pStyle w:val="TableContents"/>
              <w:bidi w:val="0"/>
              <w:spacing w:before="0" w:after="283"/>
              <w:jc w:val="left"/>
              <w:rPr/>
            </w:pPr>
            <w:r>
              <w:rPr/>
              <w:t xml:space="preserve">Montana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4702 jalkaa (1433 m) </w:t>
            </w:r>
          </w:p>
        </w:tc>
        <w:tc>
          <w:tcPr>
            <w:tcW w:w="1444" w:type="dxa"/>
            <w:tcBorders/>
            <w:vAlign w:val="center"/>
          </w:tcPr>
          <w:p>
            <w:pPr>
              <w:pStyle w:val="TableContents"/>
              <w:bidi w:val="0"/>
              <w:spacing w:before="0" w:after="283"/>
              <w:jc w:val="left"/>
              <w:rPr/>
            </w:pPr>
            <w:r>
              <w:rPr/>
              <w:t xml:space="preserve">Sun Valley </w:t>
            </w:r>
          </w:p>
        </w:tc>
        <w:tc>
          <w:tcPr>
            <w:tcW w:w="1670" w:type="dxa"/>
            <w:tcBorders/>
            <w:vAlign w:val="center"/>
          </w:tcPr>
          <w:p>
            <w:pPr>
              <w:pStyle w:val="TableContents"/>
              <w:bidi w:val="0"/>
              <w:spacing w:before="0" w:after="283"/>
              <w:jc w:val="left"/>
              <w:rPr/>
            </w:pPr>
            <w:r>
              <w:rPr/>
              <w:t xml:space="preserve">Nevada </w:t>
            </w:r>
          </w:p>
        </w:tc>
        <w:tc>
          <w:tcPr>
            <w:tcW w:w="5956" w:type="dxa"/>
            <w:tcBorders/>
            <w:vAlign w:val="center"/>
          </w:tcPr>
          <w:p>
            <w:pPr>
              <w:pStyle w:val="TableContents"/>
              <w:bidi w:val="0"/>
              <w:spacing w:before="0" w:after="283"/>
              <w:jc w:val="left"/>
              <w:rPr/>
            </w:pPr>
            <w:r>
              <w:rPr/>
              <w:t xml:space="preserve">Sisäänkirjautumattomat </w:t>
            </w:r>
          </w:p>
        </w:tc>
      </w:tr>
      <w:tr>
        <w:trPr/>
        <w:tc>
          <w:tcPr>
            <w:tcW w:w="1135" w:type="dxa"/>
            <w:tcBorders/>
            <w:vAlign w:val="center"/>
          </w:tcPr>
          <w:p>
            <w:pPr>
              <w:pStyle w:val="TableContents"/>
              <w:bidi w:val="0"/>
              <w:spacing w:before="0" w:after="283"/>
              <w:jc w:val="left"/>
              <w:rPr/>
            </w:pPr>
            <w:r>
              <w:rPr/>
              <w:t xml:space="preserve">4353 jalkaa (1327 m) </w:t>
            </w:r>
          </w:p>
        </w:tc>
        <w:tc>
          <w:tcPr>
            <w:tcW w:w="1444" w:type="dxa"/>
            <w:tcBorders/>
            <w:vAlign w:val="center"/>
          </w:tcPr>
          <w:p>
            <w:pPr>
              <w:pStyle w:val="TableContents"/>
              <w:bidi w:val="0"/>
              <w:spacing w:before="0" w:after="283"/>
              <w:jc w:val="left"/>
              <w:rPr/>
            </w:pPr>
            <w:r>
              <w:rPr/>
              <w:t xml:space="preserve">Kenton </w:t>
            </w:r>
          </w:p>
        </w:tc>
        <w:tc>
          <w:tcPr>
            <w:tcW w:w="1670" w:type="dxa"/>
            <w:tcBorders/>
            <w:vAlign w:val="center"/>
          </w:tcPr>
          <w:p>
            <w:pPr>
              <w:pStyle w:val="TableContents"/>
              <w:bidi w:val="0"/>
              <w:spacing w:before="0" w:after="283"/>
              <w:jc w:val="left"/>
              <w:rPr/>
            </w:pPr>
            <w:r>
              <w:rPr/>
              <w:t xml:space="preserve">Oklahoma </w:t>
            </w:r>
          </w:p>
        </w:tc>
        <w:tc>
          <w:tcPr>
            <w:tcW w:w="5956" w:type="dxa"/>
            <w:tcBorders/>
            <w:vAlign w:val="center"/>
          </w:tcPr>
          <w:p>
            <w:pPr>
              <w:pStyle w:val="TableContents"/>
              <w:bidi w:val="0"/>
              <w:spacing w:before="0" w:after="283"/>
              <w:jc w:val="left"/>
              <w:rPr/>
            </w:pPr>
            <w:r>
              <w:rPr/>
              <w:t xml:space="preserve">Sisäänkirjautumattomat </w:t>
            </w:r>
          </w:p>
        </w:tc>
      </w:tr>
      <w:tr>
        <w:trPr/>
        <w:tc>
          <w:tcPr>
            <w:tcW w:w="1135" w:type="dxa"/>
            <w:tcBorders/>
            <w:vAlign w:val="center"/>
          </w:tcPr>
          <w:p>
            <w:pPr>
              <w:pStyle w:val="TableContents"/>
              <w:bidi w:val="0"/>
              <w:spacing w:before="0" w:after="283"/>
              <w:jc w:val="left"/>
              <w:rPr/>
            </w:pPr>
            <w:r>
              <w:rPr/>
              <w:t xml:space="preserve">3907 jalkaa (1191 m) </w:t>
            </w:r>
          </w:p>
        </w:tc>
        <w:tc>
          <w:tcPr>
            <w:tcW w:w="1444" w:type="dxa"/>
            <w:tcBorders/>
            <w:vAlign w:val="center"/>
          </w:tcPr>
          <w:p>
            <w:pPr>
              <w:pStyle w:val="TableContents"/>
              <w:bidi w:val="0"/>
              <w:spacing w:before="0" w:after="283"/>
              <w:jc w:val="left"/>
              <w:rPr/>
            </w:pPr>
            <w:r>
              <w:rPr/>
              <w:t xml:space="preserve">Kanorado </w:t>
            </w:r>
          </w:p>
        </w:tc>
        <w:tc>
          <w:tcPr>
            <w:tcW w:w="1670" w:type="dxa"/>
            <w:tcBorders/>
            <w:vAlign w:val="center"/>
          </w:tcPr>
          <w:p>
            <w:pPr>
              <w:pStyle w:val="TableContents"/>
              <w:bidi w:val="0"/>
              <w:spacing w:before="0" w:after="283"/>
              <w:jc w:val="left"/>
              <w:rPr/>
            </w:pPr>
            <w:r>
              <w:rPr/>
              <w:t xml:space="preserve">Kansas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3750 jalkaa (1143 m) </w:t>
            </w:r>
          </w:p>
        </w:tc>
        <w:tc>
          <w:tcPr>
            <w:tcW w:w="1444" w:type="dxa"/>
            <w:tcBorders/>
            <w:vAlign w:val="center"/>
          </w:tcPr>
          <w:p>
            <w:pPr>
              <w:pStyle w:val="TableContents"/>
              <w:bidi w:val="0"/>
              <w:spacing w:before="0" w:after="283"/>
              <w:jc w:val="left"/>
              <w:rPr/>
            </w:pPr>
            <w:r>
              <w:rPr/>
              <w:t xml:space="preserve">Tulivuori </w:t>
            </w:r>
          </w:p>
        </w:tc>
        <w:tc>
          <w:tcPr>
            <w:tcW w:w="1670" w:type="dxa"/>
            <w:tcBorders/>
            <w:vAlign w:val="center"/>
          </w:tcPr>
          <w:p>
            <w:pPr>
              <w:pStyle w:val="TableContents"/>
              <w:bidi w:val="0"/>
              <w:spacing w:before="0" w:after="283"/>
              <w:jc w:val="left"/>
              <w:rPr/>
            </w:pPr>
            <w:r>
              <w:rPr/>
              <w:t xml:space="preserve">Havaiji </w:t>
            </w:r>
          </w:p>
        </w:tc>
        <w:tc>
          <w:tcPr>
            <w:tcW w:w="5956" w:type="dxa"/>
            <w:tcBorders/>
            <w:vAlign w:val="center"/>
          </w:tcPr>
          <w:p>
            <w:pPr>
              <w:pStyle w:val="TableContents"/>
              <w:bidi w:val="0"/>
              <w:spacing w:before="0" w:after="283"/>
              <w:jc w:val="left"/>
              <w:rPr/>
            </w:pPr>
            <w:r>
              <w:rPr/>
              <w:t xml:space="preserve">Sisäänkirjautumattomat </w:t>
            </w:r>
          </w:p>
        </w:tc>
      </w:tr>
      <w:tr>
        <w:trPr/>
        <w:tc>
          <w:tcPr>
            <w:tcW w:w="1135" w:type="dxa"/>
            <w:tcBorders/>
            <w:vAlign w:val="center"/>
          </w:tcPr>
          <w:p>
            <w:pPr>
              <w:pStyle w:val="TableContents"/>
              <w:bidi w:val="0"/>
              <w:spacing w:before="0" w:after="283"/>
              <w:jc w:val="left"/>
              <w:rPr/>
            </w:pPr>
            <w:r>
              <w:rPr/>
              <w:t xml:space="preserve">3740 jalkaa (1140 m) </w:t>
            </w:r>
          </w:p>
        </w:tc>
        <w:tc>
          <w:tcPr>
            <w:tcW w:w="1444" w:type="dxa"/>
            <w:tcBorders/>
            <w:vAlign w:val="center"/>
          </w:tcPr>
          <w:p>
            <w:pPr>
              <w:pStyle w:val="TableContents"/>
              <w:bidi w:val="0"/>
              <w:spacing w:before="0" w:after="283"/>
              <w:jc w:val="left"/>
              <w:rPr/>
            </w:pPr>
            <w:r>
              <w:rPr/>
              <w:t xml:space="preserve">El Paso </w:t>
            </w:r>
          </w:p>
        </w:tc>
        <w:tc>
          <w:tcPr>
            <w:tcW w:w="1670" w:type="dxa"/>
            <w:tcBorders/>
            <w:vAlign w:val="center"/>
          </w:tcPr>
          <w:p>
            <w:pPr>
              <w:pStyle w:val="TableContents"/>
              <w:bidi w:val="0"/>
              <w:spacing w:before="0" w:after="283"/>
              <w:jc w:val="left"/>
              <w:rPr/>
            </w:pPr>
            <w:r>
              <w:rPr/>
              <w:t xml:space="preserve">Texas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3638 jalkaa (1109 m) </w:t>
            </w:r>
          </w:p>
        </w:tc>
        <w:tc>
          <w:tcPr>
            <w:tcW w:w="1444" w:type="dxa"/>
            <w:tcBorders/>
            <w:vAlign w:val="center"/>
          </w:tcPr>
          <w:p>
            <w:pPr>
              <w:pStyle w:val="TableContents"/>
              <w:bidi w:val="0"/>
              <w:spacing w:before="0" w:after="283"/>
              <w:jc w:val="left"/>
              <w:rPr/>
            </w:pPr>
            <w:r>
              <w:rPr/>
              <w:t xml:space="preserve">Whitetop </w:t>
            </w:r>
          </w:p>
        </w:tc>
        <w:tc>
          <w:tcPr>
            <w:tcW w:w="1670" w:type="dxa"/>
            <w:tcBorders/>
            <w:vAlign w:val="center"/>
          </w:tcPr>
          <w:p>
            <w:pPr>
              <w:pStyle w:val="TableContents"/>
              <w:bidi w:val="0"/>
              <w:spacing w:before="0" w:after="283"/>
              <w:jc w:val="left"/>
              <w:rPr/>
            </w:pPr>
            <w:r>
              <w:rPr/>
              <w:t xml:space="preserve">Virginia </w:t>
            </w:r>
          </w:p>
        </w:tc>
        <w:tc>
          <w:tcPr>
            <w:tcW w:w="5956" w:type="dxa"/>
            <w:tcBorders/>
            <w:vAlign w:val="center"/>
          </w:tcPr>
          <w:p>
            <w:pPr>
              <w:pStyle w:val="TableContents"/>
              <w:bidi w:val="0"/>
              <w:spacing w:before="0" w:after="283"/>
              <w:jc w:val="left"/>
              <w:rPr/>
            </w:pPr>
            <w:r>
              <w:rPr/>
              <w:t xml:space="preserve">Sisäänkirjautumattomat </w:t>
            </w:r>
          </w:p>
        </w:tc>
      </w:tr>
      <w:tr>
        <w:trPr/>
        <w:tc>
          <w:tcPr>
            <w:tcW w:w="1135" w:type="dxa"/>
            <w:tcBorders/>
            <w:vAlign w:val="center"/>
          </w:tcPr>
          <w:p>
            <w:pPr>
              <w:pStyle w:val="TableContents"/>
              <w:bidi w:val="0"/>
              <w:spacing w:before="0" w:after="283"/>
              <w:jc w:val="left"/>
              <w:rPr/>
            </w:pPr>
            <w:r>
              <w:rPr/>
              <w:t xml:space="preserve">3573 jalkaa (1089 m) </w:t>
            </w:r>
          </w:p>
        </w:tc>
        <w:tc>
          <w:tcPr>
            <w:tcW w:w="1444" w:type="dxa"/>
            <w:tcBorders/>
            <w:vAlign w:val="center"/>
          </w:tcPr>
          <w:p>
            <w:pPr>
              <w:pStyle w:val="TableContents"/>
              <w:bidi w:val="0"/>
              <w:spacing w:before="0" w:after="283"/>
              <w:jc w:val="left"/>
              <w:rPr/>
            </w:pPr>
            <w:r>
              <w:rPr/>
              <w:t xml:space="preserve">Roswell </w:t>
            </w:r>
          </w:p>
        </w:tc>
        <w:tc>
          <w:tcPr>
            <w:tcW w:w="1670" w:type="dxa"/>
            <w:tcBorders/>
            <w:vAlign w:val="center"/>
          </w:tcPr>
          <w:p>
            <w:pPr>
              <w:pStyle w:val="TableContents"/>
              <w:bidi w:val="0"/>
              <w:spacing w:before="0" w:after="283"/>
              <w:jc w:val="left"/>
              <w:rPr/>
            </w:pPr>
            <w:r>
              <w:rPr/>
              <w:t xml:space="preserve">New Mexico </w:t>
            </w:r>
          </w:p>
        </w:tc>
        <w:tc>
          <w:tcPr>
            <w:tcW w:w="5956" w:type="dxa"/>
            <w:tcBorders/>
            <w:vAlign w:val="center"/>
          </w:tcPr>
          <w:p>
            <w:pPr>
              <w:pStyle w:val="TableContents"/>
              <w:bidi w:val="0"/>
              <w:spacing w:before="0" w:after="283"/>
              <w:jc w:val="left"/>
              <w:rPr/>
            </w:pPr>
            <w:r>
              <w:rPr/>
              <w:t xml:space="preserve">Väestö: 56,000 </w:t>
            </w:r>
          </w:p>
        </w:tc>
      </w:tr>
      <w:tr>
        <w:trPr/>
        <w:tc>
          <w:tcPr>
            <w:tcW w:w="1135" w:type="dxa"/>
            <w:tcBorders/>
            <w:vAlign w:val="center"/>
          </w:tcPr>
          <w:p>
            <w:pPr>
              <w:pStyle w:val="TableContents"/>
              <w:bidi w:val="0"/>
              <w:spacing w:before="0" w:after="283"/>
              <w:jc w:val="left"/>
              <w:rPr/>
            </w:pPr>
            <w:r>
              <w:rPr/>
              <w:t xml:space="preserve">3396 jalkaa (1035 m) </w:t>
            </w:r>
          </w:p>
        </w:tc>
        <w:tc>
          <w:tcPr>
            <w:tcW w:w="1444" w:type="dxa"/>
            <w:tcBorders/>
            <w:vAlign w:val="center"/>
          </w:tcPr>
          <w:p>
            <w:pPr>
              <w:pStyle w:val="TableContents"/>
              <w:bidi w:val="0"/>
              <w:spacing w:before="0" w:after="283"/>
              <w:jc w:val="left"/>
              <w:rPr/>
            </w:pPr>
            <w:r>
              <w:rPr/>
              <w:t xml:space="preserve">Paxson </w:t>
            </w:r>
          </w:p>
        </w:tc>
        <w:tc>
          <w:tcPr>
            <w:tcW w:w="1670" w:type="dxa"/>
            <w:tcBorders/>
            <w:vAlign w:val="center"/>
          </w:tcPr>
          <w:p>
            <w:pPr>
              <w:pStyle w:val="TableContents"/>
              <w:bidi w:val="0"/>
              <w:spacing w:before="0" w:after="283"/>
              <w:jc w:val="left"/>
              <w:rPr/>
            </w:pPr>
            <w:r>
              <w:rPr/>
              <w:t xml:space="preserve">Alaska </w:t>
            </w:r>
          </w:p>
        </w:tc>
        <w:tc>
          <w:tcPr>
            <w:tcW w:w="5956" w:type="dxa"/>
            <w:tcBorders/>
            <w:vAlign w:val="center"/>
          </w:tcPr>
          <w:p>
            <w:pPr>
              <w:pStyle w:val="TableContents"/>
              <w:bidi w:val="0"/>
              <w:spacing w:before="0" w:after="283"/>
              <w:jc w:val="left"/>
              <w:rPr/>
            </w:pPr>
            <w:r>
              <w:rPr/>
              <w:t xml:space="preserve">Sisäänkirjautumattomat </w:t>
            </w:r>
          </w:p>
        </w:tc>
      </w:tr>
      <w:tr>
        <w:trPr/>
        <w:tc>
          <w:tcPr>
            <w:tcW w:w="1135" w:type="dxa"/>
            <w:tcBorders/>
            <w:vAlign w:val="center"/>
          </w:tcPr>
          <w:p>
            <w:pPr>
              <w:pStyle w:val="TableContents"/>
              <w:bidi w:val="0"/>
              <w:spacing w:before="0" w:after="283"/>
              <w:jc w:val="left"/>
              <w:rPr/>
            </w:pPr>
            <w:r>
              <w:rPr/>
              <w:t xml:space="preserve">3333 jalkaa (1016 m) </w:t>
            </w:r>
          </w:p>
        </w:tc>
        <w:tc>
          <w:tcPr>
            <w:tcW w:w="1444" w:type="dxa"/>
            <w:tcBorders/>
            <w:vAlign w:val="center"/>
          </w:tcPr>
          <w:p>
            <w:pPr>
              <w:pStyle w:val="TableContents"/>
              <w:bidi w:val="0"/>
              <w:spacing w:before="0" w:after="283"/>
              <w:jc w:val="left"/>
              <w:rPr/>
            </w:pPr>
            <w:r>
              <w:rPr/>
              <w:t xml:space="preserve">Boone </w:t>
            </w:r>
          </w:p>
        </w:tc>
        <w:tc>
          <w:tcPr>
            <w:tcW w:w="1670" w:type="dxa"/>
            <w:tcBorders/>
            <w:vAlign w:val="center"/>
          </w:tcPr>
          <w:p>
            <w:pPr>
              <w:pStyle w:val="TableContents"/>
              <w:bidi w:val="0"/>
              <w:spacing w:before="0" w:after="283"/>
              <w:jc w:val="left"/>
              <w:rPr/>
            </w:pPr>
            <w:r>
              <w:rPr/>
              <w:t xml:space="preserve">Pohjois-Carolina </w:t>
            </w:r>
          </w:p>
        </w:tc>
        <w:tc>
          <w:tcPr>
            <w:tcW w:w="5956" w:type="dxa"/>
            <w:tcBorders/>
            <w:vAlign w:val="center"/>
          </w:tcPr>
          <w:p>
            <w:pPr>
              <w:pStyle w:val="TableContents"/>
              <w:bidi w:val="0"/>
              <w:spacing w:before="0" w:after="283"/>
              <w:jc w:val="left"/>
              <w:rPr/>
            </w:pPr>
            <w:r>
              <w:rPr/>
              <w:t xml:space="preserve">Väestö: 17,122 </w:t>
            </w:r>
          </w:p>
        </w:tc>
      </w:tr>
      <w:tr>
        <w:trPr/>
        <w:tc>
          <w:tcPr>
            <w:tcW w:w="1135" w:type="dxa"/>
            <w:tcBorders/>
            <w:vAlign w:val="center"/>
          </w:tcPr>
          <w:p>
            <w:pPr>
              <w:pStyle w:val="TableContents"/>
              <w:bidi w:val="0"/>
              <w:spacing w:before="0" w:after="283"/>
              <w:jc w:val="left"/>
              <w:rPr/>
            </w:pPr>
            <w:r>
              <w:rPr/>
              <w:t xml:space="preserve">3192 jalkaa (973 m) </w:t>
            </w:r>
          </w:p>
        </w:tc>
        <w:tc>
          <w:tcPr>
            <w:tcW w:w="1444" w:type="dxa"/>
            <w:tcBorders/>
            <w:vAlign w:val="center"/>
          </w:tcPr>
          <w:p>
            <w:pPr>
              <w:pStyle w:val="TableContents"/>
              <w:bidi w:val="0"/>
              <w:spacing w:before="0" w:after="283"/>
              <w:jc w:val="left"/>
              <w:rPr/>
            </w:pPr>
            <w:r>
              <w:rPr/>
              <w:t xml:space="preserve">Rhame </w:t>
            </w:r>
          </w:p>
        </w:tc>
        <w:tc>
          <w:tcPr>
            <w:tcW w:w="1670" w:type="dxa"/>
            <w:tcBorders/>
            <w:vAlign w:val="center"/>
          </w:tcPr>
          <w:p>
            <w:pPr>
              <w:pStyle w:val="TableContents"/>
              <w:bidi w:val="0"/>
              <w:spacing w:before="0" w:after="283"/>
              <w:jc w:val="left"/>
              <w:rPr/>
            </w:pPr>
            <w:r>
              <w:rPr/>
              <w:t xml:space="preserve">Pohjois-Dakota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965 m (3166 jalkaa) </w:t>
            </w:r>
          </w:p>
        </w:tc>
        <w:tc>
          <w:tcPr>
            <w:tcW w:w="1444" w:type="dxa"/>
            <w:tcBorders/>
            <w:vAlign w:val="center"/>
          </w:tcPr>
          <w:p>
            <w:pPr>
              <w:pStyle w:val="TableContents"/>
              <w:bidi w:val="0"/>
              <w:spacing w:before="0" w:after="283"/>
              <w:jc w:val="left"/>
              <w:rPr/>
            </w:pPr>
            <w:r>
              <w:rPr/>
              <w:t xml:space="preserve">Agrihan </w:t>
            </w:r>
          </w:p>
        </w:tc>
        <w:tc>
          <w:tcPr>
            <w:tcW w:w="1670" w:type="dxa"/>
            <w:tcBorders/>
            <w:vAlign w:val="center"/>
          </w:tcPr>
          <w:p>
            <w:pPr>
              <w:pStyle w:val="TableContents"/>
              <w:bidi w:val="0"/>
              <w:spacing w:before="0" w:after="283"/>
              <w:jc w:val="left"/>
              <w:rPr/>
            </w:pPr>
            <w:r>
              <w:rPr/>
              <w:t xml:space="preserve">Pohjois-Mariaanit </w:t>
            </w:r>
          </w:p>
        </w:tc>
        <w:tc>
          <w:tcPr>
            <w:tcW w:w="5956" w:type="dxa"/>
            <w:tcBorders/>
            <w:vAlign w:val="center"/>
          </w:tcPr>
          <w:p>
            <w:pPr>
              <w:pStyle w:val="TableContents"/>
              <w:bidi w:val="0"/>
              <w:spacing w:before="0" w:after="283"/>
              <w:jc w:val="left"/>
              <w:rPr/>
            </w:pPr>
            <w:r>
              <w:rPr/>
              <w:t xml:space="preserve">Tällä hetkellä asumaton. </w:t>
            </w:r>
          </w:p>
        </w:tc>
      </w:tr>
      <w:tr>
        <w:trPr/>
        <w:tc>
          <w:tcPr>
            <w:tcW w:w="1135" w:type="dxa"/>
            <w:tcBorders/>
            <w:vAlign w:val="center"/>
          </w:tcPr>
          <w:p>
            <w:pPr>
              <w:pStyle w:val="TableContents"/>
              <w:bidi w:val="0"/>
              <w:spacing w:before="0" w:after="283"/>
              <w:jc w:val="left"/>
              <w:rPr/>
            </w:pPr>
            <w:r>
              <w:rPr/>
              <w:t xml:space="preserve">3163 jalkaa (964 m) </w:t>
            </w:r>
          </w:p>
        </w:tc>
        <w:tc>
          <w:tcPr>
            <w:tcW w:w="1444" w:type="dxa"/>
            <w:tcBorders/>
            <w:vAlign w:val="center"/>
          </w:tcPr>
          <w:p>
            <w:pPr>
              <w:pStyle w:val="TableContents"/>
              <w:bidi w:val="0"/>
              <w:spacing w:before="0" w:after="283"/>
              <w:jc w:val="left"/>
              <w:rPr/>
            </w:pPr>
            <w:r>
              <w:rPr/>
              <w:t xml:space="preserve">Ta'u </w:t>
            </w:r>
          </w:p>
        </w:tc>
        <w:tc>
          <w:tcPr>
            <w:tcW w:w="1670" w:type="dxa"/>
            <w:tcBorders/>
            <w:vAlign w:val="center"/>
          </w:tcPr>
          <w:p>
            <w:pPr>
              <w:pStyle w:val="TableContents"/>
              <w:bidi w:val="0"/>
              <w:spacing w:before="0" w:after="283"/>
              <w:jc w:val="left"/>
              <w:rPr/>
            </w:pPr>
            <w:r>
              <w:rPr/>
              <w:t xml:space="preserve">Amerikan Samoa </w:t>
            </w:r>
          </w:p>
        </w:tc>
        <w:tc>
          <w:tcPr>
            <w:tcW w:w="5956" w:type="dxa"/>
            <w:tcBorders/>
            <w:vAlign w:val="center"/>
          </w:tcPr>
          <w:p>
            <w:pPr>
              <w:pStyle w:val="TableContents"/>
              <w:bidi w:val="0"/>
              <w:spacing w:before="0" w:after="283"/>
              <w:jc w:val="left"/>
              <w:rPr/>
            </w:pPr>
            <w:r>
              <w:rPr/>
              <w:t xml:space="preserve">Samoan korkein huippu Lata Mountain. Saaren väkiluku: 873 </w:t>
            </w:r>
          </w:p>
        </w:tc>
      </w:tr>
      <w:tr>
        <w:trPr/>
        <w:tc>
          <w:tcPr>
            <w:tcW w:w="1135" w:type="dxa"/>
            <w:tcBorders/>
            <w:vAlign w:val="center"/>
          </w:tcPr>
          <w:p>
            <w:pPr>
              <w:pStyle w:val="TableContents"/>
              <w:bidi w:val="0"/>
              <w:spacing w:before="0" w:after="283"/>
              <w:jc w:val="left"/>
              <w:rPr/>
            </w:pPr>
            <w:r>
              <w:rPr/>
              <w:t xml:space="preserve">945 m (3100 jalkaa) </w:t>
            </w:r>
          </w:p>
        </w:tc>
        <w:tc>
          <w:tcPr>
            <w:tcW w:w="1444" w:type="dxa"/>
            <w:tcBorders/>
            <w:vAlign w:val="center"/>
          </w:tcPr>
          <w:p>
            <w:pPr>
              <w:pStyle w:val="TableContents"/>
              <w:bidi w:val="0"/>
              <w:spacing w:before="0" w:after="283"/>
              <w:jc w:val="left"/>
              <w:rPr/>
            </w:pPr>
            <w:r>
              <w:rPr/>
              <w:t xml:space="preserve">Davis </w:t>
            </w:r>
          </w:p>
        </w:tc>
        <w:tc>
          <w:tcPr>
            <w:tcW w:w="1670" w:type="dxa"/>
            <w:tcBorders/>
            <w:vAlign w:val="center"/>
          </w:tcPr>
          <w:p>
            <w:pPr>
              <w:pStyle w:val="TableContents"/>
              <w:bidi w:val="0"/>
              <w:spacing w:before="0" w:after="283"/>
              <w:jc w:val="left"/>
              <w:rPr/>
            </w:pPr>
            <w:r>
              <w:rPr/>
              <w:t xml:space="preserve">Länsi-Virginia </w:t>
            </w:r>
          </w:p>
        </w:tc>
        <w:tc>
          <w:tcPr>
            <w:tcW w:w="5956" w:type="dxa"/>
            <w:tcBorders/>
            <w:vAlign w:val="center"/>
          </w:tcPr>
          <w:p>
            <w:pPr>
              <w:pStyle w:val="TableContents"/>
              <w:bidi w:val="0"/>
              <w:spacing w:before="0" w:after="283"/>
              <w:jc w:val="left"/>
              <w:rPr/>
            </w:pPr>
            <w:r>
              <w:rPr/>
              <w:t xml:space="preserve">Davis on rekisteröity kaupunki. Korkein kaupunki on Bluefield, joka sijaitsee 796 metrin (2611 jalan) korkeudessa ja jonka lempinimi on "Summit City". Snowshoe Mountainin lomakylä on osavaltion toiseksi korkein kohta 1478 metrissä (4848 jalkaa), mutta sitä ei ole rekisteröity eikä siellä ole vakituista asutusta. </w:t>
            </w:r>
          </w:p>
        </w:tc>
      </w:tr>
      <w:tr>
        <w:trPr/>
        <w:tc>
          <w:tcPr>
            <w:tcW w:w="1135" w:type="dxa"/>
            <w:tcBorders/>
            <w:vAlign w:val="center"/>
          </w:tcPr>
          <w:p>
            <w:pPr>
              <w:pStyle w:val="TableContents"/>
              <w:bidi w:val="0"/>
              <w:spacing w:before="0" w:after="283"/>
              <w:jc w:val="left"/>
              <w:rPr/>
            </w:pPr>
            <w:r>
              <w:rPr/>
              <w:t xml:space="preserve">945 m (3100 jalkaa) </w:t>
            </w:r>
          </w:p>
        </w:tc>
        <w:tc>
          <w:tcPr>
            <w:tcW w:w="1444" w:type="dxa"/>
            <w:tcBorders/>
            <w:vAlign w:val="center"/>
          </w:tcPr>
          <w:p>
            <w:pPr>
              <w:pStyle w:val="TableContents"/>
              <w:bidi w:val="0"/>
              <w:spacing w:before="0" w:after="283"/>
              <w:jc w:val="left"/>
              <w:rPr/>
            </w:pPr>
            <w:r>
              <w:rPr/>
              <w:t xml:space="preserve">Sky Valley </w:t>
            </w:r>
          </w:p>
        </w:tc>
        <w:tc>
          <w:tcPr>
            <w:tcW w:w="1670" w:type="dxa"/>
            <w:tcBorders/>
            <w:vAlign w:val="center"/>
          </w:tcPr>
          <w:p>
            <w:pPr>
              <w:pStyle w:val="TableContents"/>
              <w:bidi w:val="0"/>
              <w:spacing w:before="0" w:after="283"/>
              <w:jc w:val="left"/>
              <w:rPr/>
            </w:pPr>
            <w:r>
              <w:rPr/>
              <w:t xml:space="preserve">Georgia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955 m (3133 jalkaa) </w:t>
            </w:r>
          </w:p>
        </w:tc>
        <w:tc>
          <w:tcPr>
            <w:tcW w:w="1444" w:type="dxa"/>
            <w:tcBorders/>
            <w:vAlign w:val="center"/>
          </w:tcPr>
          <w:p>
            <w:pPr>
              <w:pStyle w:val="TableContents"/>
              <w:bidi w:val="0"/>
              <w:spacing w:before="0" w:after="283"/>
              <w:jc w:val="left"/>
              <w:rPr/>
            </w:pPr>
            <w:r>
              <w:rPr/>
              <w:t xml:space="preserve">Kauppa </w:t>
            </w:r>
          </w:p>
        </w:tc>
        <w:tc>
          <w:tcPr>
            <w:tcW w:w="1670" w:type="dxa"/>
            <w:tcBorders/>
            <w:vAlign w:val="center"/>
          </w:tcPr>
          <w:p>
            <w:pPr>
              <w:pStyle w:val="TableContents"/>
              <w:bidi w:val="0"/>
              <w:spacing w:before="0" w:after="283"/>
              <w:jc w:val="left"/>
              <w:rPr/>
            </w:pPr>
            <w:r>
              <w:rPr/>
              <w:t xml:space="preserve">Tennessee </w:t>
            </w:r>
          </w:p>
        </w:tc>
        <w:tc>
          <w:tcPr>
            <w:tcW w:w="5956" w:type="dxa"/>
            <w:tcBorders/>
            <w:vAlign w:val="center"/>
          </w:tcPr>
          <w:p>
            <w:pPr>
              <w:pStyle w:val="TableContents"/>
              <w:bidi w:val="0"/>
              <w:spacing w:before="0" w:after="283"/>
              <w:jc w:val="left"/>
              <w:rPr/>
            </w:pPr>
            <w:r>
              <w:rPr/>
              <w:t xml:space="preserve">Yhtiöimätön; korkein yhtiöitetty kaupunki on Mountain City, korkeus 2,418 jalkaa. </w:t>
            </w:r>
          </w:p>
        </w:tc>
      </w:tr>
      <w:tr>
        <w:trPr/>
        <w:tc>
          <w:tcPr>
            <w:tcW w:w="1135" w:type="dxa"/>
            <w:tcBorders/>
            <w:vAlign w:val="center"/>
          </w:tcPr>
          <w:p>
            <w:pPr>
              <w:pStyle w:val="TableContents"/>
              <w:bidi w:val="0"/>
              <w:spacing w:before="0" w:after="283"/>
              <w:jc w:val="left"/>
              <w:rPr/>
            </w:pPr>
            <w:r>
              <w:rPr/>
              <w:t xml:space="preserve">2622 jalkaa (799 m) </w:t>
            </w:r>
          </w:p>
        </w:tc>
        <w:tc>
          <w:tcPr>
            <w:tcW w:w="1444" w:type="dxa"/>
            <w:tcBorders/>
            <w:vAlign w:val="center"/>
          </w:tcPr>
          <w:p>
            <w:pPr>
              <w:pStyle w:val="TableContents"/>
              <w:bidi w:val="0"/>
              <w:spacing w:before="0" w:after="283"/>
              <w:jc w:val="left"/>
              <w:rPr/>
            </w:pPr>
            <w:r>
              <w:rPr/>
              <w:t xml:space="preserve">Waterville </w:t>
            </w:r>
          </w:p>
        </w:tc>
        <w:tc>
          <w:tcPr>
            <w:tcW w:w="1670" w:type="dxa"/>
            <w:tcBorders/>
            <w:vAlign w:val="center"/>
          </w:tcPr>
          <w:p>
            <w:pPr>
              <w:pStyle w:val="TableContents"/>
              <w:bidi w:val="0"/>
              <w:spacing w:before="0" w:after="283"/>
              <w:jc w:val="left"/>
              <w:rPr/>
            </w:pPr>
            <w:r>
              <w:rPr/>
              <w:t xml:space="preserve">Washington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2530 jalkaa (771 m) </w:t>
            </w:r>
          </w:p>
        </w:tc>
        <w:tc>
          <w:tcPr>
            <w:tcW w:w="1444" w:type="dxa"/>
            <w:tcBorders/>
            <w:vAlign w:val="center"/>
          </w:tcPr>
          <w:p>
            <w:pPr>
              <w:pStyle w:val="TableContents"/>
              <w:bidi w:val="0"/>
              <w:spacing w:before="0" w:after="283"/>
              <w:jc w:val="left"/>
              <w:rPr/>
            </w:pPr>
            <w:r>
              <w:rPr/>
              <w:t xml:space="preserve">Seven Springs </w:t>
            </w:r>
          </w:p>
        </w:tc>
        <w:tc>
          <w:tcPr>
            <w:tcW w:w="1670" w:type="dxa"/>
            <w:tcBorders/>
            <w:vAlign w:val="center"/>
          </w:tcPr>
          <w:p>
            <w:pPr>
              <w:pStyle w:val="TableContents"/>
              <w:bidi w:val="0"/>
              <w:spacing w:before="0" w:after="283"/>
              <w:jc w:val="left"/>
              <w:rPr/>
            </w:pPr>
            <w:r>
              <w:rPr/>
              <w:t xml:space="preserve">Pennsylvania </w:t>
            </w:r>
          </w:p>
        </w:tc>
        <w:tc>
          <w:tcPr>
            <w:tcW w:w="5956" w:type="dxa"/>
            <w:tcBorders/>
            <w:vAlign w:val="center"/>
          </w:tcPr>
          <w:p>
            <w:pPr>
              <w:pStyle w:val="TableContents"/>
              <w:bidi w:val="0"/>
              <w:spacing w:before="0" w:after="283"/>
              <w:jc w:val="left"/>
              <w:rPr/>
            </w:pPr>
            <w:r>
              <w:rPr/>
              <w:t xml:space="preserve">Korkein rekisteröity kaupunki on Hazleton 1 866 jalan korkeudessa, joka on yksi Mississippin itäpuolella sijaitsevista korkeimmista kaupungeista. </w:t>
            </w:r>
          </w:p>
        </w:tc>
      </w:tr>
      <w:tr>
        <w:trPr/>
        <w:tc>
          <w:tcPr>
            <w:tcW w:w="1135" w:type="dxa"/>
            <w:tcBorders/>
            <w:vAlign w:val="center"/>
          </w:tcPr>
          <w:p>
            <w:pPr>
              <w:pStyle w:val="TableContents"/>
              <w:bidi w:val="0"/>
              <w:spacing w:before="0" w:after="283"/>
              <w:jc w:val="left"/>
              <w:rPr/>
            </w:pPr>
            <w:r>
              <w:rPr/>
              <w:t xml:space="preserve">2401 jalkaa (732 m) </w:t>
            </w:r>
          </w:p>
        </w:tc>
        <w:tc>
          <w:tcPr>
            <w:tcW w:w="1444" w:type="dxa"/>
            <w:tcBorders/>
            <w:vAlign w:val="center"/>
          </w:tcPr>
          <w:p>
            <w:pPr>
              <w:pStyle w:val="TableContents"/>
              <w:bidi w:val="0"/>
              <w:spacing w:before="0" w:after="283"/>
              <w:jc w:val="left"/>
              <w:rPr/>
            </w:pPr>
            <w:r>
              <w:rPr/>
              <w:t xml:space="preserve">Aibonito </w:t>
            </w:r>
          </w:p>
        </w:tc>
        <w:tc>
          <w:tcPr>
            <w:tcW w:w="1670" w:type="dxa"/>
            <w:tcBorders/>
            <w:vAlign w:val="center"/>
          </w:tcPr>
          <w:p>
            <w:pPr>
              <w:pStyle w:val="TableContents"/>
              <w:bidi w:val="0"/>
              <w:spacing w:before="0" w:after="283"/>
              <w:jc w:val="left"/>
              <w:rPr/>
            </w:pPr>
            <w:r>
              <w:rPr/>
              <w:t xml:space="preserve">Puerto Rico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2349 jalkaa (716 m) </w:t>
            </w:r>
          </w:p>
        </w:tc>
        <w:tc>
          <w:tcPr>
            <w:tcW w:w="1444" w:type="dxa"/>
            <w:tcBorders/>
            <w:vAlign w:val="center"/>
          </w:tcPr>
          <w:p>
            <w:pPr>
              <w:pStyle w:val="TableContents"/>
              <w:bidi w:val="0"/>
              <w:spacing w:before="0" w:after="283"/>
              <w:jc w:val="left"/>
              <w:rPr/>
            </w:pPr>
            <w:r>
              <w:rPr/>
              <w:t xml:space="preserve">Knapp Creek </w:t>
            </w:r>
          </w:p>
        </w:tc>
        <w:tc>
          <w:tcPr>
            <w:tcW w:w="1670" w:type="dxa"/>
            <w:tcBorders/>
            <w:vAlign w:val="center"/>
          </w:tcPr>
          <w:p>
            <w:pPr>
              <w:pStyle w:val="TableContents"/>
              <w:bidi w:val="0"/>
              <w:spacing w:before="0" w:after="283"/>
              <w:jc w:val="left"/>
              <w:rPr/>
            </w:pPr>
            <w:r>
              <w:rPr/>
              <w:t xml:space="preserve">New York </w:t>
            </w:r>
          </w:p>
        </w:tc>
        <w:tc>
          <w:tcPr>
            <w:tcW w:w="5956" w:type="dxa"/>
            <w:tcBorders/>
            <w:vAlign w:val="center"/>
          </w:tcPr>
          <w:p>
            <w:pPr>
              <w:pStyle w:val="TableContents"/>
              <w:bidi w:val="0"/>
              <w:spacing w:before="0" w:after="283"/>
              <w:jc w:val="left"/>
              <w:rPr/>
            </w:pPr>
            <w:r>
              <w:rPr/>
              <w:t xml:space="preserve">Asuinkuntaan kuulumaton. Korkein yhtiöitetty kaupunki on Olean 1 447 ft:n korkeudessa. </w:t>
            </w:r>
          </w:p>
        </w:tc>
      </w:tr>
      <w:tr>
        <w:trPr/>
        <w:tc>
          <w:tcPr>
            <w:tcW w:w="1135" w:type="dxa"/>
            <w:tcBorders/>
            <w:vAlign w:val="center"/>
          </w:tcPr>
          <w:p>
            <w:pPr>
              <w:pStyle w:val="TableContents"/>
              <w:bidi w:val="0"/>
              <w:spacing w:before="0" w:after="283"/>
              <w:jc w:val="left"/>
              <w:rPr/>
            </w:pPr>
            <w:r>
              <w:rPr/>
              <w:t xml:space="preserve">2215 jalkaa (675 m) </w:t>
            </w:r>
          </w:p>
        </w:tc>
        <w:tc>
          <w:tcPr>
            <w:tcW w:w="1444" w:type="dxa"/>
            <w:tcBorders/>
            <w:vAlign w:val="center"/>
          </w:tcPr>
          <w:p>
            <w:pPr>
              <w:pStyle w:val="TableContents"/>
              <w:bidi w:val="0"/>
              <w:spacing w:before="0" w:after="283"/>
              <w:jc w:val="left"/>
              <w:rPr/>
            </w:pPr>
            <w:r>
              <w:rPr/>
              <w:t xml:space="preserve">Woodford </w:t>
            </w:r>
          </w:p>
        </w:tc>
        <w:tc>
          <w:tcPr>
            <w:tcW w:w="1670" w:type="dxa"/>
            <w:tcBorders/>
            <w:vAlign w:val="center"/>
          </w:tcPr>
          <w:p>
            <w:pPr>
              <w:pStyle w:val="TableContents"/>
              <w:bidi w:val="0"/>
              <w:spacing w:before="0" w:after="283"/>
              <w:jc w:val="left"/>
              <w:rPr/>
            </w:pPr>
            <w:r>
              <w:rPr/>
              <w:t xml:space="preserve">Vermont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2162 jalkaa (659 m) </w:t>
            </w:r>
          </w:p>
        </w:tc>
        <w:tc>
          <w:tcPr>
            <w:tcW w:w="1444" w:type="dxa"/>
            <w:tcBorders/>
            <w:vAlign w:val="center"/>
          </w:tcPr>
          <w:p>
            <w:pPr>
              <w:pStyle w:val="TableContents"/>
              <w:bidi w:val="0"/>
              <w:spacing w:before="0" w:after="283"/>
              <w:jc w:val="left"/>
              <w:rPr/>
            </w:pPr>
            <w:r>
              <w:rPr/>
              <w:t xml:space="preserve">Compton </w:t>
            </w:r>
          </w:p>
        </w:tc>
        <w:tc>
          <w:tcPr>
            <w:tcW w:w="1670" w:type="dxa"/>
            <w:tcBorders/>
            <w:vAlign w:val="center"/>
          </w:tcPr>
          <w:p>
            <w:pPr>
              <w:pStyle w:val="TableContents"/>
              <w:bidi w:val="0"/>
              <w:spacing w:before="0" w:after="283"/>
              <w:jc w:val="left"/>
              <w:rPr/>
            </w:pPr>
            <w:r>
              <w:rPr/>
              <w:t xml:space="preserve">Arkansas </w:t>
            </w:r>
          </w:p>
        </w:tc>
        <w:tc>
          <w:tcPr>
            <w:tcW w:w="5956" w:type="dxa"/>
            <w:tcBorders/>
            <w:vAlign w:val="center"/>
          </w:tcPr>
          <w:p>
            <w:pPr>
              <w:pStyle w:val="TableContents"/>
              <w:bidi w:val="0"/>
              <w:spacing w:before="0" w:after="283"/>
              <w:jc w:val="left"/>
              <w:rPr/>
            </w:pPr>
            <w:r>
              <w:rPr/>
              <w:t xml:space="preserve">Korkein kaupunki on Winslow, joka sijaitsee 1 729 jalan korkeudessa. </w:t>
            </w:r>
          </w:p>
        </w:tc>
      </w:tr>
      <w:tr>
        <w:trPr/>
        <w:tc>
          <w:tcPr>
            <w:tcW w:w="1135" w:type="dxa"/>
            <w:tcBorders/>
            <w:vAlign w:val="center"/>
          </w:tcPr>
          <w:p>
            <w:pPr>
              <w:pStyle w:val="TableContents"/>
              <w:bidi w:val="0"/>
              <w:spacing w:before="0" w:after="283"/>
              <w:jc w:val="left"/>
              <w:rPr/>
            </w:pPr>
            <w:r>
              <w:rPr/>
              <w:t xml:space="preserve">631 m (2070 jalkaa) </w:t>
            </w:r>
          </w:p>
        </w:tc>
        <w:tc>
          <w:tcPr>
            <w:tcW w:w="1444" w:type="dxa"/>
            <w:tcBorders/>
            <w:vAlign w:val="center"/>
          </w:tcPr>
          <w:p>
            <w:pPr>
              <w:pStyle w:val="TableContents"/>
              <w:bidi w:val="0"/>
              <w:spacing w:before="0" w:after="283"/>
              <w:jc w:val="left"/>
              <w:rPr/>
            </w:pPr>
            <w:r>
              <w:rPr/>
              <w:t xml:space="preserve">Frostburg </w:t>
            </w:r>
          </w:p>
        </w:tc>
        <w:tc>
          <w:tcPr>
            <w:tcW w:w="1670" w:type="dxa"/>
            <w:tcBorders/>
            <w:vAlign w:val="center"/>
          </w:tcPr>
          <w:p>
            <w:pPr>
              <w:pStyle w:val="TableContents"/>
              <w:bidi w:val="0"/>
              <w:spacing w:before="0" w:after="283"/>
              <w:jc w:val="left"/>
              <w:rPr/>
            </w:pPr>
            <w:r>
              <w:rPr/>
              <w:t xml:space="preserve">Maryland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629 m (2064 jalkaa) </w:t>
            </w:r>
          </w:p>
        </w:tc>
        <w:tc>
          <w:tcPr>
            <w:tcW w:w="1444" w:type="dxa"/>
            <w:tcBorders/>
            <w:vAlign w:val="center"/>
          </w:tcPr>
          <w:p>
            <w:pPr>
              <w:pStyle w:val="TableContents"/>
              <w:bidi w:val="0"/>
              <w:spacing w:before="0" w:after="283"/>
              <w:jc w:val="left"/>
              <w:rPr/>
            </w:pPr>
            <w:r>
              <w:rPr/>
              <w:t xml:space="preserve">Peru </w:t>
            </w:r>
          </w:p>
        </w:tc>
        <w:tc>
          <w:tcPr>
            <w:tcW w:w="1670" w:type="dxa"/>
            <w:tcBorders/>
            <w:vAlign w:val="center"/>
          </w:tcPr>
          <w:p>
            <w:pPr>
              <w:pStyle w:val="TableContents"/>
              <w:bidi w:val="0"/>
              <w:spacing w:before="0" w:after="283"/>
              <w:jc w:val="left"/>
              <w:rPr/>
            </w:pPr>
            <w:r>
              <w:rPr/>
              <w:t xml:space="preserve">Massachusetts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2000 jalkaa (610 m) </w:t>
            </w:r>
          </w:p>
        </w:tc>
        <w:tc>
          <w:tcPr>
            <w:tcW w:w="1444" w:type="dxa"/>
            <w:tcBorders/>
            <w:vAlign w:val="center"/>
          </w:tcPr>
          <w:p>
            <w:pPr>
              <w:pStyle w:val="TableContents"/>
              <w:bidi w:val="0"/>
              <w:spacing w:before="0" w:after="283"/>
              <w:jc w:val="left"/>
              <w:rPr/>
            </w:pPr>
            <w:r>
              <w:rPr/>
              <w:t xml:space="preserve">Isabella </w:t>
            </w:r>
          </w:p>
        </w:tc>
        <w:tc>
          <w:tcPr>
            <w:tcW w:w="1670" w:type="dxa"/>
            <w:tcBorders/>
            <w:vAlign w:val="center"/>
          </w:tcPr>
          <w:p>
            <w:pPr>
              <w:pStyle w:val="TableContents"/>
              <w:bidi w:val="0"/>
              <w:spacing w:before="0" w:after="283"/>
              <w:jc w:val="left"/>
              <w:rPr/>
            </w:pPr>
            <w:r>
              <w:rPr/>
              <w:t xml:space="preserve">Minnesota </w:t>
            </w:r>
          </w:p>
        </w:tc>
        <w:tc>
          <w:tcPr>
            <w:tcW w:w="5956" w:type="dxa"/>
            <w:tcBorders/>
            <w:vAlign w:val="center"/>
          </w:tcPr>
          <w:p>
            <w:pPr>
              <w:pStyle w:val="TableContents"/>
              <w:bidi w:val="0"/>
              <w:spacing w:before="0" w:after="283"/>
              <w:jc w:val="left"/>
              <w:rPr/>
            </w:pPr>
            <w:r>
              <w:rPr/>
              <w:t xml:space="preserve">Kunta, johon ei ole liitetty </w:t>
            </w:r>
          </w:p>
        </w:tc>
      </w:tr>
      <w:tr>
        <w:trPr/>
        <w:tc>
          <w:tcPr>
            <w:tcW w:w="1135" w:type="dxa"/>
            <w:tcBorders/>
            <w:vAlign w:val="center"/>
          </w:tcPr>
          <w:p>
            <w:pPr>
              <w:pStyle w:val="TableContents"/>
              <w:bidi w:val="0"/>
              <w:spacing w:before="0" w:after="283"/>
              <w:jc w:val="left"/>
              <w:rPr/>
            </w:pPr>
            <w:r>
              <w:rPr/>
              <w:t xml:space="preserve">1980 jalkaa (604 m) </w:t>
            </w:r>
          </w:p>
        </w:tc>
        <w:tc>
          <w:tcPr>
            <w:tcW w:w="1444" w:type="dxa"/>
            <w:tcBorders/>
            <w:vAlign w:val="center"/>
          </w:tcPr>
          <w:p>
            <w:pPr>
              <w:pStyle w:val="TableContents"/>
              <w:bidi w:val="0"/>
              <w:spacing w:before="0" w:after="283"/>
              <w:jc w:val="left"/>
              <w:rPr/>
            </w:pPr>
            <w:r>
              <w:rPr/>
              <w:t xml:space="preserve">Clarksville </w:t>
            </w:r>
          </w:p>
        </w:tc>
        <w:tc>
          <w:tcPr>
            <w:tcW w:w="1670" w:type="dxa"/>
            <w:tcBorders/>
            <w:vAlign w:val="center"/>
          </w:tcPr>
          <w:p>
            <w:pPr>
              <w:pStyle w:val="TableContents"/>
              <w:bidi w:val="0"/>
              <w:spacing w:before="0" w:after="283"/>
              <w:jc w:val="left"/>
              <w:rPr/>
            </w:pPr>
            <w:r>
              <w:rPr/>
              <w:t xml:space="preserve">New Hampshire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1762 jalkaa (537 m) </w:t>
            </w:r>
          </w:p>
        </w:tc>
        <w:tc>
          <w:tcPr>
            <w:tcW w:w="1444" w:type="dxa"/>
            <w:tcBorders/>
            <w:vAlign w:val="center"/>
          </w:tcPr>
          <w:p>
            <w:pPr>
              <w:pStyle w:val="TableContents"/>
              <w:bidi w:val="0"/>
              <w:spacing w:before="0" w:after="283"/>
              <w:jc w:val="left"/>
              <w:rPr/>
            </w:pPr>
            <w:r>
              <w:rPr/>
              <w:t xml:space="preserve">Payne Gap </w:t>
            </w:r>
          </w:p>
        </w:tc>
        <w:tc>
          <w:tcPr>
            <w:tcW w:w="1670" w:type="dxa"/>
            <w:tcBorders/>
            <w:vAlign w:val="center"/>
          </w:tcPr>
          <w:p>
            <w:pPr>
              <w:pStyle w:val="TableContents"/>
              <w:bidi w:val="0"/>
              <w:spacing w:before="0" w:after="283"/>
              <w:jc w:val="left"/>
              <w:rPr/>
            </w:pPr>
            <w:r>
              <w:rPr/>
              <w:t xml:space="preserve">Kentucky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1736 jalkaa (529 m) </w:t>
            </w:r>
          </w:p>
        </w:tc>
        <w:tc>
          <w:tcPr>
            <w:tcW w:w="1444" w:type="dxa"/>
            <w:tcBorders/>
            <w:vAlign w:val="center"/>
          </w:tcPr>
          <w:p>
            <w:pPr>
              <w:pStyle w:val="TableContents"/>
              <w:bidi w:val="0"/>
              <w:spacing w:before="0" w:after="283"/>
              <w:jc w:val="left"/>
              <w:rPr/>
            </w:pPr>
            <w:r>
              <w:rPr/>
              <w:t xml:space="preserve">Star Lake </w:t>
            </w:r>
          </w:p>
        </w:tc>
        <w:tc>
          <w:tcPr>
            <w:tcW w:w="1670" w:type="dxa"/>
            <w:tcBorders/>
            <w:vAlign w:val="center"/>
          </w:tcPr>
          <w:p>
            <w:pPr>
              <w:pStyle w:val="TableContents"/>
              <w:bidi w:val="0"/>
              <w:spacing w:before="0" w:after="283"/>
              <w:jc w:val="left"/>
              <w:rPr/>
            </w:pPr>
            <w:r>
              <w:rPr/>
              <w:t xml:space="preserve">Wisconsin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1708 jalkaa (521 m) </w:t>
            </w:r>
          </w:p>
        </w:tc>
        <w:tc>
          <w:tcPr>
            <w:tcW w:w="1444" w:type="dxa"/>
            <w:tcBorders/>
            <w:vAlign w:val="center"/>
          </w:tcPr>
          <w:p>
            <w:pPr>
              <w:pStyle w:val="TableContents"/>
              <w:bidi w:val="0"/>
              <w:spacing w:before="0" w:after="283"/>
              <w:jc w:val="left"/>
              <w:rPr/>
            </w:pPr>
            <w:r>
              <w:rPr/>
              <w:t xml:space="preserve">Mentone </w:t>
            </w:r>
          </w:p>
        </w:tc>
        <w:tc>
          <w:tcPr>
            <w:tcW w:w="1670" w:type="dxa"/>
            <w:tcBorders/>
            <w:vAlign w:val="center"/>
          </w:tcPr>
          <w:p>
            <w:pPr>
              <w:pStyle w:val="TableContents"/>
              <w:bidi w:val="0"/>
              <w:spacing w:before="0" w:after="283"/>
              <w:jc w:val="left"/>
              <w:rPr/>
            </w:pPr>
            <w:r>
              <w:rPr/>
              <w:t xml:space="preserve">Alabama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1645 jalkaa (501 m) </w:t>
            </w:r>
          </w:p>
        </w:tc>
        <w:tc>
          <w:tcPr>
            <w:tcW w:w="1444" w:type="dxa"/>
            <w:tcBorders/>
            <w:vAlign w:val="center"/>
          </w:tcPr>
          <w:p>
            <w:pPr>
              <w:pStyle w:val="TableContents"/>
              <w:bidi w:val="0"/>
              <w:spacing w:before="0" w:after="283"/>
              <w:jc w:val="left"/>
              <w:rPr/>
            </w:pPr>
            <w:r>
              <w:rPr/>
              <w:t xml:space="preserve">Seymour </w:t>
            </w:r>
          </w:p>
        </w:tc>
        <w:tc>
          <w:tcPr>
            <w:tcW w:w="1670" w:type="dxa"/>
            <w:tcBorders/>
            <w:vAlign w:val="center"/>
          </w:tcPr>
          <w:p>
            <w:pPr>
              <w:pStyle w:val="TableContents"/>
              <w:bidi w:val="0"/>
              <w:spacing w:before="0" w:after="283"/>
              <w:jc w:val="left"/>
              <w:rPr/>
            </w:pPr>
            <w:r>
              <w:rPr/>
              <w:t xml:space="preserve">Missouri </w:t>
            </w:r>
          </w:p>
        </w:tc>
        <w:tc>
          <w:tcPr>
            <w:tcW w:w="5956" w:type="dxa"/>
            <w:tcBorders/>
            <w:vAlign w:val="center"/>
          </w:tcPr>
          <w:p>
            <w:pPr>
              <w:pStyle w:val="TableContents"/>
              <w:bidi w:val="0"/>
              <w:spacing w:before="0" w:after="283"/>
              <w:jc w:val="left"/>
              <w:rPr/>
            </w:pPr>
            <w:r>
              <w:rPr/>
              <w:t xml:space="preserve">Cedar Gap on korkeimmalla, 1705 jalan korkeudessa sijaitseva yhdyskunta. </w:t>
            </w:r>
          </w:p>
        </w:tc>
      </w:tr>
      <w:tr>
        <w:trPr/>
        <w:tc>
          <w:tcPr>
            <w:tcW w:w="1135" w:type="dxa"/>
            <w:tcBorders/>
            <w:vAlign w:val="center"/>
          </w:tcPr>
          <w:p>
            <w:pPr>
              <w:pStyle w:val="TableContents"/>
              <w:bidi w:val="0"/>
              <w:spacing w:before="0" w:after="283"/>
              <w:jc w:val="left"/>
              <w:rPr/>
            </w:pPr>
            <w:r>
              <w:rPr/>
              <w:t xml:space="preserve">1614 jalkaa (492 m) </w:t>
            </w:r>
          </w:p>
        </w:tc>
        <w:tc>
          <w:tcPr>
            <w:tcW w:w="1444" w:type="dxa"/>
            <w:tcBorders/>
            <w:vAlign w:val="center"/>
          </w:tcPr>
          <w:p>
            <w:pPr>
              <w:pStyle w:val="TableContents"/>
              <w:bidi w:val="0"/>
              <w:spacing w:before="0" w:after="283"/>
              <w:jc w:val="left"/>
              <w:rPr/>
            </w:pPr>
            <w:r>
              <w:rPr/>
              <w:t xml:space="preserve">Rangeley </w:t>
            </w:r>
          </w:p>
        </w:tc>
        <w:tc>
          <w:tcPr>
            <w:tcW w:w="1670" w:type="dxa"/>
            <w:tcBorders/>
            <w:vAlign w:val="center"/>
          </w:tcPr>
          <w:p>
            <w:pPr>
              <w:pStyle w:val="TableContents"/>
              <w:bidi w:val="0"/>
              <w:spacing w:before="0" w:after="283"/>
              <w:jc w:val="left"/>
              <w:rPr/>
            </w:pPr>
            <w:r>
              <w:rPr/>
              <w:t xml:space="preserve">Maine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1598 jalkaa (487 m) </w:t>
            </w:r>
          </w:p>
        </w:tc>
        <w:tc>
          <w:tcPr>
            <w:tcW w:w="1444" w:type="dxa"/>
            <w:tcBorders/>
            <w:vAlign w:val="center"/>
          </w:tcPr>
          <w:p>
            <w:pPr>
              <w:pStyle w:val="TableContents"/>
              <w:bidi w:val="0"/>
              <w:spacing w:before="0" w:after="283"/>
              <w:jc w:val="left"/>
              <w:rPr/>
            </w:pPr>
            <w:r>
              <w:rPr/>
              <w:t xml:space="preserve">Allendorf </w:t>
            </w:r>
          </w:p>
        </w:tc>
        <w:tc>
          <w:tcPr>
            <w:tcW w:w="1670" w:type="dxa"/>
            <w:tcBorders/>
            <w:vAlign w:val="center"/>
          </w:tcPr>
          <w:p>
            <w:pPr>
              <w:pStyle w:val="TableContents"/>
              <w:bidi w:val="0"/>
              <w:spacing w:before="0" w:after="283"/>
              <w:jc w:val="left"/>
              <w:rPr/>
            </w:pPr>
            <w:r>
              <w:rPr/>
              <w:t xml:space="preserve">Iowa </w:t>
            </w:r>
          </w:p>
        </w:tc>
        <w:tc>
          <w:tcPr>
            <w:tcW w:w="5956" w:type="dxa"/>
            <w:tcBorders/>
            <w:vAlign w:val="center"/>
          </w:tcPr>
          <w:p>
            <w:pPr>
              <w:pStyle w:val="TableContents"/>
              <w:bidi w:val="0"/>
              <w:spacing w:before="0" w:after="283"/>
              <w:jc w:val="left"/>
              <w:rPr/>
            </w:pPr>
            <w:r>
              <w:rPr/>
              <w:t xml:space="preserve">Korkein rekisteröity kaupunki on Melvin 1 581 jalan korkeudessa. </w:t>
            </w:r>
          </w:p>
        </w:tc>
      </w:tr>
      <w:tr>
        <w:trPr/>
        <w:tc>
          <w:tcPr>
            <w:tcW w:w="1135" w:type="dxa"/>
            <w:tcBorders/>
            <w:vAlign w:val="center"/>
          </w:tcPr>
          <w:p>
            <w:pPr>
              <w:pStyle w:val="TableContents"/>
              <w:bidi w:val="0"/>
              <w:spacing w:before="0" w:after="283"/>
              <w:jc w:val="left"/>
              <w:rPr/>
            </w:pPr>
            <w:r>
              <w:rPr/>
              <w:t xml:space="preserve">1555 jalkaa (474 m) </w:t>
            </w:r>
          </w:p>
        </w:tc>
        <w:tc>
          <w:tcPr>
            <w:tcW w:w="1444" w:type="dxa"/>
            <w:tcBorders/>
            <w:vAlign w:val="center"/>
          </w:tcPr>
          <w:p>
            <w:pPr>
              <w:pStyle w:val="TableContents"/>
              <w:bidi w:val="0"/>
              <w:spacing w:before="0" w:after="283"/>
              <w:jc w:val="left"/>
              <w:rPr/>
            </w:pPr>
            <w:r>
              <w:rPr/>
              <w:t xml:space="preserve">Saint Thomas </w:t>
            </w:r>
          </w:p>
        </w:tc>
        <w:tc>
          <w:tcPr>
            <w:tcW w:w="1670" w:type="dxa"/>
            <w:tcBorders/>
            <w:vAlign w:val="center"/>
          </w:tcPr>
          <w:p>
            <w:pPr>
              <w:pStyle w:val="TableContents"/>
              <w:bidi w:val="0"/>
              <w:spacing w:before="0" w:after="283"/>
              <w:jc w:val="left"/>
              <w:rPr/>
            </w:pPr>
            <w:r>
              <w:rPr/>
              <w:t xml:space="preserve">Yhdysvaltain Neitsytsaaret </w:t>
            </w:r>
          </w:p>
        </w:tc>
        <w:tc>
          <w:tcPr>
            <w:tcW w:w="5956" w:type="dxa"/>
            <w:tcBorders/>
            <w:vAlign w:val="center"/>
          </w:tcPr>
          <w:p>
            <w:pPr>
              <w:pStyle w:val="TableContents"/>
              <w:bidi w:val="0"/>
              <w:spacing w:before="0" w:after="283"/>
              <w:jc w:val="left"/>
              <w:rPr/>
            </w:pPr>
            <w:r>
              <w:rPr/>
              <w:t xml:space="preserve">Väestö: 48,5 % Yhdysvaltain Neitsytsaarien kokonaismäärästä. </w:t>
            </w:r>
          </w:p>
        </w:tc>
      </w:tr>
      <w:tr>
        <w:trPr/>
        <w:tc>
          <w:tcPr>
            <w:tcW w:w="1135" w:type="dxa"/>
            <w:tcBorders/>
            <w:vAlign w:val="center"/>
          </w:tcPr>
          <w:p>
            <w:pPr>
              <w:pStyle w:val="TableContents"/>
              <w:bidi w:val="0"/>
              <w:spacing w:before="0" w:after="283"/>
              <w:jc w:val="left"/>
              <w:rPr/>
            </w:pPr>
            <w:r>
              <w:rPr/>
              <w:t xml:space="preserve">1550 jalkaa (472 m) </w:t>
            </w:r>
          </w:p>
        </w:tc>
        <w:tc>
          <w:tcPr>
            <w:tcW w:w="1444" w:type="dxa"/>
            <w:tcBorders/>
            <w:vAlign w:val="center"/>
          </w:tcPr>
          <w:p>
            <w:pPr>
              <w:pStyle w:val="TableContents"/>
              <w:bidi w:val="0"/>
              <w:spacing w:before="0" w:after="283"/>
              <w:jc w:val="left"/>
              <w:rPr/>
            </w:pPr>
            <w:r>
              <w:rPr/>
              <w:t xml:space="preserve">Bellefontaine </w:t>
            </w:r>
          </w:p>
        </w:tc>
        <w:tc>
          <w:tcPr>
            <w:tcW w:w="1670" w:type="dxa"/>
            <w:tcBorders/>
            <w:vAlign w:val="center"/>
          </w:tcPr>
          <w:p>
            <w:pPr>
              <w:pStyle w:val="TableContents"/>
              <w:bidi w:val="0"/>
              <w:spacing w:before="0" w:after="283"/>
              <w:jc w:val="left"/>
              <w:rPr/>
            </w:pPr>
            <w:r>
              <w:rPr/>
              <w:t xml:space="preserve">Ohio </w:t>
            </w:r>
          </w:p>
        </w:tc>
        <w:tc>
          <w:tcPr>
            <w:tcW w:w="5956" w:type="dxa"/>
            <w:tcBorders/>
            <w:vAlign w:val="center"/>
          </w:tcPr>
          <w:p>
            <w:pPr>
              <w:pStyle w:val="TableContents"/>
              <w:bidi w:val="0"/>
              <w:spacing w:before="0" w:after="283"/>
              <w:jc w:val="left"/>
              <w:rPr/>
            </w:pPr>
            <w:r>
              <w:rPr/>
              <w:t xml:space="preserve">Ohion korkein kohta, Campbell Hill, on kaupungin rajojen sisäpuolella. </w:t>
            </w:r>
          </w:p>
        </w:tc>
      </w:tr>
      <w:tr>
        <w:trPr/>
        <w:tc>
          <w:tcPr>
            <w:tcW w:w="1135" w:type="dxa"/>
            <w:tcBorders/>
            <w:vAlign w:val="center"/>
          </w:tcPr>
          <w:p>
            <w:pPr>
              <w:pStyle w:val="TableContents"/>
              <w:bidi w:val="0"/>
              <w:spacing w:before="0" w:after="283"/>
              <w:jc w:val="left"/>
              <w:rPr/>
            </w:pPr>
            <w:r>
              <w:rPr/>
              <w:t xml:space="preserve">1473 jalkaa (449 m) </w:t>
            </w:r>
          </w:p>
        </w:tc>
        <w:tc>
          <w:tcPr>
            <w:tcW w:w="1444" w:type="dxa"/>
            <w:tcBorders/>
            <w:vAlign w:val="center"/>
          </w:tcPr>
          <w:p>
            <w:pPr>
              <w:pStyle w:val="TableContents"/>
              <w:bidi w:val="0"/>
              <w:spacing w:before="0" w:after="283"/>
              <w:jc w:val="left"/>
              <w:rPr/>
            </w:pPr>
            <w:r>
              <w:rPr/>
              <w:t xml:space="preserve">Iron River </w:t>
            </w:r>
          </w:p>
        </w:tc>
        <w:tc>
          <w:tcPr>
            <w:tcW w:w="1670" w:type="dxa"/>
            <w:tcBorders/>
            <w:vAlign w:val="center"/>
          </w:tcPr>
          <w:p>
            <w:pPr>
              <w:pStyle w:val="TableContents"/>
              <w:bidi w:val="0"/>
              <w:spacing w:before="0" w:after="283"/>
              <w:jc w:val="left"/>
              <w:rPr/>
            </w:pPr>
            <w:r>
              <w:rPr/>
              <w:t xml:space="preserve">Michigan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1319 jalkaa (402 m) </w:t>
            </w:r>
          </w:p>
        </w:tc>
        <w:tc>
          <w:tcPr>
            <w:tcW w:w="1444" w:type="dxa"/>
            <w:tcBorders/>
            <w:vAlign w:val="center"/>
          </w:tcPr>
          <w:p>
            <w:pPr>
              <w:pStyle w:val="TableContents"/>
              <w:bidi w:val="0"/>
              <w:spacing w:before="0" w:after="283"/>
              <w:jc w:val="left"/>
              <w:rPr/>
            </w:pPr>
            <w:r>
              <w:rPr/>
              <w:t xml:space="preserve">Goshen </w:t>
            </w:r>
          </w:p>
        </w:tc>
        <w:tc>
          <w:tcPr>
            <w:tcW w:w="1670" w:type="dxa"/>
            <w:tcBorders/>
            <w:vAlign w:val="center"/>
          </w:tcPr>
          <w:p>
            <w:pPr>
              <w:pStyle w:val="TableContents"/>
              <w:bidi w:val="0"/>
              <w:spacing w:before="0" w:after="283"/>
              <w:jc w:val="left"/>
              <w:rPr/>
            </w:pPr>
            <w:r>
              <w:rPr/>
              <w:t xml:space="preserve">Connecticut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1211 jalkaa (369 m) </w:t>
            </w:r>
          </w:p>
        </w:tc>
        <w:tc>
          <w:tcPr>
            <w:tcW w:w="1444" w:type="dxa"/>
            <w:tcBorders/>
            <w:vAlign w:val="center"/>
          </w:tcPr>
          <w:p>
            <w:pPr>
              <w:pStyle w:val="TableContents"/>
              <w:bidi w:val="0"/>
              <w:spacing w:before="0" w:after="283"/>
              <w:jc w:val="left"/>
              <w:rPr/>
            </w:pPr>
            <w:r>
              <w:rPr/>
              <w:t xml:space="preserve">Bethel </w:t>
            </w:r>
          </w:p>
        </w:tc>
        <w:tc>
          <w:tcPr>
            <w:tcW w:w="1670" w:type="dxa"/>
            <w:tcBorders/>
            <w:vAlign w:val="center"/>
          </w:tcPr>
          <w:p>
            <w:pPr>
              <w:pStyle w:val="TableContents"/>
              <w:bidi w:val="0"/>
              <w:spacing w:before="0" w:after="283"/>
              <w:jc w:val="left"/>
              <w:rPr/>
            </w:pPr>
            <w:r>
              <w:rPr/>
              <w:t xml:space="preserve">Indiana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1120 jalkaa (341 m) </w:t>
            </w:r>
          </w:p>
        </w:tc>
        <w:tc>
          <w:tcPr>
            <w:tcW w:w="1444" w:type="dxa"/>
            <w:tcBorders/>
            <w:vAlign w:val="center"/>
          </w:tcPr>
          <w:p>
            <w:pPr>
              <w:pStyle w:val="TableContents"/>
              <w:bidi w:val="0"/>
              <w:spacing w:before="0" w:after="283"/>
              <w:jc w:val="left"/>
              <w:rPr/>
            </w:pPr>
            <w:r>
              <w:rPr/>
              <w:t xml:space="preserve">Pickens </w:t>
            </w:r>
          </w:p>
        </w:tc>
        <w:tc>
          <w:tcPr>
            <w:tcW w:w="1670" w:type="dxa"/>
            <w:tcBorders/>
            <w:vAlign w:val="center"/>
          </w:tcPr>
          <w:p>
            <w:pPr>
              <w:pStyle w:val="TableContents"/>
              <w:bidi w:val="0"/>
              <w:spacing w:before="0" w:after="283"/>
              <w:jc w:val="left"/>
              <w:rPr/>
            </w:pPr>
            <w:r>
              <w:rPr/>
              <w:t xml:space="preserve">Etelä-Carolina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1033 jalkaa (315 m) </w:t>
            </w:r>
          </w:p>
        </w:tc>
        <w:tc>
          <w:tcPr>
            <w:tcW w:w="1444" w:type="dxa"/>
            <w:tcBorders/>
            <w:vAlign w:val="center"/>
          </w:tcPr>
          <w:p>
            <w:pPr>
              <w:pStyle w:val="TableContents"/>
              <w:bidi w:val="0"/>
              <w:spacing w:before="0" w:after="283"/>
              <w:jc w:val="left"/>
              <w:rPr/>
            </w:pPr>
            <w:r>
              <w:rPr/>
              <w:t xml:space="preserve">Waddams Grove </w:t>
            </w:r>
          </w:p>
        </w:tc>
        <w:tc>
          <w:tcPr>
            <w:tcW w:w="1670" w:type="dxa"/>
            <w:tcBorders/>
            <w:vAlign w:val="center"/>
          </w:tcPr>
          <w:p>
            <w:pPr>
              <w:pStyle w:val="TableContents"/>
              <w:bidi w:val="0"/>
              <w:spacing w:before="0" w:after="283"/>
              <w:jc w:val="left"/>
              <w:rPr/>
            </w:pPr>
            <w:r>
              <w:rPr/>
              <w:t xml:space="preserve">Illinois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247 m (812 jalkaa) </w:t>
            </w:r>
          </w:p>
        </w:tc>
        <w:tc>
          <w:tcPr>
            <w:tcW w:w="1444" w:type="dxa"/>
            <w:tcBorders/>
            <w:vAlign w:val="center"/>
          </w:tcPr>
          <w:p>
            <w:pPr>
              <w:pStyle w:val="TableContents"/>
              <w:bidi w:val="0"/>
              <w:spacing w:before="0" w:after="283"/>
              <w:jc w:val="left"/>
              <w:rPr/>
            </w:pPr>
            <w:r>
              <w:rPr/>
              <w:t xml:space="preserve">Foster </w:t>
            </w:r>
          </w:p>
        </w:tc>
        <w:tc>
          <w:tcPr>
            <w:tcW w:w="1670" w:type="dxa"/>
            <w:tcBorders/>
            <w:vAlign w:val="center"/>
          </w:tcPr>
          <w:p>
            <w:pPr>
              <w:pStyle w:val="TableContents"/>
              <w:bidi w:val="0"/>
              <w:spacing w:before="0" w:after="283"/>
              <w:jc w:val="left"/>
              <w:rPr/>
            </w:pPr>
            <w:r>
              <w:rPr/>
              <w:t xml:space="preserve">Rhode Island </w:t>
            </w:r>
          </w:p>
        </w:tc>
        <w:tc>
          <w:tcPr>
            <w:tcW w:w="5956" w:type="dxa"/>
            <w:tcBorders/>
            <w:vAlign w:val="center"/>
          </w:tcPr>
          <w:p>
            <w:pPr>
              <w:pStyle w:val="TableContents"/>
              <w:bidi w:val="0"/>
              <w:spacing w:before="0" w:after="283"/>
              <w:jc w:val="left"/>
              <w:rPr/>
            </w:pPr>
            <w:r>
              <w:rPr/>
              <w:t xml:space="preserve">Jerimoth Hill, Rhode Islandin korkein kohta, sijaitsee Fosterissa. </w:t>
            </w:r>
          </w:p>
        </w:tc>
      </w:tr>
      <w:tr>
        <w:trPr/>
        <w:tc>
          <w:tcPr>
            <w:tcW w:w="1135" w:type="dxa"/>
            <w:tcBorders/>
            <w:vAlign w:val="center"/>
          </w:tcPr>
          <w:p>
            <w:pPr>
              <w:pStyle w:val="TableContents"/>
              <w:bidi w:val="0"/>
              <w:spacing w:before="0" w:after="283"/>
              <w:jc w:val="left"/>
              <w:rPr/>
            </w:pPr>
            <w:r>
              <w:rPr/>
              <w:t xml:space="preserve">561 jalkaa (171 m) </w:t>
            </w:r>
          </w:p>
        </w:tc>
        <w:tc>
          <w:tcPr>
            <w:tcW w:w="1444" w:type="dxa"/>
            <w:tcBorders/>
            <w:vAlign w:val="center"/>
          </w:tcPr>
          <w:p>
            <w:pPr>
              <w:pStyle w:val="TableContents"/>
              <w:bidi w:val="0"/>
              <w:spacing w:before="0" w:after="283"/>
              <w:jc w:val="left"/>
              <w:rPr/>
            </w:pPr>
            <w:r>
              <w:rPr/>
              <w:t xml:space="preserve">Iuka </w:t>
            </w:r>
          </w:p>
        </w:tc>
        <w:tc>
          <w:tcPr>
            <w:tcW w:w="1670" w:type="dxa"/>
            <w:tcBorders/>
            <w:vAlign w:val="center"/>
          </w:tcPr>
          <w:p>
            <w:pPr>
              <w:pStyle w:val="TableContents"/>
              <w:bidi w:val="0"/>
              <w:spacing w:before="0" w:after="283"/>
              <w:jc w:val="left"/>
              <w:rPr/>
            </w:pPr>
            <w:r>
              <w:rPr/>
              <w:t xml:space="preserve">Mississippi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420 jalkaa (128 m) </w:t>
            </w:r>
          </w:p>
        </w:tc>
        <w:tc>
          <w:tcPr>
            <w:tcW w:w="1444" w:type="dxa"/>
            <w:tcBorders/>
            <w:vAlign w:val="center"/>
          </w:tcPr>
          <w:p>
            <w:pPr>
              <w:pStyle w:val="TableContents"/>
              <w:bidi w:val="0"/>
              <w:spacing w:before="0" w:after="283"/>
              <w:jc w:val="left"/>
              <w:rPr/>
            </w:pPr>
            <w:r>
              <w:rPr/>
              <w:t xml:space="preserve">Barkley </w:t>
            </w:r>
          </w:p>
        </w:tc>
        <w:tc>
          <w:tcPr>
            <w:tcW w:w="1670" w:type="dxa"/>
            <w:tcBorders/>
            <w:vAlign w:val="center"/>
          </w:tcPr>
          <w:p>
            <w:pPr>
              <w:pStyle w:val="TableContents"/>
              <w:bidi w:val="0"/>
              <w:spacing w:before="0" w:after="283"/>
              <w:jc w:val="left"/>
              <w:rPr/>
            </w:pPr>
            <w:r>
              <w:rPr/>
              <w:t xml:space="preserve">Delaware </w:t>
            </w:r>
          </w:p>
        </w:tc>
        <w:tc>
          <w:tcPr>
            <w:tcW w:w="5956" w:type="dxa"/>
            <w:tcBorders/>
            <w:vAlign w:val="center"/>
          </w:tcPr>
          <w:p>
            <w:pPr>
              <w:pStyle w:val="TableContents"/>
              <w:bidi w:val="0"/>
              <w:spacing w:before="0" w:after="283"/>
              <w:jc w:val="left"/>
              <w:rPr/>
            </w:pPr>
            <w:r>
              <w:rPr/>
              <w:t xml:space="preserve">Kaupunki, joka on lähimpänä Ebright Azimuthia, Delawaren korkeinta pistettä. </w:t>
            </w:r>
          </w:p>
        </w:tc>
      </w:tr>
      <w:tr>
        <w:trPr/>
        <w:tc>
          <w:tcPr>
            <w:tcW w:w="1135" w:type="dxa"/>
            <w:tcBorders/>
            <w:vAlign w:val="center"/>
          </w:tcPr>
          <w:p>
            <w:pPr>
              <w:pStyle w:val="TableContents"/>
              <w:bidi w:val="0"/>
              <w:spacing w:before="0" w:after="283"/>
              <w:jc w:val="left"/>
              <w:rPr/>
            </w:pPr>
            <w:r>
              <w:rPr/>
              <w:t xml:space="preserve">384 jalkaa (117 m) </w:t>
            </w:r>
          </w:p>
        </w:tc>
        <w:tc>
          <w:tcPr>
            <w:tcW w:w="1444" w:type="dxa"/>
            <w:tcBorders/>
            <w:vAlign w:val="center"/>
          </w:tcPr>
          <w:p>
            <w:pPr>
              <w:pStyle w:val="TableContents"/>
              <w:bidi w:val="0"/>
              <w:spacing w:before="0" w:after="283"/>
              <w:jc w:val="left"/>
              <w:rPr/>
            </w:pPr>
            <w:r>
              <w:rPr/>
              <w:t xml:space="preserve">Arcadia </w:t>
            </w:r>
          </w:p>
        </w:tc>
        <w:tc>
          <w:tcPr>
            <w:tcW w:w="1670" w:type="dxa"/>
            <w:tcBorders/>
            <w:vAlign w:val="center"/>
          </w:tcPr>
          <w:p>
            <w:pPr>
              <w:pStyle w:val="TableContents"/>
              <w:bidi w:val="0"/>
              <w:spacing w:before="0" w:after="283"/>
              <w:jc w:val="left"/>
              <w:rPr/>
            </w:pPr>
            <w:r>
              <w:rPr/>
              <w:t xml:space="preserve">Louisiana </w:t>
            </w:r>
          </w:p>
        </w:tc>
        <w:tc>
          <w:tcPr>
            <w:tcW w:w="5956" w:type="dxa"/>
            <w:tcBorders/>
            <w:vAlign w:val="center"/>
          </w:tcPr>
          <w:p>
            <w:pPr>
              <w:pStyle w:val="TableContents"/>
              <w:bidi w:val="0"/>
              <w:spacing w:before="0" w:after="283"/>
              <w:jc w:val="left"/>
              <w:rPr/>
            </w:pPr>
            <w:r>
              <w:rPr/>
              <w:t xml:space="preserve">Ruston on korkein kaupunki, jonka korkeus on 331 jalkaa. </w:t>
            </w:r>
          </w:p>
        </w:tc>
      </w:tr>
      <w:tr>
        <w:trPr/>
        <w:tc>
          <w:tcPr>
            <w:tcW w:w="1135" w:type="dxa"/>
            <w:tcBorders/>
            <w:vAlign w:val="center"/>
          </w:tcPr>
          <w:p>
            <w:pPr>
              <w:pStyle w:val="TableContents"/>
              <w:bidi w:val="0"/>
              <w:spacing w:before="0" w:after="283"/>
              <w:jc w:val="left"/>
              <w:rPr/>
            </w:pPr>
            <w:r>
              <w:rPr/>
              <w:t xml:space="preserve">380 jalkaa (116 m) </w:t>
            </w:r>
          </w:p>
        </w:tc>
        <w:tc>
          <w:tcPr>
            <w:tcW w:w="1444" w:type="dxa"/>
            <w:tcBorders/>
            <w:vAlign w:val="center"/>
          </w:tcPr>
          <w:p>
            <w:pPr>
              <w:pStyle w:val="TableContents"/>
              <w:bidi w:val="0"/>
              <w:spacing w:before="0" w:after="283"/>
              <w:jc w:val="left"/>
              <w:rPr/>
            </w:pPr>
            <w:r>
              <w:rPr/>
              <w:t xml:space="preserve">Washington DC </w:t>
            </w:r>
          </w:p>
        </w:tc>
        <w:tc>
          <w:tcPr>
            <w:tcW w:w="1670" w:type="dxa"/>
            <w:tcBorders/>
            <w:vAlign w:val="center"/>
          </w:tcPr>
          <w:p>
            <w:pPr>
              <w:pStyle w:val="TableContents"/>
              <w:bidi w:val="0"/>
              <w:spacing w:before="0" w:after="283"/>
              <w:jc w:val="left"/>
              <w:rPr/>
            </w:pPr>
            <w:r>
              <w:rPr/>
              <w:t xml:space="preserve">District of Columbia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135" w:type="dxa"/>
            <w:tcBorders/>
            <w:vAlign w:val="center"/>
          </w:tcPr>
          <w:p>
            <w:pPr>
              <w:pStyle w:val="TableContents"/>
              <w:bidi w:val="0"/>
              <w:spacing w:before="0" w:after="283"/>
              <w:jc w:val="left"/>
              <w:rPr/>
            </w:pPr>
            <w:r>
              <w:rPr/>
              <w:t xml:space="preserve">345 jalkaa (105 m) </w:t>
            </w:r>
          </w:p>
        </w:tc>
        <w:tc>
          <w:tcPr>
            <w:tcW w:w="1444" w:type="dxa"/>
            <w:tcBorders/>
            <w:vAlign w:val="center"/>
          </w:tcPr>
          <w:p>
            <w:pPr>
              <w:pStyle w:val="TableContents"/>
              <w:bidi w:val="0"/>
              <w:spacing w:before="0" w:after="283"/>
              <w:jc w:val="left"/>
              <w:rPr/>
            </w:pPr>
            <w:r>
              <w:rPr/>
              <w:t xml:space="preserve">Lakewood </w:t>
            </w:r>
          </w:p>
        </w:tc>
        <w:tc>
          <w:tcPr>
            <w:tcW w:w="1670" w:type="dxa"/>
            <w:tcBorders/>
            <w:vAlign w:val="center"/>
          </w:tcPr>
          <w:p>
            <w:pPr>
              <w:pStyle w:val="TableContents"/>
              <w:bidi w:val="0"/>
              <w:spacing w:before="0" w:after="283"/>
              <w:jc w:val="left"/>
              <w:rPr/>
            </w:pPr>
            <w:r>
              <w:rPr/>
              <w:t xml:space="preserve">Florida </w:t>
            </w:r>
          </w:p>
        </w:tc>
        <w:tc>
          <w:tcPr>
            <w:tcW w:w="5956" w:type="dxa"/>
            <w:tcBorders/>
            <w:vAlign w:val="center"/>
          </w:tcPr>
          <w:p>
            <w:pPr>
              <w:pStyle w:val="TableContents"/>
              <w:bidi w:val="0"/>
              <w:spacing w:before="0" w:after="283"/>
              <w:jc w:val="left"/>
              <w:rPr/>
            </w:pPr>
            <w:r>
              <w:rPr/>
              <w:t xml:space="preserve">Matalin luonnollinen korkeuspiste missä tahansa osavaltiossa.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jossa on Yhdysvaltojen korkein korkeusasema</w:t>
      </w:r>
    </w:p>
    <w:p>
      <w:pPr>
        <w:pStyle w:val="TextBody"/>
        <w:bidi w:val="0"/>
        <w:jc w:val="left"/>
        <w:rPr>
          <w:b/>
          <w:u w:val="single"/>
          <w:shd w:val="clear" w:fill="FFFF00"/>
        </w:rPr>
      </w:pPr>
      <w:r>
        <w:rPr>
          <w:b/>
          <w:u w:val="single"/>
          <w:shd w:val="clear" w:fill="FFFF00"/>
        </w:rPr>
        <w:t xml:space="preserve">Asiakirjan numero 44161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Lucky Whitehead Whitehead Dallas Cowboysin kanssa vuonna 2015 Vapaa agentti </w:t>
      </w:r>
    </w:p>
    <w:tbl>
      <w:tblPr>
        <w:tblW w:w="6377" w:type="dxa"/>
        <w:jc w:val="left"/>
        <w:tblInd w:w="0" w:type="dxa"/>
        <w:tblLayout w:type="fixed"/>
        <w:tblCellMar>
          <w:top w:w="28" w:type="dxa"/>
          <w:left w:w="28" w:type="dxa"/>
          <w:bottom w:w="28" w:type="dxa"/>
          <w:right w:w="28" w:type="dxa"/>
        </w:tblCellMar>
      </w:tblPr>
      <w:tblGrid>
        <w:gridCol w:w="2146"/>
        <w:gridCol w:w="4231"/>
      </w:tblGrid>
      <w:tr>
        <w:trPr/>
        <w:tc>
          <w:tcPr>
            <w:tcW w:w="2146" w:type="dxa"/>
            <w:tcBorders/>
            <w:vAlign w:val="center"/>
          </w:tcPr>
          <w:p>
            <w:pPr>
              <w:pStyle w:val="TableHeading"/>
              <w:suppressLineNumbers/>
              <w:bidi w:val="0"/>
              <w:spacing w:before="0" w:after="283"/>
              <w:jc w:val="center"/>
              <w:rPr/>
            </w:pPr>
            <w:r>
              <w:rPr/>
              <w:t xml:space="preserve">Asema: </w:t>
            </w:r>
          </w:p>
        </w:tc>
        <w:tc>
          <w:tcPr>
            <w:tcW w:w="4231" w:type="dxa"/>
            <w:tcBorders/>
            <w:vAlign w:val="center"/>
          </w:tcPr>
          <w:p>
            <w:pPr>
              <w:pStyle w:val="TableContents"/>
              <w:bidi w:val="0"/>
              <w:spacing w:before="0" w:after="283"/>
              <w:jc w:val="left"/>
              <w:rPr/>
            </w:pPr>
            <w:r>
              <w:rPr/>
              <w:t xml:space="preserve">Laitahyökkääjä </w:t>
            </w:r>
          </w:p>
        </w:tc>
      </w:tr>
      <w:tr>
        <w:trPr/>
        <w:tc>
          <w:tcPr>
            <w:tcW w:w="2146" w:type="dxa"/>
            <w:tcBorders/>
            <w:vAlign w:val="center"/>
          </w:tcPr>
          <w:p>
            <w:pPr>
              <w:pStyle w:val="TableHeading"/>
              <w:suppressLineNumbers/>
              <w:bidi w:val="0"/>
              <w:spacing w:before="0" w:after="283"/>
              <w:jc w:val="center"/>
              <w:rPr/>
            </w:pPr>
            <w:r>
              <w:rPr/>
              <w:t xml:space="preserve">Syntymäaika: </w:t>
            </w:r>
          </w:p>
        </w:tc>
        <w:tc>
          <w:tcPr>
            <w:tcW w:w="4231" w:type="dxa"/>
            <w:tcBorders/>
            <w:vAlign w:val="center"/>
          </w:tcPr>
          <w:p>
            <w:pPr>
              <w:pStyle w:val="TableContents"/>
              <w:bidi w:val="0"/>
              <w:spacing w:before="0" w:after="283"/>
              <w:jc w:val="left"/>
              <w:rPr/>
            </w:pPr>
            <w:r>
              <w:rPr/>
              <w:t xml:space="preserve">Rodney Darnell Whitehead Jr. </w:t>
            </w:r>
          </w:p>
        </w:tc>
      </w:tr>
      <w:tr>
        <w:trPr/>
        <w:tc>
          <w:tcPr>
            <w:tcW w:w="2146" w:type="dxa"/>
            <w:tcBorders/>
            <w:vAlign w:val="center"/>
          </w:tcPr>
          <w:p>
            <w:pPr>
              <w:pStyle w:val="TableHeading"/>
              <w:suppressLineNumbers/>
              <w:bidi w:val="0"/>
              <w:spacing w:before="0" w:after="283"/>
              <w:jc w:val="center"/>
              <w:rPr/>
            </w:pPr>
            <w:r>
              <w:rPr/>
              <w:t xml:space="preserve">Syntymäaika: </w:t>
            </w:r>
          </w:p>
        </w:tc>
        <w:tc>
          <w:tcPr>
            <w:tcW w:w="4231" w:type="dxa"/>
            <w:tcBorders/>
            <w:vAlign w:val="center"/>
          </w:tcPr>
          <w:p>
            <w:pPr>
              <w:pStyle w:val="TableContents"/>
              <w:bidi w:val="0"/>
              <w:spacing w:before="0" w:after="283"/>
              <w:jc w:val="left"/>
              <w:rPr/>
            </w:pPr>
            <w:r>
              <w:rPr/>
              <w:t xml:space="preserve">(1992-06-02) 2. kesäkuuta 1992 (ikä 25) </w:t>
            </w:r>
          </w:p>
        </w:tc>
      </w:tr>
      <w:tr>
        <w:trPr/>
        <w:tc>
          <w:tcPr>
            <w:tcW w:w="2146" w:type="dxa"/>
            <w:tcBorders/>
            <w:vAlign w:val="center"/>
          </w:tcPr>
          <w:p>
            <w:pPr>
              <w:pStyle w:val="TableHeading"/>
              <w:suppressLineNumbers/>
              <w:bidi w:val="0"/>
              <w:spacing w:before="0" w:after="283"/>
              <w:jc w:val="center"/>
              <w:rPr/>
            </w:pPr>
            <w:r>
              <w:rPr/>
              <w:t xml:space="preserve">Syntymäpaikka: </w:t>
            </w:r>
          </w:p>
        </w:tc>
        <w:tc>
          <w:tcPr>
            <w:tcW w:w="4231" w:type="dxa"/>
            <w:tcBorders/>
            <w:vAlign w:val="center"/>
          </w:tcPr>
          <w:p>
            <w:pPr>
              <w:pStyle w:val="TableContents"/>
              <w:bidi w:val="0"/>
              <w:spacing w:before="0" w:after="283"/>
              <w:jc w:val="left"/>
              <w:rPr/>
            </w:pPr>
            <w:r>
              <w:rPr/>
              <w:t xml:space="preserve">Manassas, Virginia </w:t>
            </w:r>
          </w:p>
        </w:tc>
      </w:tr>
      <w:tr>
        <w:trPr/>
        <w:tc>
          <w:tcPr>
            <w:tcW w:w="2146" w:type="dxa"/>
            <w:tcBorders/>
            <w:vAlign w:val="center"/>
          </w:tcPr>
          <w:p>
            <w:pPr>
              <w:pStyle w:val="TableHeading"/>
              <w:suppressLineNumbers/>
              <w:bidi w:val="0"/>
              <w:spacing w:before="0" w:after="283"/>
              <w:jc w:val="center"/>
              <w:rPr/>
            </w:pPr>
            <w:r>
              <w:rPr/>
              <w:t xml:space="preserve">Korkeus: </w:t>
            </w:r>
          </w:p>
        </w:tc>
        <w:tc>
          <w:tcPr>
            <w:tcW w:w="4231" w:type="dxa"/>
            <w:tcBorders/>
            <w:vAlign w:val="center"/>
          </w:tcPr>
          <w:p>
            <w:pPr>
              <w:pStyle w:val="TableContents"/>
              <w:bidi w:val="0"/>
              <w:spacing w:before="0" w:after="283"/>
              <w:jc w:val="left"/>
              <w:rPr/>
            </w:pPr>
            <w:r>
              <w:rPr/>
              <w:t xml:space="preserve">1,75 m (5 ft 9 in) </w:t>
            </w:r>
          </w:p>
        </w:tc>
      </w:tr>
      <w:tr>
        <w:trPr/>
        <w:tc>
          <w:tcPr>
            <w:tcW w:w="2146" w:type="dxa"/>
            <w:tcBorders/>
            <w:vAlign w:val="center"/>
          </w:tcPr>
          <w:p>
            <w:pPr>
              <w:pStyle w:val="TableHeading"/>
              <w:suppressLineNumbers/>
              <w:bidi w:val="0"/>
              <w:spacing w:before="0" w:after="283"/>
              <w:jc w:val="center"/>
              <w:rPr/>
            </w:pPr>
            <w:r>
              <w:rPr/>
              <w:t xml:space="preserve">Paino: </w:t>
            </w:r>
          </w:p>
        </w:tc>
        <w:tc>
          <w:tcPr>
            <w:tcW w:w="4231" w:type="dxa"/>
            <w:tcBorders/>
            <w:vAlign w:val="center"/>
          </w:tcPr>
          <w:p>
            <w:pPr>
              <w:pStyle w:val="TableContents"/>
              <w:bidi w:val="0"/>
              <w:spacing w:before="0" w:after="283"/>
              <w:jc w:val="left"/>
              <w:rPr/>
            </w:pPr>
            <w:r>
              <w:rPr/>
              <w:t xml:space="preserve">82 kg (180 lb) Uratiedot </w:t>
            </w:r>
          </w:p>
        </w:tc>
      </w:tr>
      <w:tr>
        <w:trPr/>
        <w:tc>
          <w:tcPr>
            <w:tcW w:w="2146" w:type="dxa"/>
            <w:tcBorders/>
            <w:vAlign w:val="center"/>
          </w:tcPr>
          <w:p>
            <w:pPr>
              <w:pStyle w:val="TableHeading"/>
              <w:suppressLineNumbers/>
              <w:bidi w:val="0"/>
              <w:spacing w:before="0" w:after="283"/>
              <w:jc w:val="center"/>
              <w:rPr/>
            </w:pPr>
            <w:r>
              <w:rPr/>
              <w:t xml:space="preserve">Lukio: </w:t>
            </w:r>
          </w:p>
        </w:tc>
        <w:tc>
          <w:tcPr>
            <w:tcW w:w="4231" w:type="dxa"/>
            <w:tcBorders/>
            <w:vAlign w:val="center"/>
          </w:tcPr>
          <w:p>
            <w:pPr>
              <w:pStyle w:val="TableContents"/>
              <w:bidi w:val="0"/>
              <w:spacing w:before="0" w:after="283"/>
              <w:jc w:val="left"/>
              <w:rPr/>
            </w:pPr>
            <w:r>
              <w:rPr/>
              <w:t xml:space="preserve">Manassas (VA) Osbourn </w:t>
            </w:r>
          </w:p>
        </w:tc>
      </w:tr>
      <w:tr>
        <w:trPr/>
        <w:tc>
          <w:tcPr>
            <w:tcW w:w="2146" w:type="dxa"/>
            <w:tcBorders/>
            <w:vAlign w:val="center"/>
          </w:tcPr>
          <w:p>
            <w:pPr>
              <w:pStyle w:val="TableHeading"/>
              <w:suppressLineNumbers/>
              <w:bidi w:val="0"/>
              <w:spacing w:before="0" w:after="283"/>
              <w:jc w:val="center"/>
              <w:rPr/>
            </w:pPr>
            <w:r>
              <w:rPr/>
              <w:t xml:space="preserve">College: </w:t>
            </w:r>
          </w:p>
        </w:tc>
        <w:tc>
          <w:tcPr>
            <w:tcW w:w="4231" w:type="dxa"/>
            <w:tcBorders/>
            <w:vAlign w:val="center"/>
          </w:tcPr>
          <w:p>
            <w:pPr>
              <w:pStyle w:val="TableContents"/>
              <w:bidi w:val="0"/>
              <w:spacing w:before="0" w:after="283"/>
              <w:jc w:val="left"/>
              <w:rPr/>
            </w:pPr>
            <w:r>
              <w:rPr/>
              <w:t xml:space="preserve">Florida Atlantic </w:t>
            </w:r>
          </w:p>
        </w:tc>
      </w:tr>
      <w:tr>
        <w:trPr/>
        <w:tc>
          <w:tcPr>
            <w:tcW w:w="2146" w:type="dxa"/>
            <w:tcBorders/>
            <w:vAlign w:val="center"/>
          </w:tcPr>
          <w:p>
            <w:pPr>
              <w:pStyle w:val="TableHeading"/>
              <w:suppressLineNumbers/>
              <w:bidi w:val="0"/>
              <w:spacing w:before="0" w:after="283"/>
              <w:jc w:val="center"/>
              <w:rPr/>
            </w:pPr>
            <w:r>
              <w:rPr/>
              <w:t xml:space="preserve">Varauksetta: </w:t>
            </w:r>
          </w:p>
        </w:tc>
        <w:tc>
          <w:tcPr>
            <w:tcW w:w="4231" w:type="dxa"/>
            <w:tcBorders/>
            <w:vAlign w:val="center"/>
          </w:tcPr>
          <w:p>
            <w:pPr>
              <w:pStyle w:val="TableContents"/>
              <w:bidi w:val="0"/>
              <w:jc w:val="left"/>
              <w:rPr/>
            </w:pPr>
            <w:r>
              <w:rPr/>
              <w:t xml:space="preserve">2015 Urakehitys </w:t>
            </w:r>
          </w:p>
          <w:p>
            <w:pPr>
              <w:pStyle w:val="TextBody"/>
              <w:numPr>
                <w:ilvl w:val="0"/>
                <w:numId w:val="38"/>
              </w:numPr>
              <w:tabs>
                <w:tab w:val="clear" w:pos="1134"/>
                <w:tab w:val="left" w:leader="none" w:pos="707"/>
              </w:tabs>
              <w:bidi w:val="0"/>
              <w:spacing w:before="0" w:after="0"/>
              <w:ind w:start="707" w:hanging="283"/>
              <w:jc w:val="left"/>
              <w:rPr/>
            </w:pPr>
            <w:r>
              <w:rPr/>
              <w:t xml:space="preserve">Dallas Cowboys (</w:t>
            </w:r>
            <w:r>
              <w:rPr>
                <w:color w:val="A9A9A9"/>
              </w:rPr>
              <w:t xml:space="preserve">2015 -- 2016</w:t>
            </w:r>
            <w:r>
              <w:rPr/>
              <w:t xml:space="preserve">) </w:t>
            </w:r>
          </w:p>
          <w:p>
            <w:pPr>
              <w:pStyle w:val="TextBody"/>
              <w:numPr>
                <w:ilvl w:val="0"/>
                <w:numId w:val="38"/>
              </w:numPr>
              <w:tabs>
                <w:tab w:val="clear" w:pos="1134"/>
                <w:tab w:val="left" w:leader="none" w:pos="707"/>
              </w:tabs>
              <w:bidi w:val="0"/>
              <w:ind w:start="707" w:hanging="283"/>
              <w:jc w:val="left"/>
              <w:rPr/>
            </w:pPr>
            <w:r>
              <w:rPr/>
              <w:t xml:space="preserve">New York Jets (2017) </w:t>
            </w:r>
          </w:p>
          <w:p>
            <w:pPr>
              <w:pStyle w:val="TextBody"/>
              <w:bidi w:val="0"/>
              <w:spacing w:before="0" w:after="283"/>
              <w:jc w:val="left"/>
              <w:rPr/>
            </w:pPr>
            <w:r>
              <w:rPr/>
              <w:t xml:space="preserve">Uran kohokohdat ja palkinnot </w:t>
            </w:r>
          </w:p>
          <w:p>
            <w:pPr>
              <w:pStyle w:val="TextBody"/>
              <w:numPr>
                <w:ilvl w:val="0"/>
                <w:numId w:val="39"/>
              </w:numPr>
              <w:tabs>
                <w:tab w:val="clear" w:pos="1134"/>
                <w:tab w:val="left" w:leader="none" w:pos="707"/>
              </w:tabs>
              <w:bidi w:val="0"/>
              <w:ind w:start="707" w:hanging="283"/>
              <w:jc w:val="left"/>
              <w:rPr/>
            </w:pPr>
            <w:r>
              <w:rPr/>
              <w:t xml:space="preserve">All-C-USA (2014) </w:t>
            </w:r>
          </w:p>
          <w:p>
            <w:pPr>
              <w:pStyle w:val="TextBody"/>
              <w:bidi w:val="0"/>
              <w:spacing w:before="0" w:after="283"/>
              <w:jc w:val="left"/>
              <w:rPr/>
            </w:pPr>
            <w:r>
              <w:rPr/>
              <w:t xml:space="preserve">Uran NFL-tilastot viikosta 17, 2016 alkaen </w:t>
            </w:r>
          </w:p>
        </w:tc>
      </w:tr>
      <w:tr>
        <w:trPr/>
        <w:tc>
          <w:tcPr>
            <w:tcW w:w="2146" w:type="dxa"/>
            <w:tcBorders/>
            <w:vAlign w:val="center"/>
          </w:tcPr>
          <w:p>
            <w:pPr>
              <w:pStyle w:val="TableHeading"/>
              <w:suppressLineNumbers/>
              <w:bidi w:val="0"/>
              <w:spacing w:before="0" w:after="283"/>
              <w:jc w:val="center"/>
              <w:rPr/>
            </w:pPr>
            <w:r>
              <w:rPr/>
              <w:t xml:space="preserve">Vastaanotot: </w:t>
            </w:r>
          </w:p>
        </w:tc>
        <w:tc>
          <w:tcPr>
            <w:tcW w:w="4231" w:type="dxa"/>
            <w:tcBorders/>
            <w:vAlign w:val="center"/>
          </w:tcPr>
          <w:p>
            <w:pPr>
              <w:pStyle w:val="TableContents"/>
              <w:bidi w:val="0"/>
              <w:spacing w:before="0" w:after="283"/>
              <w:jc w:val="left"/>
              <w:rPr/>
            </w:pPr>
            <w:r>
              <w:rPr/>
              <w:t xml:space="preserve">9 </w:t>
            </w:r>
          </w:p>
        </w:tc>
      </w:tr>
      <w:tr>
        <w:trPr/>
        <w:tc>
          <w:tcPr>
            <w:tcW w:w="2146" w:type="dxa"/>
            <w:tcBorders/>
            <w:vAlign w:val="center"/>
          </w:tcPr>
          <w:p>
            <w:pPr>
              <w:pStyle w:val="TableHeading"/>
              <w:suppressLineNumbers/>
              <w:bidi w:val="0"/>
              <w:spacing w:before="0" w:after="283"/>
              <w:jc w:val="center"/>
              <w:rPr/>
            </w:pPr>
            <w:r>
              <w:rPr/>
              <w:t xml:space="preserve">Vastaanottaja jaardit: </w:t>
            </w:r>
          </w:p>
        </w:tc>
        <w:tc>
          <w:tcPr>
            <w:tcW w:w="4231" w:type="dxa"/>
            <w:tcBorders/>
            <w:vAlign w:val="center"/>
          </w:tcPr>
          <w:p>
            <w:pPr>
              <w:pStyle w:val="TableContents"/>
              <w:bidi w:val="0"/>
              <w:spacing w:before="0" w:after="283"/>
              <w:jc w:val="left"/>
              <w:rPr/>
            </w:pPr>
            <w:r>
              <w:rPr/>
              <w:t xml:space="preserve">64 </w:t>
            </w:r>
          </w:p>
        </w:tc>
      </w:tr>
      <w:tr>
        <w:trPr/>
        <w:tc>
          <w:tcPr>
            <w:tcW w:w="2146" w:type="dxa"/>
            <w:tcBorders/>
            <w:vAlign w:val="center"/>
          </w:tcPr>
          <w:p>
            <w:pPr>
              <w:pStyle w:val="TableHeading"/>
              <w:suppressLineNumbers/>
              <w:bidi w:val="0"/>
              <w:spacing w:before="0" w:after="283"/>
              <w:jc w:val="center"/>
              <w:rPr/>
            </w:pPr>
            <w:r>
              <w:rPr/>
              <w:t xml:space="preserve">Juoksu jaardia: </w:t>
            </w:r>
          </w:p>
        </w:tc>
        <w:tc>
          <w:tcPr>
            <w:tcW w:w="4231" w:type="dxa"/>
            <w:tcBorders/>
            <w:vAlign w:val="center"/>
          </w:tcPr>
          <w:p>
            <w:pPr>
              <w:pStyle w:val="TableContents"/>
              <w:bidi w:val="0"/>
              <w:spacing w:before="0" w:after="283"/>
              <w:jc w:val="left"/>
              <w:rPr/>
            </w:pPr>
            <w:r>
              <w:rPr/>
              <w:t xml:space="preserve">189 </w:t>
            </w:r>
          </w:p>
        </w:tc>
      </w:tr>
      <w:tr>
        <w:trPr/>
        <w:tc>
          <w:tcPr>
            <w:tcW w:w="2146" w:type="dxa"/>
            <w:tcBorders/>
            <w:vAlign w:val="center"/>
          </w:tcPr>
          <w:p>
            <w:pPr>
              <w:pStyle w:val="TableHeading"/>
              <w:suppressLineNumbers/>
              <w:bidi w:val="0"/>
              <w:spacing w:before="0" w:after="283"/>
              <w:jc w:val="center"/>
              <w:rPr/>
            </w:pPr>
            <w:r>
              <w:rPr/>
              <w:t xml:space="preserve">Paluujaardit yhteensä: </w:t>
            </w:r>
          </w:p>
        </w:tc>
        <w:tc>
          <w:tcPr>
            <w:tcW w:w="4231" w:type="dxa"/>
            <w:tcBorders/>
            <w:vAlign w:val="center"/>
          </w:tcPr>
          <w:p>
            <w:pPr>
              <w:pStyle w:val="TableContents"/>
              <w:bidi w:val="0"/>
              <w:spacing w:before="0" w:after="283"/>
              <w:jc w:val="left"/>
              <w:rPr/>
            </w:pPr>
            <w:r>
              <w:rPr/>
              <w:t xml:space="preserve">1,151 </w:t>
            </w:r>
          </w:p>
        </w:tc>
      </w:tr>
      <w:tr>
        <w:trPr/>
        <w:tc>
          <w:tcPr>
            <w:tcW w:w="2146" w:type="dxa"/>
            <w:tcBorders/>
            <w:vAlign w:val="center"/>
          </w:tcPr>
          <w:p>
            <w:pPr>
              <w:pStyle w:val="TableHeading"/>
              <w:suppressLineNumbers/>
              <w:bidi w:val="0"/>
              <w:spacing w:before="0" w:after="283"/>
              <w:jc w:val="center"/>
              <w:rPr/>
            </w:pPr>
            <w:r>
              <w:rPr/>
              <w:t xml:space="preserve">Touchdownien kokonaismäärä: </w:t>
            </w:r>
          </w:p>
        </w:tc>
        <w:tc>
          <w:tcPr>
            <w:tcW w:w="4231" w:type="dxa"/>
            <w:tcBorders/>
            <w:vAlign w:val="center"/>
          </w:tcPr>
          <w:p>
            <w:pPr>
              <w:pStyle w:val="TableContents"/>
              <w:bidi w:val="0"/>
              <w:spacing w:before="0" w:after="283"/>
              <w:jc w:val="left"/>
              <w:rPr/>
            </w:pPr>
            <w:r>
              <w:rPr/>
              <w:t xml:space="preserve">0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Lucky Whitehead on ollut Dallas Cowboy?</w:t>
      </w:r>
    </w:p>
    <w:p>
      <w:pPr>
        <w:pStyle w:val="TextBody"/>
        <w:bidi w:val="0"/>
        <w:jc w:val="left"/>
        <w:rPr>
          <w:b/>
          <w:u w:val="single"/>
          <w:shd w:val="clear" w:fill="FFFF00"/>
        </w:rPr>
      </w:pPr>
      <w:r>
        <w:rPr>
          <w:b/>
          <w:u w:val="single"/>
          <w:shd w:val="clear" w:fill="FFFF00"/>
        </w:rPr>
        <w:t xml:space="preserve">Asiakirjan numero 44162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84"/>
        <w:gridCol w:w="1541"/>
        <w:gridCol w:w="907"/>
        <w:gridCol w:w="937"/>
        <w:gridCol w:w="3944"/>
        <w:gridCol w:w="592"/>
      </w:tblGrid>
      <w:tr>
        <w:trPr/>
        <w:tc>
          <w:tcPr>
            <w:tcW w:w="2284" w:type="dxa"/>
            <w:tcBorders/>
            <w:vAlign w:val="center"/>
          </w:tcPr>
          <w:p>
            <w:pPr>
              <w:pStyle w:val="TableHeading"/>
              <w:suppressLineNumbers/>
              <w:bidi w:val="0"/>
              <w:spacing w:before="0" w:after="283"/>
              <w:jc w:val="center"/>
              <w:rPr/>
            </w:pPr>
            <w:r>
              <w:rPr/>
              <w:t xml:space="preserve">Näytä </w:t>
            </w:r>
          </w:p>
        </w:tc>
        <w:tc>
          <w:tcPr>
            <w:tcW w:w="1541" w:type="dxa"/>
            <w:tcBorders/>
            <w:vAlign w:val="center"/>
          </w:tcPr>
          <w:p>
            <w:pPr>
              <w:pStyle w:val="TableHeading"/>
              <w:suppressLineNumbers/>
              <w:bidi w:val="0"/>
              <w:spacing w:before="0" w:after="283"/>
              <w:jc w:val="center"/>
              <w:rPr/>
            </w:pPr>
            <w:r>
              <w:rPr/>
              <w:t xml:space="preserve">Alue / maa </w:t>
            </w:r>
          </w:p>
        </w:tc>
        <w:tc>
          <w:tcPr>
            <w:tcW w:w="907" w:type="dxa"/>
            <w:tcBorders/>
            <w:vAlign w:val="center"/>
          </w:tcPr>
          <w:p>
            <w:pPr>
              <w:pStyle w:val="TableHeading"/>
              <w:suppressLineNumbers/>
              <w:bidi w:val="0"/>
              <w:spacing w:before="0" w:after="283"/>
              <w:jc w:val="center"/>
              <w:rPr/>
            </w:pPr>
            <w:r>
              <w:rPr/>
              <w:t xml:space="preserve">Alkoi </w:t>
            </w:r>
          </w:p>
        </w:tc>
        <w:tc>
          <w:tcPr>
            <w:tcW w:w="937" w:type="dxa"/>
            <w:tcBorders/>
            <w:vAlign w:val="center"/>
          </w:tcPr>
          <w:p>
            <w:pPr>
              <w:pStyle w:val="TableHeading"/>
              <w:suppressLineNumbers/>
              <w:bidi w:val="0"/>
              <w:spacing w:before="0" w:after="283"/>
              <w:jc w:val="center"/>
              <w:rPr/>
            </w:pPr>
            <w:r>
              <w:rPr/>
              <w:t xml:space="preserve">Lopetettu </w:t>
            </w:r>
          </w:p>
        </w:tc>
        <w:tc>
          <w:tcPr>
            <w:tcW w:w="3944" w:type="dxa"/>
            <w:tcBorders/>
            <w:vAlign w:val="center"/>
          </w:tcPr>
          <w:p>
            <w:pPr>
              <w:pStyle w:val="TableHeading"/>
              <w:suppressLineNumbers/>
              <w:bidi w:val="0"/>
              <w:spacing w:before="0" w:after="283"/>
              <w:jc w:val="center"/>
              <w:rPr/>
            </w:pPr>
            <w:r>
              <w:rPr/>
              <w:t xml:space="preserve">Luoja </w:t>
            </w:r>
          </w:p>
        </w:tc>
        <w:tc>
          <w:tcPr>
            <w:tcW w:w="592" w:type="dxa"/>
            <w:tcBorders/>
            <w:vAlign w:val="center"/>
          </w:tcPr>
          <w:p>
            <w:pPr>
              <w:pStyle w:val="TableHeading"/>
              <w:suppressLineNumbers/>
              <w:bidi w:val="0"/>
              <w:spacing w:before="0" w:after="283"/>
              <w:jc w:val="center"/>
              <w:rPr/>
            </w:pPr>
            <w:r>
              <w:rPr/>
              <w:t xml:space="preserve">Ref. </w:t>
            </w:r>
          </w:p>
        </w:tc>
      </w:tr>
      <w:tr>
        <w:trPr/>
        <w:tc>
          <w:tcPr>
            <w:tcW w:w="2284" w:type="dxa"/>
            <w:tcBorders/>
            <w:vAlign w:val="center"/>
          </w:tcPr>
          <w:p>
            <w:pPr>
              <w:pStyle w:val="TableContents"/>
              <w:bidi w:val="0"/>
              <w:spacing w:before="0" w:after="283"/>
              <w:jc w:val="left"/>
              <w:rPr/>
            </w:pPr>
            <w:r>
              <w:rPr>
                <w:color w:val="A9A9A9"/>
              </w:rPr>
              <w:t xml:space="preserve">Adoptoitu tytär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1941 </w:t>
            </w:r>
          </w:p>
        </w:tc>
        <w:tc>
          <w:tcPr>
            <w:tcW w:w="3944" w:type="dxa"/>
            <w:tcBorders/>
            <w:vAlign w:val="center"/>
          </w:tcPr>
          <w:p>
            <w:pPr>
              <w:pStyle w:val="TableContents"/>
              <w:bidi w:val="0"/>
              <w:spacing w:before="0" w:after="283"/>
              <w:jc w:val="left"/>
              <w:rPr/>
            </w:pPr>
            <w:r>
              <w:rPr/>
              <w:t xml:space="preserve">Jettabee Anne Hopkins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Tohtori Gentryn asiat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1957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Myrskyä vastaan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pPr>
            <w:r>
              <w:rPr/>
              <w:t xml:space="preserve">Sandra Michael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Amanda of Honeymoon Hill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1946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Jousimiehet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1951 </w:t>
            </w:r>
          </w:p>
        </w:tc>
        <w:tc>
          <w:tcPr>
            <w:tcW w:w="937" w:type="dxa"/>
            <w:tcBorders/>
            <w:vAlign w:val="center"/>
          </w:tcPr>
          <w:p>
            <w:pPr>
              <w:pStyle w:val="TableContents"/>
              <w:bidi w:val="0"/>
              <w:spacing w:before="0" w:after="283"/>
              <w:jc w:val="left"/>
              <w:rPr/>
            </w:pPr>
            <w:r>
              <w:rPr/>
              <w:t xml:space="preserve">Nykyinen </w:t>
            </w:r>
          </w:p>
        </w:tc>
        <w:tc>
          <w:tcPr>
            <w:tcW w:w="3944" w:type="dxa"/>
            <w:tcBorders/>
            <w:vAlign w:val="center"/>
          </w:tcPr>
          <w:p>
            <w:pPr>
              <w:pStyle w:val="TableContents"/>
              <w:bidi w:val="0"/>
              <w:spacing w:before="0" w:after="283"/>
              <w:jc w:val="left"/>
              <w:rPr/>
            </w:pPr>
            <w:r>
              <w:rPr/>
              <w:t xml:space="preserve">Godfrey Baseley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Arnold Grimmin tytär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Margaret Sangster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Jenny-tädin tosielämän tarinat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Mary-täti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1942 </w:t>
            </w:r>
          </w:p>
        </w:tc>
        <w:tc>
          <w:tcPr>
            <w:tcW w:w="937" w:type="dxa"/>
            <w:tcBorders/>
            <w:vAlign w:val="center"/>
          </w:tcPr>
          <w:p>
            <w:pPr>
              <w:pStyle w:val="TableContents"/>
              <w:bidi w:val="0"/>
              <w:spacing w:before="0" w:after="283"/>
              <w:jc w:val="left"/>
              <w:rPr/>
            </w:pPr>
            <w:r>
              <w:rPr/>
              <w:t xml:space="preserve">1951 </w:t>
            </w:r>
          </w:p>
        </w:tc>
        <w:tc>
          <w:tcPr>
            <w:tcW w:w="3944" w:type="dxa"/>
            <w:tcBorders/>
            <w:vAlign w:val="center"/>
          </w:tcPr>
          <w:p>
            <w:pPr>
              <w:pStyle w:val="TableContents"/>
              <w:bidi w:val="0"/>
              <w:spacing w:before="0" w:after="283"/>
              <w:jc w:val="left"/>
              <w:rPr/>
            </w:pPr>
            <w:r>
              <w:rPr/>
              <w:t xml:space="preserve">Leigh ja Virginia Crosby &amp; Gil South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Poikamiehen lapset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1935 </w:t>
            </w:r>
          </w:p>
        </w:tc>
        <w:tc>
          <w:tcPr>
            <w:tcW w:w="937" w:type="dxa"/>
            <w:tcBorders/>
            <w:vAlign w:val="center"/>
          </w:tcPr>
          <w:p>
            <w:pPr>
              <w:pStyle w:val="TableContents"/>
              <w:bidi w:val="0"/>
              <w:spacing w:before="0" w:after="283"/>
              <w:jc w:val="left"/>
              <w:rPr/>
            </w:pPr>
            <w:r>
              <w:rPr/>
              <w:t xml:space="preserve">1946 </w:t>
            </w:r>
          </w:p>
        </w:tc>
        <w:tc>
          <w:tcPr>
            <w:tcW w:w="3944" w:type="dxa"/>
            <w:tcBorders/>
            <w:vAlign w:val="center"/>
          </w:tcPr>
          <w:p>
            <w:pPr>
              <w:pStyle w:val="TableContents"/>
              <w:bidi w:val="0"/>
              <w:spacing w:before="0" w:after="283"/>
              <w:jc w:val="left"/>
              <w:rPr/>
            </w:pPr>
            <w:r>
              <w:rPr/>
              <w:t xml:space="preserve">Bess Flynn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Backstage vaimo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1935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Barry Cameron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1945 </w:t>
            </w:r>
          </w:p>
        </w:tc>
        <w:tc>
          <w:tcPr>
            <w:tcW w:w="937" w:type="dxa"/>
            <w:tcBorders/>
            <w:vAlign w:val="center"/>
          </w:tcPr>
          <w:p>
            <w:pPr>
              <w:pStyle w:val="TableContents"/>
              <w:bidi w:val="0"/>
              <w:spacing w:before="0" w:after="283"/>
              <w:jc w:val="left"/>
              <w:rPr/>
            </w:pPr>
            <w:r>
              <w:rPr/>
              <w:t xml:space="preserve">1946 </w:t>
            </w:r>
          </w:p>
        </w:tc>
        <w:tc>
          <w:tcPr>
            <w:tcW w:w="3944" w:type="dxa"/>
            <w:tcBorders/>
            <w:vAlign w:val="center"/>
          </w:tcPr>
          <w:p>
            <w:pPr>
              <w:pStyle w:val="TableContents"/>
              <w:bidi w:val="0"/>
              <w:spacing w:before="0" w:after="283"/>
              <w:jc w:val="left"/>
              <w:rPr/>
            </w:pPr>
            <w:r>
              <w:rPr/>
              <w:t xml:space="preserve">Richard, Leonard ja Peggy Blake...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Betty ja Bob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1932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Isosisko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1936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pPr>
            <w:r>
              <w:rPr/>
              <w:t xml:space="preserve">Julian Funt, Carl Bixby, Bob Newman ja Bill Sweets.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Bob ja Victoria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1947 </w:t>
            </w:r>
          </w:p>
        </w:tc>
        <w:tc>
          <w:tcPr>
            <w:tcW w:w="937" w:type="dxa"/>
            <w:tcBorders/>
            <w:vAlign w:val="center"/>
          </w:tcPr>
          <w:p>
            <w:pPr>
              <w:pStyle w:val="TableContents"/>
              <w:bidi w:val="0"/>
              <w:spacing w:before="0" w:after="283"/>
              <w:jc w:val="left"/>
              <w:rPr/>
            </w:pPr>
            <w:r>
              <w:rPr/>
              <w:t xml:space="preserve">1947 </w:t>
            </w:r>
          </w:p>
        </w:tc>
        <w:tc>
          <w:tcPr>
            <w:tcW w:w="3944" w:type="dxa"/>
            <w:tcBorders/>
            <w:vAlign w:val="center"/>
          </w:tcPr>
          <w:p>
            <w:pPr>
              <w:pStyle w:val="TableContents"/>
              <w:bidi w:val="0"/>
              <w:spacing w:before="0" w:after="283"/>
              <w:jc w:val="left"/>
              <w:rPr/>
            </w:pPr>
            <w:r>
              <w:rPr/>
              <w:t xml:space="preserve">Lee ja Virginia Crosby &amp; Gil South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Rohkea huominen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1943 </w:t>
            </w:r>
          </w:p>
        </w:tc>
        <w:tc>
          <w:tcPr>
            <w:tcW w:w="937" w:type="dxa"/>
            <w:tcBorders/>
            <w:vAlign w:val="center"/>
          </w:tcPr>
          <w:p>
            <w:pPr>
              <w:pStyle w:val="TableContents"/>
              <w:bidi w:val="0"/>
              <w:spacing w:before="0" w:after="283"/>
              <w:jc w:val="left"/>
              <w:rPr/>
            </w:pPr>
            <w:r>
              <w:rPr/>
              <w:t xml:space="preserve">1944 </w:t>
            </w:r>
          </w:p>
        </w:tc>
        <w:tc>
          <w:tcPr>
            <w:tcW w:w="3944" w:type="dxa"/>
            <w:tcBorders/>
            <w:vAlign w:val="center"/>
          </w:tcPr>
          <w:p>
            <w:pPr>
              <w:pStyle w:val="TableContents"/>
              <w:bidi w:val="0"/>
              <w:spacing w:before="0" w:after="283"/>
              <w:jc w:val="left"/>
              <w:rPr/>
            </w:pPr>
            <w:r>
              <w:rPr/>
              <w:t xml:space="preserve">Ruth Adams Knight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Brenda Curtis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pPr>
            <w:r>
              <w:rPr/>
              <w:t xml:space="preserve">Ken Roberts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Bright Horizon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1941 </w:t>
            </w:r>
          </w:p>
        </w:tc>
        <w:tc>
          <w:tcPr>
            <w:tcW w:w="937" w:type="dxa"/>
            <w:tcBorders/>
            <w:vAlign w:val="center"/>
          </w:tcPr>
          <w:p>
            <w:pPr>
              <w:pStyle w:val="TableContents"/>
              <w:bidi w:val="0"/>
              <w:spacing w:before="0" w:after="283"/>
              <w:jc w:val="left"/>
              <w:rPr/>
            </w:pPr>
            <w:r>
              <w:rPr/>
              <w:t xml:space="preserve">1945 </w:t>
            </w:r>
          </w:p>
        </w:tc>
        <w:tc>
          <w:tcPr>
            <w:tcW w:w="3944" w:type="dxa"/>
            <w:tcBorders/>
            <w:vAlign w:val="center"/>
          </w:tcPr>
          <w:p>
            <w:pPr>
              <w:pStyle w:val="TableContents"/>
              <w:bidi w:val="0"/>
              <w:spacing w:before="0" w:after="283"/>
              <w:jc w:val="left"/>
              <w:rPr/>
            </w:pPr>
            <w:r>
              <w:rPr/>
              <w:t xml:space="preserve">James ja Elizabeth Hart, John M. Young, Ted Maxwell, Stuart Hawkins ja Kathleen Norris.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Valoisampi päivä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1948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Elm Streetin Carterit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pPr>
            <w:r>
              <w:rPr/>
              <w:t xml:space="preserve">Mona Kent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Keskikaupunki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1941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Colcloughit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1991 2016 </w:t>
            </w:r>
          </w:p>
        </w:tc>
        <w:tc>
          <w:tcPr>
            <w:tcW w:w="937" w:type="dxa"/>
            <w:tcBorders/>
            <w:vAlign w:val="center"/>
          </w:tcPr>
          <w:p>
            <w:pPr>
              <w:pStyle w:val="TableContents"/>
              <w:bidi w:val="0"/>
              <w:spacing w:before="0" w:after="283"/>
              <w:jc w:val="left"/>
              <w:rPr/>
            </w:pPr>
            <w:r>
              <w:rPr/>
              <w:t xml:space="preserve">Nykyinen </w:t>
            </w:r>
          </w:p>
        </w:tc>
        <w:tc>
          <w:tcPr>
            <w:tcW w:w="3944" w:type="dxa"/>
            <w:tcBorders/>
            <w:vAlign w:val="center"/>
          </w:tcPr>
          <w:p>
            <w:pPr>
              <w:pStyle w:val="TableContents"/>
              <w:bidi w:val="0"/>
              <w:spacing w:before="0" w:after="283"/>
              <w:jc w:val="left"/>
              <w:rPr/>
            </w:pPr>
            <w:r>
              <w:rPr/>
              <w:t xml:space="preserve">Mike Hopwood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Kansalaiset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sz w:val="4"/>
                <w:szCs w:val="4"/>
              </w:rPr>
            </w:pPr>
            <w:r>
              <w:rPr>
                <w:sz w:val="4"/>
                <w:szCs w:val="4"/>
              </w:rPr>
            </w:r>
          </w:p>
        </w:tc>
        <w:tc>
          <w:tcPr>
            <w:tcW w:w="937" w:type="dxa"/>
            <w:tcBorders/>
            <w:vAlign w:val="center"/>
          </w:tcPr>
          <w:p>
            <w:pPr>
              <w:pStyle w:val="TableContents"/>
              <w:bidi w:val="0"/>
              <w:spacing w:before="0" w:after="283"/>
              <w:jc w:val="left"/>
              <w:rPr/>
            </w:pPr>
            <w:r>
              <w:rPr/>
              <w:t xml:space="preserve">1991 </w:t>
            </w:r>
          </w:p>
        </w:tc>
        <w:tc>
          <w:tcPr>
            <w:tcW w:w="3944" w:type="dxa"/>
            <w:tcBorders/>
            <w:vAlign w:val="center"/>
          </w:tcPr>
          <w:p>
            <w:pPr>
              <w:pStyle w:val="TableContents"/>
              <w:bidi w:val="0"/>
              <w:spacing w:before="0" w:after="283"/>
              <w:jc w:val="left"/>
              <w:rPr/>
            </w:pPr>
            <w:r>
              <w:rPr/>
              <w:t xml:space="preserve">BBC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Kaupungin saippua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2005 </w:t>
            </w:r>
          </w:p>
        </w:tc>
        <w:tc>
          <w:tcPr>
            <w:tcW w:w="937" w:type="dxa"/>
            <w:tcBorders/>
            <w:vAlign w:val="center"/>
          </w:tcPr>
          <w:p>
            <w:pPr>
              <w:pStyle w:val="TableContents"/>
              <w:bidi w:val="0"/>
              <w:spacing w:before="0" w:after="283"/>
              <w:jc w:val="left"/>
              <w:rPr/>
            </w:pPr>
            <w:r>
              <w:rPr/>
              <w:t xml:space="preserve">2008 </w:t>
            </w:r>
          </w:p>
        </w:tc>
        <w:tc>
          <w:tcPr>
            <w:tcW w:w="3944" w:type="dxa"/>
            <w:tcBorders/>
            <w:vAlign w:val="center"/>
          </w:tcPr>
          <w:p>
            <w:pPr>
              <w:pStyle w:val="TableContents"/>
              <w:bidi w:val="0"/>
              <w:spacing w:before="0" w:after="283"/>
              <w:jc w:val="left"/>
              <w:rPr/>
            </w:pPr>
            <w:r>
              <w:rPr/>
              <w:t xml:space="preserve">Preston Fm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Clara, Lu ja Em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1930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Louise Starkey, Isobel Carothers ja Helen King.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College Road </w:t>
            </w:r>
          </w:p>
        </w:tc>
        <w:tc>
          <w:tcPr>
            <w:tcW w:w="1541" w:type="dxa"/>
            <w:tcBorders/>
            <w:vAlign w:val="center"/>
          </w:tcPr>
          <w:p>
            <w:pPr>
              <w:pStyle w:val="TableContents"/>
              <w:bidi w:val="0"/>
              <w:spacing w:before="0" w:after="283"/>
              <w:jc w:val="left"/>
              <w:rPr/>
            </w:pPr>
            <w:r>
              <w:rPr/>
              <w:t xml:space="preserve">Irlanti </w:t>
            </w:r>
          </w:p>
        </w:tc>
        <w:tc>
          <w:tcPr>
            <w:tcW w:w="907" w:type="dxa"/>
            <w:tcBorders/>
            <w:vAlign w:val="center"/>
          </w:tcPr>
          <w:p>
            <w:pPr>
              <w:pStyle w:val="TableContents"/>
              <w:bidi w:val="0"/>
              <w:spacing w:before="0" w:after="283"/>
              <w:jc w:val="left"/>
              <w:rPr/>
            </w:pPr>
            <w:r>
              <w:rPr/>
              <w:t xml:space="preserve">2009 </w:t>
            </w:r>
          </w:p>
        </w:tc>
        <w:tc>
          <w:tcPr>
            <w:tcW w:w="937" w:type="dxa"/>
            <w:tcBorders/>
            <w:vAlign w:val="center"/>
          </w:tcPr>
          <w:p>
            <w:pPr>
              <w:pStyle w:val="TableContents"/>
              <w:bidi w:val="0"/>
              <w:spacing w:before="0" w:after="283"/>
              <w:jc w:val="left"/>
              <w:rPr/>
            </w:pPr>
            <w:r>
              <w:rPr/>
              <w:t xml:space="preserve">2009 </w:t>
            </w:r>
          </w:p>
        </w:tc>
        <w:tc>
          <w:tcPr>
            <w:tcW w:w="3944" w:type="dxa"/>
            <w:tcBorders/>
            <w:vAlign w:val="center"/>
          </w:tcPr>
          <w:p>
            <w:pPr>
              <w:pStyle w:val="TableContents"/>
              <w:bidi w:val="0"/>
              <w:spacing w:before="0" w:after="283"/>
              <w:jc w:val="left"/>
              <w:rPr/>
            </w:pPr>
            <w:r>
              <w:rPr/>
              <w:t xml:space="preserve">MightyStudent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Dan Hardingin vaimo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1936 </w:t>
            </w:r>
          </w:p>
        </w:tc>
        <w:tc>
          <w:tcPr>
            <w:tcW w:w="937" w:type="dxa"/>
            <w:tcBorders/>
            <w:vAlign w:val="center"/>
          </w:tcPr>
          <w:p>
            <w:pPr>
              <w:pStyle w:val="TableContents"/>
              <w:bidi w:val="0"/>
              <w:spacing w:before="0" w:after="283"/>
              <w:jc w:val="left"/>
              <w:rPr/>
            </w:pPr>
            <w:r>
              <w:rPr/>
              <w:t xml:space="preserve">1938 </w:t>
            </w:r>
          </w:p>
        </w:tc>
        <w:tc>
          <w:tcPr>
            <w:tcW w:w="3944" w:type="dxa"/>
            <w:tcBorders/>
            <w:vAlign w:val="center"/>
          </w:tcPr>
          <w:p>
            <w:pPr>
              <w:pStyle w:val="TableContents"/>
              <w:bidi w:val="0"/>
              <w:spacing w:before="0" w:after="283"/>
              <w:jc w:val="left"/>
              <w:rPr/>
            </w:pPr>
            <w:r>
              <w:rPr/>
              <w:t xml:space="preserve">Ken Robinson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David Harum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1936 </w:t>
            </w:r>
          </w:p>
        </w:tc>
        <w:tc>
          <w:tcPr>
            <w:tcW w:w="937" w:type="dxa"/>
            <w:tcBorders/>
            <w:vAlign w:val="center"/>
          </w:tcPr>
          <w:p>
            <w:pPr>
              <w:pStyle w:val="TableContents"/>
              <w:bidi w:val="0"/>
              <w:spacing w:before="0" w:after="283"/>
              <w:jc w:val="left"/>
              <w:rPr/>
            </w:pPr>
            <w:r>
              <w:rPr/>
              <w:t xml:space="preserve">1950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Doc Barclayn tyttäret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Tohtorin vaimo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1952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Etulinjan perhe </w:t>
            </w:r>
          </w:p>
        </w:tc>
        <w:tc>
          <w:tcPr>
            <w:tcW w:w="1541" w:type="dxa"/>
            <w:tcBorders/>
            <w:vAlign w:val="center"/>
          </w:tcPr>
          <w:p>
            <w:pPr>
              <w:pStyle w:val="TableContents"/>
              <w:bidi w:val="0"/>
              <w:spacing w:before="0" w:after="283"/>
              <w:jc w:val="left"/>
              <w:rPr/>
            </w:pPr>
            <w:r>
              <w:rPr/>
              <w:t xml:space="preserve">Yhdistynyt kuningaskunta / Kanada </w:t>
            </w:r>
          </w:p>
        </w:tc>
        <w:tc>
          <w:tcPr>
            <w:tcW w:w="907" w:type="dxa"/>
            <w:tcBorders/>
            <w:vAlign w:val="center"/>
          </w:tcPr>
          <w:p>
            <w:pPr>
              <w:pStyle w:val="TableContents"/>
              <w:bidi w:val="0"/>
              <w:spacing w:before="0" w:after="283"/>
              <w:jc w:val="left"/>
              <w:rPr/>
            </w:pPr>
            <w:r>
              <w:rPr/>
              <w:t xml:space="preserve">1941 </w:t>
            </w:r>
          </w:p>
        </w:tc>
        <w:tc>
          <w:tcPr>
            <w:tcW w:w="937" w:type="dxa"/>
            <w:tcBorders/>
            <w:vAlign w:val="center"/>
          </w:tcPr>
          <w:p>
            <w:pPr>
              <w:pStyle w:val="TableContents"/>
              <w:bidi w:val="0"/>
              <w:spacing w:before="0" w:after="283"/>
              <w:jc w:val="left"/>
              <w:rPr/>
            </w:pPr>
            <w:r>
              <w:rPr/>
              <w:t xml:space="preserve">1948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Etusivu Farrell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1941 </w:t>
            </w:r>
          </w:p>
        </w:tc>
        <w:tc>
          <w:tcPr>
            <w:tcW w:w="937" w:type="dxa"/>
            <w:tcBorders/>
            <w:vAlign w:val="center"/>
          </w:tcPr>
          <w:p>
            <w:pPr>
              <w:pStyle w:val="TableContents"/>
              <w:bidi w:val="0"/>
              <w:spacing w:before="0" w:after="283"/>
              <w:jc w:val="left"/>
              <w:rPr/>
            </w:pPr>
            <w:r>
              <w:rPr/>
              <w:t xml:space="preserve">1954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Tyttö yksin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1935 </w:t>
            </w:r>
          </w:p>
        </w:tc>
        <w:tc>
          <w:tcPr>
            <w:tcW w:w="937" w:type="dxa"/>
            <w:tcBorders/>
            <w:vAlign w:val="center"/>
          </w:tcPr>
          <w:p>
            <w:pPr>
              <w:pStyle w:val="TableContents"/>
              <w:bidi w:val="0"/>
              <w:spacing w:before="0" w:after="283"/>
              <w:jc w:val="left"/>
              <w:rPr/>
            </w:pPr>
            <w:r>
              <w:rPr/>
              <w:t xml:space="preserve">1941 </w:t>
            </w:r>
          </w:p>
        </w:tc>
        <w:tc>
          <w:tcPr>
            <w:tcW w:w="3944" w:type="dxa"/>
            <w:tcBorders/>
            <w:vAlign w:val="center"/>
          </w:tcPr>
          <w:p>
            <w:pPr>
              <w:pStyle w:val="TableContents"/>
              <w:bidi w:val="0"/>
              <w:spacing w:before="0" w:after="283"/>
              <w:jc w:val="left"/>
              <w:rPr/>
            </w:pPr>
            <w:r>
              <w:rPr/>
              <w:t xml:space="preserve">Fayette Krum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The Goldbergs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1929 </w:t>
            </w:r>
          </w:p>
        </w:tc>
        <w:tc>
          <w:tcPr>
            <w:tcW w:w="937" w:type="dxa"/>
            <w:tcBorders/>
            <w:vAlign w:val="center"/>
          </w:tcPr>
          <w:p>
            <w:pPr>
              <w:pStyle w:val="TableContents"/>
              <w:bidi w:val="0"/>
              <w:spacing w:before="0" w:after="283"/>
              <w:jc w:val="left"/>
              <w:rPr/>
            </w:pPr>
            <w:r>
              <w:rPr/>
              <w:t xml:space="preserve">1950 </w:t>
            </w:r>
          </w:p>
        </w:tc>
        <w:tc>
          <w:tcPr>
            <w:tcW w:w="3944" w:type="dxa"/>
            <w:tcBorders/>
            <w:vAlign w:val="center"/>
          </w:tcPr>
          <w:p>
            <w:pPr>
              <w:pStyle w:val="TableContents"/>
              <w:bidi w:val="0"/>
              <w:spacing w:before="0" w:after="283"/>
              <w:jc w:val="left"/>
              <w:rPr/>
            </w:pPr>
            <w:r>
              <w:rPr/>
              <w:t xml:space="preserve">Gertrude Berg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Ohjaava valo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Apulainen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1941 </w:t>
            </w:r>
          </w:p>
        </w:tc>
        <w:tc>
          <w:tcPr>
            <w:tcW w:w="937" w:type="dxa"/>
            <w:tcBorders/>
            <w:vAlign w:val="center"/>
          </w:tcPr>
          <w:p>
            <w:pPr>
              <w:pStyle w:val="TableContents"/>
              <w:bidi w:val="0"/>
              <w:spacing w:before="0" w:after="283"/>
              <w:jc w:val="left"/>
              <w:rPr/>
            </w:pPr>
            <w:r>
              <w:rPr/>
              <w:t xml:space="preserve">1944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Hänen korkeutensa, Nancy James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1939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Hilltop House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1937, 1948 </w:t>
            </w:r>
          </w:p>
        </w:tc>
        <w:tc>
          <w:tcPr>
            <w:tcW w:w="937" w:type="dxa"/>
            <w:tcBorders/>
            <w:vAlign w:val="center"/>
          </w:tcPr>
          <w:p>
            <w:pPr>
              <w:pStyle w:val="TableContents"/>
              <w:bidi w:val="0"/>
              <w:spacing w:before="0" w:after="283"/>
              <w:jc w:val="left"/>
              <w:rPr/>
            </w:pPr>
            <w:r>
              <w:rPr/>
              <w:t xml:space="preserve">1941, 1957 </w:t>
            </w:r>
          </w:p>
        </w:tc>
        <w:tc>
          <w:tcPr>
            <w:tcW w:w="3944" w:type="dxa"/>
            <w:tcBorders/>
            <w:vAlign w:val="center"/>
          </w:tcPr>
          <w:p>
            <w:pPr>
              <w:pStyle w:val="TableContents"/>
              <w:bidi w:val="0"/>
              <w:spacing w:before="0" w:after="283"/>
              <w:jc w:val="left"/>
              <w:rPr/>
            </w:pPr>
            <w:r>
              <w:rPr/>
              <w:t xml:space="preserve">Edward Wolf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Valoon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Larry Bearson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Jane Arden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1939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Johnin toinen vaimo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1936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Joyce Jordan, M.D.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Judy ja Jane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1932 </w:t>
            </w:r>
          </w:p>
        </w:tc>
        <w:tc>
          <w:tcPr>
            <w:tcW w:w="937" w:type="dxa"/>
            <w:tcBorders/>
            <w:vAlign w:val="center"/>
          </w:tcPr>
          <w:p>
            <w:pPr>
              <w:pStyle w:val="TableContents"/>
              <w:bidi w:val="0"/>
              <w:spacing w:before="0" w:after="283"/>
              <w:jc w:val="left"/>
              <w:rPr/>
            </w:pPr>
            <w:r>
              <w:rPr/>
              <w:t xml:space="preserve">1935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Just Plain Bill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1932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Kate Hopkins Armon enkeli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Gertrude Berg ja Chester McCracken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Kitty Foyle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1942 </w:t>
            </w:r>
          </w:p>
        </w:tc>
        <w:tc>
          <w:tcPr>
            <w:tcW w:w="937" w:type="dxa"/>
            <w:tcBorders/>
            <w:vAlign w:val="center"/>
          </w:tcPr>
          <w:p>
            <w:pPr>
              <w:pStyle w:val="TableContents"/>
              <w:bidi w:val="0"/>
              <w:spacing w:before="0" w:after="283"/>
              <w:jc w:val="left"/>
              <w:rPr/>
            </w:pPr>
            <w:r>
              <w:rPr/>
              <w:t xml:space="preserve">1944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Kitty Keene, Incorporated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1941 </w:t>
            </w:r>
          </w:p>
        </w:tc>
        <w:tc>
          <w:tcPr>
            <w:tcW w:w="3944" w:type="dxa"/>
            <w:tcBorders/>
            <w:vAlign w:val="center"/>
          </w:tcPr>
          <w:p>
            <w:pPr>
              <w:pStyle w:val="TableContents"/>
              <w:bidi w:val="0"/>
              <w:spacing w:before="0" w:after="283"/>
              <w:jc w:val="left"/>
              <w:rPr/>
            </w:pPr>
            <w:r>
              <w:rPr/>
              <w:t xml:space="preserve">Day Keene ja Lester Huntly </w:t>
            </w:r>
          </w:p>
        </w:tc>
        <w:tc>
          <w:tcPr>
            <w:tcW w:w="592" w:type="dxa"/>
            <w:tcBorders/>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Tohtori Susanin elämä ja rakkaus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1939 </w:t>
            </w:r>
          </w:p>
        </w:tc>
        <w:tc>
          <w:tcPr>
            <w:tcW w:w="3944" w:type="dxa"/>
            <w:tcBorders/>
            <w:vAlign w:val="center"/>
          </w:tcPr>
          <w:p>
            <w:pPr>
              <w:pStyle w:val="TableContents"/>
              <w:bidi w:val="0"/>
              <w:spacing w:before="0" w:after="283"/>
              <w:jc w:val="left"/>
              <w:rPr/>
            </w:pPr>
            <w:r>
              <w:rPr/>
              <w:t xml:space="preserve">Edith Meiser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Elämä alkaa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1941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Elämä voi olla kaunista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1954 </w:t>
            </w:r>
          </w:p>
        </w:tc>
        <w:tc>
          <w:tcPr>
            <w:tcW w:w="3944" w:type="dxa"/>
            <w:tcBorders/>
            <w:vAlign w:val="center"/>
          </w:tcPr>
          <w:p>
            <w:pPr>
              <w:pStyle w:val="TableContents"/>
              <w:bidi w:val="0"/>
              <w:spacing w:before="0" w:after="283"/>
              <w:jc w:val="left"/>
              <w:rPr/>
            </w:pPr>
            <w:r>
              <w:rPr/>
              <w:t xml:space="preserve">Don Becker ja Carl Bixby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Mary Sothernin elämä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1934 </w:t>
            </w:r>
          </w:p>
        </w:tc>
        <w:tc>
          <w:tcPr>
            <w:tcW w:w="937" w:type="dxa"/>
            <w:tcBorders/>
            <w:vAlign w:val="center"/>
          </w:tcPr>
          <w:p>
            <w:pPr>
              <w:pStyle w:val="TableContents"/>
              <w:bidi w:val="0"/>
              <w:spacing w:before="0" w:after="283"/>
              <w:jc w:val="left"/>
              <w:rPr/>
            </w:pPr>
            <w:r>
              <w:rPr/>
              <w:t xml:space="preserve">1938 </w:t>
            </w:r>
          </w:p>
        </w:tc>
        <w:tc>
          <w:tcPr>
            <w:tcW w:w="3944" w:type="dxa"/>
            <w:tcBorders/>
            <w:vAlign w:val="center"/>
          </w:tcPr>
          <w:p>
            <w:pPr>
              <w:pStyle w:val="TableContents"/>
              <w:bidi w:val="0"/>
              <w:spacing w:before="0" w:after="283"/>
              <w:jc w:val="left"/>
              <w:rPr/>
            </w:pPr>
            <w:r>
              <w:rPr/>
              <w:t xml:space="preserve">Don Becker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Maailman valo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1950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Lindan ensimmäinen rakkaus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n. 1950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Yksinäinen matka </w:t>
            </w:r>
          </w:p>
        </w:tc>
        <w:tc>
          <w:tcPr>
            <w:tcW w:w="1541"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pPr>
            <w:r>
              <w:rPr/>
              <w:t xml:space="preserve">Sandra Michael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Yksinäiset naiset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1942 </w:t>
            </w:r>
          </w:p>
        </w:tc>
        <w:tc>
          <w:tcPr>
            <w:tcW w:w="937" w:type="dxa"/>
            <w:tcBorders/>
            <w:vAlign w:val="center"/>
          </w:tcPr>
          <w:p>
            <w:pPr>
              <w:pStyle w:val="TableContents"/>
              <w:bidi w:val="0"/>
              <w:spacing w:before="0" w:after="283"/>
              <w:jc w:val="left"/>
              <w:rPr/>
            </w:pPr>
            <w:r>
              <w:rPr/>
              <w:t xml:space="preserve">1943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Lora Lawton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1943 </w:t>
            </w:r>
          </w:p>
        </w:tc>
        <w:tc>
          <w:tcPr>
            <w:tcW w:w="937" w:type="dxa"/>
            <w:tcBorders/>
            <w:vAlign w:val="center"/>
          </w:tcPr>
          <w:p>
            <w:pPr>
              <w:pStyle w:val="TableContents"/>
              <w:bidi w:val="0"/>
              <w:spacing w:before="0" w:after="283"/>
              <w:jc w:val="left"/>
              <w:rPr/>
            </w:pPr>
            <w:r>
              <w:rPr/>
              <w:t xml:space="preserve">1950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Lorenzo Jones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 Perkins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1933 </w:t>
            </w:r>
          </w:p>
        </w:tc>
        <w:tc>
          <w:tcPr>
            <w:tcW w:w="937" w:type="dxa"/>
            <w:tcBorders/>
            <w:vAlign w:val="center"/>
          </w:tcPr>
          <w:p>
            <w:pPr>
              <w:pStyle w:val="TableContents"/>
              <w:bidi w:val="0"/>
              <w:spacing w:before="0" w:after="283"/>
              <w:jc w:val="left"/>
              <w:rPr/>
            </w:pPr>
            <w:r>
              <w:rPr/>
              <w:t xml:space="preserve">1960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Matysiakowie </w:t>
            </w:r>
          </w:p>
        </w:tc>
        <w:tc>
          <w:tcPr>
            <w:tcW w:w="1541" w:type="dxa"/>
            <w:tcBorders/>
            <w:vAlign w:val="center"/>
          </w:tcPr>
          <w:p>
            <w:pPr>
              <w:pStyle w:val="TableContents"/>
              <w:bidi w:val="0"/>
              <w:spacing w:before="0" w:after="283"/>
              <w:jc w:val="left"/>
              <w:rPr/>
            </w:pPr>
            <w:r>
              <w:rPr/>
              <w:t xml:space="preserve">Puola </w:t>
            </w:r>
          </w:p>
        </w:tc>
        <w:tc>
          <w:tcPr>
            <w:tcW w:w="907" w:type="dxa"/>
            <w:tcBorders/>
            <w:vAlign w:val="center"/>
          </w:tcPr>
          <w:p>
            <w:pPr>
              <w:pStyle w:val="TableContents"/>
              <w:bidi w:val="0"/>
              <w:spacing w:before="0" w:after="283"/>
              <w:jc w:val="left"/>
              <w:rPr/>
            </w:pPr>
            <w:r>
              <w:rPr/>
              <w:t xml:space="preserve">1956 </w:t>
            </w:r>
          </w:p>
        </w:tc>
        <w:tc>
          <w:tcPr>
            <w:tcW w:w="937" w:type="dxa"/>
            <w:tcBorders/>
            <w:vAlign w:val="center"/>
          </w:tcPr>
          <w:p>
            <w:pPr>
              <w:pStyle w:val="TableContents"/>
              <w:bidi w:val="0"/>
              <w:spacing w:before="0" w:after="283"/>
              <w:jc w:val="left"/>
              <w:rPr/>
            </w:pPr>
            <w:r>
              <w:rPr/>
              <w:t xml:space="preserve">läsnä </w:t>
            </w:r>
          </w:p>
        </w:tc>
        <w:tc>
          <w:tcPr>
            <w:tcW w:w="3944" w:type="dxa"/>
            <w:tcBorders/>
            <w:vAlign w:val="center"/>
          </w:tcPr>
          <w:p>
            <w:pPr>
              <w:pStyle w:val="TableContents"/>
              <w:bidi w:val="0"/>
              <w:spacing w:before="0" w:after="283"/>
              <w:jc w:val="left"/>
              <w:rPr/>
            </w:pPr>
            <w:r>
              <w:rPr/>
              <w:t xml:space="preserve">Jerzy Janicki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Rouva Dalen päiväkirja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1948 </w:t>
            </w:r>
          </w:p>
        </w:tc>
        <w:tc>
          <w:tcPr>
            <w:tcW w:w="937" w:type="dxa"/>
            <w:tcBorders/>
            <w:vAlign w:val="center"/>
          </w:tcPr>
          <w:p>
            <w:pPr>
              <w:pStyle w:val="TableContents"/>
              <w:bidi w:val="0"/>
              <w:spacing w:before="0" w:after="283"/>
              <w:jc w:val="left"/>
              <w:rPr/>
            </w:pPr>
            <w:r>
              <w:rPr/>
              <w:t xml:space="preserve">1969 </w:t>
            </w:r>
          </w:p>
        </w:tc>
        <w:tc>
          <w:tcPr>
            <w:tcW w:w="3944" w:type="dxa"/>
            <w:tcBorders/>
            <w:vAlign w:val="center"/>
          </w:tcPr>
          <w:p>
            <w:pPr>
              <w:pStyle w:val="TableContents"/>
              <w:bidi w:val="0"/>
              <w:spacing w:before="0" w:after="283"/>
              <w:jc w:val="left"/>
              <w:rPr/>
            </w:pPr>
            <w:r>
              <w:rPr/>
              <w:t xml:space="preserve">Jonqil Antony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Myrt ja Marge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1931 </w:t>
            </w:r>
          </w:p>
        </w:tc>
        <w:tc>
          <w:tcPr>
            <w:tcW w:w="937" w:type="dxa"/>
            <w:tcBorders/>
            <w:vAlign w:val="center"/>
          </w:tcPr>
          <w:p>
            <w:pPr>
              <w:pStyle w:val="TableContents"/>
              <w:bidi w:val="0"/>
              <w:spacing w:before="0" w:after="283"/>
              <w:jc w:val="left"/>
              <w:rPr/>
            </w:pPr>
            <w:r>
              <w:rPr/>
              <w:t xml:space="preserve">1942 </w:t>
            </w:r>
          </w:p>
        </w:tc>
        <w:tc>
          <w:tcPr>
            <w:tcW w:w="3944" w:type="dxa"/>
            <w:tcBorders/>
            <w:vAlign w:val="center"/>
          </w:tcPr>
          <w:p>
            <w:pPr>
              <w:pStyle w:val="TableContents"/>
              <w:bidi w:val="0"/>
              <w:spacing w:before="0" w:after="283"/>
              <w:jc w:val="left"/>
              <w:rPr/>
            </w:pPr>
            <w:r>
              <w:rPr/>
              <w:t xml:space="preserve">Myrtle Vail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``Newarkers''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2013 </w:t>
            </w:r>
          </w:p>
        </w:tc>
        <w:tc>
          <w:tcPr>
            <w:tcW w:w="937" w:type="dxa"/>
            <w:tcBorders/>
            <w:vAlign w:val="center"/>
          </w:tcPr>
          <w:p>
            <w:pPr>
              <w:pStyle w:val="TableContents"/>
              <w:bidi w:val="0"/>
              <w:spacing w:before="0" w:after="283"/>
              <w:jc w:val="left"/>
              <w:rPr/>
            </w:pPr>
            <w:r>
              <w:rPr/>
              <w:t xml:space="preserve">2013 </w:t>
            </w:r>
          </w:p>
        </w:tc>
        <w:tc>
          <w:tcPr>
            <w:tcW w:w="3944" w:type="dxa"/>
            <w:tcBorders/>
            <w:vAlign w:val="center"/>
          </w:tcPr>
          <w:p>
            <w:pPr>
              <w:pStyle w:val="TableContents"/>
              <w:bidi w:val="0"/>
              <w:spacing w:before="0" w:after="283"/>
              <w:jc w:val="left"/>
              <w:rPr/>
            </w:pPr>
            <w:r>
              <w:rPr/>
              <w:t xml:space="preserve">Radio Newark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O'Neillit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1935 </w:t>
            </w:r>
          </w:p>
        </w:tc>
        <w:tc>
          <w:tcPr>
            <w:tcW w:w="937" w:type="dxa"/>
            <w:tcBorders/>
            <w:vAlign w:val="center"/>
          </w:tcPr>
          <w:p>
            <w:pPr>
              <w:pStyle w:val="TableContents"/>
              <w:bidi w:val="0"/>
              <w:spacing w:before="0" w:after="283"/>
              <w:jc w:val="left"/>
              <w:rPr/>
            </w:pPr>
            <w:r>
              <w:rPr/>
              <w:t xml:space="preserve">1943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Yhden miehen perhe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1932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pPr>
            <w:r>
              <w:rPr/>
              <w:t xml:space="preserve">Carlton E. Morse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Meidän Gal sunnuntai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1936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Maalatut unelmat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1930 </w:t>
            </w:r>
          </w:p>
        </w:tc>
        <w:tc>
          <w:tcPr>
            <w:tcW w:w="937" w:type="dxa"/>
            <w:tcBorders/>
            <w:vAlign w:val="center"/>
          </w:tcPr>
          <w:p>
            <w:pPr>
              <w:pStyle w:val="TableContents"/>
              <w:bidi w:val="0"/>
              <w:spacing w:before="0" w:after="283"/>
              <w:jc w:val="left"/>
              <w:rPr/>
            </w:pPr>
            <w:r>
              <w:rPr/>
              <w:t xml:space="preserve">1943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Pepper Youngin perhe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1932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pPr>
            <w:r>
              <w:rPr/>
              <w:t xml:space="preserve">Elaine Sterne Carrington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Perry Mason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1943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pPr>
            <w:r>
              <w:rPr/>
              <w:t xml:space="preserve">Erle Stanley Gardner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Portia kohtaa elämän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1940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Pretty Kitty Kelly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Oikeus onneen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1960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Elämän tie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Helen Trentin romanssi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1933 </w:t>
            </w:r>
          </w:p>
        </w:tc>
        <w:tc>
          <w:tcPr>
            <w:tcW w:w="937" w:type="dxa"/>
            <w:tcBorders/>
            <w:vAlign w:val="center"/>
          </w:tcPr>
          <w:p>
            <w:pPr>
              <w:pStyle w:val="TableContents"/>
              <w:bidi w:val="0"/>
              <w:spacing w:before="0" w:after="283"/>
              <w:jc w:val="left"/>
              <w:rPr/>
            </w:pPr>
            <w:r>
              <w:rPr/>
              <w:t xml:space="preserve">1960 </w:t>
            </w:r>
          </w:p>
        </w:tc>
        <w:tc>
          <w:tcPr>
            <w:tcW w:w="3944" w:type="dxa"/>
            <w:tcBorders/>
            <w:vAlign w:val="center"/>
          </w:tcPr>
          <w:p>
            <w:pPr>
              <w:pStyle w:val="TableContents"/>
              <w:bidi w:val="0"/>
              <w:spacing w:before="0" w:after="283"/>
              <w:jc w:val="left"/>
              <w:rPr/>
            </w:pPr>
            <w:r>
              <w:rPr/>
              <w:t xml:space="preserve">Frank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Rosemary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1944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pPr>
            <w:r>
              <w:rPr/>
              <w:t xml:space="preserve">Elaine Sterne Carrington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Toinen rouva Burton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1946 </w:t>
            </w:r>
          </w:p>
        </w:tc>
        <w:tc>
          <w:tcPr>
            <w:tcW w:w="937" w:type="dxa"/>
            <w:tcBorders/>
            <w:vAlign w:val="center"/>
          </w:tcPr>
          <w:p>
            <w:pPr>
              <w:pStyle w:val="TableContents"/>
              <w:bidi w:val="0"/>
              <w:spacing w:before="0" w:after="283"/>
              <w:jc w:val="left"/>
              <w:rPr/>
            </w:pPr>
            <w:r>
              <w:rPr/>
              <w:t xml:space="preserve">1960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Silver Street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sz w:val="4"/>
                <w:szCs w:val="4"/>
              </w:rPr>
            </w:pPr>
            <w:r>
              <w:rPr>
                <w:sz w:val="4"/>
                <w:szCs w:val="4"/>
              </w:rPr>
            </w:r>
          </w:p>
        </w:tc>
        <w:tc>
          <w:tcPr>
            <w:tcW w:w="937" w:type="dxa"/>
            <w:tcBorders/>
            <w:vAlign w:val="center"/>
          </w:tcPr>
          <w:p>
            <w:pPr>
              <w:pStyle w:val="TableContents"/>
              <w:bidi w:val="0"/>
              <w:spacing w:before="0" w:after="283"/>
              <w:jc w:val="left"/>
              <w:rPr>
                <w:sz w:val="4"/>
                <w:szCs w:val="4"/>
              </w:rPr>
            </w:pPr>
            <w:r>
              <w:rPr>
                <w:sz w:val="4"/>
                <w:szCs w:val="4"/>
              </w:rPr>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Hyvinvoiva asuminen Camberwellissä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2011 </w:t>
            </w:r>
          </w:p>
        </w:tc>
        <w:tc>
          <w:tcPr>
            <w:tcW w:w="937" w:type="dxa"/>
            <w:tcBorders/>
            <w:vAlign w:val="center"/>
          </w:tcPr>
          <w:p>
            <w:pPr>
              <w:pStyle w:val="TableContents"/>
              <w:bidi w:val="0"/>
              <w:spacing w:before="0" w:after="283"/>
              <w:jc w:val="left"/>
              <w:rPr/>
            </w:pPr>
            <w:r>
              <w:rPr/>
              <w:t xml:space="preserve">2011 </w:t>
            </w:r>
          </w:p>
        </w:tc>
        <w:tc>
          <w:tcPr>
            <w:tcW w:w="3944" w:type="dxa"/>
            <w:tcBorders/>
            <w:vAlign w:val="center"/>
          </w:tcPr>
          <w:p>
            <w:pPr>
              <w:pStyle w:val="TableContents"/>
              <w:bidi w:val="0"/>
              <w:spacing w:before="0" w:after="283"/>
              <w:jc w:val="left"/>
              <w:rPr/>
            </w:pPr>
            <w:r>
              <w:rPr/>
              <w:t xml:space="preserve">Cheryl L. Davis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Stella Dallas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1937 </w:t>
            </w:r>
          </w:p>
        </w:tc>
        <w:tc>
          <w:tcPr>
            <w:tcW w:w="937" w:type="dxa"/>
            <w:tcBorders/>
            <w:vAlign w:val="center"/>
          </w:tcPr>
          <w:p>
            <w:pPr>
              <w:pStyle w:val="TableContents"/>
              <w:bidi w:val="0"/>
              <w:spacing w:before="0" w:after="283"/>
              <w:jc w:val="left"/>
              <w:rPr/>
            </w:pPr>
            <w:r>
              <w:rPr/>
              <w:t xml:space="preserve">1955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Mary Marlinin tarina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1935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Evelyn Wintersin outo romanssi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1944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Tässä on Nora Drake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1947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Nykypäivän lapset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1933 </w:t>
            </w:r>
          </w:p>
        </w:tc>
        <w:tc>
          <w:tcPr>
            <w:tcW w:w="937" w:type="dxa"/>
            <w:tcBorders/>
            <w:vAlign w:val="center"/>
          </w:tcPr>
          <w:p>
            <w:pPr>
              <w:pStyle w:val="TableContents"/>
              <w:bidi w:val="0"/>
              <w:spacing w:before="0" w:after="283"/>
              <w:jc w:val="left"/>
              <w:rPr/>
            </w:pPr>
            <w:r>
              <w:rPr/>
              <w:t xml:space="preserve">1938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Nykypäivän lapset (toinen sarja)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1943 </w:t>
            </w:r>
          </w:p>
        </w:tc>
        <w:tc>
          <w:tcPr>
            <w:tcW w:w="937" w:type="dxa"/>
            <w:tcBorders/>
            <w:vAlign w:val="center"/>
          </w:tcPr>
          <w:p>
            <w:pPr>
              <w:pStyle w:val="TableContents"/>
              <w:bidi w:val="0"/>
              <w:spacing w:before="0" w:after="283"/>
              <w:jc w:val="left"/>
              <w:rPr/>
            </w:pPr>
            <w:r>
              <w:rPr/>
              <w:t xml:space="preserve">1950 </w:t>
            </w:r>
          </w:p>
        </w:tc>
        <w:tc>
          <w:tcPr>
            <w:tcW w:w="3944" w:type="dxa"/>
            <w:tcBorders/>
            <w:vAlign w:val="center"/>
          </w:tcPr>
          <w:p>
            <w:pPr>
              <w:pStyle w:val="TableContents"/>
              <w:bidi w:val="0"/>
              <w:spacing w:before="0" w:after="283"/>
              <w:jc w:val="left"/>
              <w:rPr/>
            </w:pPr>
            <w:r>
              <w:rPr/>
              <w:t xml:space="preserve">Irna Phillips (Virginia Cooken vuoropuhelu)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Urhea nainen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1952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Waggoners' Walk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pPr>
            <w:r>
              <w:rPr/>
              <w:t xml:space="preserve">1969 </w:t>
            </w:r>
          </w:p>
        </w:tc>
        <w:tc>
          <w:tcPr>
            <w:tcW w:w="937" w:type="dxa"/>
            <w:tcBorders/>
            <w:vAlign w:val="center"/>
          </w:tcPr>
          <w:p>
            <w:pPr>
              <w:pStyle w:val="TableContents"/>
              <w:bidi w:val="0"/>
              <w:spacing w:before="0" w:after="283"/>
              <w:jc w:val="left"/>
              <w:rPr/>
            </w:pPr>
            <w:r>
              <w:rPr/>
              <w:t xml:space="preserve">1980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Me rakastamme ja opimme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1942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Wendy Warren ja uutiset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1947 </w:t>
            </w:r>
          </w:p>
        </w:tc>
        <w:tc>
          <w:tcPr>
            <w:tcW w:w="937" w:type="dxa"/>
            <w:tcBorders/>
            <w:vAlign w:val="center"/>
          </w:tcPr>
          <w:p>
            <w:pPr>
              <w:pStyle w:val="TableContents"/>
              <w:bidi w:val="0"/>
              <w:spacing w:before="0" w:after="283"/>
              <w:jc w:val="left"/>
              <w:rPr/>
            </w:pPr>
            <w:r>
              <w:rPr/>
              <w:t xml:space="preserve">1958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Westway </w:t>
            </w:r>
          </w:p>
        </w:tc>
        <w:tc>
          <w:tcPr>
            <w:tcW w:w="1541" w:type="dxa"/>
            <w:tcBorders/>
            <w:vAlign w:val="center"/>
          </w:tcPr>
          <w:p>
            <w:pPr>
              <w:pStyle w:val="TableContents"/>
              <w:bidi w:val="0"/>
              <w:spacing w:before="0" w:after="283"/>
              <w:jc w:val="left"/>
              <w:rPr/>
            </w:pPr>
            <w:r>
              <w:rPr/>
              <w:t xml:space="preserve">Yhdistynyt kuningaskunta </w:t>
            </w:r>
          </w:p>
        </w:tc>
        <w:tc>
          <w:tcPr>
            <w:tcW w:w="907" w:type="dxa"/>
            <w:tcBorders/>
            <w:vAlign w:val="center"/>
          </w:tcPr>
          <w:p>
            <w:pPr>
              <w:pStyle w:val="TableContents"/>
              <w:bidi w:val="0"/>
              <w:spacing w:before="0" w:after="283"/>
              <w:jc w:val="left"/>
              <w:rPr>
                <w:sz w:val="4"/>
                <w:szCs w:val="4"/>
              </w:rPr>
            </w:pPr>
            <w:r>
              <w:rPr>
                <w:sz w:val="4"/>
                <w:szCs w:val="4"/>
              </w:rPr>
            </w:r>
          </w:p>
        </w:tc>
        <w:tc>
          <w:tcPr>
            <w:tcW w:w="937" w:type="dxa"/>
            <w:tcBorders/>
            <w:vAlign w:val="center"/>
          </w:tcPr>
          <w:p>
            <w:pPr>
              <w:pStyle w:val="TableContents"/>
              <w:bidi w:val="0"/>
              <w:spacing w:before="0" w:after="283"/>
              <w:jc w:val="left"/>
              <w:rPr/>
            </w:pPr>
            <w:r>
              <w:rPr/>
              <w:t xml:space="preserve">2005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Kun tyttö menee naimisiin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1957 </w:t>
            </w:r>
          </w:p>
        </w:tc>
        <w:tc>
          <w:tcPr>
            <w:tcW w:w="3944" w:type="dxa"/>
            <w:tcBorders/>
            <w:vAlign w:val="center"/>
          </w:tcPr>
          <w:p>
            <w:pPr>
              <w:pStyle w:val="TableContents"/>
              <w:bidi w:val="0"/>
              <w:spacing w:before="0" w:after="283"/>
              <w:jc w:val="left"/>
              <w:rPr/>
            </w:pPr>
            <w:r>
              <w:rPr/>
              <w:t xml:space="preserve">Elaine Sterne Carrington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Nainen talossani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1951 </w:t>
            </w:r>
          </w:p>
        </w:tc>
        <w:tc>
          <w:tcPr>
            <w:tcW w:w="937" w:type="dxa"/>
            <w:tcBorders/>
            <w:vAlign w:val="center"/>
          </w:tcPr>
          <w:p>
            <w:pPr>
              <w:pStyle w:val="TableContents"/>
              <w:bidi w:val="0"/>
              <w:spacing w:before="0" w:after="283"/>
              <w:jc w:val="left"/>
              <w:rPr/>
            </w:pPr>
            <w:r>
              <w:rPr/>
              <w:t xml:space="preserve">1959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Nainen valkoisissa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1948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Amerikkalainen nainen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1943 </w:t>
            </w:r>
          </w:p>
        </w:tc>
        <w:tc>
          <w:tcPr>
            <w:tcW w:w="937" w:type="dxa"/>
            <w:tcBorders/>
            <w:vAlign w:val="center"/>
          </w:tcPr>
          <w:p>
            <w:pPr>
              <w:pStyle w:val="TableContents"/>
              <w:bidi w:val="0"/>
              <w:spacing w:before="0" w:after="283"/>
              <w:jc w:val="left"/>
              <w:rPr/>
            </w:pPr>
            <w:r>
              <w:rPr/>
              <w:t xml:space="preserve">1945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You Me Now </w:t>
            </w:r>
          </w:p>
        </w:tc>
        <w:tc>
          <w:tcPr>
            <w:tcW w:w="1541" w:type="dxa"/>
            <w:tcBorders/>
            <w:vAlign w:val="center"/>
          </w:tcPr>
          <w:p>
            <w:pPr>
              <w:pStyle w:val="TableContents"/>
              <w:bidi w:val="0"/>
              <w:spacing w:before="0" w:after="283"/>
              <w:jc w:val="left"/>
              <w:rPr/>
            </w:pPr>
            <w:r>
              <w:rPr/>
              <w:t xml:space="preserve">Uusi-Seelanti </w:t>
            </w:r>
          </w:p>
        </w:tc>
        <w:tc>
          <w:tcPr>
            <w:tcW w:w="907" w:type="dxa"/>
            <w:tcBorders/>
            <w:vAlign w:val="center"/>
          </w:tcPr>
          <w:p>
            <w:pPr>
              <w:pStyle w:val="TableContents"/>
              <w:bidi w:val="0"/>
              <w:spacing w:before="0" w:after="283"/>
              <w:jc w:val="left"/>
              <w:rPr>
                <w:sz w:val="4"/>
                <w:szCs w:val="4"/>
              </w:rPr>
            </w:pPr>
            <w:r>
              <w:rPr>
                <w:sz w:val="4"/>
                <w:szCs w:val="4"/>
              </w:rPr>
            </w:r>
          </w:p>
        </w:tc>
        <w:tc>
          <w:tcPr>
            <w:tcW w:w="937" w:type="dxa"/>
            <w:tcBorders/>
            <w:vAlign w:val="center"/>
          </w:tcPr>
          <w:p>
            <w:pPr>
              <w:pStyle w:val="TableContents"/>
              <w:bidi w:val="0"/>
              <w:spacing w:before="0" w:after="283"/>
              <w:jc w:val="left"/>
              <w:rPr/>
            </w:pPr>
            <w:r>
              <w:rPr/>
              <w:t xml:space="preserve">2012 </w:t>
            </w:r>
          </w:p>
        </w:tc>
        <w:tc>
          <w:tcPr>
            <w:tcW w:w="3944" w:type="dxa"/>
            <w:tcBorders/>
            <w:vAlign w:val="center"/>
          </w:tcPr>
          <w:p>
            <w:pPr>
              <w:pStyle w:val="TableContents"/>
              <w:bidi w:val="0"/>
              <w:spacing w:before="0" w:after="283"/>
              <w:jc w:val="left"/>
              <w:rPr/>
            </w:pPr>
            <w:r>
              <w:rPr/>
              <w:t xml:space="preserve">Radio Uusi-Seelanti ja All The Way Home Productions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Nuori tohtori Malone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1939 </w:t>
            </w:r>
          </w:p>
        </w:tc>
        <w:tc>
          <w:tcPr>
            <w:tcW w:w="937" w:type="dxa"/>
            <w:tcBorders/>
            <w:vAlign w:val="center"/>
          </w:tcPr>
          <w:p>
            <w:pPr>
              <w:pStyle w:val="TableContents"/>
              <w:bidi w:val="0"/>
              <w:spacing w:before="0" w:after="283"/>
              <w:jc w:val="left"/>
              <w:rPr/>
            </w:pPr>
            <w:r>
              <w:rPr/>
              <w:t xml:space="preserve">1960 </w:t>
            </w:r>
          </w:p>
        </w:tc>
        <w:tc>
          <w:tcPr>
            <w:tcW w:w="3944" w:type="dxa"/>
            <w:tcBorders/>
            <w:vAlign w:val="center"/>
          </w:tcPr>
          <w:p>
            <w:pPr>
              <w:pStyle w:val="TableContents"/>
              <w:bidi w:val="0"/>
              <w:spacing w:before="0" w:after="283"/>
              <w:jc w:val="left"/>
              <w:rPr/>
            </w:pPr>
            <w:r>
              <w:rPr/>
              <w:t xml:space="preserve">Irna Phillips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Nuori leski Brown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1956 </w:t>
            </w:r>
          </w:p>
        </w:tc>
        <w:tc>
          <w:tcPr>
            <w:tcW w:w="3944" w:type="dxa"/>
            <w:tcBorders/>
            <w:vAlign w:val="center"/>
          </w:tcPr>
          <w:p>
            <w:pPr>
              <w:pStyle w:val="TableContents"/>
              <w:bidi w:val="0"/>
              <w:spacing w:before="0" w:after="283"/>
              <w:jc w:val="left"/>
              <w:rPr/>
            </w:pPr>
            <w:r>
              <w:rPr/>
              <w:t xml:space="preserve">Frank Hummert ja Anne Hummert </w:t>
            </w:r>
          </w:p>
        </w:tc>
        <w:tc>
          <w:tcPr>
            <w:tcW w:w="592" w:type="dxa"/>
            <w:tcBorders/>
            <w:vAlign w:val="center"/>
          </w:tcPr>
          <w:p>
            <w:pPr>
              <w:pStyle w:val="TableContents"/>
              <w:bidi w:val="0"/>
              <w:spacing w:before="0" w:after="283"/>
              <w:jc w:val="left"/>
              <w:rPr>
                <w:sz w:val="4"/>
                <w:szCs w:val="4"/>
              </w:rPr>
            </w:pPr>
            <w:r>
              <w:rPr>
                <w:sz w:val="4"/>
                <w:szCs w:val="4"/>
              </w:rPr>
            </w:r>
          </w:p>
        </w:tc>
      </w:tr>
      <w:tr>
        <w:trPr/>
        <w:tc>
          <w:tcPr>
            <w:tcW w:w="2284" w:type="dxa"/>
            <w:tcBorders/>
            <w:vAlign w:val="center"/>
          </w:tcPr>
          <w:p>
            <w:pPr>
              <w:pStyle w:val="TableContents"/>
              <w:bidi w:val="0"/>
              <w:spacing w:before="0" w:after="283"/>
              <w:jc w:val="left"/>
              <w:rPr/>
            </w:pPr>
            <w:r>
              <w:rPr/>
              <w:t xml:space="preserve">Sinun perheesi ja minun perheeni </w:t>
            </w:r>
          </w:p>
        </w:tc>
        <w:tc>
          <w:tcPr>
            <w:tcW w:w="1541" w:type="dxa"/>
            <w:tcBorders/>
            <w:vAlign w:val="center"/>
          </w:tcPr>
          <w:p>
            <w:pPr>
              <w:pStyle w:val="TableContents"/>
              <w:bidi w:val="0"/>
              <w:spacing w:before="0" w:after="283"/>
              <w:jc w:val="left"/>
              <w:rPr/>
            </w:pPr>
            <w:r>
              <w:rPr/>
              <w:t xml:space="preserve">Yhdysvallat </w:t>
            </w:r>
          </w:p>
        </w:tc>
        <w:tc>
          <w:tcPr>
            <w:tcW w:w="907" w:type="dxa"/>
            <w:tcBorders/>
            <w:vAlign w:val="center"/>
          </w:tcPr>
          <w:p>
            <w:pPr>
              <w:pStyle w:val="TableContents"/>
              <w:bidi w:val="0"/>
              <w:spacing w:before="0" w:after="283"/>
              <w:jc w:val="left"/>
              <w:rPr/>
            </w:pPr>
            <w:r>
              <w:rPr/>
              <w:t xml:space="preserve">1938 </w:t>
            </w:r>
          </w:p>
        </w:tc>
        <w:tc>
          <w:tcPr>
            <w:tcW w:w="937" w:type="dxa"/>
            <w:tcBorders/>
            <w:vAlign w:val="center"/>
          </w:tcPr>
          <w:p>
            <w:pPr>
              <w:pStyle w:val="TableContents"/>
              <w:bidi w:val="0"/>
              <w:spacing w:before="0" w:after="283"/>
              <w:jc w:val="left"/>
              <w:rPr/>
            </w:pPr>
            <w:r>
              <w:rPr/>
              <w:t xml:space="preserve">1940 </w:t>
            </w:r>
          </w:p>
        </w:tc>
        <w:tc>
          <w:tcPr>
            <w:tcW w:w="3944"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saippuaooppera radiossa</w:t>
      </w:r>
    </w:p>
    <w:p>
      <w:pPr>
        <w:pStyle w:val="TextBody"/>
        <w:bidi w:val="0"/>
        <w:jc w:val="left"/>
        <w:rPr>
          <w:b/>
          <w:u w:val="single"/>
          <w:shd w:val="clear" w:fill="FFFF00"/>
        </w:rPr>
      </w:pPr>
      <w:r>
        <w:rPr>
          <w:b/>
          <w:u w:val="single"/>
          <w:shd w:val="clear" w:fill="FFFF00"/>
        </w:rPr>
        <w:t xml:space="preserve">Asiakirjan numero 44163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kiinteäkorkoinen joukkovelkakirjalaina on velkainstrumenttityyppi, jolla on kiinteä kuponkikorko (korko), toisin kuin vaihtuvakorkoisella velkakirjalla. Kiinteäkorkoinen joukkovelkakirjalaina on pitkäaikainen velkapaperi, jolla on ennalta määrätty korko. Korkoa kutsutaan </w:t>
      </w:r>
      <w:r>
        <w:rPr>
          <w:color w:val="A9A9A9"/>
        </w:rPr>
        <w:t xml:space="preserve">kuponkikoroksi, </w:t>
      </w:r>
      <w:r>
        <w:rPr/>
        <w:t xml:space="preserve">ja korko maksetaan tiettyinä päivinä ennen joukkovelkakirjalainan erääntymistä. Kiinteäkorkoisen joukkovelkakirjalainan markkina-arvo on kiinteäkorkoisen kupongin vuoksi altis korkojen vaihteluille, joten siihen liittyy merkittävä määrä korkoriskiä. Vaikka kiinteäkorkoinen joukkovelkakirjalaina onkin konservatiivinen sijoituskohde, se on erittäin altis inflaation aiheuttamalle arvonmenetykselle. Kiinteäkorkoisen joukkovelkakirjalainan pitkä juoksuaika ja ennalta määrätty kuponkikorko tarjoavat sijoittajalle vakiintuneen tuoton, mutta jättävät yksilön alttiiksi kuluttajahintaindeksin nousulle ja ostovoiman yleiselle laskulle.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korko joukkovelkakirjalainalle, jota kutsutaan nimellä</w:t>
      </w:r>
    </w:p>
    <w:p>
      <w:pPr>
        <w:pStyle w:val="TextBody"/>
        <w:bidi w:val="0"/>
        <w:jc w:val="left"/>
        <w:rPr>
          <w:b/>
          <w:u w:val="single"/>
          <w:shd w:val="clear" w:fill="FFFF00"/>
        </w:rPr>
      </w:pPr>
      <w:r>
        <w:rPr>
          <w:b/>
          <w:u w:val="single"/>
          <w:shd w:val="clear" w:fill="FFFF00"/>
        </w:rPr>
        <w:t xml:space="preserve">Asiakirjan numero 44164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124 8 "Epäily</w:t>
      </w:r>
      <w:r>
        <w:rPr/>
        <w:t xml:space="preserve">" Ted Kotcheff Marjorie David 23. marraskuuta 2004 (2004-11-23) E5209 15.20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-svu:n professoria syytetään pahoinpitelystä</w:t>
      </w:r>
    </w:p>
    <w:p>
      <w:pPr>
        <w:pStyle w:val="TextBody"/>
        <w:bidi w:val="0"/>
        <w:jc w:val="left"/>
        <w:rPr>
          <w:b/>
          <w:u w:val="single"/>
          <w:shd w:val="clear" w:fill="FFFF00"/>
        </w:rPr>
      </w:pPr>
      <w:r>
        <w:rPr>
          <w:b/>
          <w:u w:val="single"/>
          <w:shd w:val="clear" w:fill="FFFF00"/>
        </w:rPr>
        <w:t xml:space="preserve">Asiakirjan numero 44165</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t xml:space="preserve">"Miksi olen aina morsiusneito, en koskaan punastuva morsian? (kirjoitettu </w:t>
      </w:r>
      <w:r>
        <w:rPr>
          <w:color w:val="A9A9A9"/>
        </w:rPr>
        <w:t xml:space="preserve">1917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Miksi olen aina morsiusneito?</w:t>
      </w:r>
    </w:p>
    <w:p>
      <w:pPr>
        <w:pStyle w:val="TextBody"/>
        <w:bidi w:val="0"/>
        <w:jc w:val="left"/>
        <w:rPr>
          <w:b/>
          <w:u w:val="single"/>
          <w:shd w:val="clear" w:fill="FFFF00"/>
        </w:rPr>
      </w:pPr>
      <w:r>
        <w:rPr>
          <w:b/>
          <w:u w:val="single"/>
          <w:shd w:val="clear" w:fill="FFFF00"/>
        </w:rPr>
        <w:t xml:space="preserve">Asiakirjan numero 44166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Ajoittainen räjähdyshäiriö </w:t>
      </w:r>
      <w:r>
        <w:rPr/>
        <w:t xml:space="preserve">(joskus lyhennettynä IED) on käytöshäiriö, jolle on ominaista räjähdysmäiset vihan ja väkivallan purkaukset, usein raivokohtaan asti, jotka ovat suhteettomia tilanteeseen nähden (esim. impulsiivinen huutaminen suhteellisen merkityksettömien tapahtumien seurauksena). Impulsiivinen aggressiivisuus ei ole ennalta harkittua, ja se määritellään suhteettomana reaktiona mihin tahansa provokaatioon, todelliseen tai havaittuun. Jotkut henkilöt ovat raportoineet ennen purkausta tapahtuvista affektiivisista muutoksista (esim. jännittyneisyys, mielialan muutokset, energiamuutokset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vihaongelmille</w:t>
      </w:r>
    </w:p>
    <w:p>
      <w:pPr>
        <w:pStyle w:val="TextBody"/>
        <w:bidi w:val="0"/>
        <w:jc w:val="left"/>
        <w:rPr>
          <w:b/>
          <w:u w:val="single"/>
          <w:shd w:val="clear" w:fill="FFFF00"/>
        </w:rPr>
      </w:pPr>
      <w:r>
        <w:rPr>
          <w:b/>
          <w:u w:val="single"/>
          <w:shd w:val="clear" w:fill="FFFF00"/>
        </w:rPr>
        <w:t xml:space="preserve">Asiakirjan numero 44167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Plessy v. Ferguson oli Yhdysvaltain korkeimman oikeuden vuonna 1896 antama merkittävä päätös. Siinä </w:t>
      </w:r>
      <w:r>
        <w:rPr>
          <w:color w:val="A9A9A9"/>
        </w:rPr>
        <w:t xml:space="preserve">vahvistettiin julkisia tiloja koskevien rotuerottelulakien perustuslainmukaisuus, kunhan erotellut tilat olivat laadultaan yhdenvertaisia, mikä on oppi, joka tunnettiin nimellä "erillinen mutta yhtäläinen"</w:t>
      </w:r>
      <w:r>
        <w:rPr/>
        <w:t xml:space="preserve">. Päätös annettiin äänin 7-1. Enemmistön mielipiteen kirjoitti tuomari Henry Billings Brown ja ainoan eriävän mielipiteen tuomari John Marshall Harlan.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korkeimman oikeuden päätös asiassa Plessy vastaan Ferguson?</w:t>
      </w:r>
    </w:p>
    <w:p>
      <w:pPr>
        <w:pStyle w:val="TextBody"/>
        <w:bidi w:val="0"/>
        <w:jc w:val="left"/>
        <w:rPr>
          <w:b/>
          <w:u w:val="single"/>
          <w:shd w:val="clear" w:fill="FFFF00"/>
        </w:rPr>
      </w:pPr>
      <w:r>
        <w:rPr>
          <w:b/>
          <w:u w:val="single"/>
          <w:shd w:val="clear" w:fill="FFFF00"/>
        </w:rPr>
        <w:t xml:space="preserve">Asiakirjan numero 44168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käytetään, kuten nimestä voi päätellä, </w:t>
      </w:r>
      <w:r>
        <w:rPr>
          <w:color w:val="A9A9A9"/>
        </w:rPr>
        <w:t xml:space="preserve">vierittämiseen</w:t>
      </w:r>
      <w:r>
        <w:rPr/>
        <w:t xml:space="preserve">. Sitä voidaan usein käyttää myös hiiren kolmantena painikkeena painamalla sitä. Pyörä on usein - mutta ei aina - suunniteltu siten, että se kääntyy erillisin askelin eikä jatkuvasti kuten analoginen akseli, jotta käyttäjä voi helpommin hahmottaa, kuinka pitkälle hän vierittää.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joissakin hiirissä on pyörä keskellä. mitä varten tämä pyörä yleensä on?</w:t>
      </w:r>
    </w:p>
    <w:p>
      <w:pPr>
        <w:pStyle w:val="TextBody"/>
        <w:bidi w:val="0"/>
        <w:jc w:val="left"/>
        <w:rPr>
          <w:b/>
          <w:u w:val="single"/>
          <w:shd w:val="clear" w:fill="FFFF00"/>
        </w:rPr>
      </w:pPr>
      <w:r>
        <w:rPr>
          <w:b/>
          <w:u w:val="single"/>
          <w:shd w:val="clear" w:fill="FFFF00"/>
        </w:rPr>
        <w:t xml:space="preserve">Asiakirjan numero 44169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Tulitikku on väline tulen sytyttämiseen. Tyypillisesti nykyaikaiset tulitikut on valmistettu pienistä puukepistä tai jäykästä paperista. Toinen pää on päällystetty materiaalilla, joka voidaan sytyttää kitkalämmöllä, joka syntyy, kun tulitikku lyödään sopivaa pintaa vasten. Puiset tulitikut pakataan tulitikkurasioihin, ja paperiset tulitikut leikataan osittain riveiksi ja nidotaan tulitikkuasioihin. Tulitikun päällystetty pää, joka tunnetaan nimellä "tulitikun pää", koostuu </w:t>
      </w:r>
      <w:r>
        <w:rPr>
          <w:color w:val="A9A9A9"/>
        </w:rPr>
        <w:t xml:space="preserve">aktiivisia ainesosia ja sideainetta sisältävästä helmestä</w:t>
      </w:r>
      <w:r>
        <w:rPr/>
        <w:t xml:space="preserve">; se on usein värillinen tarkastuksen helpottamiseksi. Tulitikkuja on kahta päätyyppiä: turvatulitikkuja, joita voidaan lyödä vain erikseen valmisteltua pintaa vasten, ja "lyö minne tahansa" -tulitikkuja, joita voidaan lyödä mitä tahansa sopivasti kitkaista pintaa vasten. Jotkin tulitikun kaltaiset koostumukset, jotka tunnetaan nimellä sähkötulitikut, syttyvät sähköisesti kitkan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tulitikkujen kärki on tehty</w:t>
      </w:r>
    </w:p>
    <w:p>
      <w:pPr>
        <w:pStyle w:val="TextBody"/>
        <w:bidi w:val="0"/>
        <w:jc w:val="left"/>
        <w:rPr>
          <w:b/>
          <w:u w:val="single"/>
          <w:shd w:val="clear" w:fill="FFFF00"/>
        </w:rPr>
      </w:pPr>
      <w:r>
        <w:rPr>
          <w:b/>
          <w:u w:val="single"/>
          <w:shd w:val="clear" w:fill="FFFF00"/>
        </w:rPr>
        <w:t xml:space="preserve">Asiakirjan numero 44170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80"/>
        <w:gridCol w:w="3212"/>
        <w:gridCol w:w="2509"/>
        <w:gridCol w:w="2004"/>
      </w:tblGrid>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pPr>
            <w:r>
              <w:rPr/>
              <w:t xml:space="preserve">Yotta-(YJ) </w:t>
            </w:r>
          </w:p>
        </w:tc>
        <w:tc>
          <w:tcPr>
            <w:tcW w:w="2509" w:type="dxa"/>
            <w:tcBorders/>
            <w:vAlign w:val="center"/>
          </w:tcPr>
          <w:p>
            <w:pPr>
              <w:pStyle w:val="TableContents"/>
              <w:bidi w:val="0"/>
              <w:spacing w:before="0" w:after="283"/>
              <w:jc w:val="left"/>
              <w:rPr/>
            </w:pPr>
            <w:r>
              <w:rPr/>
              <w:t xml:space="preserve">5.5 × 10 J </w:t>
            </w:r>
          </w:p>
        </w:tc>
        <w:tc>
          <w:tcPr>
            <w:tcW w:w="2004" w:type="dxa"/>
            <w:tcBorders/>
            <w:vAlign w:val="center"/>
          </w:tcPr>
          <w:p>
            <w:pPr>
              <w:pStyle w:val="TableContents"/>
              <w:bidi w:val="0"/>
              <w:spacing w:before="0" w:after="283"/>
              <w:jc w:val="left"/>
              <w:rPr/>
            </w:pPr>
            <w:r>
              <w:rPr/>
              <w:t xml:space="preserve">Auringon kokonaisenergia, joka osuu maapallolle vuosittain.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6 × 10 J </w:t>
            </w:r>
          </w:p>
        </w:tc>
        <w:tc>
          <w:tcPr>
            <w:tcW w:w="2004" w:type="dxa"/>
            <w:tcBorders/>
            <w:vAlign w:val="center"/>
          </w:tcPr>
          <w:p>
            <w:pPr>
              <w:pStyle w:val="TableContents"/>
              <w:bidi w:val="0"/>
              <w:spacing w:before="0" w:after="283"/>
              <w:jc w:val="left"/>
              <w:rPr/>
            </w:pPr>
            <w:r>
              <w:rPr/>
              <w:t xml:space="preserve">Tyypillisen auringonpurkauksen vapauttama 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1.3 × 10 J </w:t>
            </w:r>
          </w:p>
        </w:tc>
        <w:tc>
          <w:tcPr>
            <w:tcW w:w="2004" w:type="dxa"/>
            <w:tcBorders/>
            <w:vAlign w:val="center"/>
          </w:tcPr>
          <w:p>
            <w:pPr>
              <w:pStyle w:val="TableContents"/>
              <w:bidi w:val="0"/>
              <w:spacing w:before="0" w:after="283"/>
              <w:jc w:val="left"/>
              <w:rPr/>
            </w:pPr>
            <w:r>
              <w:rPr/>
              <w:t xml:space="preserve">Konservatiivinen arvio energiasta, joka vapautui törmäyksessä, joka loi Caloriksen altaan Merkuriukseen. </w:t>
            </w:r>
          </w:p>
        </w:tc>
      </w:tr>
      <w:tr>
        <w:trPr/>
        <w:tc>
          <w:tcPr>
            <w:tcW w:w="2480" w:type="dxa"/>
            <w:tcBorders/>
            <w:vAlign w:val="center"/>
          </w:tcPr>
          <w:p>
            <w:pPr>
              <w:pStyle w:val="TableContents"/>
              <w:bidi w:val="0"/>
              <w:spacing w:before="0" w:after="283"/>
              <w:jc w:val="left"/>
              <w:rPr/>
            </w:pPr>
            <w:r>
              <w:rPr/>
              <w:t xml:space="preserve">3.8 × 10 J </w:t>
            </w:r>
          </w:p>
        </w:tc>
        <w:tc>
          <w:tcPr>
            <w:tcW w:w="3212" w:type="dxa"/>
            <w:tcBorders/>
            <w:vAlign w:val="center"/>
          </w:tcPr>
          <w:p>
            <w:pPr>
              <w:pStyle w:val="TableContents"/>
              <w:bidi w:val="0"/>
              <w:spacing w:before="0" w:after="283"/>
              <w:jc w:val="left"/>
              <w:rPr/>
            </w:pPr>
            <w:r>
              <w:rPr/>
              <w:t xml:space="preserve">Auringon tuottama kokonaisenergia joka sekunti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sz w:val="4"/>
                <w:szCs w:val="4"/>
              </w:rPr>
            </w:pPr>
            <w:r>
              <w:rPr>
                <w:sz w:val="4"/>
                <w:szCs w:val="4"/>
              </w:rPr>
            </w:r>
          </w:p>
        </w:tc>
        <w:tc>
          <w:tcPr>
            <w:tcW w:w="2004" w:type="dxa"/>
            <w:tcBorders/>
            <w:vAlign w:val="center"/>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3.8 × 10 J </w:t>
            </w:r>
          </w:p>
        </w:tc>
        <w:tc>
          <w:tcPr>
            <w:tcW w:w="2004" w:type="dxa"/>
            <w:tcBorders/>
            <w:vAlign w:val="center"/>
          </w:tcPr>
          <w:p>
            <w:pPr>
              <w:pStyle w:val="TableContents"/>
              <w:bidi w:val="0"/>
              <w:spacing w:before="0" w:after="283"/>
              <w:jc w:val="left"/>
              <w:rPr/>
            </w:pPr>
            <w:r>
              <w:rPr/>
              <w:t xml:space="preserve">Kuun liike-energia sen kiertäessä Maata (laskettuna vain sen nopeus suhteessa Maahan).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2.1 × 10 J </w:t>
            </w:r>
          </w:p>
        </w:tc>
        <w:tc>
          <w:tcPr>
            <w:tcW w:w="2004" w:type="dxa"/>
            <w:tcBorders/>
            <w:vAlign w:val="center"/>
          </w:tcPr>
          <w:p>
            <w:pPr>
              <w:pStyle w:val="TableContents"/>
              <w:bidi w:val="0"/>
              <w:spacing w:before="0" w:after="283"/>
              <w:jc w:val="left"/>
              <w:rPr/>
            </w:pPr>
            <w:r>
              <w:rPr/>
              <w:t xml:space="preserve">Maan pyörimisenergia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1.8 × 10 J </w:t>
            </w:r>
          </w:p>
        </w:tc>
        <w:tc>
          <w:tcPr>
            <w:tcW w:w="2004" w:type="dxa"/>
            <w:tcBorders/>
            <w:vAlign w:val="center"/>
          </w:tcPr>
          <w:p>
            <w:pPr>
              <w:pStyle w:val="TableContents"/>
              <w:bidi w:val="0"/>
              <w:spacing w:before="0" w:after="283"/>
              <w:jc w:val="left"/>
              <w:rPr/>
            </w:pPr>
            <w:r>
              <w:rPr/>
              <w:t xml:space="preserve">Merkuriuksen gravitaation sidosenergia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3.3 × 10 J </w:t>
            </w:r>
          </w:p>
        </w:tc>
        <w:tc>
          <w:tcPr>
            <w:tcW w:w="2004" w:type="dxa"/>
            <w:tcBorders/>
            <w:vAlign w:val="center"/>
          </w:tcPr>
          <w:p>
            <w:pPr>
              <w:pStyle w:val="TableContents"/>
              <w:bidi w:val="0"/>
              <w:spacing w:before="0" w:after="283"/>
              <w:jc w:val="left"/>
              <w:rPr/>
            </w:pPr>
            <w:r>
              <w:rPr/>
              <w:t xml:space="preserve">Auringon kokonaisenergiatuotanto joka päivä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2 × 10 J </w:t>
            </w:r>
          </w:p>
        </w:tc>
        <w:tc>
          <w:tcPr>
            <w:tcW w:w="2004" w:type="dxa"/>
            <w:tcBorders/>
            <w:vAlign w:val="center"/>
          </w:tcPr>
          <w:p>
            <w:pPr>
              <w:pStyle w:val="TableContents"/>
              <w:bidi w:val="0"/>
              <w:spacing w:before="0" w:after="283"/>
              <w:jc w:val="left"/>
              <w:rPr/>
            </w:pPr>
            <w:r>
              <w:rPr/>
              <w:t xml:space="preserve">Maan painovoiman sidosenergia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2.7 × 10 J </w:t>
            </w:r>
          </w:p>
        </w:tc>
        <w:tc>
          <w:tcPr>
            <w:tcW w:w="2004" w:type="dxa"/>
            <w:tcBorders/>
            <w:vAlign w:val="center"/>
          </w:tcPr>
          <w:p>
            <w:pPr>
              <w:pStyle w:val="TableContents"/>
              <w:bidi w:val="0"/>
              <w:spacing w:before="0" w:after="283"/>
              <w:jc w:val="left"/>
              <w:rPr/>
            </w:pPr>
            <w:r>
              <w:rPr/>
              <w:t xml:space="preserve">Maan liike-energia sen kiertoradalla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1.2 × 10 J </w:t>
            </w:r>
          </w:p>
        </w:tc>
        <w:tc>
          <w:tcPr>
            <w:tcW w:w="2004" w:type="dxa"/>
            <w:tcBorders/>
            <w:vAlign w:val="center"/>
          </w:tcPr>
          <w:p>
            <w:pPr>
              <w:pStyle w:val="TableContents"/>
              <w:bidi w:val="0"/>
              <w:spacing w:before="0" w:after="283"/>
              <w:jc w:val="left"/>
              <w:rPr/>
            </w:pPr>
            <w:r>
              <w:rPr/>
              <w:t xml:space="preserve">Auringon vuotuinen kokonaisenergiatuotanto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6.6 × 10 J </w:t>
            </w:r>
          </w:p>
        </w:tc>
        <w:tc>
          <w:tcPr>
            <w:tcW w:w="2004" w:type="dxa"/>
            <w:tcBorders/>
            <w:vAlign w:val="center"/>
          </w:tcPr>
          <w:p>
            <w:pPr>
              <w:pStyle w:val="TableContents"/>
              <w:bidi w:val="0"/>
              <w:spacing w:before="0" w:after="283"/>
              <w:jc w:val="left"/>
              <w:rPr/>
            </w:pPr>
            <w:r>
              <w:rPr/>
              <w:t xml:space="preserve">Kuun teoreettinen kokonaismassa-energia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5.4 × 10 J </w:t>
            </w:r>
          </w:p>
        </w:tc>
        <w:tc>
          <w:tcPr>
            <w:tcW w:w="2004" w:type="dxa"/>
            <w:tcBorders/>
            <w:vAlign w:val="center"/>
          </w:tcPr>
          <w:p>
            <w:pPr>
              <w:pStyle w:val="TableContents"/>
              <w:bidi w:val="0"/>
              <w:spacing w:before="0" w:after="283"/>
              <w:jc w:val="left"/>
              <w:rPr/>
            </w:pPr>
            <w:r>
              <w:rPr/>
              <w:t xml:space="preserve">Maapallon teoreettinen kokonaismassan energia </w:t>
            </w:r>
          </w:p>
        </w:tc>
      </w:tr>
      <w:tr>
        <w:trPr/>
        <w:tc>
          <w:tcPr>
            <w:tcW w:w="2480" w:type="dxa"/>
            <w:tcBorders/>
            <w:vAlign w:val="center"/>
          </w:tcPr>
          <w:p>
            <w:pPr>
              <w:pStyle w:val="TableContents"/>
              <w:bidi w:val="0"/>
              <w:spacing w:before="0" w:after="283"/>
              <w:jc w:val="left"/>
              <w:rPr/>
            </w:pPr>
            <w:r>
              <w:rPr/>
              <w:t xml:space="preserve">6.87 × 10 J </w:t>
            </w:r>
          </w:p>
        </w:tc>
        <w:tc>
          <w:tcPr>
            <w:tcW w:w="3212" w:type="dxa"/>
            <w:tcBorders/>
            <w:vAlign w:val="center"/>
          </w:tcPr>
          <w:p>
            <w:pPr>
              <w:pStyle w:val="TableContents"/>
              <w:bidi w:val="0"/>
              <w:spacing w:before="0" w:after="283"/>
              <w:jc w:val="left"/>
              <w:rPr/>
            </w:pPr>
            <w:r>
              <w:rPr/>
              <w:t xml:space="preserve">Auringon painovoiman sidosenergia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5 × 10 J </w:t>
            </w:r>
          </w:p>
        </w:tc>
        <w:tc>
          <w:tcPr>
            <w:tcW w:w="2004" w:type="dxa"/>
            <w:tcBorders/>
            <w:vAlign w:val="center"/>
          </w:tcPr>
          <w:p>
            <w:pPr>
              <w:pStyle w:val="TableContents"/>
              <w:bidi w:val="0"/>
              <w:spacing w:before="0" w:after="283"/>
              <w:jc w:val="left"/>
              <w:rPr/>
            </w:pPr>
            <w:r>
              <w:rPr/>
              <w:t xml:space="preserve">Kaikkien gammasäteiden kokonaisenergia tyypillisessä gammapurkauksessa.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1 -- 2 × 10 J </w:t>
            </w:r>
          </w:p>
        </w:tc>
        <w:tc>
          <w:tcPr>
            <w:tcW w:w="2004" w:type="dxa"/>
            <w:tcBorders/>
            <w:vAlign w:val="center"/>
          </w:tcPr>
          <w:p>
            <w:pPr>
              <w:pStyle w:val="TableContents"/>
              <w:bidi w:val="0"/>
              <w:spacing w:before="0" w:after="283"/>
              <w:jc w:val="left"/>
              <w:rPr/>
            </w:pPr>
            <w:r>
              <w:rPr/>
              <w:t xml:space="preserve">Arvioitu supernovassa vapautuva energia, jota joskus kutsutaan vihollistuloksi. </w:t>
            </w:r>
          </w:p>
        </w:tc>
      </w:tr>
      <w:tr>
        <w:trPr/>
        <w:tc>
          <w:tcPr>
            <w:tcW w:w="2480" w:type="dxa"/>
            <w:tcBorders/>
            <w:vAlign w:val="center"/>
          </w:tcPr>
          <w:p>
            <w:pPr>
              <w:pStyle w:val="TableContents"/>
              <w:bidi w:val="0"/>
              <w:spacing w:before="0" w:after="283"/>
              <w:jc w:val="left"/>
              <w:rPr/>
            </w:pPr>
            <w:r>
              <w:rPr/>
              <w:t xml:space="preserve">7044120000000000000 ♠ 1.2 × 10 J </w:t>
            </w:r>
          </w:p>
        </w:tc>
        <w:tc>
          <w:tcPr>
            <w:tcW w:w="3212" w:type="dxa"/>
            <w:tcBorders/>
            <w:vAlign w:val="center"/>
          </w:tcPr>
          <w:p>
            <w:pPr>
              <w:pStyle w:val="TableContents"/>
              <w:bidi w:val="0"/>
              <w:spacing w:before="0" w:after="283"/>
              <w:jc w:val="left"/>
              <w:rPr/>
            </w:pPr>
            <w:r>
              <w:rPr/>
              <w:t xml:space="preserve">Auringon likimääräinen elinkaaren aikainen energiantuotto.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7045110000000000000 ♠ (1.1 ± 0.2) × 10 J </w:t>
            </w:r>
          </w:p>
        </w:tc>
        <w:tc>
          <w:tcPr>
            <w:tcW w:w="2004" w:type="dxa"/>
            <w:tcBorders/>
            <w:vAlign w:val="center"/>
          </w:tcPr>
          <w:p>
            <w:pPr>
              <w:pStyle w:val="TableContents"/>
              <w:bidi w:val="0"/>
              <w:spacing w:before="0" w:after="283"/>
              <w:jc w:val="left"/>
              <w:rPr/>
            </w:pPr>
            <w:r>
              <w:rPr/>
              <w:t xml:space="preserve">Kirkkain havaittu hypernova ASASSN-15lh </w:t>
            </w:r>
          </w:p>
        </w:tc>
      </w:tr>
      <w:tr>
        <w:trPr/>
        <w:tc>
          <w:tcPr>
            <w:tcW w:w="2480" w:type="dxa"/>
            <w:tcBorders/>
            <w:vAlign w:val="center"/>
          </w:tcPr>
          <w:p>
            <w:pPr>
              <w:pStyle w:val="TableContents"/>
              <w:bidi w:val="0"/>
              <w:spacing w:before="0" w:after="283"/>
              <w:jc w:val="left"/>
              <w:rPr/>
            </w:pPr>
            <w:r>
              <w:rPr/>
              <w:t xml:space="preserve">muutamia kertoja × 10 J </w:t>
            </w:r>
          </w:p>
        </w:tc>
        <w:tc>
          <w:tcPr>
            <w:tcW w:w="3212" w:type="dxa"/>
            <w:tcBorders/>
            <w:vAlign w:val="center"/>
          </w:tcPr>
          <w:p>
            <w:pPr>
              <w:pStyle w:val="TableContents"/>
              <w:bidi w:val="0"/>
              <w:spacing w:before="0" w:after="283"/>
              <w:jc w:val="left"/>
              <w:rPr/>
            </w:pPr>
            <w:r>
              <w:rPr/>
              <w:t xml:space="preserve">Hyperenergisen gammapurkauksen sädekorjattu "todellinen" kokonaisenergia (gammasäteiden energia + relativistinen liike-energia).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 × 10 J </w:t>
            </w:r>
          </w:p>
        </w:tc>
        <w:tc>
          <w:tcPr>
            <w:tcW w:w="2004" w:type="dxa"/>
            <w:tcBorders/>
            <w:vAlign w:val="center"/>
          </w:tcPr>
          <w:p>
            <w:pPr>
              <w:pStyle w:val="TableContents"/>
              <w:bidi w:val="0"/>
              <w:spacing w:before="0" w:after="283"/>
              <w:jc w:val="left"/>
              <w:rPr/>
            </w:pPr>
            <w:r>
              <w:rPr/>
              <w:t xml:space="preserve">Arvioitu hypernovassa vapautuva 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color w:val="A9A9A9"/>
              </w:rPr>
              <w:t xml:space="preserve">1.8 × 10 </w:t>
            </w:r>
            <w:r>
              <w:rPr/>
              <w:t xml:space="preserve">J </w:t>
            </w:r>
          </w:p>
        </w:tc>
        <w:tc>
          <w:tcPr>
            <w:tcW w:w="2004" w:type="dxa"/>
            <w:tcBorders/>
            <w:vAlign w:val="center"/>
          </w:tcPr>
          <w:p>
            <w:pPr>
              <w:pStyle w:val="TableContents"/>
              <w:bidi w:val="0"/>
              <w:spacing w:before="0" w:after="283"/>
              <w:jc w:val="left"/>
              <w:rPr/>
            </w:pPr>
            <w:r>
              <w:rPr/>
              <w:t xml:space="preserve">Auringon teoreettinen kokonaismassan energia </w:t>
            </w:r>
          </w:p>
        </w:tc>
      </w:tr>
      <w:tr>
        <w:trPr/>
        <w:tc>
          <w:tcPr>
            <w:tcW w:w="2480" w:type="dxa"/>
            <w:tcBorders/>
            <w:vAlign w:val="center"/>
          </w:tcPr>
          <w:p>
            <w:pPr>
              <w:pStyle w:val="TableContents"/>
              <w:bidi w:val="0"/>
              <w:spacing w:before="0" w:after="283"/>
              <w:jc w:val="left"/>
              <w:rPr/>
            </w:pPr>
            <w:r>
              <w:rPr/>
              <w:t xml:space="preserve">5.4 × 10 J </w:t>
            </w:r>
          </w:p>
        </w:tc>
        <w:tc>
          <w:tcPr>
            <w:tcW w:w="3212" w:type="dxa"/>
            <w:tcBorders/>
            <w:vAlign w:val="center"/>
          </w:tcPr>
          <w:p>
            <w:pPr>
              <w:pStyle w:val="TableContents"/>
              <w:bidi w:val="0"/>
              <w:spacing w:before="0" w:after="283"/>
              <w:jc w:val="left"/>
              <w:rPr/>
            </w:pPr>
            <w:r>
              <w:rPr/>
              <w:t xml:space="preserve">Gravitaatioaaltoina syntyvä massa-energia kahden, alun perin noin 30 auringon massaisen mustan aukon sulautuessa LIGO:n havaitsemana.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8.8 × 10 J </w:t>
            </w:r>
          </w:p>
        </w:tc>
        <w:tc>
          <w:tcPr>
            <w:tcW w:w="3212" w:type="dxa"/>
            <w:tcBorders/>
            <w:vAlign w:val="center"/>
          </w:tcPr>
          <w:p>
            <w:pPr>
              <w:pStyle w:val="TableContents"/>
              <w:bidi w:val="0"/>
              <w:spacing w:before="0" w:after="283"/>
              <w:jc w:val="left"/>
              <w:rPr/>
            </w:pPr>
            <w:r>
              <w:rPr/>
              <w:t xml:space="preserve">GRB 080916C - voimakkain koskaan mitattu gammasäteilypurkaus (GRB) - kokonais "näennäinen" / isotrooppinen (ei korjattu säteilyn osalta) energiantuotto on arviolta 8,8 × 10 joulea (8,8 × 10 erg) eli 4,9 kertaa auringon massan energiaksi muutettu määrä. </w:t>
            </w:r>
          </w:p>
        </w:tc>
        <w:tc>
          <w:tcPr>
            <w:tcW w:w="4513" w:type="dxa"/>
            <w:gridSpan w:val="2"/>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6x10 J </w:t>
            </w:r>
          </w:p>
        </w:tc>
        <w:tc>
          <w:tcPr>
            <w:tcW w:w="2004" w:type="dxa"/>
            <w:tcBorders/>
            <w:vAlign w:val="center"/>
          </w:tcPr>
          <w:p>
            <w:pPr>
              <w:pStyle w:val="TableContents"/>
              <w:bidi w:val="0"/>
              <w:spacing w:before="0" w:after="283"/>
              <w:jc w:val="left"/>
              <w:rPr/>
            </w:pPr>
            <w:r>
              <w:rPr/>
              <w:t xml:space="preserve">Mekaaninen kokonaisenergia tai entalpia voimakkaassa AGN-purkauksessa RBS:ssä 797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3x10 J </w:t>
            </w:r>
          </w:p>
        </w:tc>
        <w:tc>
          <w:tcPr>
            <w:tcW w:w="2004" w:type="dxa"/>
            <w:tcBorders/>
            <w:vAlign w:val="center"/>
          </w:tcPr>
          <w:p>
            <w:pPr>
              <w:pStyle w:val="TableContents"/>
              <w:bidi w:val="0"/>
              <w:spacing w:before="0" w:after="283"/>
              <w:jc w:val="left"/>
              <w:rPr/>
            </w:pPr>
            <w:r>
              <w:rPr/>
              <w:t xml:space="preserve">Mekaaninen kokonaisenergia tai entalpia Hercules A:n (3C 348) voimakkaassa AGN-purkauksessa.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10 J </w:t>
            </w:r>
          </w:p>
        </w:tc>
        <w:tc>
          <w:tcPr>
            <w:tcW w:w="2004" w:type="dxa"/>
            <w:tcBorders/>
            <w:vAlign w:val="center"/>
          </w:tcPr>
          <w:p>
            <w:pPr>
              <w:pStyle w:val="TableContents"/>
              <w:bidi w:val="0"/>
              <w:spacing w:before="0" w:after="283"/>
              <w:jc w:val="left"/>
              <w:rPr/>
            </w:pPr>
            <w:r>
              <w:rPr/>
              <w:t xml:space="preserve">Mekaaninen kokonaisenergia tai entalpia MS 0735.6 + 7421:n voimakkaassa AGN-purkauksessa.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4 × 10 J </w:t>
            </w:r>
          </w:p>
        </w:tc>
        <w:tc>
          <w:tcPr>
            <w:tcW w:w="2004" w:type="dxa"/>
            <w:tcBorders/>
            <w:vAlign w:val="center"/>
          </w:tcPr>
          <w:p>
            <w:pPr>
              <w:pStyle w:val="TableContents"/>
              <w:bidi w:val="0"/>
              <w:spacing w:before="0" w:after="283"/>
              <w:jc w:val="left"/>
              <w:rPr/>
            </w:pPr>
            <w:r>
              <w:rPr/>
              <w:t xml:space="preserve">Näkyvä massa-energia galaksissamme, Linnunradassa.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 × 10 J </w:t>
            </w:r>
          </w:p>
        </w:tc>
        <w:tc>
          <w:tcPr>
            <w:tcW w:w="2004" w:type="dxa"/>
            <w:tcBorders/>
            <w:vAlign w:val="center"/>
          </w:tcPr>
          <w:p>
            <w:pPr>
              <w:pStyle w:val="TableContents"/>
              <w:bidi w:val="0"/>
              <w:spacing w:before="0" w:after="283"/>
              <w:jc w:val="left"/>
              <w:rPr/>
            </w:pPr>
            <w:r>
              <w:rPr/>
              <w:t xml:space="preserve">Linnunratagalaksimme, Linnunradan, kokonaismassa-energia, mukaan lukien pimeä aine ja pimeä energia.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1 -- 2 × 10 J </w:t>
            </w:r>
          </w:p>
        </w:tc>
        <w:tc>
          <w:tcPr>
            <w:tcW w:w="2004" w:type="dxa"/>
            <w:tcBorders/>
            <w:vAlign w:val="center"/>
          </w:tcPr>
          <w:p>
            <w:pPr>
              <w:pStyle w:val="TableContents"/>
              <w:bidi w:val="0"/>
              <w:spacing w:before="0" w:after="283"/>
              <w:jc w:val="left"/>
              <w:rPr/>
            </w:pPr>
            <w:r>
              <w:rPr/>
              <w:t xml:space="preserve">Neitsyen superjoukon kokonaismassa-energia pimeä aine mukaan luettuna, superjoukko, joka sisältää Linnunradan. </w:t>
            </w:r>
          </w:p>
        </w:tc>
      </w:tr>
      <w:tr>
        <w:trPr/>
        <w:tc>
          <w:tcPr>
            <w:tcW w:w="2480" w:type="dxa"/>
            <w:tcBorders/>
            <w:vAlign w:val="center"/>
          </w:tcPr>
          <w:p>
            <w:pPr>
              <w:pStyle w:val="TableContents"/>
              <w:bidi w:val="0"/>
              <w:spacing w:before="0" w:after="283"/>
              <w:jc w:val="left"/>
              <w:rPr/>
            </w:pPr>
            <w:r>
              <w:rPr/>
              <w:t xml:space="preserve">10 </w:t>
            </w:r>
          </w:p>
        </w:tc>
        <w:tc>
          <w:tcPr>
            <w:tcW w:w="3212" w:type="dxa"/>
            <w:tcBorders/>
            <w:vAlign w:val="center"/>
          </w:tcPr>
          <w:p>
            <w:pPr>
              <w:pStyle w:val="TableContents"/>
              <w:bidi w:val="0"/>
              <w:spacing w:before="0" w:after="283"/>
              <w:jc w:val="left"/>
              <w:rPr>
                <w:sz w:val="4"/>
                <w:szCs w:val="4"/>
              </w:rPr>
            </w:pPr>
            <w:r>
              <w:rPr>
                <w:sz w:val="4"/>
                <w:szCs w:val="4"/>
              </w:rPr>
            </w:r>
          </w:p>
        </w:tc>
        <w:tc>
          <w:tcPr>
            <w:tcW w:w="2509" w:type="dxa"/>
            <w:tcBorders/>
            <w:vAlign w:val="center"/>
          </w:tcPr>
          <w:p>
            <w:pPr>
              <w:pStyle w:val="TableContents"/>
              <w:bidi w:val="0"/>
              <w:spacing w:before="0" w:after="283"/>
              <w:jc w:val="left"/>
              <w:rPr/>
            </w:pPr>
            <w:r>
              <w:rPr/>
              <w:t xml:space="preserve">4 × 10 J </w:t>
            </w:r>
          </w:p>
        </w:tc>
        <w:tc>
          <w:tcPr>
            <w:tcW w:w="2004" w:type="dxa"/>
            <w:tcBorders/>
            <w:vAlign w:val="center"/>
          </w:tcPr>
          <w:p>
            <w:pPr>
              <w:pStyle w:val="TableContents"/>
              <w:bidi w:val="0"/>
              <w:spacing w:before="0" w:after="283"/>
              <w:jc w:val="left"/>
              <w:rPr/>
            </w:pPr>
            <w:r>
              <w:rPr/>
              <w:t xml:space="preserve">Havaittavan maailmankaikkeuden arvioitu kokonaismassa-energia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energiamäärä jouleina.</w:t>
      </w:r>
    </w:p>
    <w:p>
      <w:pPr>
        <w:pStyle w:val="TextBody"/>
        <w:bidi w:val="0"/>
        <w:jc w:val="left"/>
        <w:rPr>
          <w:b/>
          <w:u w:val="single"/>
          <w:shd w:val="clear" w:fill="FFFF00"/>
        </w:rPr>
      </w:pPr>
      <w:r>
        <w:rPr>
          <w:b/>
          <w:u w:val="single"/>
          <w:shd w:val="clear" w:fill="FFFF00"/>
        </w:rPr>
        <w:t xml:space="preserve">Asiakirjan numero 44171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Nipper </w:t>
      </w:r>
      <w:r>
        <w:rPr/>
        <w:t xml:space="preserve">(1884 -- 1895) oli Bristolissa, Englannissa asuva koira, joka toimi mallina Francis Barraud'n maalauksessa ``His Master's Voice''. Tämä kuva oli pohjana koiran ja gramofonin kaupalliselle logolle, joka on yksi maailman tunnetuimmista ja jota käyttävät useat äänitallennus- ja siihen liittyvät yritysbrändit, kuten Berliner Gramophone ja sen eri seuraajat, tytäryhtiöt ja seuraajat, kuten Berlinerin saksalainen tytäryhtiö Deutsche Grammophon, Berlinerin amerikkalainen seuraaja Victor Talking Machine Co. (joka myöhemmin tunnettiin nimellä RCA Victor ja myöhemmin RCA Records); Victorin Bluebird-levymerkki; Zonophone; Berlinerin (ja myöhemmin Victorin) brittiläinen tytäryhtiö Gramophone Co. Ltd. (epävirallisesti tunnettu nimellä His Master's Voice) ja sen seuraajat EMI ja HMV Retail Ltd.; Gramophone Co:n saksalainen tytäryhtiö Electrola; Zonophone; ja Victorin entinen tytäryhtiö Japan Victor Company (JVC).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rca victor -koiran nimi?</w:t>
      </w:r>
    </w:p>
    <w:p>
      <w:pPr>
        <w:pStyle w:val="TextBody"/>
        <w:bidi w:val="0"/>
        <w:jc w:val="left"/>
        <w:rPr>
          <w:b/>
          <w:u w:val="single"/>
          <w:shd w:val="clear" w:fill="FFFF00"/>
        </w:rPr>
      </w:pPr>
      <w:r>
        <w:rPr>
          <w:b/>
          <w:u w:val="single"/>
          <w:shd w:val="clear" w:fill="FFFF00"/>
        </w:rPr>
        <w:t xml:space="preserve">Asiakirjan numero 44172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Cantignyn taistelu</w:t>
      </w:r>
      <w:r>
        <w:rPr/>
        <w:t xml:space="preserve">, joka käytiin 28. toukokuuta 1918, oli ensimmäinen suuri amerikkalainen taistelu ja hyökkäys ensimmäisen maailmansodan aikana. Yhdysvaltain 1. divisioona, joka oli kokenein viidestä amerikkalaisesta divisioonasta, jotka olivat tuolloin Ranskassa ja Ranskan armeijan reservissä Cantignyn kylän lähellä, valittiin hyökkäykseen. Hyökkäyksen tavoitteena oli sekä pienentää Saksan armeijan etulinjaan tekemää pientä etulyöntiasemaa että herättää ranskalaisissa ja brittiläisissä liittolaisissa luottamus kokemattoman amerikkalaisen sotaretkikunnan (AEF) kykyihin.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USA hyökkäsi ensimmäisen kerran 1. maailmansodassa?</w:t>
      </w:r>
    </w:p>
    <w:p>
      <w:pPr>
        <w:pStyle w:val="TextBody"/>
        <w:bidi w:val="0"/>
        <w:jc w:val="left"/>
        <w:rPr>
          <w:b/>
          <w:u w:val="single"/>
          <w:shd w:val="clear" w:fill="FFFF00"/>
        </w:rPr>
      </w:pPr>
      <w:r>
        <w:rPr>
          <w:b/>
          <w:u w:val="single"/>
          <w:shd w:val="clear" w:fill="FFFF00"/>
        </w:rPr>
        <w:t xml:space="preserve">Asiakirjan numero 44173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Stomatiitti </w:t>
      </w:r>
      <w:r>
        <w:rPr/>
        <w:t xml:space="preserve">on suun ja huulten tulehdus. Sillä tarkoitetaan mitä tahansa suun ja huulten limakalvoja vaurioittavaa tulehdusprosessia, johon liittyy tai ei liity suun haavaumia.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suun limakalvotulehdus</w:t>
      </w:r>
    </w:p>
    <w:p>
      <w:pPr>
        <w:pStyle w:val="TextBody"/>
        <w:bidi w:val="0"/>
        <w:jc w:val="left"/>
        <w:rPr>
          <w:b/>
          <w:u w:val="single"/>
          <w:shd w:val="clear" w:fill="FFFF00"/>
        </w:rPr>
      </w:pPr>
      <w:r>
        <w:rPr>
          <w:b/>
          <w:u w:val="single"/>
          <w:shd w:val="clear" w:fill="FFFF00"/>
        </w:rPr>
        <w:t xml:space="preserve">Asiakirjan numero 44174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Upstart Crow on brittiläinen komediasarja, joka sai ensi-iltansa 9. toukokuuta 2016 kello 22.00 BBC Two -kanavalla osana William Shakespearen kuoleman 400-vuotispäivän juhlallisuuksia. Sen nimi lainaa ``an upstart Crow, beautified with our feathers'', </w:t>
      </w:r>
      <w:r>
        <w:rPr>
          <w:color w:val="A9A9A9"/>
        </w:rPr>
        <w:t xml:space="preserve">kritiikkiä Shakespearea kohtaan, jonka hänen kilpailijansa Robert Greene esitti Groats-Worth of Wit -teoksessa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"nousukas varis"?</w:t>
      </w:r>
    </w:p>
    <w:p>
      <w:pPr>
        <w:pStyle w:val="TextBody"/>
        <w:bidi w:val="0"/>
        <w:jc w:val="left"/>
        <w:rPr>
          <w:b/>
          <w:u w:val="single"/>
          <w:shd w:val="clear" w:fill="FFFF00"/>
        </w:rPr>
      </w:pPr>
      <w:r>
        <w:rPr>
          <w:b/>
          <w:u w:val="single"/>
          <w:shd w:val="clear" w:fill="FFFF00"/>
        </w:rPr>
        <w:t xml:space="preserve">Asiakirjan numero 44175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"Mikä minun ikäni onkaan? Blink-182:n single albumilta Enema of the State. </w:t>
      </w:r>
    </w:p>
    <w:tbl>
      <w:tblPr>
        <w:tblW w:w="10205" w:type="dxa"/>
        <w:jc w:val="left"/>
        <w:tblInd w:w="0" w:type="dxa"/>
        <w:tblLayout w:type="fixed"/>
        <w:tblCellMar>
          <w:top w:w="28" w:type="dxa"/>
          <w:left w:w="28" w:type="dxa"/>
          <w:bottom w:w="28" w:type="dxa"/>
          <w:right w:w="28" w:type="dxa"/>
        </w:tblCellMar>
      </w:tblPr>
      <w:tblGrid>
        <w:gridCol w:w="1582"/>
        <w:gridCol w:w="5756"/>
        <w:gridCol w:w="2867"/>
      </w:tblGrid>
      <w:tr>
        <w:trPr/>
        <w:tc>
          <w:tcPr>
            <w:tcW w:w="1582" w:type="dxa"/>
            <w:tcBorders/>
            <w:vAlign w:val="center"/>
          </w:tcPr>
          <w:p>
            <w:pPr>
              <w:pStyle w:val="TableHeading"/>
              <w:suppressLineNumbers/>
              <w:bidi w:val="0"/>
              <w:spacing w:before="0" w:after="283"/>
              <w:jc w:val="center"/>
              <w:rPr/>
            </w:pPr>
            <w:r>
              <w:rPr/>
              <w:t xml:space="preserve">Julkaistu </w:t>
            </w:r>
          </w:p>
        </w:tc>
        <w:tc>
          <w:tcPr>
            <w:tcW w:w="5756" w:type="dxa"/>
            <w:tcBorders/>
            <w:vAlign w:val="center"/>
          </w:tcPr>
          <w:p>
            <w:pPr>
              <w:pStyle w:val="TableContents"/>
              <w:bidi w:val="0"/>
              <w:spacing w:before="0" w:after="283"/>
              <w:jc w:val="left"/>
              <w:rPr/>
            </w:pPr>
            <w:r>
              <w:rPr>
                <w:color w:val="A9A9A9"/>
              </w:rPr>
              <w:t xml:space="preserve">huhtikuu </w:t>
            </w:r>
            <w:r>
              <w:rPr/>
              <w:t xml:space="preserve">1999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Muotoilu </w:t>
            </w:r>
          </w:p>
        </w:tc>
        <w:tc>
          <w:tcPr>
            <w:tcW w:w="575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CD-single </w:t>
            </w:r>
          </w:p>
          <w:p>
            <w:pPr>
              <w:pStyle w:val="TableContents"/>
              <w:numPr>
                <w:ilvl w:val="0"/>
                <w:numId w:val="41"/>
              </w:numPr>
              <w:tabs>
                <w:tab w:val="clear" w:pos="1134"/>
                <w:tab w:val="left" w:leader="none" w:pos="707"/>
              </w:tabs>
              <w:bidi w:val="0"/>
              <w:spacing w:before="0" w:after="0"/>
              <w:ind w:start="707" w:hanging="283"/>
              <w:jc w:val="left"/>
              <w:rPr/>
            </w:pPr>
            <w:r>
              <w:rPr/>
              <w:t xml:space="preserve">12'' vinyyli </w:t>
            </w:r>
          </w:p>
          <w:p>
            <w:pPr>
              <w:pStyle w:val="TableContents"/>
              <w:numPr>
                <w:ilvl w:val="0"/>
                <w:numId w:val="41"/>
              </w:numPr>
              <w:tabs>
                <w:tab w:val="clear" w:pos="1134"/>
                <w:tab w:val="left" w:leader="none" w:pos="707"/>
              </w:tabs>
              <w:bidi w:val="0"/>
              <w:spacing w:before="0" w:after="283"/>
              <w:ind w:start="707" w:hanging="283"/>
              <w:jc w:val="left"/>
              <w:rPr/>
            </w:pPr>
            <w:r>
              <w:rPr/>
              <w:t xml:space="preserve">7'' vinyyli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Tallennettu </w:t>
            </w:r>
          </w:p>
        </w:tc>
        <w:tc>
          <w:tcPr>
            <w:tcW w:w="5756" w:type="dxa"/>
            <w:tcBorders/>
            <w:vAlign w:val="center"/>
          </w:tcPr>
          <w:p>
            <w:pPr>
              <w:pStyle w:val="TableContents"/>
              <w:bidi w:val="0"/>
              <w:spacing w:before="0" w:after="283"/>
              <w:jc w:val="left"/>
              <w:rPr/>
            </w:pPr>
            <w:r>
              <w:rPr/>
              <w:t xml:space="preserve">Tammikuu -- maaliskuu 1999 Signature Sound (San Diego, Kalifornia)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Genre </w:t>
            </w:r>
          </w:p>
        </w:tc>
        <w:tc>
          <w:tcPr>
            <w:tcW w:w="5756" w:type="dxa"/>
            <w:tcBorders/>
            <w:vAlign w:val="center"/>
          </w:tcPr>
          <w:p>
            <w:pPr>
              <w:pStyle w:val="TableContents"/>
              <w:bidi w:val="0"/>
              <w:spacing w:before="0" w:after="283"/>
              <w:jc w:val="left"/>
              <w:rPr/>
            </w:pPr>
            <w:r>
              <w:rPr/>
              <w:t xml:space="preserve">Pop punk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Pituus </w:t>
            </w:r>
          </w:p>
        </w:tc>
        <w:tc>
          <w:tcPr>
            <w:tcW w:w="5756" w:type="dxa"/>
            <w:tcBorders/>
            <w:vAlign w:val="center"/>
          </w:tcPr>
          <w:p>
            <w:pPr>
              <w:pStyle w:val="TableContents"/>
              <w:bidi w:val="0"/>
              <w:spacing w:before="0" w:after="283"/>
              <w:jc w:val="left"/>
              <w:rPr/>
            </w:pPr>
            <w:r>
              <w:rPr/>
              <w:t xml:space="preserve">2: 26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Tarra </w:t>
            </w:r>
          </w:p>
        </w:tc>
        <w:tc>
          <w:tcPr>
            <w:tcW w:w="5756" w:type="dxa"/>
            <w:tcBorders/>
            <w:vAlign w:val="center"/>
          </w:tcPr>
          <w:p>
            <w:pPr>
              <w:pStyle w:val="TableContents"/>
              <w:bidi w:val="0"/>
              <w:spacing w:before="0" w:after="283"/>
              <w:jc w:val="left"/>
              <w:rPr/>
            </w:pPr>
            <w:r>
              <w:rPr/>
              <w:t xml:space="preserve">MCA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Lauluntekijä (s) </w:t>
            </w:r>
          </w:p>
        </w:tc>
        <w:tc>
          <w:tcPr>
            <w:tcW w:w="575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Mark Hoppus </w:t>
            </w:r>
          </w:p>
          <w:p>
            <w:pPr>
              <w:pStyle w:val="TableContents"/>
              <w:numPr>
                <w:ilvl w:val="0"/>
                <w:numId w:val="42"/>
              </w:numPr>
              <w:tabs>
                <w:tab w:val="clear" w:pos="1134"/>
                <w:tab w:val="left" w:leader="none" w:pos="707"/>
              </w:tabs>
              <w:bidi w:val="0"/>
              <w:spacing w:before="0" w:after="283"/>
              <w:ind w:start="707" w:hanging="283"/>
              <w:jc w:val="left"/>
              <w:rPr/>
            </w:pPr>
            <w:r>
              <w:rPr/>
              <w:t xml:space="preserve">Tom DeLonge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Tuottaja (s) </w:t>
            </w:r>
          </w:p>
        </w:tc>
        <w:tc>
          <w:tcPr>
            <w:tcW w:w="5756" w:type="dxa"/>
            <w:tcBorders/>
            <w:vAlign w:val="center"/>
          </w:tcPr>
          <w:p>
            <w:pPr>
              <w:pStyle w:val="TableContents"/>
              <w:bidi w:val="0"/>
              <w:spacing w:before="0" w:after="283"/>
              <w:jc w:val="left"/>
              <w:rPr/>
            </w:pPr>
            <w:r>
              <w:rPr/>
              <w:t xml:space="preserve">Jerry Finn Blink-182-sinkkujen kronologia </w:t>
            </w:r>
          </w:p>
        </w:tc>
        <w:tc>
          <w:tcPr>
            <w:tcW w:w="286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``Josie'' (1998) </w:t>
            </w:r>
          </w:p>
        </w:tc>
        <w:tc>
          <w:tcPr>
            <w:tcW w:w="5756" w:type="dxa"/>
            <w:tcBorders/>
            <w:vAlign w:val="center"/>
          </w:tcPr>
          <w:p>
            <w:pPr>
              <w:pStyle w:val="TableContents"/>
              <w:bidi w:val="0"/>
              <w:spacing w:before="0" w:after="283"/>
              <w:jc w:val="left"/>
              <w:rPr/>
            </w:pPr>
            <w:r>
              <w:rPr/>
              <w:t xml:space="preserve">"Mikä minun ikäni onkaan? (1999) </w:t>
            </w:r>
          </w:p>
        </w:tc>
        <w:tc>
          <w:tcPr>
            <w:tcW w:w="2867" w:type="dxa"/>
            <w:tcBorders/>
            <w:vAlign w:val="center"/>
          </w:tcPr>
          <w:p>
            <w:pPr>
              <w:pStyle w:val="TableContents"/>
              <w:bidi w:val="0"/>
              <w:spacing w:before="0" w:after="283"/>
              <w:jc w:val="left"/>
              <w:rPr/>
            </w:pPr>
            <w:r>
              <w:rPr/>
              <w:t xml:space="preserve">"Kaikki pienet asiat" (2000) </w:t>
            </w:r>
          </w:p>
        </w:tc>
      </w:tr>
    </w:tbl>
    <w:tbl>
      <w:tblPr>
        <w:tblW w:w="8028" w:type="dxa"/>
        <w:jc w:val="left"/>
        <w:tblInd w:w="0" w:type="dxa"/>
        <w:tblLayout w:type="fixed"/>
        <w:tblCellMar>
          <w:top w:w="28" w:type="dxa"/>
          <w:left w:w="28" w:type="dxa"/>
          <w:bottom w:w="28" w:type="dxa"/>
          <w:right w:w="28" w:type="dxa"/>
        </w:tblCellMar>
      </w:tblPr>
      <w:tblGrid>
        <w:gridCol w:w="1576"/>
        <w:gridCol w:w="3346"/>
        <w:gridCol w:w="3106"/>
      </w:tblGrid>
      <w:tr>
        <w:trPr/>
        <w:tc>
          <w:tcPr>
            <w:tcW w:w="1576" w:type="dxa"/>
            <w:tcBorders/>
            <w:vAlign w:val="center"/>
          </w:tcPr>
          <w:p>
            <w:pPr>
              <w:pStyle w:val="TableContents"/>
              <w:bidi w:val="0"/>
              <w:spacing w:before="0" w:after="283"/>
              <w:jc w:val="left"/>
              <w:rPr/>
            </w:pPr>
            <w:r>
              <w:rPr/>
              <w:t xml:space="preserve">``Josie'' (1998) </w:t>
            </w:r>
          </w:p>
        </w:tc>
        <w:tc>
          <w:tcPr>
            <w:tcW w:w="3346" w:type="dxa"/>
            <w:tcBorders/>
            <w:vAlign w:val="center"/>
          </w:tcPr>
          <w:p>
            <w:pPr>
              <w:pStyle w:val="TableContents"/>
              <w:bidi w:val="0"/>
              <w:spacing w:before="0" w:after="283"/>
              <w:jc w:val="left"/>
              <w:rPr/>
            </w:pPr>
            <w:r>
              <w:rPr/>
              <w:t xml:space="preserve">"Mikä minun ikäni onkaan? (1999) </w:t>
            </w:r>
          </w:p>
        </w:tc>
        <w:tc>
          <w:tcPr>
            <w:tcW w:w="3106" w:type="dxa"/>
            <w:tcBorders/>
            <w:vAlign w:val="center"/>
          </w:tcPr>
          <w:p>
            <w:pPr>
              <w:pStyle w:val="TableContents"/>
              <w:bidi w:val="0"/>
              <w:spacing w:before="0" w:after="283"/>
              <w:jc w:val="left"/>
              <w:rPr/>
            </w:pPr>
            <w:r>
              <w:rPr/>
              <w:t xml:space="preserve">"Kaikki pienet asiat"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blink 182 whats my age again julkaisupäivä</w:t>
      </w:r>
    </w:p>
    <w:p>
      <w:pPr>
        <w:pStyle w:val="TextBody"/>
        <w:bidi w:val="0"/>
        <w:jc w:val="left"/>
        <w:rPr>
          <w:b/>
          <w:u w:val="single"/>
          <w:shd w:val="clear" w:fill="FFFF00"/>
        </w:rPr>
      </w:pPr>
      <w:r>
        <w:rPr>
          <w:b/>
          <w:u w:val="single"/>
          <w:shd w:val="clear" w:fill="FFFF00"/>
        </w:rPr>
        <w:t xml:space="preserve">Asiakirjan numero 44176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Postinumero </w:t>
      </w:r>
      <w:r>
        <w:rPr>
          <w:color w:val="A9A9A9"/>
        </w:rPr>
        <w:t xml:space="preserve">1550 -- 1556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Mandaluyongin kaupungin postinumero?</w:t>
      </w:r>
    </w:p>
    <w:p>
      <w:pPr>
        <w:pStyle w:val="TextBody"/>
        <w:bidi w:val="0"/>
        <w:jc w:val="left"/>
        <w:rPr>
          <w:b/>
          <w:u w:val="single"/>
          <w:shd w:val="clear" w:fill="FFFF00"/>
        </w:rPr>
      </w:pPr>
      <w:r>
        <w:rPr>
          <w:b/>
          <w:u w:val="single"/>
          <w:shd w:val="clear" w:fill="FFFF00"/>
        </w:rPr>
        <w:t xml:space="preserve">Asiakirjan numero 44177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Äänioikeusikäraja Indonesiassa on 17 vuotta, mutta </w:t>
      </w:r>
      <w:r>
        <w:rPr>
          <w:color w:val="A9A9A9"/>
        </w:rPr>
        <w:t xml:space="preserve">kuka tahansa, jolla on henkilökortti </w:t>
      </w:r>
      <w:r>
        <w:rPr/>
        <w:t xml:space="preserve">(indonesian kielellä Kartu Tanda Penduduk (KTP)), voi äänestää, sillä alle 17-vuotiaat henkilöt, jotka ovat tai olivat naimisissa, voivat saada KTP:n.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äänioikeus Indonesiassa?</w:t>
      </w:r>
    </w:p>
    <w:p>
      <w:pPr>
        <w:pStyle w:val="TextBody"/>
        <w:bidi w:val="0"/>
        <w:jc w:val="left"/>
        <w:rPr>
          <w:b/>
          <w:u w:val="single"/>
          <w:shd w:val="clear" w:fill="FFFF00"/>
        </w:rPr>
      </w:pPr>
      <w:r>
        <w:rPr>
          <w:b/>
          <w:u w:val="single"/>
          <w:shd w:val="clear" w:fill="FFFF00"/>
        </w:rPr>
        <w:t xml:space="preserve">Asiakirjan numero 44178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V8-moottori on kahdeksansylinterinen </w:t>
      </w:r>
      <w:r>
        <w:rPr>
          <w:color w:val="A9A9A9"/>
        </w:rPr>
        <w:t xml:space="preserve">V-muotoinen moottori, </w:t>
      </w:r>
      <w:r>
        <w:rPr/>
        <w:t xml:space="preserve">jonka sylinterit on asennettu kampikammioon kahteen neljän sylinterin sarjaan (tai pankkiin), ja kaikki kahdeksan mäntää käyttävät yhteistä kampiakselia. Useimmat sarjat on asetettu suorassa kulmassa (90 °) toisiinsa nähden, jotkut kapeammassa kulmassa, joista yleisimmät ovat 45 °, 60 ° ja 72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 tarkoittaa v8:ssa</w:t>
      </w:r>
    </w:p>
    <w:p>
      <w:pPr>
        <w:pStyle w:val="TextBody"/>
        <w:bidi w:val="0"/>
        <w:jc w:val="left"/>
        <w:rPr>
          <w:b/>
          <w:u w:val="single"/>
          <w:shd w:val="clear" w:fill="FFFF00"/>
        </w:rPr>
      </w:pPr>
      <w:r>
        <w:rPr>
          <w:b/>
          <w:u w:val="single"/>
          <w:shd w:val="clear" w:fill="FFFF00"/>
        </w:rPr>
        <w:t xml:space="preserve">Asiakirjan numero 44179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80"/>
        <w:gridCol w:w="1771"/>
        <w:gridCol w:w="1550"/>
        <w:gridCol w:w="3004"/>
      </w:tblGrid>
      <w:tr>
        <w:trPr/>
        <w:tc>
          <w:tcPr>
            <w:tcW w:w="3880" w:type="dxa"/>
            <w:tcBorders/>
            <w:vAlign w:val="center"/>
          </w:tcPr>
          <w:p>
            <w:pPr>
              <w:pStyle w:val="TableHeading"/>
              <w:suppressLineNumbers/>
              <w:bidi w:val="0"/>
              <w:spacing w:before="0" w:after="283"/>
              <w:jc w:val="center"/>
              <w:rPr/>
            </w:pPr>
            <w:r>
              <w:rPr/>
              <w:t xml:space="preserve">Etnisyys </w:t>
            </w:r>
          </w:p>
        </w:tc>
        <w:tc>
          <w:tcPr>
            <w:tcW w:w="1771" w:type="dxa"/>
            <w:tcBorders/>
            <w:vAlign w:val="center"/>
          </w:tcPr>
          <w:p>
            <w:pPr>
              <w:pStyle w:val="TableHeading"/>
              <w:suppressLineNumbers/>
              <w:bidi w:val="0"/>
              <w:spacing w:before="0" w:after="283"/>
              <w:jc w:val="center"/>
              <w:rPr/>
            </w:pPr>
            <w:r>
              <w:rPr/>
              <w:t xml:space="preserve">Yhdistetyt vastaukset </w:t>
            </w:r>
          </w:p>
        </w:tc>
        <w:tc>
          <w:tcPr>
            <w:tcW w:w="1550" w:type="dxa"/>
            <w:tcBorders/>
            <w:vAlign w:val="center"/>
          </w:tcPr>
          <w:p>
            <w:pPr>
              <w:pStyle w:val="TableHeading"/>
              <w:suppressLineNumbers/>
              <w:bidi w:val="0"/>
              <w:spacing w:before="0" w:after="283"/>
              <w:jc w:val="center"/>
              <w:rPr/>
            </w:pPr>
            <w:r>
              <w:rPr/>
              <w:t xml:space="preserve">Yksittäisenä vastauksena </w:t>
            </w:r>
          </w:p>
        </w:tc>
        <w:tc>
          <w:tcPr>
            <w:tcW w:w="3004" w:type="dxa"/>
            <w:tcBorders/>
            <w:vAlign w:val="center"/>
          </w:tcPr>
          <w:p>
            <w:pPr>
              <w:pStyle w:val="TableHeading"/>
              <w:suppressLineNumbers/>
              <w:bidi w:val="0"/>
              <w:spacing w:before="0" w:after="283"/>
              <w:jc w:val="center"/>
              <w:rPr/>
            </w:pPr>
            <w:r>
              <w:rPr/>
              <w:t xml:space="preserve">Yksi tai useampi vastaus vastaajaa kohti </w:t>
            </w:r>
          </w:p>
        </w:tc>
      </w:tr>
      <w:tr>
        <w:trPr/>
        <w:tc>
          <w:tcPr>
            <w:tcW w:w="3880" w:type="dxa"/>
            <w:tcBorders/>
            <w:vAlign w:val="center"/>
          </w:tcPr>
          <w:p>
            <w:pPr>
              <w:pStyle w:val="TableContents"/>
              <w:bidi w:val="0"/>
              <w:spacing w:before="0" w:after="283"/>
              <w:jc w:val="left"/>
              <w:rPr/>
            </w:pPr>
            <w:r>
              <w:rPr/>
              <w:t xml:space="preserve">Itävallan </w:t>
            </w:r>
          </w:p>
        </w:tc>
        <w:tc>
          <w:tcPr>
            <w:tcW w:w="1771" w:type="dxa"/>
            <w:tcBorders/>
            <w:vAlign w:val="center"/>
          </w:tcPr>
          <w:p>
            <w:pPr>
              <w:pStyle w:val="TableContents"/>
              <w:bidi w:val="0"/>
              <w:spacing w:before="0" w:after="283"/>
              <w:jc w:val="left"/>
              <w:rPr/>
            </w:pPr>
            <w:r>
              <w:rPr/>
              <w:t xml:space="preserve">194,255 </w:t>
            </w:r>
          </w:p>
        </w:tc>
        <w:tc>
          <w:tcPr>
            <w:tcW w:w="1550" w:type="dxa"/>
            <w:tcBorders/>
            <w:vAlign w:val="center"/>
          </w:tcPr>
          <w:p>
            <w:pPr>
              <w:pStyle w:val="TableContents"/>
              <w:bidi w:val="0"/>
              <w:spacing w:before="0" w:after="283"/>
              <w:jc w:val="left"/>
              <w:rPr/>
            </w:pPr>
            <w:r>
              <w:rPr/>
              <w:t xml:space="preserve">27,060 </w:t>
            </w:r>
          </w:p>
        </w:tc>
        <w:tc>
          <w:tcPr>
            <w:tcW w:w="3004" w:type="dxa"/>
            <w:tcBorders/>
            <w:vAlign w:val="center"/>
          </w:tcPr>
          <w:p>
            <w:pPr>
              <w:pStyle w:val="TableContents"/>
              <w:bidi w:val="0"/>
              <w:spacing w:before="0" w:after="283"/>
              <w:jc w:val="left"/>
              <w:rPr/>
            </w:pPr>
            <w:r>
              <w:rPr/>
              <w:t xml:space="preserve">166,265 </w:t>
            </w:r>
          </w:p>
        </w:tc>
      </w:tr>
      <w:tr>
        <w:trPr/>
        <w:tc>
          <w:tcPr>
            <w:tcW w:w="3880" w:type="dxa"/>
            <w:tcBorders/>
            <w:vAlign w:val="center"/>
          </w:tcPr>
          <w:p>
            <w:pPr>
              <w:pStyle w:val="TableContents"/>
              <w:bidi w:val="0"/>
              <w:spacing w:before="0" w:after="283"/>
              <w:jc w:val="left"/>
              <w:rPr/>
            </w:pPr>
            <w:r>
              <w:rPr/>
              <w:t xml:space="preserve">Romanian </w:t>
            </w:r>
          </w:p>
        </w:tc>
        <w:tc>
          <w:tcPr>
            <w:tcW w:w="1771" w:type="dxa"/>
            <w:tcBorders/>
            <w:vAlign w:val="center"/>
          </w:tcPr>
          <w:p>
            <w:pPr>
              <w:pStyle w:val="TableContents"/>
              <w:bidi w:val="0"/>
              <w:spacing w:before="0" w:after="283"/>
              <w:jc w:val="left"/>
              <w:rPr/>
            </w:pPr>
            <w:r>
              <w:rPr/>
              <w:t xml:space="preserve">192,170 </w:t>
            </w:r>
          </w:p>
        </w:tc>
        <w:tc>
          <w:tcPr>
            <w:tcW w:w="1550" w:type="dxa"/>
            <w:tcBorders/>
            <w:vAlign w:val="center"/>
          </w:tcPr>
          <w:p>
            <w:pPr>
              <w:pStyle w:val="TableContents"/>
              <w:bidi w:val="0"/>
              <w:spacing w:before="0" w:after="283"/>
              <w:jc w:val="left"/>
              <w:rPr/>
            </w:pPr>
            <w:r>
              <w:rPr/>
              <w:t xml:space="preserve">79,650 </w:t>
            </w:r>
          </w:p>
        </w:tc>
        <w:tc>
          <w:tcPr>
            <w:tcW w:w="3004" w:type="dxa"/>
            <w:tcBorders/>
            <w:vAlign w:val="center"/>
          </w:tcPr>
          <w:p>
            <w:pPr>
              <w:pStyle w:val="TableContents"/>
              <w:bidi w:val="0"/>
              <w:spacing w:before="0" w:after="283"/>
              <w:jc w:val="left"/>
              <w:rPr/>
            </w:pPr>
            <w:r>
              <w:rPr/>
              <w:t xml:space="preserve">112,515 </w:t>
            </w:r>
          </w:p>
        </w:tc>
      </w:tr>
      <w:tr>
        <w:trPr/>
        <w:tc>
          <w:tcPr>
            <w:tcW w:w="3880" w:type="dxa"/>
            <w:tcBorders/>
            <w:vAlign w:val="center"/>
          </w:tcPr>
          <w:p>
            <w:pPr>
              <w:pStyle w:val="TableContents"/>
              <w:bidi w:val="0"/>
              <w:spacing w:before="0" w:after="283"/>
              <w:jc w:val="left"/>
              <w:rPr/>
            </w:pPr>
            <w:r>
              <w:rPr/>
              <w:t xml:space="preserve">Vietnamilainen </w:t>
            </w:r>
          </w:p>
        </w:tc>
        <w:tc>
          <w:tcPr>
            <w:tcW w:w="1771" w:type="dxa"/>
            <w:tcBorders/>
            <w:vAlign w:val="center"/>
          </w:tcPr>
          <w:p>
            <w:pPr>
              <w:pStyle w:val="TableContents"/>
              <w:bidi w:val="0"/>
              <w:spacing w:before="0" w:after="283"/>
              <w:jc w:val="left"/>
              <w:rPr/>
            </w:pPr>
            <w:r>
              <w:rPr/>
              <w:t xml:space="preserve">180,125 </w:t>
            </w:r>
          </w:p>
        </w:tc>
        <w:tc>
          <w:tcPr>
            <w:tcW w:w="1550" w:type="dxa"/>
            <w:tcBorders/>
            <w:vAlign w:val="center"/>
          </w:tcPr>
          <w:p>
            <w:pPr>
              <w:pStyle w:val="TableContents"/>
              <w:bidi w:val="0"/>
              <w:spacing w:before="0" w:after="283"/>
              <w:jc w:val="left"/>
              <w:rPr/>
            </w:pPr>
            <w:r>
              <w:rPr/>
              <w:t xml:space="preserve">136,445 </w:t>
            </w:r>
          </w:p>
        </w:tc>
        <w:tc>
          <w:tcPr>
            <w:tcW w:w="3004" w:type="dxa"/>
            <w:tcBorders/>
            <w:vAlign w:val="center"/>
          </w:tcPr>
          <w:p>
            <w:pPr>
              <w:pStyle w:val="TableContents"/>
              <w:bidi w:val="0"/>
              <w:spacing w:before="0" w:after="283"/>
              <w:jc w:val="left"/>
              <w:rPr/>
            </w:pPr>
            <w:r>
              <w:rPr/>
              <w:t xml:space="preserve">43,685 </w:t>
            </w:r>
          </w:p>
        </w:tc>
      </w:tr>
      <w:tr>
        <w:trPr/>
        <w:tc>
          <w:tcPr>
            <w:tcW w:w="3880" w:type="dxa"/>
            <w:tcBorders/>
            <w:vAlign w:val="center"/>
          </w:tcPr>
          <w:p>
            <w:pPr>
              <w:pStyle w:val="TableContents"/>
              <w:bidi w:val="0"/>
              <w:spacing w:before="0" w:after="283"/>
              <w:jc w:val="left"/>
              <w:rPr/>
            </w:pPr>
            <w:r>
              <w:rPr/>
              <w:t xml:space="preserve">Belgian </w:t>
            </w:r>
          </w:p>
        </w:tc>
        <w:tc>
          <w:tcPr>
            <w:tcW w:w="1771" w:type="dxa"/>
            <w:tcBorders/>
            <w:vAlign w:val="center"/>
          </w:tcPr>
          <w:p>
            <w:pPr>
              <w:pStyle w:val="TableContents"/>
              <w:bidi w:val="0"/>
              <w:spacing w:before="0" w:after="283"/>
              <w:jc w:val="left"/>
              <w:rPr/>
            </w:pPr>
            <w:r>
              <w:rPr/>
              <w:t xml:space="preserve">168,910 </w:t>
            </w:r>
          </w:p>
        </w:tc>
        <w:tc>
          <w:tcPr>
            <w:tcW w:w="1550" w:type="dxa"/>
            <w:tcBorders/>
            <w:vAlign w:val="center"/>
          </w:tcPr>
          <w:p>
            <w:pPr>
              <w:pStyle w:val="TableContents"/>
              <w:bidi w:val="0"/>
              <w:spacing w:before="0" w:after="283"/>
              <w:jc w:val="left"/>
              <w:rPr/>
            </w:pPr>
            <w:r>
              <w:rPr/>
              <w:t xml:space="preserve">33,670 </w:t>
            </w:r>
          </w:p>
        </w:tc>
        <w:tc>
          <w:tcPr>
            <w:tcW w:w="3004" w:type="dxa"/>
            <w:tcBorders/>
            <w:vAlign w:val="center"/>
          </w:tcPr>
          <w:p>
            <w:pPr>
              <w:pStyle w:val="TableContents"/>
              <w:bidi w:val="0"/>
              <w:spacing w:before="0" w:after="283"/>
              <w:jc w:val="left"/>
              <w:rPr/>
            </w:pPr>
            <w:r>
              <w:rPr/>
              <w:t xml:space="preserve">135,240 </w:t>
            </w:r>
          </w:p>
        </w:tc>
      </w:tr>
      <w:tr>
        <w:trPr/>
        <w:tc>
          <w:tcPr>
            <w:tcW w:w="3880" w:type="dxa"/>
            <w:tcBorders/>
            <w:vAlign w:val="center"/>
          </w:tcPr>
          <w:p>
            <w:pPr>
              <w:pStyle w:val="TableContents"/>
              <w:bidi w:val="0"/>
              <w:spacing w:before="0" w:after="283"/>
              <w:jc w:val="left"/>
              <w:rPr/>
            </w:pPr>
            <w:r>
              <w:rPr/>
              <w:t xml:space="preserve">Libanonilainen </w:t>
            </w:r>
          </w:p>
        </w:tc>
        <w:tc>
          <w:tcPr>
            <w:tcW w:w="1771" w:type="dxa"/>
            <w:tcBorders/>
            <w:vAlign w:val="center"/>
          </w:tcPr>
          <w:p>
            <w:pPr>
              <w:pStyle w:val="TableContents"/>
              <w:bidi w:val="0"/>
              <w:spacing w:before="0" w:after="283"/>
              <w:jc w:val="left"/>
              <w:rPr/>
            </w:pPr>
            <w:r>
              <w:rPr/>
              <w:t xml:space="preserve">165,150 </w:t>
            </w:r>
          </w:p>
        </w:tc>
        <w:tc>
          <w:tcPr>
            <w:tcW w:w="1550" w:type="dxa"/>
            <w:tcBorders/>
            <w:vAlign w:val="center"/>
          </w:tcPr>
          <w:p>
            <w:pPr>
              <w:pStyle w:val="TableContents"/>
              <w:bidi w:val="0"/>
              <w:spacing w:before="0" w:after="283"/>
              <w:jc w:val="left"/>
              <w:rPr/>
            </w:pPr>
            <w:r>
              <w:rPr/>
              <w:t xml:space="preserve">103,855 </w:t>
            </w:r>
          </w:p>
        </w:tc>
        <w:tc>
          <w:tcPr>
            <w:tcW w:w="3004" w:type="dxa"/>
            <w:tcBorders/>
            <w:vAlign w:val="center"/>
          </w:tcPr>
          <w:p>
            <w:pPr>
              <w:pStyle w:val="TableContents"/>
              <w:bidi w:val="0"/>
              <w:spacing w:before="0" w:after="283"/>
              <w:jc w:val="left"/>
              <w:rPr/>
            </w:pPr>
            <w:r>
              <w:rPr/>
              <w:t xml:space="preserve">61,295 </w:t>
            </w:r>
          </w:p>
        </w:tc>
      </w:tr>
      <w:tr>
        <w:trPr/>
        <w:tc>
          <w:tcPr>
            <w:tcW w:w="3880" w:type="dxa"/>
            <w:tcBorders/>
            <w:vAlign w:val="center"/>
          </w:tcPr>
          <w:p>
            <w:pPr>
              <w:pStyle w:val="TableContents"/>
              <w:bidi w:val="0"/>
              <w:spacing w:before="0" w:after="283"/>
              <w:jc w:val="left"/>
              <w:rPr/>
            </w:pPr>
            <w:r>
              <w:rPr/>
              <w:t xml:space="preserve">Québécois </w:t>
            </w:r>
          </w:p>
        </w:tc>
        <w:tc>
          <w:tcPr>
            <w:tcW w:w="1771" w:type="dxa"/>
            <w:tcBorders/>
            <w:vAlign w:val="center"/>
          </w:tcPr>
          <w:p>
            <w:pPr>
              <w:pStyle w:val="TableContents"/>
              <w:bidi w:val="0"/>
              <w:spacing w:before="0" w:after="283"/>
              <w:jc w:val="left"/>
              <w:rPr/>
            </w:pPr>
            <w:r>
              <w:rPr/>
              <w:t xml:space="preserve">146,585 </w:t>
            </w:r>
          </w:p>
        </w:tc>
        <w:tc>
          <w:tcPr>
            <w:tcW w:w="1550" w:type="dxa"/>
            <w:tcBorders/>
            <w:vAlign w:val="center"/>
          </w:tcPr>
          <w:p>
            <w:pPr>
              <w:pStyle w:val="TableContents"/>
              <w:bidi w:val="0"/>
              <w:spacing w:before="0" w:after="283"/>
              <w:jc w:val="left"/>
              <w:rPr/>
            </w:pPr>
            <w:r>
              <w:rPr/>
              <w:t xml:space="preserve">96,835 </w:t>
            </w:r>
          </w:p>
        </w:tc>
        <w:tc>
          <w:tcPr>
            <w:tcW w:w="3004" w:type="dxa"/>
            <w:tcBorders/>
            <w:vAlign w:val="center"/>
          </w:tcPr>
          <w:p>
            <w:pPr>
              <w:pStyle w:val="TableContents"/>
              <w:bidi w:val="0"/>
              <w:spacing w:before="0" w:after="283"/>
              <w:jc w:val="left"/>
              <w:rPr/>
            </w:pPr>
            <w:r>
              <w:rPr/>
              <w:t xml:space="preserve">49,750 </w:t>
            </w:r>
          </w:p>
        </w:tc>
      </w:tr>
      <w:tr>
        <w:trPr/>
        <w:tc>
          <w:tcPr>
            <w:tcW w:w="3880" w:type="dxa"/>
            <w:tcBorders/>
            <w:vAlign w:val="center"/>
          </w:tcPr>
          <w:p>
            <w:pPr>
              <w:pStyle w:val="TableContents"/>
              <w:bidi w:val="0"/>
              <w:spacing w:before="0" w:after="283"/>
              <w:jc w:val="left"/>
              <w:rPr/>
            </w:pPr>
            <w:r>
              <w:rPr/>
              <w:t xml:space="preserve">Korean </w:t>
            </w:r>
          </w:p>
        </w:tc>
        <w:tc>
          <w:tcPr>
            <w:tcW w:w="1771" w:type="dxa"/>
            <w:tcBorders/>
            <w:vAlign w:val="center"/>
          </w:tcPr>
          <w:p>
            <w:pPr>
              <w:pStyle w:val="TableContents"/>
              <w:bidi w:val="0"/>
              <w:spacing w:before="0" w:after="283"/>
              <w:jc w:val="left"/>
              <w:rPr/>
            </w:pPr>
            <w:r>
              <w:rPr/>
              <w:t xml:space="preserve">146,550 </w:t>
            </w:r>
          </w:p>
        </w:tc>
        <w:tc>
          <w:tcPr>
            <w:tcW w:w="1550" w:type="dxa"/>
            <w:tcBorders/>
            <w:vAlign w:val="center"/>
          </w:tcPr>
          <w:p>
            <w:pPr>
              <w:pStyle w:val="TableContents"/>
              <w:bidi w:val="0"/>
              <w:spacing w:before="0" w:after="283"/>
              <w:jc w:val="left"/>
              <w:rPr/>
            </w:pPr>
            <w:r>
              <w:rPr/>
              <w:t xml:space="preserve">137,790 </w:t>
            </w:r>
          </w:p>
        </w:tc>
        <w:tc>
          <w:tcPr>
            <w:tcW w:w="3004" w:type="dxa"/>
            <w:tcBorders/>
            <w:vAlign w:val="center"/>
          </w:tcPr>
          <w:p>
            <w:pPr>
              <w:pStyle w:val="TableContents"/>
              <w:bidi w:val="0"/>
              <w:spacing w:before="0" w:after="283"/>
              <w:jc w:val="left"/>
              <w:rPr/>
            </w:pPr>
            <w:r>
              <w:rPr/>
              <w:t xml:space="preserve">8,755 </w:t>
            </w:r>
          </w:p>
        </w:tc>
      </w:tr>
      <w:tr>
        <w:trPr/>
        <w:tc>
          <w:tcPr>
            <w:tcW w:w="3880" w:type="dxa"/>
            <w:tcBorders/>
            <w:vAlign w:val="center"/>
          </w:tcPr>
          <w:p>
            <w:pPr>
              <w:pStyle w:val="TableContents"/>
              <w:bidi w:val="0"/>
              <w:spacing w:before="0" w:after="283"/>
              <w:jc w:val="left"/>
              <w:rPr/>
            </w:pPr>
            <w:r>
              <w:rPr/>
              <w:t xml:space="preserve">Afrikkalainen, ei sisälly muualle </w:t>
            </w:r>
          </w:p>
        </w:tc>
        <w:tc>
          <w:tcPr>
            <w:tcW w:w="1771" w:type="dxa"/>
            <w:tcBorders/>
            <w:vAlign w:val="center"/>
          </w:tcPr>
          <w:p>
            <w:pPr>
              <w:pStyle w:val="TableContents"/>
              <w:bidi w:val="0"/>
              <w:spacing w:before="0" w:after="283"/>
              <w:jc w:val="left"/>
              <w:rPr/>
            </w:pPr>
            <w:r>
              <w:rPr/>
              <w:t xml:space="preserve">138,750 </w:t>
            </w:r>
          </w:p>
        </w:tc>
        <w:tc>
          <w:tcPr>
            <w:tcW w:w="1550" w:type="dxa"/>
            <w:tcBorders/>
            <w:vAlign w:val="center"/>
          </w:tcPr>
          <w:p>
            <w:pPr>
              <w:pStyle w:val="TableContents"/>
              <w:bidi w:val="0"/>
              <w:spacing w:before="0" w:after="283"/>
              <w:jc w:val="left"/>
              <w:rPr/>
            </w:pPr>
            <w:r>
              <w:rPr/>
              <w:t xml:space="preserve">52,745 </w:t>
            </w:r>
          </w:p>
        </w:tc>
        <w:tc>
          <w:tcPr>
            <w:tcW w:w="3004" w:type="dxa"/>
            <w:tcBorders/>
            <w:vAlign w:val="center"/>
          </w:tcPr>
          <w:p>
            <w:pPr>
              <w:pStyle w:val="TableContents"/>
              <w:bidi w:val="0"/>
              <w:spacing w:before="0" w:after="283"/>
              <w:jc w:val="left"/>
              <w:rPr/>
            </w:pPr>
            <w:r>
              <w:rPr/>
              <w:t xml:space="preserve">86,005 </w:t>
            </w:r>
          </w:p>
        </w:tc>
      </w:tr>
      <w:tr>
        <w:trPr/>
        <w:tc>
          <w:tcPr>
            <w:tcW w:w="3880" w:type="dxa"/>
            <w:tcBorders/>
            <w:vAlign w:val="center"/>
          </w:tcPr>
          <w:p>
            <w:pPr>
              <w:pStyle w:val="TableContents"/>
              <w:bidi w:val="0"/>
              <w:spacing w:before="0" w:after="283"/>
              <w:jc w:val="left"/>
              <w:rPr/>
            </w:pPr>
            <w:r>
              <w:rPr/>
              <w:t xml:space="preserve">Sveitsin </w:t>
            </w:r>
          </w:p>
        </w:tc>
        <w:tc>
          <w:tcPr>
            <w:tcW w:w="1771" w:type="dxa"/>
            <w:tcBorders/>
            <w:vAlign w:val="center"/>
          </w:tcPr>
          <w:p>
            <w:pPr>
              <w:pStyle w:val="TableContents"/>
              <w:bidi w:val="0"/>
              <w:spacing w:before="0" w:after="283"/>
              <w:jc w:val="left"/>
              <w:rPr/>
            </w:pPr>
            <w:r>
              <w:rPr/>
              <w:t xml:space="preserve">137,775 </w:t>
            </w:r>
          </w:p>
        </w:tc>
        <w:tc>
          <w:tcPr>
            <w:tcW w:w="1550" w:type="dxa"/>
            <w:tcBorders/>
            <w:vAlign w:val="center"/>
          </w:tcPr>
          <w:p>
            <w:pPr>
              <w:pStyle w:val="TableContents"/>
              <w:bidi w:val="0"/>
              <w:spacing w:before="0" w:after="283"/>
              <w:jc w:val="left"/>
              <w:rPr/>
            </w:pPr>
            <w:r>
              <w:rPr/>
              <w:t xml:space="preserve">25,180 </w:t>
            </w:r>
          </w:p>
        </w:tc>
        <w:tc>
          <w:tcPr>
            <w:tcW w:w="3004" w:type="dxa"/>
            <w:tcBorders/>
            <w:vAlign w:val="center"/>
          </w:tcPr>
          <w:p>
            <w:pPr>
              <w:pStyle w:val="TableContents"/>
              <w:bidi w:val="0"/>
              <w:spacing w:before="0" w:after="283"/>
              <w:jc w:val="left"/>
              <w:rPr/>
            </w:pPr>
            <w:r>
              <w:rPr/>
              <w:t xml:space="preserve">112,600 </w:t>
            </w:r>
          </w:p>
        </w:tc>
      </w:tr>
      <w:tr>
        <w:trPr/>
        <w:tc>
          <w:tcPr>
            <w:tcW w:w="3880" w:type="dxa"/>
            <w:tcBorders/>
            <w:vAlign w:val="center"/>
          </w:tcPr>
          <w:p>
            <w:pPr>
              <w:pStyle w:val="TableContents"/>
              <w:bidi w:val="0"/>
              <w:spacing w:before="0" w:after="283"/>
              <w:jc w:val="left"/>
              <w:rPr/>
            </w:pPr>
            <w:r>
              <w:rPr/>
              <w:t xml:space="preserve">Suomalainen </w:t>
            </w:r>
          </w:p>
        </w:tc>
        <w:tc>
          <w:tcPr>
            <w:tcW w:w="1771" w:type="dxa"/>
            <w:tcBorders/>
            <w:vAlign w:val="center"/>
          </w:tcPr>
          <w:p>
            <w:pPr>
              <w:pStyle w:val="TableContents"/>
              <w:bidi w:val="0"/>
              <w:spacing w:before="0" w:after="283"/>
              <w:jc w:val="left"/>
              <w:rPr/>
            </w:pPr>
            <w:r>
              <w:rPr/>
              <w:t xml:space="preserve">131,040 </w:t>
            </w:r>
          </w:p>
        </w:tc>
        <w:tc>
          <w:tcPr>
            <w:tcW w:w="1550" w:type="dxa"/>
            <w:tcBorders/>
            <w:vAlign w:val="center"/>
          </w:tcPr>
          <w:p>
            <w:pPr>
              <w:pStyle w:val="TableContents"/>
              <w:bidi w:val="0"/>
              <w:spacing w:before="0" w:after="283"/>
              <w:jc w:val="left"/>
              <w:rPr/>
            </w:pPr>
            <w:r>
              <w:rPr/>
              <w:t xml:space="preserve">30,195 </w:t>
            </w:r>
          </w:p>
        </w:tc>
        <w:tc>
          <w:tcPr>
            <w:tcW w:w="3004" w:type="dxa"/>
            <w:tcBorders/>
            <w:vAlign w:val="center"/>
          </w:tcPr>
          <w:p>
            <w:pPr>
              <w:pStyle w:val="TableContents"/>
              <w:bidi w:val="0"/>
              <w:spacing w:before="0" w:after="283"/>
              <w:jc w:val="left"/>
              <w:rPr/>
            </w:pPr>
            <w:r>
              <w:rPr/>
              <w:t xml:space="preserve">100,850 </w:t>
            </w:r>
          </w:p>
        </w:tc>
      </w:tr>
      <w:tr>
        <w:trPr/>
        <w:tc>
          <w:tcPr>
            <w:tcW w:w="3880" w:type="dxa"/>
            <w:tcBorders/>
            <w:vAlign w:val="center"/>
          </w:tcPr>
          <w:p>
            <w:pPr>
              <w:pStyle w:val="TableContents"/>
              <w:bidi w:val="0"/>
              <w:spacing w:before="0" w:after="283"/>
              <w:jc w:val="left"/>
              <w:rPr/>
            </w:pPr>
            <w:r>
              <w:rPr/>
              <w:t xml:space="preserve">Pakistanilainen </w:t>
            </w:r>
          </w:p>
        </w:tc>
        <w:tc>
          <w:tcPr>
            <w:tcW w:w="1771" w:type="dxa"/>
            <w:tcBorders/>
            <w:vAlign w:val="center"/>
          </w:tcPr>
          <w:p>
            <w:pPr>
              <w:pStyle w:val="TableContents"/>
              <w:bidi w:val="0"/>
              <w:spacing w:before="0" w:after="283"/>
              <w:jc w:val="left"/>
              <w:rPr/>
            </w:pPr>
            <w:r>
              <w:rPr/>
              <w:t xml:space="preserve">124,730 </w:t>
            </w:r>
          </w:p>
        </w:tc>
        <w:tc>
          <w:tcPr>
            <w:tcW w:w="1550" w:type="dxa"/>
            <w:tcBorders/>
            <w:vAlign w:val="center"/>
          </w:tcPr>
          <w:p>
            <w:pPr>
              <w:pStyle w:val="TableContents"/>
              <w:bidi w:val="0"/>
              <w:spacing w:before="0" w:after="283"/>
              <w:jc w:val="left"/>
              <w:rPr/>
            </w:pPr>
            <w:r>
              <w:rPr/>
              <w:t xml:space="preserve">89,605 </w:t>
            </w:r>
          </w:p>
        </w:tc>
        <w:tc>
          <w:tcPr>
            <w:tcW w:w="3004" w:type="dxa"/>
            <w:tcBorders/>
            <w:vAlign w:val="center"/>
          </w:tcPr>
          <w:p>
            <w:pPr>
              <w:pStyle w:val="TableContents"/>
              <w:bidi w:val="0"/>
              <w:spacing w:before="0" w:after="283"/>
              <w:jc w:val="left"/>
              <w:rPr/>
            </w:pPr>
            <w:r>
              <w:rPr/>
              <w:t xml:space="preserve">35,125 </w:t>
            </w:r>
          </w:p>
        </w:tc>
      </w:tr>
      <w:tr>
        <w:trPr/>
        <w:tc>
          <w:tcPr>
            <w:tcW w:w="3880" w:type="dxa"/>
            <w:tcBorders/>
            <w:vAlign w:val="center"/>
          </w:tcPr>
          <w:p>
            <w:pPr>
              <w:pStyle w:val="TableContents"/>
              <w:bidi w:val="0"/>
              <w:spacing w:before="0" w:after="283"/>
              <w:jc w:val="left"/>
              <w:rPr/>
            </w:pPr>
            <w:r>
              <w:rPr/>
              <w:t xml:space="preserve">Iranilainen </w:t>
            </w:r>
          </w:p>
        </w:tc>
        <w:tc>
          <w:tcPr>
            <w:tcW w:w="1771" w:type="dxa"/>
            <w:tcBorders/>
            <w:vAlign w:val="center"/>
          </w:tcPr>
          <w:p>
            <w:pPr>
              <w:pStyle w:val="TableContents"/>
              <w:bidi w:val="0"/>
              <w:spacing w:before="0" w:after="283"/>
              <w:jc w:val="left"/>
              <w:rPr/>
            </w:pPr>
            <w:r>
              <w:rPr/>
              <w:t xml:space="preserve">121,510 </w:t>
            </w:r>
          </w:p>
        </w:tc>
        <w:tc>
          <w:tcPr>
            <w:tcW w:w="1550" w:type="dxa"/>
            <w:tcBorders/>
            <w:vAlign w:val="center"/>
          </w:tcPr>
          <w:p>
            <w:pPr>
              <w:pStyle w:val="TableContents"/>
              <w:bidi w:val="0"/>
              <w:spacing w:before="0" w:after="283"/>
              <w:jc w:val="left"/>
              <w:rPr/>
            </w:pPr>
            <w:r>
              <w:rPr/>
              <w:t xml:space="preserve">99,225 </w:t>
            </w:r>
          </w:p>
        </w:tc>
        <w:tc>
          <w:tcPr>
            <w:tcW w:w="3004" w:type="dxa"/>
            <w:tcBorders/>
            <w:vAlign w:val="center"/>
          </w:tcPr>
          <w:p>
            <w:pPr>
              <w:pStyle w:val="TableContents"/>
              <w:bidi w:val="0"/>
              <w:spacing w:before="0" w:after="283"/>
              <w:jc w:val="left"/>
              <w:rPr/>
            </w:pPr>
            <w:r>
              <w:rPr/>
              <w:t xml:space="preserve">22,280 </w:t>
            </w:r>
          </w:p>
        </w:tc>
      </w:tr>
      <w:tr>
        <w:trPr/>
        <w:tc>
          <w:tcPr>
            <w:tcW w:w="3880" w:type="dxa"/>
            <w:tcBorders/>
            <w:vAlign w:val="center"/>
          </w:tcPr>
          <w:p>
            <w:pPr>
              <w:pStyle w:val="TableContents"/>
              <w:bidi w:val="0"/>
              <w:spacing w:before="0" w:after="283"/>
              <w:jc w:val="left"/>
              <w:rPr/>
            </w:pPr>
            <w:r>
              <w:rPr/>
              <w:t xml:space="preserve">Kroatian </w:t>
            </w:r>
          </w:p>
        </w:tc>
        <w:tc>
          <w:tcPr>
            <w:tcW w:w="1771" w:type="dxa"/>
            <w:tcBorders/>
            <w:vAlign w:val="center"/>
          </w:tcPr>
          <w:p>
            <w:pPr>
              <w:pStyle w:val="TableContents"/>
              <w:bidi w:val="0"/>
              <w:spacing w:before="0" w:after="283"/>
              <w:jc w:val="left"/>
              <w:rPr/>
            </w:pPr>
            <w:r>
              <w:rPr/>
              <w:t xml:space="preserve">110,800 </w:t>
            </w:r>
          </w:p>
        </w:tc>
        <w:tc>
          <w:tcPr>
            <w:tcW w:w="1550" w:type="dxa"/>
            <w:tcBorders/>
            <w:vAlign w:val="center"/>
          </w:tcPr>
          <w:p>
            <w:pPr>
              <w:pStyle w:val="TableContents"/>
              <w:bidi w:val="0"/>
              <w:spacing w:before="0" w:after="283"/>
              <w:jc w:val="left"/>
              <w:rPr/>
            </w:pPr>
            <w:r>
              <w:rPr/>
              <w:t xml:space="preserve">56,405 </w:t>
            </w:r>
          </w:p>
        </w:tc>
        <w:tc>
          <w:tcPr>
            <w:tcW w:w="3004" w:type="dxa"/>
            <w:tcBorders/>
            <w:vAlign w:val="center"/>
          </w:tcPr>
          <w:p>
            <w:pPr>
              <w:pStyle w:val="TableContents"/>
              <w:bidi w:val="0"/>
              <w:spacing w:before="0" w:after="283"/>
              <w:jc w:val="left"/>
              <w:rPr/>
            </w:pPr>
            <w:r>
              <w:rPr/>
              <w:t xml:space="preserve">45,475 </w:t>
            </w:r>
          </w:p>
        </w:tc>
      </w:tr>
      <w:tr>
        <w:trPr/>
        <w:tc>
          <w:tcPr>
            <w:tcW w:w="3880" w:type="dxa"/>
            <w:tcBorders/>
            <w:vAlign w:val="center"/>
          </w:tcPr>
          <w:p>
            <w:pPr>
              <w:pStyle w:val="TableContents"/>
              <w:bidi w:val="0"/>
              <w:spacing w:before="0" w:after="283"/>
              <w:jc w:val="left"/>
              <w:rPr/>
            </w:pPr>
            <w:r>
              <w:rPr/>
              <w:t xml:space="preserve">Sri Lankan </w:t>
            </w:r>
          </w:p>
        </w:tc>
        <w:tc>
          <w:tcPr>
            <w:tcW w:w="1771" w:type="dxa"/>
            <w:tcBorders/>
            <w:vAlign w:val="center"/>
          </w:tcPr>
          <w:p>
            <w:pPr>
              <w:pStyle w:val="TableContents"/>
              <w:bidi w:val="0"/>
              <w:spacing w:before="0" w:after="283"/>
              <w:jc w:val="left"/>
              <w:rPr/>
            </w:pPr>
            <w:r>
              <w:rPr/>
              <w:t xml:space="preserve">103,625 </w:t>
            </w:r>
          </w:p>
        </w:tc>
        <w:tc>
          <w:tcPr>
            <w:tcW w:w="1550" w:type="dxa"/>
            <w:tcBorders/>
            <w:vAlign w:val="center"/>
          </w:tcPr>
          <w:p>
            <w:pPr>
              <w:pStyle w:val="TableContents"/>
              <w:bidi w:val="0"/>
              <w:spacing w:before="0" w:after="283"/>
              <w:jc w:val="left"/>
              <w:rPr/>
            </w:pPr>
            <w:r>
              <w:rPr/>
              <w:t xml:space="preserve">79,515 </w:t>
            </w:r>
          </w:p>
        </w:tc>
        <w:tc>
          <w:tcPr>
            <w:tcW w:w="3004" w:type="dxa"/>
            <w:tcBorders/>
            <w:vAlign w:val="center"/>
          </w:tcPr>
          <w:p>
            <w:pPr>
              <w:pStyle w:val="TableContents"/>
              <w:bidi w:val="0"/>
              <w:spacing w:before="0" w:after="283"/>
              <w:jc w:val="left"/>
              <w:rPr/>
            </w:pPr>
            <w:r>
              <w:rPr/>
              <w:t xml:space="preserve">24,105 </w:t>
            </w:r>
          </w:p>
        </w:tc>
      </w:tr>
      <w:tr>
        <w:trPr/>
        <w:tc>
          <w:tcPr>
            <w:tcW w:w="3880" w:type="dxa"/>
            <w:tcBorders/>
            <w:vAlign w:val="center"/>
          </w:tcPr>
          <w:p>
            <w:pPr>
              <w:pStyle w:val="TableContents"/>
              <w:bidi w:val="0"/>
              <w:spacing w:before="0" w:after="283"/>
              <w:jc w:val="left"/>
              <w:rPr/>
            </w:pPr>
            <w:r>
              <w:rPr/>
              <w:t xml:space="preserve">Haitilainen </w:t>
            </w:r>
          </w:p>
        </w:tc>
        <w:tc>
          <w:tcPr>
            <w:tcW w:w="1771" w:type="dxa"/>
            <w:tcBorders/>
            <w:vAlign w:val="center"/>
          </w:tcPr>
          <w:p>
            <w:pPr>
              <w:pStyle w:val="TableContents"/>
              <w:bidi w:val="0"/>
              <w:spacing w:before="0" w:after="283"/>
              <w:jc w:val="left"/>
              <w:rPr/>
            </w:pPr>
            <w:r>
              <w:rPr/>
              <w:t xml:space="preserve">102,430 </w:t>
            </w:r>
          </w:p>
        </w:tc>
        <w:tc>
          <w:tcPr>
            <w:tcW w:w="1550" w:type="dxa"/>
            <w:tcBorders/>
            <w:vAlign w:val="center"/>
          </w:tcPr>
          <w:p>
            <w:pPr>
              <w:pStyle w:val="TableContents"/>
              <w:bidi w:val="0"/>
              <w:spacing w:before="0" w:after="283"/>
              <w:jc w:val="left"/>
              <w:rPr/>
            </w:pPr>
            <w:r>
              <w:rPr/>
              <w:t xml:space="preserve">80,920 </w:t>
            </w:r>
          </w:p>
        </w:tc>
        <w:tc>
          <w:tcPr>
            <w:tcW w:w="3004" w:type="dxa"/>
            <w:tcBorders/>
            <w:vAlign w:val="center"/>
          </w:tcPr>
          <w:p>
            <w:pPr>
              <w:pStyle w:val="TableContents"/>
              <w:bidi w:val="0"/>
              <w:spacing w:before="0" w:after="283"/>
              <w:jc w:val="left"/>
              <w:rPr/>
            </w:pPr>
            <w:r>
              <w:rPr/>
              <w:t xml:space="preserve">21,505 </w:t>
            </w:r>
          </w:p>
        </w:tc>
      </w:tr>
      <w:tr>
        <w:trPr/>
        <w:tc>
          <w:tcPr>
            <w:tcW w:w="3880" w:type="dxa"/>
            <w:tcBorders/>
            <w:vAlign w:val="center"/>
          </w:tcPr>
          <w:p>
            <w:pPr>
              <w:pStyle w:val="TableContents"/>
              <w:bidi w:val="0"/>
              <w:spacing w:before="0" w:after="283"/>
              <w:jc w:val="left"/>
              <w:rPr/>
            </w:pPr>
            <w:r>
              <w:rPr/>
              <w:t xml:space="preserve">Japanilainen </w:t>
            </w:r>
          </w:p>
        </w:tc>
        <w:tc>
          <w:tcPr>
            <w:tcW w:w="1771" w:type="dxa"/>
            <w:tcBorders/>
            <w:vAlign w:val="center"/>
          </w:tcPr>
          <w:p>
            <w:pPr>
              <w:pStyle w:val="TableContents"/>
              <w:bidi w:val="0"/>
              <w:spacing w:before="0" w:after="283"/>
              <w:jc w:val="left"/>
              <w:rPr/>
            </w:pPr>
            <w:r>
              <w:rPr/>
              <w:t xml:space="preserve">98,900 </w:t>
            </w:r>
          </w:p>
        </w:tc>
        <w:tc>
          <w:tcPr>
            <w:tcW w:w="1550" w:type="dxa"/>
            <w:tcBorders/>
            <w:vAlign w:val="center"/>
          </w:tcPr>
          <w:p>
            <w:pPr>
              <w:pStyle w:val="TableContents"/>
              <w:bidi w:val="0"/>
              <w:spacing w:before="0" w:after="283"/>
              <w:jc w:val="left"/>
              <w:rPr/>
            </w:pPr>
            <w:r>
              <w:rPr/>
              <w:t xml:space="preserve">56,470 </w:t>
            </w:r>
          </w:p>
        </w:tc>
        <w:tc>
          <w:tcPr>
            <w:tcW w:w="3004" w:type="dxa"/>
            <w:tcBorders/>
            <w:vAlign w:val="center"/>
          </w:tcPr>
          <w:p>
            <w:pPr>
              <w:pStyle w:val="TableContents"/>
              <w:bidi w:val="0"/>
              <w:spacing w:before="0" w:after="283"/>
              <w:jc w:val="left"/>
              <w:rPr/>
            </w:pPr>
            <w:r>
              <w:rPr/>
              <w:t xml:space="preserve">42,430 </w:t>
            </w:r>
          </w:p>
        </w:tc>
      </w:tr>
      <w:tr>
        <w:trPr/>
        <w:tc>
          <w:tcPr>
            <w:tcW w:w="3880" w:type="dxa"/>
            <w:tcBorders/>
            <w:vAlign w:val="center"/>
          </w:tcPr>
          <w:p>
            <w:pPr>
              <w:pStyle w:val="TableContents"/>
              <w:bidi w:val="0"/>
              <w:spacing w:before="0" w:after="283"/>
              <w:jc w:val="left"/>
              <w:rPr/>
            </w:pPr>
            <w:r>
              <w:rPr/>
              <w:t xml:space="preserve">Tšekki </w:t>
            </w:r>
          </w:p>
        </w:tc>
        <w:tc>
          <w:tcPr>
            <w:tcW w:w="1771" w:type="dxa"/>
            <w:tcBorders/>
            <w:vAlign w:val="center"/>
          </w:tcPr>
          <w:p>
            <w:pPr>
              <w:pStyle w:val="TableContents"/>
              <w:bidi w:val="0"/>
              <w:spacing w:before="0" w:after="283"/>
              <w:jc w:val="left"/>
              <w:rPr/>
            </w:pPr>
            <w:r>
              <w:rPr/>
              <w:t xml:space="preserve">98,090 </w:t>
            </w:r>
          </w:p>
        </w:tc>
        <w:tc>
          <w:tcPr>
            <w:tcW w:w="1550" w:type="dxa"/>
            <w:tcBorders/>
            <w:vAlign w:val="center"/>
          </w:tcPr>
          <w:p>
            <w:pPr>
              <w:pStyle w:val="TableContents"/>
              <w:bidi w:val="0"/>
              <w:spacing w:before="0" w:after="283"/>
              <w:jc w:val="left"/>
              <w:rPr/>
            </w:pPr>
            <w:r>
              <w:rPr/>
              <w:t xml:space="preserve">23,570 </w:t>
            </w:r>
          </w:p>
        </w:tc>
        <w:tc>
          <w:tcPr>
            <w:tcW w:w="3004" w:type="dxa"/>
            <w:tcBorders/>
            <w:vAlign w:val="center"/>
          </w:tcPr>
          <w:p>
            <w:pPr>
              <w:pStyle w:val="TableContents"/>
              <w:bidi w:val="0"/>
              <w:spacing w:before="0" w:after="283"/>
              <w:jc w:val="left"/>
              <w:rPr/>
            </w:pPr>
            <w:r>
              <w:rPr/>
              <w:t xml:space="preserve">74,520 </w:t>
            </w:r>
          </w:p>
        </w:tc>
      </w:tr>
      <w:tr>
        <w:trPr/>
        <w:tc>
          <w:tcPr>
            <w:tcW w:w="3880" w:type="dxa"/>
            <w:tcBorders/>
            <w:vAlign w:val="center"/>
          </w:tcPr>
          <w:p>
            <w:pPr>
              <w:pStyle w:val="TableContents"/>
              <w:bidi w:val="0"/>
              <w:spacing w:before="0" w:after="283"/>
              <w:jc w:val="left"/>
              <w:rPr/>
            </w:pPr>
            <w:r>
              <w:rPr/>
              <w:t xml:space="preserve">Acadian </w:t>
            </w:r>
          </w:p>
        </w:tc>
        <w:tc>
          <w:tcPr>
            <w:tcW w:w="1771" w:type="dxa"/>
            <w:tcBorders/>
            <w:vAlign w:val="center"/>
          </w:tcPr>
          <w:p>
            <w:pPr>
              <w:pStyle w:val="TableContents"/>
              <w:bidi w:val="0"/>
              <w:spacing w:before="0" w:after="283"/>
              <w:jc w:val="left"/>
              <w:rPr/>
            </w:pPr>
            <w:r>
              <w:rPr/>
              <w:t xml:space="preserve">96,145 </w:t>
            </w:r>
          </w:p>
        </w:tc>
        <w:tc>
          <w:tcPr>
            <w:tcW w:w="1550" w:type="dxa"/>
            <w:tcBorders/>
            <w:vAlign w:val="center"/>
          </w:tcPr>
          <w:p>
            <w:pPr>
              <w:pStyle w:val="TableContents"/>
              <w:bidi w:val="0"/>
              <w:spacing w:before="0" w:after="283"/>
              <w:jc w:val="left"/>
              <w:rPr/>
            </w:pPr>
            <w:r>
              <w:rPr/>
              <w:t xml:space="preserve">26,370 </w:t>
            </w:r>
          </w:p>
        </w:tc>
        <w:tc>
          <w:tcPr>
            <w:tcW w:w="3004" w:type="dxa"/>
            <w:tcBorders/>
            <w:vAlign w:val="center"/>
          </w:tcPr>
          <w:p>
            <w:pPr>
              <w:pStyle w:val="TableContents"/>
              <w:bidi w:val="0"/>
              <w:spacing w:before="0" w:after="283"/>
              <w:jc w:val="left"/>
              <w:rPr/>
            </w:pPr>
            <w:r>
              <w:rPr/>
              <w:t xml:space="preserve">69,775 </w:t>
            </w:r>
          </w:p>
        </w:tc>
      </w:tr>
      <w:tr>
        <w:trPr/>
        <w:tc>
          <w:tcPr>
            <w:tcW w:w="3880" w:type="dxa"/>
            <w:tcBorders/>
            <w:vAlign w:val="center"/>
          </w:tcPr>
          <w:p>
            <w:pPr>
              <w:pStyle w:val="TableContents"/>
              <w:bidi w:val="0"/>
              <w:spacing w:before="0" w:after="283"/>
              <w:jc w:val="left"/>
              <w:rPr/>
            </w:pPr>
            <w:r>
              <w:rPr/>
              <w:t xml:space="preserve">Islantilainen </w:t>
            </w:r>
          </w:p>
        </w:tc>
        <w:tc>
          <w:tcPr>
            <w:tcW w:w="1771" w:type="dxa"/>
            <w:tcBorders/>
            <w:vAlign w:val="center"/>
          </w:tcPr>
          <w:p>
            <w:pPr>
              <w:pStyle w:val="TableContents"/>
              <w:bidi w:val="0"/>
              <w:spacing w:before="0" w:after="283"/>
              <w:jc w:val="left"/>
              <w:rPr/>
            </w:pPr>
            <w:r>
              <w:rPr/>
              <w:t xml:space="preserve">88,875 </w:t>
            </w:r>
          </w:p>
        </w:tc>
        <w:tc>
          <w:tcPr>
            <w:tcW w:w="1550" w:type="dxa"/>
            <w:tcBorders/>
            <w:vAlign w:val="center"/>
          </w:tcPr>
          <w:p>
            <w:pPr>
              <w:pStyle w:val="TableContents"/>
              <w:bidi w:val="0"/>
              <w:spacing w:before="0" w:after="283"/>
              <w:jc w:val="left"/>
              <w:rPr/>
            </w:pPr>
            <w:r>
              <w:rPr/>
              <w:t xml:space="preserve">9,950 </w:t>
            </w:r>
          </w:p>
        </w:tc>
        <w:tc>
          <w:tcPr>
            <w:tcW w:w="3004" w:type="dxa"/>
            <w:tcBorders/>
            <w:vAlign w:val="center"/>
          </w:tcPr>
          <w:p>
            <w:pPr>
              <w:pStyle w:val="TableContents"/>
              <w:bidi w:val="0"/>
              <w:spacing w:before="0" w:after="283"/>
              <w:jc w:val="left"/>
              <w:rPr/>
            </w:pPr>
            <w:r>
              <w:rPr/>
              <w:t xml:space="preserve">78,925 </w:t>
            </w:r>
          </w:p>
        </w:tc>
      </w:tr>
      <w:tr>
        <w:trPr/>
        <w:tc>
          <w:tcPr>
            <w:tcW w:w="3880" w:type="dxa"/>
            <w:tcBorders/>
            <w:vAlign w:val="center"/>
          </w:tcPr>
          <w:p>
            <w:pPr>
              <w:pStyle w:val="TableContents"/>
              <w:bidi w:val="0"/>
              <w:spacing w:before="0" w:after="283"/>
              <w:jc w:val="left"/>
              <w:rPr/>
            </w:pPr>
            <w:r>
              <w:rPr/>
              <w:t xml:space="preserve">Arabit, muualle kuulumattomat </w:t>
            </w:r>
          </w:p>
        </w:tc>
        <w:tc>
          <w:tcPr>
            <w:tcW w:w="1771" w:type="dxa"/>
            <w:tcBorders/>
            <w:vAlign w:val="center"/>
          </w:tcPr>
          <w:p>
            <w:pPr>
              <w:pStyle w:val="TableContents"/>
              <w:bidi w:val="0"/>
              <w:spacing w:before="0" w:after="283"/>
              <w:jc w:val="left"/>
              <w:rPr/>
            </w:pPr>
            <w:r>
              <w:rPr/>
              <w:t xml:space="preserve">86,135 </w:t>
            </w:r>
          </w:p>
        </w:tc>
        <w:tc>
          <w:tcPr>
            <w:tcW w:w="1550" w:type="dxa"/>
            <w:tcBorders/>
            <w:vAlign w:val="center"/>
          </w:tcPr>
          <w:p>
            <w:pPr>
              <w:pStyle w:val="TableContents"/>
              <w:bidi w:val="0"/>
              <w:spacing w:before="0" w:after="283"/>
              <w:jc w:val="left"/>
              <w:rPr/>
            </w:pPr>
            <w:r>
              <w:rPr/>
              <w:t xml:space="preserve">55,565 </w:t>
            </w:r>
          </w:p>
        </w:tc>
        <w:tc>
          <w:tcPr>
            <w:tcW w:w="3004" w:type="dxa"/>
            <w:tcBorders/>
            <w:vAlign w:val="center"/>
          </w:tcPr>
          <w:p>
            <w:pPr>
              <w:pStyle w:val="TableContents"/>
              <w:bidi w:val="0"/>
              <w:spacing w:before="0" w:after="283"/>
              <w:jc w:val="left"/>
              <w:rPr/>
            </w:pPr>
            <w:r>
              <w:rPr/>
              <w:t xml:space="preserve">30,565 </w:t>
            </w:r>
          </w:p>
        </w:tc>
      </w:tr>
      <w:tr>
        <w:trPr/>
        <w:tc>
          <w:tcPr>
            <w:tcW w:w="3880" w:type="dxa"/>
            <w:tcBorders/>
            <w:vAlign w:val="center"/>
          </w:tcPr>
          <w:p>
            <w:pPr>
              <w:pStyle w:val="TableContents"/>
              <w:bidi w:val="0"/>
              <w:spacing w:before="0" w:after="283"/>
              <w:jc w:val="left"/>
              <w:rPr/>
            </w:pPr>
            <w:r>
              <w:rPr/>
              <w:t xml:space="preserve">Serbian </w:t>
            </w:r>
          </w:p>
        </w:tc>
        <w:tc>
          <w:tcPr>
            <w:tcW w:w="1771" w:type="dxa"/>
            <w:tcBorders/>
            <w:vAlign w:val="center"/>
          </w:tcPr>
          <w:p>
            <w:pPr>
              <w:pStyle w:val="TableContents"/>
              <w:bidi w:val="0"/>
              <w:spacing w:before="0" w:after="283"/>
              <w:jc w:val="left"/>
              <w:rPr/>
            </w:pPr>
            <w:r>
              <w:rPr/>
              <w:t xml:space="preserve">72,690 </w:t>
            </w:r>
          </w:p>
        </w:tc>
        <w:tc>
          <w:tcPr>
            <w:tcW w:w="1550" w:type="dxa"/>
            <w:tcBorders/>
            <w:vAlign w:val="center"/>
          </w:tcPr>
          <w:p>
            <w:pPr>
              <w:pStyle w:val="TableContents"/>
              <w:bidi w:val="0"/>
              <w:spacing w:before="0" w:after="283"/>
              <w:jc w:val="left"/>
              <w:rPr/>
            </w:pPr>
            <w:r>
              <w:rPr/>
              <w:t xml:space="preserve">46,035 </w:t>
            </w:r>
          </w:p>
        </w:tc>
        <w:tc>
          <w:tcPr>
            <w:tcW w:w="3004" w:type="dxa"/>
            <w:tcBorders/>
            <w:vAlign w:val="center"/>
          </w:tcPr>
          <w:p>
            <w:pPr>
              <w:pStyle w:val="TableContents"/>
              <w:bidi w:val="0"/>
              <w:spacing w:before="0" w:after="283"/>
              <w:jc w:val="left"/>
              <w:rPr/>
            </w:pPr>
            <w:r>
              <w:rPr/>
              <w:t xml:space="preserve">26,650 </w:t>
            </w:r>
          </w:p>
        </w:tc>
      </w:tr>
      <w:tr>
        <w:trPr/>
        <w:tc>
          <w:tcPr>
            <w:tcW w:w="3880" w:type="dxa"/>
            <w:tcBorders/>
            <w:vAlign w:val="center"/>
          </w:tcPr>
          <w:p>
            <w:pPr>
              <w:pStyle w:val="TableContents"/>
              <w:bidi w:val="0"/>
              <w:spacing w:before="0" w:after="283"/>
              <w:jc w:val="left"/>
              <w:rPr/>
            </w:pPr>
            <w:r>
              <w:rPr/>
              <w:t xml:space="preserve">Inuitit </w:t>
            </w:r>
          </w:p>
        </w:tc>
        <w:tc>
          <w:tcPr>
            <w:tcW w:w="1771" w:type="dxa"/>
            <w:tcBorders/>
            <w:vAlign w:val="center"/>
          </w:tcPr>
          <w:p>
            <w:pPr>
              <w:pStyle w:val="TableContents"/>
              <w:bidi w:val="0"/>
              <w:spacing w:before="0" w:after="283"/>
              <w:jc w:val="left"/>
              <w:rPr/>
            </w:pPr>
            <w:r>
              <w:rPr/>
              <w:t xml:space="preserve">65,885 </w:t>
            </w:r>
          </w:p>
        </w:tc>
        <w:tc>
          <w:tcPr>
            <w:tcW w:w="1550" w:type="dxa"/>
            <w:tcBorders/>
            <w:vAlign w:val="center"/>
          </w:tcPr>
          <w:p>
            <w:pPr>
              <w:pStyle w:val="TableContents"/>
              <w:bidi w:val="0"/>
              <w:spacing w:before="0" w:after="283"/>
              <w:jc w:val="left"/>
              <w:rPr/>
            </w:pPr>
            <w:r>
              <w:rPr/>
              <w:t xml:space="preserve">40,975 </w:t>
            </w:r>
          </w:p>
        </w:tc>
        <w:tc>
          <w:tcPr>
            <w:tcW w:w="3004" w:type="dxa"/>
            <w:tcBorders/>
            <w:vAlign w:val="center"/>
          </w:tcPr>
          <w:p>
            <w:pPr>
              <w:pStyle w:val="TableContents"/>
              <w:bidi w:val="0"/>
              <w:spacing w:before="0" w:after="283"/>
              <w:jc w:val="left"/>
              <w:rPr/>
            </w:pPr>
            <w:r>
              <w:rPr/>
              <w:t xml:space="preserve">24,910 </w:t>
            </w:r>
          </w:p>
        </w:tc>
      </w:tr>
      <w:tr>
        <w:trPr/>
        <w:tc>
          <w:tcPr>
            <w:tcW w:w="3880" w:type="dxa"/>
            <w:tcBorders/>
            <w:vAlign w:val="center"/>
          </w:tcPr>
          <w:p>
            <w:pPr>
              <w:pStyle w:val="TableContents"/>
              <w:bidi w:val="0"/>
              <w:spacing w:before="0" w:after="283"/>
              <w:jc w:val="left"/>
              <w:rPr/>
            </w:pPr>
            <w:r>
              <w:rPr/>
              <w:t xml:space="preserve">Jugoslavia ei sisälly muualle </w:t>
            </w:r>
          </w:p>
        </w:tc>
        <w:tc>
          <w:tcPr>
            <w:tcW w:w="1771" w:type="dxa"/>
            <w:tcBorders/>
            <w:vAlign w:val="center"/>
          </w:tcPr>
          <w:p>
            <w:pPr>
              <w:pStyle w:val="TableContents"/>
              <w:bidi w:val="0"/>
              <w:spacing w:before="0" w:after="283"/>
              <w:jc w:val="left"/>
              <w:rPr/>
            </w:pPr>
            <w:r>
              <w:rPr/>
              <w:t xml:space="preserve">65,305 </w:t>
            </w:r>
          </w:p>
        </w:tc>
        <w:tc>
          <w:tcPr>
            <w:tcW w:w="1550" w:type="dxa"/>
            <w:tcBorders/>
            <w:vAlign w:val="center"/>
          </w:tcPr>
          <w:p>
            <w:pPr>
              <w:pStyle w:val="TableContents"/>
              <w:bidi w:val="0"/>
              <w:spacing w:before="0" w:after="283"/>
              <w:jc w:val="left"/>
              <w:rPr/>
            </w:pPr>
            <w:r>
              <w:rPr/>
              <w:t xml:space="preserve">21,095 </w:t>
            </w:r>
          </w:p>
        </w:tc>
        <w:tc>
          <w:tcPr>
            <w:tcW w:w="3004" w:type="dxa"/>
            <w:tcBorders/>
            <w:vAlign w:val="center"/>
          </w:tcPr>
          <w:p>
            <w:pPr>
              <w:pStyle w:val="TableContents"/>
              <w:bidi w:val="0"/>
              <w:spacing w:before="0" w:after="283"/>
              <w:jc w:val="left"/>
              <w:rPr/>
            </w:pPr>
            <w:r>
              <w:rPr/>
              <w:t xml:space="preserve">44,200 </w:t>
            </w:r>
          </w:p>
        </w:tc>
      </w:tr>
      <w:tr>
        <w:trPr/>
        <w:tc>
          <w:tcPr>
            <w:tcW w:w="3880" w:type="dxa"/>
            <w:tcBorders/>
            <w:vAlign w:val="center"/>
          </w:tcPr>
          <w:p>
            <w:pPr>
              <w:pStyle w:val="TableContents"/>
              <w:bidi w:val="0"/>
              <w:spacing w:before="0" w:after="283"/>
              <w:jc w:val="left"/>
              <w:rPr/>
            </w:pPr>
            <w:r>
              <w:rPr/>
              <w:t xml:space="preserve">Slovakian </w:t>
            </w:r>
          </w:p>
        </w:tc>
        <w:tc>
          <w:tcPr>
            <w:tcW w:w="1771" w:type="dxa"/>
            <w:tcBorders/>
            <w:vAlign w:val="center"/>
          </w:tcPr>
          <w:p>
            <w:pPr>
              <w:pStyle w:val="TableContents"/>
              <w:bidi w:val="0"/>
              <w:spacing w:before="0" w:after="283"/>
              <w:jc w:val="left"/>
              <w:rPr/>
            </w:pPr>
            <w:r>
              <w:rPr/>
              <w:t xml:space="preserve">64,145 </w:t>
            </w:r>
          </w:p>
        </w:tc>
        <w:tc>
          <w:tcPr>
            <w:tcW w:w="1550" w:type="dxa"/>
            <w:tcBorders/>
            <w:vAlign w:val="center"/>
          </w:tcPr>
          <w:p>
            <w:pPr>
              <w:pStyle w:val="TableContents"/>
              <w:bidi w:val="0"/>
              <w:spacing w:before="0" w:after="283"/>
              <w:jc w:val="left"/>
              <w:rPr/>
            </w:pPr>
            <w:r>
              <w:rPr/>
              <w:t xml:space="preserve">20,970 </w:t>
            </w:r>
          </w:p>
        </w:tc>
        <w:tc>
          <w:tcPr>
            <w:tcW w:w="3004" w:type="dxa"/>
            <w:tcBorders/>
            <w:vAlign w:val="center"/>
          </w:tcPr>
          <w:p>
            <w:pPr>
              <w:pStyle w:val="TableContents"/>
              <w:bidi w:val="0"/>
              <w:spacing w:before="0" w:after="283"/>
              <w:jc w:val="left"/>
              <w:rPr/>
            </w:pPr>
            <w:r>
              <w:rPr/>
              <w:t xml:space="preserve">43,180 </w:t>
            </w:r>
          </w:p>
        </w:tc>
      </w:tr>
      <w:tr>
        <w:trPr/>
        <w:tc>
          <w:tcPr>
            <w:tcW w:w="3880" w:type="dxa"/>
            <w:tcBorders/>
            <w:vAlign w:val="center"/>
          </w:tcPr>
          <w:p>
            <w:pPr>
              <w:pStyle w:val="TableContents"/>
              <w:bidi w:val="0"/>
              <w:spacing w:before="0" w:after="283"/>
              <w:jc w:val="left"/>
              <w:rPr/>
            </w:pPr>
            <w:r>
              <w:rPr/>
              <w:t xml:space="preserve">Meksikolainen </w:t>
            </w:r>
          </w:p>
        </w:tc>
        <w:tc>
          <w:tcPr>
            <w:tcW w:w="1771" w:type="dxa"/>
            <w:tcBorders/>
            <w:vAlign w:val="center"/>
          </w:tcPr>
          <w:p>
            <w:pPr>
              <w:pStyle w:val="TableContents"/>
              <w:bidi w:val="0"/>
              <w:spacing w:before="0" w:after="283"/>
              <w:jc w:val="left"/>
              <w:rPr/>
            </w:pPr>
            <w:r>
              <w:rPr/>
              <w:t xml:space="preserve">61,505 </w:t>
            </w:r>
          </w:p>
        </w:tc>
        <w:tc>
          <w:tcPr>
            <w:tcW w:w="1550" w:type="dxa"/>
            <w:tcBorders/>
            <w:vAlign w:val="center"/>
          </w:tcPr>
          <w:p>
            <w:pPr>
              <w:pStyle w:val="TableContents"/>
              <w:bidi w:val="0"/>
              <w:spacing w:before="0" w:after="283"/>
              <w:jc w:val="left"/>
              <w:rPr/>
            </w:pPr>
            <w:r>
              <w:rPr/>
              <w:t xml:space="preserve">26,080 </w:t>
            </w:r>
          </w:p>
        </w:tc>
        <w:tc>
          <w:tcPr>
            <w:tcW w:w="3004" w:type="dxa"/>
            <w:tcBorders/>
            <w:vAlign w:val="center"/>
          </w:tcPr>
          <w:p>
            <w:pPr>
              <w:pStyle w:val="TableContents"/>
              <w:bidi w:val="0"/>
              <w:spacing w:before="0" w:after="283"/>
              <w:jc w:val="left"/>
              <w:rPr/>
            </w:pPr>
            <w:r>
              <w:rPr/>
              <w:t xml:space="preserve">35,425 </w:t>
            </w:r>
          </w:p>
        </w:tc>
      </w:tr>
      <w:tr>
        <w:trPr/>
        <w:tc>
          <w:tcPr>
            <w:tcW w:w="3880" w:type="dxa"/>
            <w:tcBorders/>
            <w:vAlign w:val="center"/>
          </w:tcPr>
          <w:p>
            <w:pPr>
              <w:pStyle w:val="TableContents"/>
              <w:bidi w:val="0"/>
              <w:spacing w:before="0" w:after="283"/>
              <w:jc w:val="left"/>
              <w:rPr/>
            </w:pPr>
            <w:r>
              <w:rPr/>
              <w:t xml:space="preserve">Musta </w:t>
            </w:r>
          </w:p>
        </w:tc>
        <w:tc>
          <w:tcPr>
            <w:tcW w:w="1771" w:type="dxa"/>
            <w:tcBorders/>
            <w:vAlign w:val="center"/>
          </w:tcPr>
          <w:p>
            <w:pPr>
              <w:pStyle w:val="TableContents"/>
              <w:bidi w:val="0"/>
              <w:spacing w:before="0" w:after="283"/>
              <w:jc w:val="left"/>
              <w:rPr/>
            </w:pPr>
            <w:r>
              <w:rPr/>
              <w:t xml:space="preserve">61,430 </w:t>
            </w:r>
          </w:p>
        </w:tc>
        <w:tc>
          <w:tcPr>
            <w:tcW w:w="1550" w:type="dxa"/>
            <w:tcBorders/>
            <w:vAlign w:val="center"/>
          </w:tcPr>
          <w:p>
            <w:pPr>
              <w:pStyle w:val="TableContents"/>
              <w:bidi w:val="0"/>
              <w:spacing w:before="0" w:after="283"/>
              <w:jc w:val="left"/>
              <w:rPr/>
            </w:pPr>
            <w:r>
              <w:rPr/>
              <w:t xml:space="preserve">32,510 </w:t>
            </w:r>
          </w:p>
        </w:tc>
        <w:tc>
          <w:tcPr>
            <w:tcW w:w="3004" w:type="dxa"/>
            <w:tcBorders/>
            <w:vAlign w:val="center"/>
          </w:tcPr>
          <w:p>
            <w:pPr>
              <w:pStyle w:val="TableContents"/>
              <w:bidi w:val="0"/>
              <w:spacing w:before="0" w:after="283"/>
              <w:jc w:val="left"/>
              <w:rPr/>
            </w:pPr>
            <w:r>
              <w:rPr/>
              <w:t xml:space="preserve">28,910 </w:t>
            </w:r>
          </w:p>
        </w:tc>
      </w:tr>
      <w:tr>
        <w:trPr/>
        <w:tc>
          <w:tcPr>
            <w:tcW w:w="3880" w:type="dxa"/>
            <w:tcBorders/>
            <w:vAlign w:val="center"/>
          </w:tcPr>
          <w:p>
            <w:pPr>
              <w:pStyle w:val="TableContents"/>
              <w:bidi w:val="0"/>
              <w:spacing w:before="0" w:after="283"/>
              <w:jc w:val="left"/>
              <w:rPr/>
            </w:pPr>
            <w:r>
              <w:rPr/>
              <w:t xml:space="preserve">Guyanalainen </w:t>
            </w:r>
          </w:p>
        </w:tc>
        <w:tc>
          <w:tcPr>
            <w:tcW w:w="1771" w:type="dxa"/>
            <w:tcBorders/>
            <w:vAlign w:val="center"/>
          </w:tcPr>
          <w:p>
            <w:pPr>
              <w:pStyle w:val="TableContents"/>
              <w:bidi w:val="0"/>
              <w:spacing w:before="0" w:after="283"/>
              <w:jc w:val="left"/>
              <w:rPr/>
            </w:pPr>
            <w:r>
              <w:rPr/>
              <w:t xml:space="preserve">61,085 </w:t>
            </w:r>
          </w:p>
        </w:tc>
        <w:tc>
          <w:tcPr>
            <w:tcW w:w="1550" w:type="dxa"/>
            <w:tcBorders/>
            <w:vAlign w:val="center"/>
          </w:tcPr>
          <w:p>
            <w:pPr>
              <w:pStyle w:val="TableContents"/>
              <w:bidi w:val="0"/>
              <w:spacing w:before="0" w:after="283"/>
              <w:jc w:val="left"/>
              <w:rPr/>
            </w:pPr>
            <w:r>
              <w:rPr/>
              <w:t xml:space="preserve">28,565 </w:t>
            </w:r>
          </w:p>
        </w:tc>
        <w:tc>
          <w:tcPr>
            <w:tcW w:w="3004" w:type="dxa"/>
            <w:tcBorders/>
            <w:vAlign w:val="center"/>
          </w:tcPr>
          <w:p>
            <w:pPr>
              <w:pStyle w:val="TableContents"/>
              <w:bidi w:val="0"/>
              <w:spacing w:before="0" w:after="283"/>
              <w:jc w:val="left"/>
              <w:rPr/>
            </w:pPr>
            <w:r>
              <w:rPr/>
              <w:t xml:space="preserve">32,520 </w:t>
            </w:r>
          </w:p>
        </w:tc>
      </w:tr>
      <w:tr>
        <w:trPr/>
        <w:tc>
          <w:tcPr>
            <w:tcW w:w="3880" w:type="dxa"/>
            <w:tcBorders/>
            <w:vAlign w:val="center"/>
          </w:tcPr>
          <w:p>
            <w:pPr>
              <w:pStyle w:val="TableContents"/>
              <w:bidi w:val="0"/>
              <w:spacing w:before="0" w:after="283"/>
              <w:jc w:val="left"/>
              <w:rPr/>
            </w:pPr>
            <w:r>
              <w:rPr/>
              <w:t xml:space="preserve">Etelä-Aasia, ei sisälly muualle </w:t>
            </w:r>
          </w:p>
        </w:tc>
        <w:tc>
          <w:tcPr>
            <w:tcW w:w="1771" w:type="dxa"/>
            <w:tcBorders/>
            <w:vAlign w:val="center"/>
          </w:tcPr>
          <w:p>
            <w:pPr>
              <w:pStyle w:val="TableContents"/>
              <w:bidi w:val="0"/>
              <w:spacing w:before="0" w:after="283"/>
              <w:jc w:val="left"/>
              <w:rPr/>
            </w:pPr>
            <w:r>
              <w:rPr/>
              <w:t xml:space="preserve">60,895 </w:t>
            </w:r>
          </w:p>
        </w:tc>
        <w:tc>
          <w:tcPr>
            <w:tcW w:w="1550" w:type="dxa"/>
            <w:tcBorders/>
            <w:vAlign w:val="center"/>
          </w:tcPr>
          <w:p>
            <w:pPr>
              <w:pStyle w:val="TableContents"/>
              <w:bidi w:val="0"/>
              <w:spacing w:before="0" w:after="283"/>
              <w:jc w:val="left"/>
              <w:rPr/>
            </w:pPr>
            <w:r>
              <w:rPr/>
              <w:t xml:space="preserve">48,815 </w:t>
            </w:r>
          </w:p>
        </w:tc>
        <w:tc>
          <w:tcPr>
            <w:tcW w:w="3004" w:type="dxa"/>
            <w:tcBorders/>
            <w:vAlign w:val="center"/>
          </w:tcPr>
          <w:p>
            <w:pPr>
              <w:pStyle w:val="TableContents"/>
              <w:bidi w:val="0"/>
              <w:spacing w:before="0" w:after="283"/>
              <w:jc w:val="left"/>
              <w:rPr/>
            </w:pPr>
            <w:r>
              <w:rPr/>
              <w:t xml:space="preserve">12,080 </w:t>
            </w:r>
          </w:p>
        </w:tc>
      </w:tr>
      <w:tr>
        <w:trPr/>
        <w:tc>
          <w:tcPr>
            <w:tcW w:w="3880" w:type="dxa"/>
            <w:tcBorders/>
            <w:vAlign w:val="center"/>
          </w:tcPr>
          <w:p>
            <w:pPr>
              <w:pStyle w:val="TableContents"/>
              <w:bidi w:val="0"/>
              <w:spacing w:before="0" w:after="283"/>
              <w:jc w:val="left"/>
              <w:rPr/>
            </w:pPr>
            <w:r>
              <w:rPr/>
              <w:t xml:space="preserve">Salvadorilainen </w:t>
            </w:r>
          </w:p>
        </w:tc>
        <w:tc>
          <w:tcPr>
            <w:tcW w:w="1771" w:type="dxa"/>
            <w:tcBorders/>
            <w:vAlign w:val="center"/>
          </w:tcPr>
          <w:p>
            <w:pPr>
              <w:pStyle w:val="TableContents"/>
              <w:bidi w:val="0"/>
              <w:spacing w:before="0" w:after="283"/>
              <w:jc w:val="left"/>
              <w:rPr/>
            </w:pPr>
            <w:r>
              <w:rPr/>
              <w:t xml:space="preserve">59,145 </w:t>
            </w:r>
          </w:p>
        </w:tc>
        <w:tc>
          <w:tcPr>
            <w:tcW w:w="1550" w:type="dxa"/>
            <w:tcBorders/>
            <w:vAlign w:val="center"/>
          </w:tcPr>
          <w:p>
            <w:pPr>
              <w:pStyle w:val="TableContents"/>
              <w:bidi w:val="0"/>
              <w:spacing w:before="0" w:after="283"/>
              <w:jc w:val="left"/>
              <w:rPr/>
            </w:pPr>
            <w:r>
              <w:rPr/>
              <w:t xml:space="preserve">42,145 </w:t>
            </w:r>
          </w:p>
        </w:tc>
        <w:tc>
          <w:tcPr>
            <w:tcW w:w="3004" w:type="dxa"/>
            <w:tcBorders/>
            <w:vAlign w:val="center"/>
          </w:tcPr>
          <w:p>
            <w:pPr>
              <w:pStyle w:val="TableContents"/>
              <w:bidi w:val="0"/>
              <w:spacing w:before="0" w:after="283"/>
              <w:jc w:val="left"/>
              <w:rPr/>
            </w:pPr>
            <w:r>
              <w:rPr/>
              <w:t xml:space="preserve">17,000 </w:t>
            </w:r>
          </w:p>
        </w:tc>
      </w:tr>
      <w:tr>
        <w:trPr/>
        <w:tc>
          <w:tcPr>
            <w:tcW w:w="3880" w:type="dxa"/>
            <w:tcBorders/>
            <w:vAlign w:val="center"/>
          </w:tcPr>
          <w:p>
            <w:pPr>
              <w:pStyle w:val="TableContents"/>
              <w:bidi w:val="0"/>
              <w:spacing w:before="0" w:after="283"/>
              <w:jc w:val="left"/>
              <w:rPr/>
            </w:pPr>
            <w:r>
              <w:rPr/>
              <w:t xml:space="preserve">länsi-intialainen </w:t>
            </w:r>
          </w:p>
        </w:tc>
        <w:tc>
          <w:tcPr>
            <w:tcW w:w="1771" w:type="dxa"/>
            <w:tcBorders/>
            <w:vAlign w:val="center"/>
          </w:tcPr>
          <w:p>
            <w:pPr>
              <w:pStyle w:val="TableContents"/>
              <w:bidi w:val="0"/>
              <w:spacing w:before="0" w:after="283"/>
              <w:jc w:val="left"/>
              <w:rPr/>
            </w:pPr>
            <w:r>
              <w:rPr/>
              <w:t xml:space="preserve">58,800 </w:t>
            </w:r>
          </w:p>
        </w:tc>
        <w:tc>
          <w:tcPr>
            <w:tcW w:w="1550" w:type="dxa"/>
            <w:tcBorders/>
            <w:vAlign w:val="center"/>
          </w:tcPr>
          <w:p>
            <w:pPr>
              <w:pStyle w:val="TableContents"/>
              <w:bidi w:val="0"/>
              <w:spacing w:before="0" w:after="283"/>
              <w:jc w:val="left"/>
              <w:rPr/>
            </w:pPr>
            <w:r>
              <w:rPr/>
              <w:t xml:space="preserve">25,890 </w:t>
            </w:r>
          </w:p>
        </w:tc>
        <w:tc>
          <w:tcPr>
            <w:tcW w:w="3004" w:type="dxa"/>
            <w:tcBorders/>
            <w:vAlign w:val="center"/>
          </w:tcPr>
          <w:p>
            <w:pPr>
              <w:pStyle w:val="TableContents"/>
              <w:bidi w:val="0"/>
              <w:spacing w:before="0" w:after="283"/>
              <w:jc w:val="left"/>
              <w:rPr/>
            </w:pPr>
            <w:r>
              <w:rPr/>
              <w:t xml:space="preserve">32,910 </w:t>
            </w:r>
          </w:p>
        </w:tc>
      </w:tr>
      <w:tr>
        <w:trPr/>
        <w:tc>
          <w:tcPr>
            <w:tcW w:w="3880" w:type="dxa"/>
            <w:tcBorders/>
            <w:vAlign w:val="center"/>
          </w:tcPr>
          <w:p>
            <w:pPr>
              <w:pStyle w:val="TableContents"/>
              <w:bidi w:val="0"/>
              <w:spacing w:before="0" w:after="283"/>
              <w:jc w:val="left"/>
              <w:rPr/>
            </w:pPr>
            <w:r>
              <w:rPr/>
              <w:t xml:space="preserve">Trinidadilainen / Tobagonilainen </w:t>
            </w:r>
          </w:p>
        </w:tc>
        <w:tc>
          <w:tcPr>
            <w:tcW w:w="1771" w:type="dxa"/>
            <w:tcBorders/>
            <w:vAlign w:val="center"/>
          </w:tcPr>
          <w:p>
            <w:pPr>
              <w:pStyle w:val="TableContents"/>
              <w:bidi w:val="0"/>
              <w:spacing w:before="0" w:after="283"/>
              <w:jc w:val="left"/>
              <w:rPr/>
            </w:pPr>
            <w:r>
              <w:rPr/>
              <w:t xml:space="preserve">58,415 </w:t>
            </w:r>
          </w:p>
        </w:tc>
        <w:tc>
          <w:tcPr>
            <w:tcW w:w="1550" w:type="dxa"/>
            <w:tcBorders/>
            <w:vAlign w:val="center"/>
          </w:tcPr>
          <w:p>
            <w:pPr>
              <w:pStyle w:val="TableContents"/>
              <w:bidi w:val="0"/>
              <w:spacing w:before="0" w:after="283"/>
              <w:jc w:val="left"/>
              <w:rPr/>
            </w:pPr>
            <w:r>
              <w:rPr/>
              <w:t xml:space="preserve">23,215 </w:t>
            </w:r>
          </w:p>
        </w:tc>
        <w:tc>
          <w:tcPr>
            <w:tcW w:w="3004" w:type="dxa"/>
            <w:tcBorders/>
            <w:vAlign w:val="center"/>
          </w:tcPr>
          <w:p>
            <w:pPr>
              <w:pStyle w:val="TableContents"/>
              <w:bidi w:val="0"/>
              <w:spacing w:before="0" w:after="283"/>
              <w:jc w:val="left"/>
              <w:rPr/>
            </w:pPr>
            <w:r>
              <w:rPr/>
              <w:t xml:space="preserve">35,200 </w:t>
            </w:r>
          </w:p>
        </w:tc>
      </w:tr>
      <w:tr>
        <w:trPr/>
        <w:tc>
          <w:tcPr>
            <w:tcW w:w="3880" w:type="dxa"/>
            <w:tcBorders/>
            <w:vAlign w:val="center"/>
          </w:tcPr>
          <w:p>
            <w:pPr>
              <w:pStyle w:val="TableContents"/>
              <w:bidi w:val="0"/>
              <w:spacing w:before="0" w:after="283"/>
              <w:jc w:val="left"/>
              <w:rPr/>
            </w:pPr>
            <w:r>
              <w:rPr/>
              <w:t xml:space="preserve">Egyptiläinen </w:t>
            </w:r>
          </w:p>
        </w:tc>
        <w:tc>
          <w:tcPr>
            <w:tcW w:w="1771" w:type="dxa"/>
            <w:tcBorders/>
            <w:vAlign w:val="center"/>
          </w:tcPr>
          <w:p>
            <w:pPr>
              <w:pStyle w:val="TableContents"/>
              <w:bidi w:val="0"/>
              <w:spacing w:before="0" w:after="283"/>
              <w:jc w:val="left"/>
              <w:rPr/>
            </w:pPr>
            <w:r>
              <w:rPr/>
              <w:t xml:space="preserve">54,875 </w:t>
            </w:r>
          </w:p>
        </w:tc>
        <w:tc>
          <w:tcPr>
            <w:tcW w:w="1550" w:type="dxa"/>
            <w:tcBorders/>
            <w:vAlign w:val="center"/>
          </w:tcPr>
          <w:p>
            <w:pPr>
              <w:pStyle w:val="TableContents"/>
              <w:bidi w:val="0"/>
              <w:spacing w:before="0" w:after="283"/>
              <w:jc w:val="left"/>
              <w:rPr/>
            </w:pPr>
            <w:r>
              <w:rPr/>
              <w:t xml:space="preserve">33,225 </w:t>
            </w:r>
          </w:p>
        </w:tc>
        <w:tc>
          <w:tcPr>
            <w:tcW w:w="3004" w:type="dxa"/>
            <w:tcBorders/>
            <w:vAlign w:val="center"/>
          </w:tcPr>
          <w:p>
            <w:pPr>
              <w:pStyle w:val="TableContents"/>
              <w:bidi w:val="0"/>
              <w:spacing w:before="0" w:after="283"/>
              <w:jc w:val="left"/>
              <w:rPr/>
            </w:pPr>
            <w:r>
              <w:rPr/>
              <w:t xml:space="preserve">21,655 </w:t>
            </w:r>
          </w:p>
        </w:tc>
      </w:tr>
      <w:tr>
        <w:trPr/>
        <w:tc>
          <w:tcPr>
            <w:tcW w:w="3880" w:type="dxa"/>
            <w:tcBorders/>
            <w:vAlign w:val="center"/>
          </w:tcPr>
          <w:p>
            <w:pPr>
              <w:pStyle w:val="TableContents"/>
              <w:bidi w:val="0"/>
              <w:spacing w:before="0" w:after="283"/>
              <w:jc w:val="left"/>
              <w:rPr/>
            </w:pPr>
            <w:r>
              <w:rPr/>
              <w:t xml:space="preserve">Punjabi ei sisälly muualle </w:t>
            </w:r>
          </w:p>
        </w:tc>
        <w:tc>
          <w:tcPr>
            <w:tcW w:w="1771" w:type="dxa"/>
            <w:tcBorders/>
            <w:vAlign w:val="center"/>
          </w:tcPr>
          <w:p>
            <w:pPr>
              <w:pStyle w:val="TableContents"/>
              <w:bidi w:val="0"/>
              <w:spacing w:before="0" w:after="283"/>
              <w:jc w:val="left"/>
              <w:rPr/>
            </w:pPr>
            <w:r>
              <w:rPr/>
              <w:t xml:space="preserve">53,520 </w:t>
            </w:r>
          </w:p>
        </w:tc>
        <w:tc>
          <w:tcPr>
            <w:tcW w:w="1550" w:type="dxa"/>
            <w:tcBorders/>
            <w:vAlign w:val="center"/>
          </w:tcPr>
          <w:p>
            <w:pPr>
              <w:pStyle w:val="TableContents"/>
              <w:bidi w:val="0"/>
              <w:spacing w:before="0" w:after="283"/>
              <w:jc w:val="left"/>
              <w:rPr/>
            </w:pPr>
            <w:r>
              <w:rPr/>
              <w:t xml:space="preserve">32,065 </w:t>
            </w:r>
          </w:p>
        </w:tc>
        <w:tc>
          <w:tcPr>
            <w:tcW w:w="3004" w:type="dxa"/>
            <w:tcBorders/>
            <w:vAlign w:val="center"/>
          </w:tcPr>
          <w:p>
            <w:pPr>
              <w:pStyle w:val="TableContents"/>
              <w:bidi w:val="0"/>
              <w:spacing w:before="0" w:after="283"/>
              <w:jc w:val="left"/>
              <w:rPr/>
            </w:pPr>
            <w:r>
              <w:rPr/>
              <w:t xml:space="preserve">21,455 </w:t>
            </w:r>
          </w:p>
        </w:tc>
      </w:tr>
      <w:tr>
        <w:trPr/>
        <w:tc>
          <w:tcPr>
            <w:tcW w:w="3880" w:type="dxa"/>
            <w:tcBorders/>
            <w:vAlign w:val="center"/>
          </w:tcPr>
          <w:p>
            <w:pPr>
              <w:pStyle w:val="TableContents"/>
              <w:bidi w:val="0"/>
              <w:spacing w:before="0" w:after="283"/>
              <w:jc w:val="left"/>
              <w:rPr/>
            </w:pPr>
            <w:r>
              <w:rPr/>
              <w:t xml:space="preserve">Armenian </w:t>
            </w:r>
          </w:p>
        </w:tc>
        <w:tc>
          <w:tcPr>
            <w:tcW w:w="1771" w:type="dxa"/>
            <w:tcBorders/>
            <w:vAlign w:val="center"/>
          </w:tcPr>
          <w:p>
            <w:pPr>
              <w:pStyle w:val="TableContents"/>
              <w:bidi w:val="0"/>
              <w:spacing w:before="0" w:after="283"/>
              <w:jc w:val="left"/>
              <w:rPr/>
            </w:pPr>
            <w:r>
              <w:rPr/>
              <w:t xml:space="preserve">50,500 </w:t>
            </w:r>
          </w:p>
        </w:tc>
        <w:tc>
          <w:tcPr>
            <w:tcW w:w="1550" w:type="dxa"/>
            <w:tcBorders/>
            <w:vAlign w:val="center"/>
          </w:tcPr>
          <w:p>
            <w:pPr>
              <w:pStyle w:val="TableContents"/>
              <w:bidi w:val="0"/>
              <w:spacing w:before="0" w:after="283"/>
              <w:jc w:val="left"/>
              <w:rPr/>
            </w:pPr>
            <w:r>
              <w:rPr/>
              <w:t xml:space="preserve">32, 53 </w:t>
            </w:r>
          </w:p>
        </w:tc>
        <w:tc>
          <w:tcPr>
            <w:tcW w:w="3004" w:type="dxa"/>
            <w:tcBorders/>
            <w:vAlign w:val="center"/>
          </w:tcPr>
          <w:p>
            <w:pPr>
              <w:pStyle w:val="TableContents"/>
              <w:bidi w:val="0"/>
              <w:spacing w:before="0" w:after="283"/>
              <w:jc w:val="left"/>
              <w:rPr/>
            </w:pPr>
            <w:r>
              <w:rPr/>
              <w:t xml:space="preserve">17,970 </w:t>
            </w:r>
          </w:p>
        </w:tc>
      </w:tr>
      <w:tr>
        <w:trPr/>
        <w:tc>
          <w:tcPr>
            <w:tcW w:w="3880" w:type="dxa"/>
            <w:tcBorders/>
            <w:vAlign w:val="center"/>
          </w:tcPr>
          <w:p>
            <w:pPr>
              <w:pStyle w:val="TableContents"/>
              <w:bidi w:val="0"/>
              <w:spacing w:before="0" w:after="283"/>
              <w:jc w:val="left"/>
              <w:rPr/>
            </w:pPr>
            <w:r>
              <w:rPr/>
              <w:t xml:space="preserve">Afganistanilainen </w:t>
            </w:r>
          </w:p>
        </w:tc>
        <w:tc>
          <w:tcPr>
            <w:tcW w:w="1771" w:type="dxa"/>
            <w:tcBorders/>
            <w:vAlign w:val="center"/>
          </w:tcPr>
          <w:p>
            <w:pPr>
              <w:pStyle w:val="TableContents"/>
              <w:bidi w:val="0"/>
              <w:spacing w:before="0" w:after="283"/>
              <w:jc w:val="left"/>
              <w:rPr/>
            </w:pPr>
            <w:r>
              <w:rPr/>
              <w:t xml:space="preserve">48,090 </w:t>
            </w:r>
          </w:p>
        </w:tc>
        <w:tc>
          <w:tcPr>
            <w:tcW w:w="1550" w:type="dxa"/>
            <w:tcBorders/>
            <w:vAlign w:val="center"/>
          </w:tcPr>
          <w:p>
            <w:pPr>
              <w:pStyle w:val="TableContents"/>
              <w:bidi w:val="0"/>
              <w:spacing w:before="0" w:after="283"/>
              <w:jc w:val="left"/>
              <w:rPr/>
            </w:pPr>
            <w:r>
              <w:rPr/>
              <w:t xml:space="preserve">41,590 </w:t>
            </w:r>
          </w:p>
        </w:tc>
        <w:tc>
          <w:tcPr>
            <w:tcW w:w="3004" w:type="dxa"/>
            <w:tcBorders/>
            <w:vAlign w:val="center"/>
          </w:tcPr>
          <w:p>
            <w:pPr>
              <w:pStyle w:val="TableContents"/>
              <w:bidi w:val="0"/>
              <w:spacing w:before="0" w:after="283"/>
              <w:jc w:val="left"/>
              <w:rPr/>
            </w:pPr>
            <w:r>
              <w:rPr/>
              <w:t xml:space="preserve">6,500 </w:t>
            </w:r>
          </w:p>
        </w:tc>
      </w:tr>
      <w:tr>
        <w:trPr/>
        <w:tc>
          <w:tcPr>
            <w:tcW w:w="3880" w:type="dxa"/>
            <w:tcBorders/>
            <w:vAlign w:val="center"/>
          </w:tcPr>
          <w:p>
            <w:pPr>
              <w:pStyle w:val="TableContents"/>
              <w:bidi w:val="0"/>
              <w:spacing w:before="0" w:after="283"/>
              <w:jc w:val="left"/>
              <w:rPr/>
            </w:pPr>
            <w:r>
              <w:rPr/>
              <w:t xml:space="preserve">Liettuan </w:t>
            </w:r>
          </w:p>
        </w:tc>
        <w:tc>
          <w:tcPr>
            <w:tcW w:w="1771" w:type="dxa"/>
            <w:tcBorders/>
            <w:vAlign w:val="center"/>
          </w:tcPr>
          <w:p>
            <w:pPr>
              <w:pStyle w:val="TableContents"/>
              <w:bidi w:val="0"/>
              <w:spacing w:before="0" w:after="283"/>
              <w:jc w:val="left"/>
              <w:rPr/>
            </w:pPr>
            <w:r>
              <w:rPr/>
              <w:t xml:space="preserve">46,690 </w:t>
            </w:r>
          </w:p>
        </w:tc>
        <w:tc>
          <w:tcPr>
            <w:tcW w:w="1550" w:type="dxa"/>
            <w:tcBorders/>
            <w:vAlign w:val="center"/>
          </w:tcPr>
          <w:p>
            <w:pPr>
              <w:pStyle w:val="TableContents"/>
              <w:bidi w:val="0"/>
              <w:spacing w:before="0" w:after="283"/>
              <w:jc w:val="left"/>
              <w:rPr/>
            </w:pPr>
            <w:r>
              <w:rPr/>
              <w:t xml:space="preserve">11,425 </w:t>
            </w:r>
          </w:p>
        </w:tc>
        <w:tc>
          <w:tcPr>
            <w:tcW w:w="3004" w:type="dxa"/>
            <w:tcBorders/>
            <w:vAlign w:val="center"/>
          </w:tcPr>
          <w:p>
            <w:pPr>
              <w:pStyle w:val="TableContents"/>
              <w:bidi w:val="0"/>
              <w:spacing w:before="0" w:after="283"/>
              <w:jc w:val="left"/>
              <w:rPr/>
            </w:pPr>
            <w:r>
              <w:rPr/>
              <w:t xml:space="preserve">35,260 </w:t>
            </w:r>
          </w:p>
        </w:tc>
      </w:tr>
      <w:tr>
        <w:trPr/>
        <w:tc>
          <w:tcPr>
            <w:tcW w:w="3880" w:type="dxa"/>
            <w:tcBorders/>
            <w:vAlign w:val="center"/>
          </w:tcPr>
          <w:p>
            <w:pPr>
              <w:pStyle w:val="TableContents"/>
              <w:bidi w:val="0"/>
              <w:spacing w:before="0" w:after="283"/>
              <w:jc w:val="left"/>
              <w:rPr/>
            </w:pPr>
            <w:r>
              <w:rPr/>
              <w:t xml:space="preserve">Marokkolainen </w:t>
            </w:r>
          </w:p>
        </w:tc>
        <w:tc>
          <w:tcPr>
            <w:tcW w:w="1771" w:type="dxa"/>
            <w:tcBorders/>
            <w:vAlign w:val="center"/>
          </w:tcPr>
          <w:p>
            <w:pPr>
              <w:pStyle w:val="TableContents"/>
              <w:bidi w:val="0"/>
              <w:spacing w:before="0" w:after="283"/>
              <w:jc w:val="left"/>
              <w:rPr/>
            </w:pPr>
            <w:r>
              <w:rPr/>
              <w:t xml:space="preserve">44,630 </w:t>
            </w:r>
          </w:p>
        </w:tc>
        <w:tc>
          <w:tcPr>
            <w:tcW w:w="1550" w:type="dxa"/>
            <w:tcBorders/>
            <w:vAlign w:val="center"/>
          </w:tcPr>
          <w:p>
            <w:pPr>
              <w:pStyle w:val="TableContents"/>
              <w:bidi w:val="0"/>
              <w:spacing w:before="0" w:after="283"/>
              <w:jc w:val="left"/>
              <w:rPr/>
            </w:pPr>
            <w:r>
              <w:rPr/>
              <w:t xml:space="preserve">11,425 </w:t>
            </w:r>
          </w:p>
        </w:tc>
        <w:tc>
          <w:tcPr>
            <w:tcW w:w="3004" w:type="dxa"/>
            <w:tcBorders/>
            <w:vAlign w:val="center"/>
          </w:tcPr>
          <w:p>
            <w:pPr>
              <w:pStyle w:val="TableContents"/>
              <w:bidi w:val="0"/>
              <w:spacing w:before="0" w:after="283"/>
              <w:jc w:val="left"/>
              <w:rPr/>
            </w:pPr>
            <w:r>
              <w:rPr/>
              <w:t xml:space="preserve">35,260 </w:t>
            </w:r>
          </w:p>
        </w:tc>
      </w:tr>
      <w:tr>
        <w:trPr/>
        <w:tc>
          <w:tcPr>
            <w:tcW w:w="3880" w:type="dxa"/>
            <w:tcBorders/>
            <w:vAlign w:val="center"/>
          </w:tcPr>
          <w:p>
            <w:pPr>
              <w:pStyle w:val="TableContents"/>
              <w:bidi w:val="0"/>
              <w:spacing w:before="0" w:after="283"/>
              <w:jc w:val="left"/>
              <w:rPr/>
            </w:pPr>
            <w:r>
              <w:rPr/>
              <w:t xml:space="preserve">Kolumbian </w:t>
            </w:r>
          </w:p>
        </w:tc>
        <w:tc>
          <w:tcPr>
            <w:tcW w:w="1771" w:type="dxa"/>
            <w:tcBorders/>
            <w:vAlign w:val="center"/>
          </w:tcPr>
          <w:p>
            <w:pPr>
              <w:pStyle w:val="TableContents"/>
              <w:bidi w:val="0"/>
              <w:spacing w:before="0" w:after="283"/>
              <w:jc w:val="left"/>
              <w:rPr/>
            </w:pPr>
            <w:r>
              <w:rPr/>
              <w:t xml:space="preserve">44,100 </w:t>
            </w:r>
          </w:p>
        </w:tc>
        <w:tc>
          <w:tcPr>
            <w:tcW w:w="1550" w:type="dxa"/>
            <w:tcBorders/>
            <w:vAlign w:val="center"/>
          </w:tcPr>
          <w:p>
            <w:pPr>
              <w:pStyle w:val="TableContents"/>
              <w:bidi w:val="0"/>
              <w:spacing w:before="0" w:after="283"/>
              <w:jc w:val="left"/>
              <w:rPr/>
            </w:pPr>
            <w:r>
              <w:rPr/>
              <w:t xml:space="preserve">31,145 </w:t>
            </w:r>
          </w:p>
        </w:tc>
        <w:tc>
          <w:tcPr>
            <w:tcW w:w="3004" w:type="dxa"/>
            <w:tcBorders/>
            <w:vAlign w:val="center"/>
          </w:tcPr>
          <w:p>
            <w:pPr>
              <w:pStyle w:val="TableContents"/>
              <w:bidi w:val="0"/>
              <w:spacing w:before="0" w:after="283"/>
              <w:jc w:val="left"/>
              <w:rPr/>
            </w:pPr>
            <w:r>
              <w:rPr/>
              <w:t xml:space="preserve">12,960 </w:t>
            </w:r>
          </w:p>
        </w:tc>
      </w:tr>
      <w:tr>
        <w:trPr/>
        <w:tc>
          <w:tcPr>
            <w:tcW w:w="3880" w:type="dxa"/>
            <w:tcBorders/>
            <w:vAlign w:val="center"/>
          </w:tcPr>
          <w:p>
            <w:pPr>
              <w:pStyle w:val="TableContents"/>
              <w:bidi w:val="0"/>
              <w:spacing w:before="0" w:after="283"/>
              <w:jc w:val="left"/>
              <w:rPr/>
            </w:pPr>
            <w:r>
              <w:rPr/>
              <w:t xml:space="preserve">Turk </w:t>
            </w:r>
          </w:p>
        </w:tc>
        <w:tc>
          <w:tcPr>
            <w:tcW w:w="1771" w:type="dxa"/>
            <w:tcBorders/>
            <w:vAlign w:val="center"/>
          </w:tcPr>
          <w:p>
            <w:pPr>
              <w:pStyle w:val="TableContents"/>
              <w:bidi w:val="0"/>
              <w:spacing w:before="0" w:after="283"/>
              <w:jc w:val="left"/>
              <w:rPr/>
            </w:pPr>
            <w:r>
              <w:rPr/>
              <w:t xml:space="preserve">43,695 </w:t>
            </w:r>
          </w:p>
        </w:tc>
        <w:tc>
          <w:tcPr>
            <w:tcW w:w="1550" w:type="dxa"/>
            <w:tcBorders/>
            <w:vAlign w:val="center"/>
          </w:tcPr>
          <w:p>
            <w:pPr>
              <w:pStyle w:val="TableContents"/>
              <w:bidi w:val="0"/>
              <w:spacing w:before="0" w:after="283"/>
              <w:jc w:val="left"/>
              <w:rPr/>
            </w:pPr>
            <w:r>
              <w:rPr/>
              <w:t xml:space="preserve">23,355 </w:t>
            </w:r>
          </w:p>
        </w:tc>
        <w:tc>
          <w:tcPr>
            <w:tcW w:w="3004" w:type="dxa"/>
            <w:tcBorders/>
            <w:vAlign w:val="center"/>
          </w:tcPr>
          <w:p>
            <w:pPr>
              <w:pStyle w:val="TableContents"/>
              <w:bidi w:val="0"/>
              <w:spacing w:before="0" w:after="283"/>
              <w:jc w:val="left"/>
              <w:rPr/>
            </w:pPr>
            <w:r>
              <w:rPr/>
              <w:t xml:space="preserve">20,340 </w:t>
            </w:r>
          </w:p>
        </w:tc>
      </w:tr>
      <w:tr>
        <w:trPr/>
        <w:tc>
          <w:tcPr>
            <w:tcW w:w="3880" w:type="dxa"/>
            <w:tcBorders/>
            <w:vAlign w:val="center"/>
          </w:tcPr>
          <w:p>
            <w:pPr>
              <w:pStyle w:val="TableContents"/>
              <w:bidi w:val="0"/>
              <w:spacing w:before="0" w:after="283"/>
              <w:jc w:val="left"/>
              <w:rPr/>
            </w:pPr>
            <w:r>
              <w:rPr/>
              <w:t xml:space="preserve">Chilen </w:t>
            </w:r>
          </w:p>
        </w:tc>
        <w:tc>
          <w:tcPr>
            <w:tcW w:w="1771" w:type="dxa"/>
            <w:tcBorders/>
            <w:vAlign w:val="center"/>
          </w:tcPr>
          <w:p>
            <w:pPr>
              <w:pStyle w:val="TableContents"/>
              <w:bidi w:val="0"/>
              <w:spacing w:before="0" w:after="283"/>
              <w:jc w:val="left"/>
              <w:rPr/>
            </w:pPr>
            <w:r>
              <w:rPr/>
              <w:t xml:space="preserve">38,180 </w:t>
            </w:r>
          </w:p>
        </w:tc>
        <w:tc>
          <w:tcPr>
            <w:tcW w:w="1550" w:type="dxa"/>
            <w:tcBorders/>
            <w:vAlign w:val="center"/>
          </w:tcPr>
          <w:p>
            <w:pPr>
              <w:pStyle w:val="TableContents"/>
              <w:bidi w:val="0"/>
              <w:spacing w:before="0" w:after="283"/>
              <w:jc w:val="left"/>
              <w:rPr/>
            </w:pPr>
            <w:r>
              <w:rPr/>
              <w:t xml:space="preserve">19,215 </w:t>
            </w:r>
          </w:p>
        </w:tc>
        <w:tc>
          <w:tcPr>
            <w:tcW w:w="3004" w:type="dxa"/>
            <w:tcBorders/>
            <w:vAlign w:val="center"/>
          </w:tcPr>
          <w:p>
            <w:pPr>
              <w:pStyle w:val="TableContents"/>
              <w:bidi w:val="0"/>
              <w:spacing w:before="0" w:after="283"/>
              <w:jc w:val="left"/>
              <w:rPr/>
            </w:pPr>
            <w:r>
              <w:rPr/>
              <w:t xml:space="preserve">18,960 </w:t>
            </w:r>
          </w:p>
        </w:tc>
      </w:tr>
      <w:tr>
        <w:trPr/>
        <w:tc>
          <w:tcPr>
            <w:tcW w:w="3880" w:type="dxa"/>
            <w:tcBorders/>
            <w:vAlign w:val="center"/>
          </w:tcPr>
          <w:p>
            <w:pPr>
              <w:pStyle w:val="TableContents"/>
              <w:bidi w:val="0"/>
              <w:spacing w:before="0" w:after="283"/>
              <w:jc w:val="left"/>
              <w:rPr/>
            </w:pPr>
            <w:r>
              <w:rPr/>
              <w:t xml:space="preserve">Somali </w:t>
            </w:r>
          </w:p>
        </w:tc>
        <w:tc>
          <w:tcPr>
            <w:tcW w:w="1771" w:type="dxa"/>
            <w:tcBorders/>
            <w:vAlign w:val="center"/>
          </w:tcPr>
          <w:p>
            <w:pPr>
              <w:pStyle w:val="TableContents"/>
              <w:bidi w:val="0"/>
              <w:spacing w:before="0" w:after="283"/>
              <w:jc w:val="left"/>
              <w:rPr/>
            </w:pPr>
            <w:r>
              <w:rPr/>
              <w:t xml:space="preserve">37,785 </w:t>
            </w:r>
          </w:p>
        </w:tc>
        <w:tc>
          <w:tcPr>
            <w:tcW w:w="1550" w:type="dxa"/>
            <w:tcBorders/>
            <w:vAlign w:val="center"/>
          </w:tcPr>
          <w:p>
            <w:pPr>
              <w:pStyle w:val="TableContents"/>
              <w:bidi w:val="0"/>
              <w:spacing w:before="0" w:after="283"/>
              <w:jc w:val="left"/>
              <w:rPr/>
            </w:pPr>
            <w:r>
              <w:rPr/>
              <w:t xml:space="preserve">34,025 </w:t>
            </w:r>
          </w:p>
        </w:tc>
        <w:tc>
          <w:tcPr>
            <w:tcW w:w="3004" w:type="dxa"/>
            <w:tcBorders/>
            <w:vAlign w:val="center"/>
          </w:tcPr>
          <w:p>
            <w:pPr>
              <w:pStyle w:val="TableContents"/>
              <w:bidi w:val="0"/>
              <w:spacing w:before="0" w:after="283"/>
              <w:jc w:val="left"/>
              <w:rPr/>
            </w:pPr>
            <w:r>
              <w:rPr/>
              <w:t xml:space="preserve">3,765 </w:t>
            </w:r>
          </w:p>
        </w:tc>
      </w:tr>
      <w:tr>
        <w:trPr/>
        <w:tc>
          <w:tcPr>
            <w:tcW w:w="3880" w:type="dxa"/>
            <w:tcBorders/>
            <w:vAlign w:val="center"/>
          </w:tcPr>
          <w:p>
            <w:pPr>
              <w:pStyle w:val="TableContents"/>
              <w:bidi w:val="0"/>
              <w:spacing w:before="0" w:after="283"/>
              <w:jc w:val="left"/>
              <w:rPr/>
            </w:pPr>
            <w:r>
              <w:rPr/>
              <w:t xml:space="preserve">Maltalainen </w:t>
            </w:r>
          </w:p>
        </w:tc>
        <w:tc>
          <w:tcPr>
            <w:tcW w:w="1771" w:type="dxa"/>
            <w:tcBorders/>
            <w:vAlign w:val="center"/>
          </w:tcPr>
          <w:p>
            <w:pPr>
              <w:pStyle w:val="TableContents"/>
              <w:bidi w:val="0"/>
              <w:spacing w:before="0" w:after="283"/>
              <w:jc w:val="left"/>
              <w:rPr/>
            </w:pPr>
            <w:r>
              <w:rPr/>
              <w:t xml:space="preserve">37,120 </w:t>
            </w:r>
          </w:p>
        </w:tc>
        <w:tc>
          <w:tcPr>
            <w:tcW w:w="1550" w:type="dxa"/>
            <w:tcBorders/>
            <w:vAlign w:val="center"/>
          </w:tcPr>
          <w:p>
            <w:pPr>
              <w:pStyle w:val="TableContents"/>
              <w:bidi w:val="0"/>
              <w:spacing w:before="0" w:after="283"/>
              <w:jc w:val="left"/>
              <w:rPr/>
            </w:pPr>
            <w:r>
              <w:rPr/>
              <w:t xml:space="preserve">13,085 </w:t>
            </w:r>
          </w:p>
        </w:tc>
        <w:tc>
          <w:tcPr>
            <w:tcW w:w="3004" w:type="dxa"/>
            <w:tcBorders/>
            <w:vAlign w:val="center"/>
          </w:tcPr>
          <w:p>
            <w:pPr>
              <w:pStyle w:val="TableContents"/>
              <w:bidi w:val="0"/>
              <w:spacing w:before="0" w:after="283"/>
              <w:jc w:val="left"/>
              <w:rPr/>
            </w:pPr>
            <w:r>
              <w:rPr/>
              <w:t xml:space="preserve">24,035 </w:t>
            </w:r>
          </w:p>
        </w:tc>
      </w:tr>
      <w:tr>
        <w:trPr/>
        <w:tc>
          <w:tcPr>
            <w:tcW w:w="3880" w:type="dxa"/>
            <w:tcBorders/>
            <w:vAlign w:val="center"/>
          </w:tcPr>
          <w:p>
            <w:pPr>
              <w:pStyle w:val="TableContents"/>
              <w:bidi w:val="0"/>
              <w:spacing w:before="0" w:after="283"/>
              <w:jc w:val="left"/>
              <w:rPr/>
            </w:pPr>
            <w:r>
              <w:rPr/>
              <w:t xml:space="preserve">Makedonia </w:t>
            </w:r>
          </w:p>
        </w:tc>
        <w:tc>
          <w:tcPr>
            <w:tcW w:w="1771" w:type="dxa"/>
            <w:tcBorders/>
            <w:vAlign w:val="center"/>
          </w:tcPr>
          <w:p>
            <w:pPr>
              <w:pStyle w:val="TableContents"/>
              <w:bidi w:val="0"/>
              <w:spacing w:before="0" w:after="283"/>
              <w:jc w:val="left"/>
              <w:rPr/>
            </w:pPr>
            <w:r>
              <w:rPr/>
              <w:t xml:space="preserve">37,055 </w:t>
            </w:r>
          </w:p>
        </w:tc>
        <w:tc>
          <w:tcPr>
            <w:tcW w:w="1550" w:type="dxa"/>
            <w:tcBorders/>
            <w:vAlign w:val="center"/>
          </w:tcPr>
          <w:p>
            <w:pPr>
              <w:pStyle w:val="TableContents"/>
              <w:bidi w:val="0"/>
              <w:spacing w:before="0" w:after="283"/>
              <w:jc w:val="left"/>
              <w:rPr/>
            </w:pPr>
            <w:r>
              <w:rPr/>
              <w:t xml:space="preserve">18,515 </w:t>
            </w:r>
          </w:p>
        </w:tc>
        <w:tc>
          <w:tcPr>
            <w:tcW w:w="3004" w:type="dxa"/>
            <w:tcBorders/>
            <w:vAlign w:val="center"/>
          </w:tcPr>
          <w:p>
            <w:pPr>
              <w:pStyle w:val="TableContents"/>
              <w:bidi w:val="0"/>
              <w:spacing w:before="0" w:after="283"/>
              <w:jc w:val="left"/>
              <w:rPr/>
            </w:pPr>
            <w:r>
              <w:rPr/>
              <w:t xml:space="preserve">18,540 </w:t>
            </w:r>
          </w:p>
        </w:tc>
      </w:tr>
      <w:tr>
        <w:trPr/>
        <w:tc>
          <w:tcPr>
            <w:tcW w:w="3880" w:type="dxa"/>
            <w:tcBorders/>
            <w:vAlign w:val="center"/>
          </w:tcPr>
          <w:p>
            <w:pPr>
              <w:pStyle w:val="TableContents"/>
              <w:bidi w:val="0"/>
              <w:spacing w:before="0" w:after="283"/>
              <w:jc w:val="left"/>
              <w:rPr/>
            </w:pPr>
            <w:r>
              <w:rPr/>
              <w:t xml:space="preserve">Tšekkoslovakia </w:t>
            </w:r>
          </w:p>
        </w:tc>
        <w:tc>
          <w:tcPr>
            <w:tcW w:w="1771" w:type="dxa"/>
            <w:tcBorders/>
            <w:vAlign w:val="center"/>
          </w:tcPr>
          <w:p>
            <w:pPr>
              <w:pStyle w:val="TableContents"/>
              <w:bidi w:val="0"/>
              <w:spacing w:before="0" w:after="283"/>
              <w:jc w:val="left"/>
              <w:rPr/>
            </w:pPr>
            <w:r>
              <w:rPr/>
              <w:t xml:space="preserve">36,970 </w:t>
            </w:r>
          </w:p>
        </w:tc>
        <w:tc>
          <w:tcPr>
            <w:tcW w:w="1550" w:type="dxa"/>
            <w:tcBorders/>
            <w:vAlign w:val="center"/>
          </w:tcPr>
          <w:p>
            <w:pPr>
              <w:pStyle w:val="TableContents"/>
              <w:bidi w:val="0"/>
              <w:spacing w:before="0" w:after="283"/>
              <w:jc w:val="left"/>
              <w:rPr/>
            </w:pPr>
            <w:r>
              <w:rPr/>
              <w:t xml:space="preserve">6,360 </w:t>
            </w:r>
          </w:p>
        </w:tc>
        <w:tc>
          <w:tcPr>
            <w:tcW w:w="3004" w:type="dxa"/>
            <w:tcBorders/>
            <w:vAlign w:val="center"/>
          </w:tcPr>
          <w:p>
            <w:pPr>
              <w:pStyle w:val="TableContents"/>
              <w:bidi w:val="0"/>
              <w:spacing w:before="0" w:after="283"/>
              <w:jc w:val="left"/>
              <w:rPr/>
            </w:pPr>
            <w:r>
              <w:rPr/>
              <w:t xml:space="preserve">30,615 </w:t>
            </w:r>
          </w:p>
        </w:tc>
      </w:tr>
      <w:tr>
        <w:trPr/>
        <w:tc>
          <w:tcPr>
            <w:tcW w:w="3880" w:type="dxa"/>
            <w:tcBorders/>
            <w:vAlign w:val="center"/>
          </w:tcPr>
          <w:p>
            <w:pPr>
              <w:pStyle w:val="TableContents"/>
              <w:bidi w:val="0"/>
              <w:spacing w:before="0" w:after="283"/>
              <w:jc w:val="left"/>
              <w:rPr/>
            </w:pPr>
            <w:r>
              <w:rPr/>
              <w:t xml:space="preserve">Skandinaavinen, ei sisälly muualle </w:t>
            </w:r>
          </w:p>
        </w:tc>
        <w:tc>
          <w:tcPr>
            <w:tcW w:w="1771" w:type="dxa"/>
            <w:tcBorders/>
            <w:vAlign w:val="center"/>
          </w:tcPr>
          <w:p>
            <w:pPr>
              <w:pStyle w:val="TableContents"/>
              <w:bidi w:val="0"/>
              <w:spacing w:before="0" w:after="283"/>
              <w:jc w:val="left"/>
              <w:rPr/>
            </w:pPr>
            <w:r>
              <w:rPr/>
              <w:t xml:space="preserve">36,140 </w:t>
            </w:r>
          </w:p>
        </w:tc>
        <w:tc>
          <w:tcPr>
            <w:tcW w:w="1550" w:type="dxa"/>
            <w:tcBorders/>
            <w:vAlign w:val="center"/>
          </w:tcPr>
          <w:p>
            <w:pPr>
              <w:pStyle w:val="TableContents"/>
              <w:bidi w:val="0"/>
              <w:spacing w:before="0" w:after="283"/>
              <w:jc w:val="left"/>
              <w:rPr/>
            </w:pPr>
            <w:r>
              <w:rPr/>
              <w:t xml:space="preserve">4,700 </w:t>
            </w:r>
          </w:p>
        </w:tc>
        <w:tc>
          <w:tcPr>
            <w:tcW w:w="3004" w:type="dxa"/>
            <w:tcBorders/>
            <w:vAlign w:val="center"/>
          </w:tcPr>
          <w:p>
            <w:pPr>
              <w:pStyle w:val="TableContents"/>
              <w:bidi w:val="0"/>
              <w:spacing w:before="0" w:after="283"/>
              <w:jc w:val="left"/>
              <w:rPr/>
            </w:pPr>
            <w:r>
              <w:rPr/>
              <w:t xml:space="preserve">31,440 </w:t>
            </w:r>
          </w:p>
        </w:tc>
      </w:tr>
      <w:tr>
        <w:trPr/>
        <w:tc>
          <w:tcPr>
            <w:tcW w:w="3880" w:type="dxa"/>
            <w:tcBorders/>
            <w:vAlign w:val="center"/>
          </w:tcPr>
          <w:p>
            <w:pPr>
              <w:pStyle w:val="TableContents"/>
              <w:bidi w:val="0"/>
              <w:spacing w:before="0" w:after="283"/>
              <w:jc w:val="left"/>
              <w:rPr/>
            </w:pPr>
            <w:r>
              <w:rPr/>
              <w:t xml:space="preserve">Slovenian </w:t>
            </w:r>
          </w:p>
        </w:tc>
        <w:tc>
          <w:tcPr>
            <w:tcW w:w="1771" w:type="dxa"/>
            <w:tcBorders/>
            <w:vAlign w:val="center"/>
          </w:tcPr>
          <w:p>
            <w:pPr>
              <w:pStyle w:val="TableContents"/>
              <w:bidi w:val="0"/>
              <w:spacing w:before="0" w:after="283"/>
              <w:jc w:val="left"/>
              <w:rPr/>
            </w:pPr>
            <w:r>
              <w:rPr/>
              <w:t xml:space="preserve">35,935 </w:t>
            </w:r>
          </w:p>
        </w:tc>
        <w:tc>
          <w:tcPr>
            <w:tcW w:w="1550" w:type="dxa"/>
            <w:tcBorders/>
            <w:vAlign w:val="center"/>
          </w:tcPr>
          <w:p>
            <w:pPr>
              <w:pStyle w:val="TableContents"/>
              <w:bidi w:val="0"/>
              <w:spacing w:before="0" w:after="283"/>
              <w:jc w:val="left"/>
              <w:rPr/>
            </w:pPr>
            <w:r>
              <w:rPr/>
              <w:t xml:space="preserve">15,160 </w:t>
            </w:r>
          </w:p>
        </w:tc>
        <w:tc>
          <w:tcPr>
            <w:tcW w:w="3004" w:type="dxa"/>
            <w:tcBorders/>
            <w:vAlign w:val="center"/>
          </w:tcPr>
          <w:p>
            <w:pPr>
              <w:pStyle w:val="TableContents"/>
              <w:bidi w:val="0"/>
              <w:spacing w:before="0" w:after="283"/>
              <w:jc w:val="left"/>
              <w:rPr/>
            </w:pPr>
            <w:r>
              <w:rPr/>
              <w:t xml:space="preserve">20,775 </w:t>
            </w:r>
          </w:p>
        </w:tc>
      </w:tr>
      <w:tr>
        <w:trPr/>
        <w:tc>
          <w:tcPr>
            <w:tcW w:w="3880" w:type="dxa"/>
            <w:tcBorders/>
            <w:vAlign w:val="center"/>
          </w:tcPr>
          <w:p>
            <w:pPr>
              <w:pStyle w:val="TableContents"/>
              <w:bidi w:val="0"/>
              <w:spacing w:before="0" w:after="283"/>
              <w:jc w:val="left"/>
              <w:rPr/>
            </w:pPr>
            <w:r>
              <w:rPr/>
              <w:t xml:space="preserve">Eurooppalainen, ei sisälly muualle </w:t>
            </w:r>
          </w:p>
        </w:tc>
        <w:tc>
          <w:tcPr>
            <w:tcW w:w="1771" w:type="dxa"/>
            <w:tcBorders/>
            <w:vAlign w:val="center"/>
          </w:tcPr>
          <w:p>
            <w:pPr>
              <w:pStyle w:val="TableContents"/>
              <w:bidi w:val="0"/>
              <w:spacing w:before="0" w:after="283"/>
              <w:jc w:val="left"/>
              <w:rPr/>
            </w:pPr>
            <w:r>
              <w:rPr/>
              <w:t xml:space="preserve">35,795 </w:t>
            </w:r>
          </w:p>
        </w:tc>
        <w:tc>
          <w:tcPr>
            <w:tcW w:w="1550" w:type="dxa"/>
            <w:tcBorders/>
            <w:vAlign w:val="center"/>
          </w:tcPr>
          <w:p>
            <w:pPr>
              <w:pStyle w:val="TableContents"/>
              <w:bidi w:val="0"/>
              <w:spacing w:before="0" w:after="283"/>
              <w:jc w:val="left"/>
              <w:rPr/>
            </w:pPr>
            <w:r>
              <w:rPr/>
              <w:t xml:space="preserve">17,010 </w:t>
            </w:r>
          </w:p>
        </w:tc>
        <w:tc>
          <w:tcPr>
            <w:tcW w:w="3004" w:type="dxa"/>
            <w:tcBorders/>
            <w:vAlign w:val="center"/>
          </w:tcPr>
          <w:p>
            <w:pPr>
              <w:pStyle w:val="TableContents"/>
              <w:bidi w:val="0"/>
              <w:spacing w:before="0" w:after="283"/>
              <w:jc w:val="left"/>
              <w:rPr/>
            </w:pPr>
            <w:r>
              <w:rPr/>
              <w:t xml:space="preserve">18,785 </w:t>
            </w:r>
          </w:p>
        </w:tc>
      </w:tr>
      <w:tr>
        <w:trPr/>
        <w:tc>
          <w:tcPr>
            <w:tcW w:w="3880" w:type="dxa"/>
            <w:tcBorders/>
            <w:vAlign w:val="center"/>
          </w:tcPr>
          <w:p>
            <w:pPr>
              <w:pStyle w:val="TableContents"/>
              <w:bidi w:val="0"/>
              <w:spacing w:before="0" w:after="283"/>
              <w:jc w:val="left"/>
              <w:rPr/>
            </w:pPr>
            <w:r>
              <w:rPr/>
              <w:t xml:space="preserve">Muualla mainitsemattomat tamilit </w:t>
            </w:r>
          </w:p>
        </w:tc>
        <w:tc>
          <w:tcPr>
            <w:tcW w:w="1771" w:type="dxa"/>
            <w:tcBorders/>
            <w:vAlign w:val="center"/>
          </w:tcPr>
          <w:p>
            <w:pPr>
              <w:pStyle w:val="TableContents"/>
              <w:bidi w:val="0"/>
              <w:spacing w:before="0" w:after="283"/>
              <w:jc w:val="left"/>
              <w:rPr/>
            </w:pPr>
            <w:r>
              <w:rPr/>
              <w:t xml:space="preserve">34,590 </w:t>
            </w:r>
          </w:p>
        </w:tc>
        <w:tc>
          <w:tcPr>
            <w:tcW w:w="1550" w:type="dxa"/>
            <w:tcBorders/>
            <w:vAlign w:val="center"/>
          </w:tcPr>
          <w:p>
            <w:pPr>
              <w:pStyle w:val="TableContents"/>
              <w:bidi w:val="0"/>
              <w:spacing w:before="0" w:after="283"/>
              <w:jc w:val="left"/>
              <w:rPr/>
            </w:pPr>
            <w:r>
              <w:rPr/>
              <w:t xml:space="preserve">18,010 </w:t>
            </w:r>
          </w:p>
        </w:tc>
        <w:tc>
          <w:tcPr>
            <w:tcW w:w="3004" w:type="dxa"/>
            <w:tcBorders/>
            <w:vAlign w:val="center"/>
          </w:tcPr>
          <w:p>
            <w:pPr>
              <w:pStyle w:val="TableContents"/>
              <w:bidi w:val="0"/>
              <w:spacing w:before="0" w:after="283"/>
              <w:jc w:val="left"/>
              <w:rPr/>
            </w:pPr>
            <w:r>
              <w:rPr/>
              <w:t xml:space="preserve">16,585 </w:t>
            </w:r>
          </w:p>
        </w:tc>
      </w:tr>
      <w:tr>
        <w:trPr/>
        <w:tc>
          <w:tcPr>
            <w:tcW w:w="3880" w:type="dxa"/>
            <w:tcBorders/>
            <w:vAlign w:val="center"/>
          </w:tcPr>
          <w:p>
            <w:pPr>
              <w:pStyle w:val="TableContents"/>
              <w:bidi w:val="0"/>
              <w:spacing w:before="0" w:after="283"/>
              <w:jc w:val="left"/>
              <w:rPr/>
            </w:pPr>
            <w:r>
              <w:rPr/>
              <w:t xml:space="preserve">Syyria </w:t>
            </w:r>
          </w:p>
        </w:tc>
        <w:tc>
          <w:tcPr>
            <w:tcW w:w="1771" w:type="dxa"/>
            <w:tcBorders/>
            <w:vAlign w:val="center"/>
          </w:tcPr>
          <w:p>
            <w:pPr>
              <w:pStyle w:val="TableContents"/>
              <w:bidi w:val="0"/>
              <w:spacing w:before="0" w:after="283"/>
              <w:jc w:val="left"/>
              <w:rPr/>
            </w:pPr>
            <w:r>
              <w:rPr/>
              <w:t xml:space="preserve">31,375 </w:t>
            </w:r>
          </w:p>
        </w:tc>
        <w:tc>
          <w:tcPr>
            <w:tcW w:w="1550" w:type="dxa"/>
            <w:tcBorders/>
            <w:vAlign w:val="center"/>
          </w:tcPr>
          <w:p>
            <w:pPr>
              <w:pStyle w:val="TableContents"/>
              <w:bidi w:val="0"/>
              <w:spacing w:before="0" w:after="283"/>
              <w:jc w:val="left"/>
              <w:rPr/>
            </w:pPr>
            <w:r>
              <w:rPr/>
              <w:t xml:space="preserve">13,315 </w:t>
            </w:r>
          </w:p>
        </w:tc>
        <w:tc>
          <w:tcPr>
            <w:tcW w:w="3004" w:type="dxa"/>
            <w:tcBorders/>
            <w:vAlign w:val="center"/>
          </w:tcPr>
          <w:p>
            <w:pPr>
              <w:pStyle w:val="TableContents"/>
              <w:bidi w:val="0"/>
              <w:spacing w:before="0" w:after="283"/>
              <w:jc w:val="left"/>
              <w:rPr/>
            </w:pPr>
            <w:r>
              <w:rPr/>
              <w:t xml:space="preserve">18,055 </w:t>
            </w:r>
          </w:p>
        </w:tc>
      </w:tr>
      <w:tr>
        <w:trPr/>
        <w:tc>
          <w:tcPr>
            <w:tcW w:w="3880" w:type="dxa"/>
            <w:tcBorders/>
            <w:vAlign w:val="center"/>
          </w:tcPr>
          <w:p>
            <w:pPr>
              <w:pStyle w:val="TableContents"/>
              <w:bidi w:val="0"/>
              <w:spacing w:before="0" w:after="283"/>
              <w:jc w:val="left"/>
              <w:rPr/>
            </w:pPr>
            <w:r>
              <w:rPr/>
              <w:t xml:space="preserve">Australian </w:t>
            </w:r>
          </w:p>
        </w:tc>
        <w:tc>
          <w:tcPr>
            <w:tcW w:w="1771" w:type="dxa"/>
            <w:tcBorders/>
            <w:vAlign w:val="center"/>
          </w:tcPr>
          <w:p>
            <w:pPr>
              <w:pStyle w:val="TableContents"/>
              <w:bidi w:val="0"/>
              <w:spacing w:before="0" w:after="283"/>
              <w:jc w:val="left"/>
              <w:rPr/>
            </w:pPr>
            <w:r>
              <w:rPr/>
              <w:t xml:space="preserve">30,635 </w:t>
            </w:r>
          </w:p>
        </w:tc>
        <w:tc>
          <w:tcPr>
            <w:tcW w:w="1550" w:type="dxa"/>
            <w:tcBorders/>
            <w:vAlign w:val="center"/>
          </w:tcPr>
          <w:p>
            <w:pPr>
              <w:pStyle w:val="TableContents"/>
              <w:bidi w:val="0"/>
              <w:spacing w:before="0" w:after="283"/>
              <w:jc w:val="left"/>
              <w:rPr/>
            </w:pPr>
            <w:r>
              <w:rPr/>
              <w:t xml:space="preserve">2,975 </w:t>
            </w:r>
          </w:p>
        </w:tc>
        <w:tc>
          <w:tcPr>
            <w:tcW w:w="3004" w:type="dxa"/>
            <w:tcBorders/>
            <w:vAlign w:val="center"/>
          </w:tcPr>
          <w:p>
            <w:pPr>
              <w:pStyle w:val="TableContents"/>
              <w:bidi w:val="0"/>
              <w:spacing w:before="0" w:after="283"/>
              <w:jc w:val="left"/>
              <w:rPr/>
            </w:pPr>
            <w:r>
              <w:rPr/>
              <w:t xml:space="preserve">27,660 </w:t>
            </w:r>
          </w:p>
        </w:tc>
      </w:tr>
      <w:tr>
        <w:trPr/>
        <w:tc>
          <w:tcPr>
            <w:tcW w:w="3880" w:type="dxa"/>
            <w:tcBorders/>
            <w:vAlign w:val="center"/>
          </w:tcPr>
          <w:p>
            <w:pPr>
              <w:pStyle w:val="TableContents"/>
              <w:bidi w:val="0"/>
              <w:spacing w:before="0" w:after="283"/>
              <w:jc w:val="left"/>
              <w:rPr/>
            </w:pPr>
            <w:r>
              <w:rPr/>
              <w:t xml:space="preserve">Barbadian </w:t>
            </w:r>
          </w:p>
        </w:tc>
        <w:tc>
          <w:tcPr>
            <w:tcW w:w="1771" w:type="dxa"/>
            <w:tcBorders/>
            <w:vAlign w:val="center"/>
          </w:tcPr>
          <w:p>
            <w:pPr>
              <w:pStyle w:val="TableContents"/>
              <w:bidi w:val="0"/>
              <w:spacing w:before="0" w:after="283"/>
              <w:jc w:val="left"/>
              <w:rPr/>
            </w:pPr>
            <w:r>
              <w:rPr/>
              <w:t xml:space="preserve">30,435 </w:t>
            </w:r>
          </w:p>
        </w:tc>
        <w:tc>
          <w:tcPr>
            <w:tcW w:w="1550" w:type="dxa"/>
            <w:tcBorders/>
            <w:vAlign w:val="center"/>
          </w:tcPr>
          <w:p>
            <w:pPr>
              <w:pStyle w:val="TableContents"/>
              <w:bidi w:val="0"/>
              <w:spacing w:before="0" w:after="283"/>
              <w:jc w:val="left"/>
              <w:rPr/>
            </w:pPr>
            <w:r>
              <w:rPr/>
              <w:t xml:space="preserve">11,660 </w:t>
            </w:r>
          </w:p>
        </w:tc>
        <w:tc>
          <w:tcPr>
            <w:tcW w:w="3004" w:type="dxa"/>
            <w:tcBorders/>
            <w:vAlign w:val="center"/>
          </w:tcPr>
          <w:p>
            <w:pPr>
              <w:pStyle w:val="TableContents"/>
              <w:bidi w:val="0"/>
              <w:spacing w:before="0" w:after="283"/>
              <w:jc w:val="left"/>
              <w:rPr/>
            </w:pPr>
            <w:r>
              <w:rPr/>
              <w:t xml:space="preserve">18,775 </w:t>
            </w:r>
          </w:p>
        </w:tc>
      </w:tr>
      <w:tr>
        <w:trPr/>
        <w:tc>
          <w:tcPr>
            <w:tcW w:w="3880" w:type="dxa"/>
            <w:tcBorders/>
            <w:vAlign w:val="center"/>
          </w:tcPr>
          <w:p>
            <w:pPr>
              <w:pStyle w:val="TableContents"/>
              <w:bidi w:val="0"/>
              <w:spacing w:before="0" w:after="283"/>
              <w:jc w:val="left"/>
              <w:rPr/>
            </w:pPr>
            <w:r>
              <w:rPr/>
              <w:t xml:space="preserve">Irakilainen </w:t>
            </w:r>
          </w:p>
        </w:tc>
        <w:tc>
          <w:tcPr>
            <w:tcW w:w="1771" w:type="dxa"/>
            <w:tcBorders/>
            <w:vAlign w:val="center"/>
          </w:tcPr>
          <w:p>
            <w:pPr>
              <w:pStyle w:val="TableContents"/>
              <w:bidi w:val="0"/>
              <w:spacing w:before="0" w:after="283"/>
              <w:jc w:val="left"/>
              <w:rPr/>
            </w:pPr>
            <w:r>
              <w:rPr/>
              <w:t xml:space="preserve">29,955 </w:t>
            </w:r>
          </w:p>
        </w:tc>
        <w:tc>
          <w:tcPr>
            <w:tcW w:w="1550" w:type="dxa"/>
            <w:tcBorders/>
            <w:vAlign w:val="center"/>
          </w:tcPr>
          <w:p>
            <w:pPr>
              <w:pStyle w:val="TableContents"/>
              <w:bidi w:val="0"/>
              <w:spacing w:before="0" w:after="283"/>
              <w:jc w:val="left"/>
              <w:rPr/>
            </w:pPr>
            <w:r>
              <w:rPr/>
              <w:t xml:space="preserve">22,055 </w:t>
            </w:r>
          </w:p>
        </w:tc>
        <w:tc>
          <w:tcPr>
            <w:tcW w:w="3004" w:type="dxa"/>
            <w:tcBorders/>
            <w:vAlign w:val="center"/>
          </w:tcPr>
          <w:p>
            <w:pPr>
              <w:pStyle w:val="TableContents"/>
              <w:bidi w:val="0"/>
              <w:spacing w:before="0" w:after="283"/>
              <w:jc w:val="left"/>
              <w:rPr/>
            </w:pPr>
            <w:r>
              <w:rPr/>
              <w:t xml:space="preserve">7,900 </w:t>
            </w:r>
          </w:p>
        </w:tc>
      </w:tr>
      <w:tr>
        <w:trPr/>
        <w:tc>
          <w:tcPr>
            <w:tcW w:w="3880" w:type="dxa"/>
            <w:tcBorders/>
            <w:vAlign w:val="center"/>
          </w:tcPr>
          <w:p>
            <w:pPr>
              <w:pStyle w:val="TableContents"/>
              <w:bidi w:val="0"/>
              <w:spacing w:before="0" w:after="283"/>
              <w:jc w:val="left"/>
              <w:rPr/>
            </w:pPr>
            <w:r>
              <w:rPr/>
              <w:t xml:space="preserve">Algerialainen </w:t>
            </w:r>
          </w:p>
        </w:tc>
        <w:tc>
          <w:tcPr>
            <w:tcW w:w="1771" w:type="dxa"/>
            <w:tcBorders/>
            <w:vAlign w:val="center"/>
          </w:tcPr>
          <w:p>
            <w:pPr>
              <w:pStyle w:val="TableContents"/>
              <w:bidi w:val="0"/>
              <w:spacing w:before="0" w:after="283"/>
              <w:jc w:val="left"/>
              <w:rPr/>
            </w:pPr>
            <w:r>
              <w:rPr/>
              <w:t xml:space="preserve">28,065 </w:t>
            </w:r>
          </w:p>
        </w:tc>
        <w:tc>
          <w:tcPr>
            <w:tcW w:w="1550" w:type="dxa"/>
            <w:tcBorders/>
            <w:vAlign w:val="center"/>
          </w:tcPr>
          <w:p>
            <w:pPr>
              <w:pStyle w:val="TableContents"/>
              <w:bidi w:val="0"/>
              <w:spacing w:before="0" w:after="283"/>
              <w:jc w:val="left"/>
              <w:rPr/>
            </w:pPr>
            <w:r>
              <w:rPr/>
              <w:t xml:space="preserve">19,750 </w:t>
            </w:r>
          </w:p>
        </w:tc>
        <w:tc>
          <w:tcPr>
            <w:tcW w:w="3004" w:type="dxa"/>
            <w:tcBorders/>
            <w:vAlign w:val="center"/>
          </w:tcPr>
          <w:p>
            <w:pPr>
              <w:pStyle w:val="TableContents"/>
              <w:bidi w:val="0"/>
              <w:spacing w:before="0" w:after="283"/>
              <w:jc w:val="left"/>
              <w:rPr/>
            </w:pPr>
            <w:r>
              <w:rPr/>
              <w:t xml:space="preserve">8,315 </w:t>
            </w:r>
          </w:p>
        </w:tc>
      </w:tr>
      <w:tr>
        <w:trPr/>
        <w:tc>
          <w:tcPr>
            <w:tcW w:w="3880" w:type="dxa"/>
            <w:tcBorders/>
            <w:vAlign w:val="center"/>
          </w:tcPr>
          <w:p>
            <w:pPr>
              <w:pStyle w:val="TableContents"/>
              <w:bidi w:val="0"/>
              <w:spacing w:before="0" w:after="283"/>
              <w:jc w:val="left"/>
              <w:rPr/>
            </w:pPr>
            <w:r>
              <w:rPr/>
              <w:t xml:space="preserve">Latvian </w:t>
            </w:r>
          </w:p>
        </w:tc>
        <w:tc>
          <w:tcPr>
            <w:tcW w:w="1771" w:type="dxa"/>
            <w:tcBorders/>
            <w:vAlign w:val="center"/>
          </w:tcPr>
          <w:p>
            <w:pPr>
              <w:pStyle w:val="TableContents"/>
              <w:bidi w:val="0"/>
              <w:spacing w:before="0" w:after="283"/>
              <w:jc w:val="left"/>
              <w:rPr/>
            </w:pPr>
            <w:r>
              <w:rPr/>
              <w:t xml:space="preserve">27,870 </w:t>
            </w:r>
          </w:p>
        </w:tc>
        <w:tc>
          <w:tcPr>
            <w:tcW w:w="1550" w:type="dxa"/>
            <w:tcBorders/>
            <w:vAlign w:val="center"/>
          </w:tcPr>
          <w:p>
            <w:pPr>
              <w:pStyle w:val="TableContents"/>
              <w:bidi w:val="0"/>
              <w:spacing w:before="0" w:after="283"/>
              <w:jc w:val="left"/>
              <w:rPr/>
            </w:pPr>
            <w:r>
              <w:rPr/>
              <w:t xml:space="preserve">7,720 </w:t>
            </w:r>
          </w:p>
        </w:tc>
        <w:tc>
          <w:tcPr>
            <w:tcW w:w="3004" w:type="dxa"/>
            <w:tcBorders/>
            <w:vAlign w:val="center"/>
          </w:tcPr>
          <w:p>
            <w:pPr>
              <w:pStyle w:val="TableContents"/>
              <w:bidi w:val="0"/>
              <w:spacing w:before="0" w:after="283"/>
              <w:jc w:val="left"/>
              <w:rPr/>
            </w:pPr>
            <w:r>
              <w:rPr/>
              <w:t xml:space="preserve">20,150 </w:t>
            </w:r>
          </w:p>
        </w:tc>
      </w:tr>
      <w:tr>
        <w:trPr/>
        <w:tc>
          <w:tcPr>
            <w:tcW w:w="3880" w:type="dxa"/>
            <w:tcBorders/>
            <w:vAlign w:val="center"/>
          </w:tcPr>
          <w:p>
            <w:pPr>
              <w:pStyle w:val="TableContents"/>
              <w:bidi w:val="0"/>
              <w:spacing w:before="0" w:after="283"/>
              <w:jc w:val="left"/>
              <w:rPr/>
            </w:pPr>
            <w:r>
              <w:rPr/>
              <w:t xml:space="preserve">Bulgarian </w:t>
            </w:r>
          </w:p>
        </w:tc>
        <w:tc>
          <w:tcPr>
            <w:tcW w:w="1771" w:type="dxa"/>
            <w:tcBorders/>
            <w:vAlign w:val="center"/>
          </w:tcPr>
          <w:p>
            <w:pPr>
              <w:pStyle w:val="TableContents"/>
              <w:bidi w:val="0"/>
              <w:spacing w:before="0" w:after="283"/>
              <w:jc w:val="left"/>
              <w:rPr/>
            </w:pPr>
            <w:r>
              <w:rPr/>
              <w:t xml:space="preserve">27,255 </w:t>
            </w:r>
          </w:p>
        </w:tc>
        <w:tc>
          <w:tcPr>
            <w:tcW w:w="1550" w:type="dxa"/>
            <w:tcBorders/>
            <w:vAlign w:val="center"/>
          </w:tcPr>
          <w:p>
            <w:pPr>
              <w:pStyle w:val="TableContents"/>
              <w:bidi w:val="0"/>
              <w:spacing w:before="0" w:after="283"/>
              <w:jc w:val="left"/>
              <w:rPr/>
            </w:pPr>
            <w:r>
              <w:rPr/>
              <w:t xml:space="preserve">16,480 </w:t>
            </w:r>
          </w:p>
        </w:tc>
        <w:tc>
          <w:tcPr>
            <w:tcW w:w="3004" w:type="dxa"/>
            <w:tcBorders/>
            <w:vAlign w:val="center"/>
          </w:tcPr>
          <w:p>
            <w:pPr>
              <w:pStyle w:val="TableContents"/>
              <w:bidi w:val="0"/>
              <w:spacing w:before="0" w:after="283"/>
              <w:jc w:val="left"/>
              <w:rPr/>
            </w:pPr>
            <w:r>
              <w:rPr/>
              <w:t xml:space="preserve">10,775 </w:t>
            </w:r>
          </w:p>
        </w:tc>
      </w:tr>
      <w:tr>
        <w:trPr/>
        <w:tc>
          <w:tcPr>
            <w:tcW w:w="3880" w:type="dxa"/>
            <w:tcBorders/>
            <w:vAlign w:val="center"/>
          </w:tcPr>
          <w:p>
            <w:pPr>
              <w:pStyle w:val="TableContents"/>
              <w:bidi w:val="0"/>
              <w:spacing w:before="0" w:after="283"/>
              <w:jc w:val="left"/>
              <w:rPr/>
            </w:pPr>
            <w:r>
              <w:rPr/>
              <w:t xml:space="preserve">Perulainen </w:t>
            </w:r>
          </w:p>
        </w:tc>
        <w:tc>
          <w:tcPr>
            <w:tcW w:w="1771" w:type="dxa"/>
            <w:tcBorders/>
            <w:vAlign w:val="center"/>
          </w:tcPr>
          <w:p>
            <w:pPr>
              <w:pStyle w:val="TableContents"/>
              <w:bidi w:val="0"/>
              <w:spacing w:before="0" w:after="283"/>
              <w:jc w:val="left"/>
              <w:rPr/>
            </w:pPr>
            <w:r>
              <w:rPr/>
              <w:t xml:space="preserve">25,970 </w:t>
            </w:r>
          </w:p>
        </w:tc>
        <w:tc>
          <w:tcPr>
            <w:tcW w:w="1550" w:type="dxa"/>
            <w:tcBorders/>
            <w:vAlign w:val="center"/>
          </w:tcPr>
          <w:p>
            <w:pPr>
              <w:pStyle w:val="TableContents"/>
              <w:bidi w:val="0"/>
              <w:spacing w:before="0" w:after="283"/>
              <w:jc w:val="left"/>
              <w:rPr/>
            </w:pPr>
            <w:r>
              <w:rPr/>
              <w:t xml:space="preserve">13,360 </w:t>
            </w:r>
          </w:p>
        </w:tc>
        <w:tc>
          <w:tcPr>
            <w:tcW w:w="3004" w:type="dxa"/>
            <w:tcBorders/>
            <w:vAlign w:val="center"/>
          </w:tcPr>
          <w:p>
            <w:pPr>
              <w:pStyle w:val="TableContents"/>
              <w:bidi w:val="0"/>
              <w:spacing w:before="0" w:after="283"/>
              <w:jc w:val="left"/>
              <w:rPr/>
            </w:pPr>
            <w:r>
              <w:rPr/>
              <w:t xml:space="preserve">12,610 </w:t>
            </w:r>
          </w:p>
        </w:tc>
      </w:tr>
      <w:tr>
        <w:trPr/>
        <w:tc>
          <w:tcPr>
            <w:tcW w:w="3880" w:type="dxa"/>
            <w:tcBorders/>
            <w:vAlign w:val="center"/>
          </w:tcPr>
          <w:p>
            <w:pPr>
              <w:pStyle w:val="TableContents"/>
              <w:bidi w:val="0"/>
              <w:spacing w:before="0" w:after="283"/>
              <w:jc w:val="left"/>
              <w:rPr/>
            </w:pPr>
            <w:r>
              <w:rPr/>
              <w:t xml:space="preserve">Etelä-Afrikkalainen </w:t>
            </w:r>
          </w:p>
        </w:tc>
        <w:tc>
          <w:tcPr>
            <w:tcW w:w="1771" w:type="dxa"/>
            <w:tcBorders/>
            <w:vAlign w:val="center"/>
          </w:tcPr>
          <w:p>
            <w:pPr>
              <w:pStyle w:val="TableContents"/>
              <w:bidi w:val="0"/>
              <w:spacing w:before="0" w:after="283"/>
              <w:jc w:val="left"/>
              <w:rPr/>
            </w:pPr>
            <w:r>
              <w:rPr/>
              <w:t xml:space="preserve">25,855 </w:t>
            </w:r>
          </w:p>
        </w:tc>
        <w:tc>
          <w:tcPr>
            <w:tcW w:w="1550" w:type="dxa"/>
            <w:tcBorders/>
            <w:vAlign w:val="center"/>
          </w:tcPr>
          <w:p>
            <w:pPr>
              <w:pStyle w:val="TableContents"/>
              <w:bidi w:val="0"/>
              <w:spacing w:before="0" w:after="283"/>
              <w:jc w:val="left"/>
              <w:rPr/>
            </w:pPr>
            <w:r>
              <w:rPr/>
              <w:t xml:space="preserve">5,710 </w:t>
            </w:r>
          </w:p>
        </w:tc>
        <w:tc>
          <w:tcPr>
            <w:tcW w:w="3004" w:type="dxa"/>
            <w:tcBorders/>
            <w:vAlign w:val="center"/>
          </w:tcPr>
          <w:p>
            <w:pPr>
              <w:pStyle w:val="TableContents"/>
              <w:bidi w:val="0"/>
              <w:spacing w:before="0" w:after="283"/>
              <w:jc w:val="left"/>
              <w:rPr/>
            </w:pPr>
            <w:r>
              <w:rPr/>
              <w:t xml:space="preserve">20,145 </w:t>
            </w:r>
          </w:p>
        </w:tc>
      </w:tr>
      <w:tr>
        <w:trPr/>
        <w:tc>
          <w:tcPr>
            <w:tcW w:w="3880" w:type="dxa"/>
            <w:tcBorders/>
            <w:vAlign w:val="center"/>
          </w:tcPr>
          <w:p>
            <w:pPr>
              <w:pStyle w:val="TableContents"/>
              <w:bidi w:val="0"/>
              <w:spacing w:before="0" w:after="283"/>
              <w:jc w:val="left"/>
              <w:rPr/>
            </w:pPr>
            <w:r>
              <w:rPr/>
              <w:t xml:space="preserve">Kambodža </w:t>
            </w:r>
          </w:p>
        </w:tc>
        <w:tc>
          <w:tcPr>
            <w:tcW w:w="1771" w:type="dxa"/>
            <w:tcBorders/>
            <w:vAlign w:val="center"/>
          </w:tcPr>
          <w:p>
            <w:pPr>
              <w:pStyle w:val="TableContents"/>
              <w:bidi w:val="0"/>
              <w:spacing w:before="0" w:after="283"/>
              <w:jc w:val="left"/>
              <w:rPr/>
            </w:pPr>
            <w:r>
              <w:rPr/>
              <w:t xml:space="preserve">25,245 </w:t>
            </w:r>
          </w:p>
        </w:tc>
        <w:tc>
          <w:tcPr>
            <w:tcW w:w="1550" w:type="dxa"/>
            <w:tcBorders/>
            <w:vAlign w:val="center"/>
          </w:tcPr>
          <w:p>
            <w:pPr>
              <w:pStyle w:val="TableContents"/>
              <w:bidi w:val="0"/>
              <w:spacing w:before="0" w:after="283"/>
              <w:jc w:val="left"/>
              <w:rPr/>
            </w:pPr>
            <w:r>
              <w:rPr/>
              <w:t xml:space="preserve">15,905 </w:t>
            </w:r>
          </w:p>
        </w:tc>
        <w:tc>
          <w:tcPr>
            <w:tcW w:w="3004" w:type="dxa"/>
            <w:tcBorders/>
            <w:vAlign w:val="center"/>
          </w:tcPr>
          <w:p>
            <w:pPr>
              <w:pStyle w:val="TableContents"/>
              <w:bidi w:val="0"/>
              <w:spacing w:before="0" w:after="283"/>
              <w:jc w:val="left"/>
              <w:rPr/>
            </w:pPr>
            <w:r>
              <w:rPr/>
              <w:t xml:space="preserve">9,335 </w:t>
            </w:r>
          </w:p>
        </w:tc>
      </w:tr>
      <w:tr>
        <w:trPr/>
        <w:tc>
          <w:tcPr>
            <w:tcW w:w="3880" w:type="dxa"/>
            <w:tcBorders/>
            <w:vAlign w:val="center"/>
          </w:tcPr>
          <w:p>
            <w:pPr>
              <w:pStyle w:val="TableContents"/>
              <w:bidi w:val="0"/>
              <w:spacing w:before="0" w:after="283"/>
              <w:jc w:val="left"/>
              <w:rPr/>
            </w:pPr>
            <w:r>
              <w:rPr/>
              <w:t xml:space="preserve">Bangladeshi </w:t>
            </w:r>
          </w:p>
        </w:tc>
        <w:tc>
          <w:tcPr>
            <w:tcW w:w="1771" w:type="dxa"/>
            <w:tcBorders/>
            <w:vAlign w:val="center"/>
          </w:tcPr>
          <w:p>
            <w:pPr>
              <w:pStyle w:val="TableContents"/>
              <w:bidi w:val="0"/>
              <w:spacing w:before="0" w:after="283"/>
              <w:jc w:val="left"/>
              <w:rPr/>
            </w:pPr>
            <w:r>
              <w:rPr/>
              <w:t xml:space="preserve">24,600 </w:t>
            </w:r>
          </w:p>
        </w:tc>
        <w:tc>
          <w:tcPr>
            <w:tcW w:w="1550" w:type="dxa"/>
            <w:tcBorders/>
            <w:vAlign w:val="center"/>
          </w:tcPr>
          <w:p>
            <w:pPr>
              <w:pStyle w:val="TableContents"/>
              <w:bidi w:val="0"/>
              <w:spacing w:before="0" w:after="283"/>
              <w:jc w:val="left"/>
              <w:rPr/>
            </w:pPr>
            <w:r>
              <w:rPr/>
              <w:t xml:space="preserve">20,915 </w:t>
            </w:r>
          </w:p>
        </w:tc>
        <w:tc>
          <w:tcPr>
            <w:tcW w:w="3004" w:type="dxa"/>
            <w:tcBorders/>
            <w:vAlign w:val="center"/>
          </w:tcPr>
          <w:p>
            <w:pPr>
              <w:pStyle w:val="TableContents"/>
              <w:bidi w:val="0"/>
              <w:spacing w:before="0" w:after="283"/>
              <w:jc w:val="left"/>
              <w:rPr/>
            </w:pPr>
            <w:r>
              <w:rPr/>
              <w:t xml:space="preserve">3,680 </w:t>
            </w:r>
          </w:p>
        </w:tc>
      </w:tr>
      <w:tr>
        <w:trPr/>
        <w:tc>
          <w:tcPr>
            <w:tcW w:w="3880" w:type="dxa"/>
            <w:tcBorders/>
            <w:vAlign w:val="center"/>
          </w:tcPr>
          <w:p>
            <w:pPr>
              <w:pStyle w:val="TableContents"/>
              <w:bidi w:val="0"/>
              <w:spacing w:before="0" w:after="283"/>
              <w:jc w:val="left"/>
              <w:rPr/>
            </w:pPr>
            <w:r>
              <w:rPr/>
              <w:t xml:space="preserve">Palestiinalaiset </w:t>
            </w:r>
          </w:p>
        </w:tc>
        <w:tc>
          <w:tcPr>
            <w:tcW w:w="1771" w:type="dxa"/>
            <w:tcBorders/>
            <w:vAlign w:val="center"/>
          </w:tcPr>
          <w:p>
            <w:pPr>
              <w:pStyle w:val="TableContents"/>
              <w:bidi w:val="0"/>
              <w:spacing w:before="0" w:after="283"/>
              <w:jc w:val="left"/>
              <w:rPr/>
            </w:pPr>
            <w:r>
              <w:rPr/>
              <w:t xml:space="preserve">23,975 </w:t>
            </w:r>
          </w:p>
        </w:tc>
        <w:tc>
          <w:tcPr>
            <w:tcW w:w="1550" w:type="dxa"/>
            <w:tcBorders/>
            <w:vAlign w:val="center"/>
          </w:tcPr>
          <w:p>
            <w:pPr>
              <w:pStyle w:val="TableContents"/>
              <w:bidi w:val="0"/>
              <w:spacing w:before="0" w:after="283"/>
              <w:jc w:val="left"/>
              <w:rPr/>
            </w:pPr>
            <w:r>
              <w:rPr/>
              <w:t xml:space="preserve">14,610 </w:t>
            </w:r>
          </w:p>
        </w:tc>
        <w:tc>
          <w:tcPr>
            <w:tcW w:w="3004" w:type="dxa"/>
            <w:tcBorders/>
            <w:vAlign w:val="center"/>
          </w:tcPr>
          <w:p>
            <w:pPr>
              <w:pStyle w:val="TableContents"/>
              <w:bidi w:val="0"/>
              <w:spacing w:before="0" w:after="283"/>
              <w:jc w:val="left"/>
              <w:rPr/>
            </w:pPr>
            <w:r>
              <w:rPr/>
              <w:t xml:space="preserve">9,360 </w:t>
            </w:r>
          </w:p>
        </w:tc>
      </w:tr>
      <w:tr>
        <w:trPr/>
        <w:tc>
          <w:tcPr>
            <w:tcW w:w="3880" w:type="dxa"/>
            <w:tcBorders/>
            <w:vAlign w:val="center"/>
          </w:tcPr>
          <w:p>
            <w:pPr>
              <w:pStyle w:val="TableContents"/>
              <w:bidi w:val="0"/>
              <w:spacing w:before="0" w:after="283"/>
              <w:jc w:val="left"/>
              <w:rPr/>
            </w:pPr>
            <w:r>
              <w:rPr/>
              <w:t xml:space="preserve">Viron </w:t>
            </w:r>
          </w:p>
        </w:tc>
        <w:tc>
          <w:tcPr>
            <w:tcW w:w="1771" w:type="dxa"/>
            <w:tcBorders/>
            <w:vAlign w:val="center"/>
          </w:tcPr>
          <w:p>
            <w:pPr>
              <w:pStyle w:val="TableContents"/>
              <w:bidi w:val="0"/>
              <w:spacing w:before="0" w:after="283"/>
              <w:jc w:val="left"/>
              <w:rPr/>
            </w:pPr>
            <w:r>
              <w:rPr/>
              <w:t xml:space="preserve">23,930 </w:t>
            </w:r>
          </w:p>
        </w:tc>
        <w:tc>
          <w:tcPr>
            <w:tcW w:w="1550" w:type="dxa"/>
            <w:tcBorders/>
            <w:vAlign w:val="center"/>
          </w:tcPr>
          <w:p>
            <w:pPr>
              <w:pStyle w:val="TableContents"/>
              <w:bidi w:val="0"/>
              <w:spacing w:before="0" w:after="283"/>
              <w:jc w:val="left"/>
              <w:rPr/>
            </w:pPr>
            <w:r>
              <w:rPr/>
              <w:t xml:space="preserve">8,445 </w:t>
            </w:r>
          </w:p>
        </w:tc>
        <w:tc>
          <w:tcPr>
            <w:tcW w:w="3004" w:type="dxa"/>
            <w:tcBorders/>
            <w:vAlign w:val="center"/>
          </w:tcPr>
          <w:p>
            <w:pPr>
              <w:pStyle w:val="TableContents"/>
              <w:bidi w:val="0"/>
              <w:spacing w:before="0" w:after="283"/>
              <w:jc w:val="left"/>
              <w:rPr/>
            </w:pPr>
            <w:r>
              <w:rPr/>
              <w:t xml:space="preserve">15,485 </w:t>
            </w:r>
          </w:p>
        </w:tc>
      </w:tr>
      <w:tr>
        <w:trPr/>
        <w:tc>
          <w:tcPr>
            <w:tcW w:w="3880" w:type="dxa"/>
            <w:tcBorders/>
            <w:vAlign w:val="center"/>
          </w:tcPr>
          <w:p>
            <w:pPr>
              <w:pStyle w:val="TableContents"/>
              <w:bidi w:val="0"/>
              <w:spacing w:before="0" w:after="283"/>
              <w:jc w:val="left"/>
              <w:rPr/>
            </w:pPr>
            <w:r>
              <w:rPr/>
              <w:t xml:space="preserve">Etiopian </w:t>
            </w:r>
          </w:p>
        </w:tc>
        <w:tc>
          <w:tcPr>
            <w:tcW w:w="1771" w:type="dxa"/>
            <w:tcBorders/>
            <w:vAlign w:val="center"/>
          </w:tcPr>
          <w:p>
            <w:pPr>
              <w:pStyle w:val="TableContents"/>
              <w:bidi w:val="0"/>
              <w:spacing w:before="0" w:after="283"/>
              <w:jc w:val="left"/>
              <w:rPr/>
            </w:pPr>
            <w:r>
              <w:rPr/>
              <w:t xml:space="preserve">23,400 </w:t>
            </w:r>
          </w:p>
        </w:tc>
        <w:tc>
          <w:tcPr>
            <w:tcW w:w="1550" w:type="dxa"/>
            <w:tcBorders/>
            <w:vAlign w:val="center"/>
          </w:tcPr>
          <w:p>
            <w:pPr>
              <w:pStyle w:val="TableContents"/>
              <w:bidi w:val="0"/>
              <w:spacing w:before="0" w:after="283"/>
              <w:jc w:val="left"/>
              <w:rPr/>
            </w:pPr>
            <w:r>
              <w:rPr/>
              <w:t xml:space="preserve">18,865 </w:t>
            </w:r>
          </w:p>
        </w:tc>
        <w:tc>
          <w:tcPr>
            <w:tcW w:w="3004" w:type="dxa"/>
            <w:tcBorders/>
            <w:vAlign w:val="center"/>
          </w:tcPr>
          <w:p>
            <w:pPr>
              <w:pStyle w:val="TableContents"/>
              <w:bidi w:val="0"/>
              <w:spacing w:before="0" w:after="283"/>
              <w:jc w:val="left"/>
              <w:rPr/>
            </w:pPr>
            <w:r>
              <w:rPr/>
              <w:t xml:space="preserve">4,535 </w:t>
            </w:r>
          </w:p>
        </w:tc>
      </w:tr>
      <w:tr>
        <w:trPr/>
        <w:tc>
          <w:tcPr>
            <w:tcW w:w="3880" w:type="dxa"/>
            <w:tcBorders/>
            <w:vAlign w:val="center"/>
          </w:tcPr>
          <w:p>
            <w:pPr>
              <w:pStyle w:val="TableContents"/>
              <w:bidi w:val="0"/>
              <w:spacing w:before="0" w:after="283"/>
              <w:jc w:val="left"/>
              <w:rPr/>
            </w:pPr>
            <w:r>
              <w:rPr/>
              <w:t xml:space="preserve">Ghanalainen </w:t>
            </w:r>
          </w:p>
        </w:tc>
        <w:tc>
          <w:tcPr>
            <w:tcW w:w="1771" w:type="dxa"/>
            <w:tcBorders/>
            <w:vAlign w:val="center"/>
          </w:tcPr>
          <w:p>
            <w:pPr>
              <w:pStyle w:val="TableContents"/>
              <w:bidi w:val="0"/>
              <w:spacing w:before="0" w:after="283"/>
              <w:jc w:val="left"/>
              <w:rPr/>
            </w:pPr>
            <w:r>
              <w:rPr/>
              <w:t xml:space="preserve">23,225 </w:t>
            </w:r>
          </w:p>
        </w:tc>
        <w:tc>
          <w:tcPr>
            <w:tcW w:w="1550" w:type="dxa"/>
            <w:tcBorders/>
            <w:vAlign w:val="center"/>
          </w:tcPr>
          <w:p>
            <w:pPr>
              <w:pStyle w:val="TableContents"/>
              <w:bidi w:val="0"/>
              <w:spacing w:before="0" w:after="283"/>
              <w:jc w:val="left"/>
              <w:rPr/>
            </w:pPr>
            <w:r>
              <w:rPr/>
              <w:t xml:space="preserve">18,610 </w:t>
            </w:r>
          </w:p>
        </w:tc>
        <w:tc>
          <w:tcPr>
            <w:tcW w:w="3004" w:type="dxa"/>
            <w:tcBorders/>
            <w:vAlign w:val="center"/>
          </w:tcPr>
          <w:p>
            <w:pPr>
              <w:pStyle w:val="TableContents"/>
              <w:bidi w:val="0"/>
              <w:spacing w:before="0" w:after="283"/>
              <w:jc w:val="left"/>
              <w:rPr/>
            </w:pPr>
            <w:r>
              <w:rPr/>
              <w:t xml:space="preserve">4,615 </w:t>
            </w:r>
          </w:p>
        </w:tc>
      </w:tr>
      <w:tr>
        <w:trPr/>
        <w:tc>
          <w:tcPr>
            <w:tcW w:w="3880" w:type="dxa"/>
            <w:tcBorders/>
            <w:vAlign w:val="center"/>
          </w:tcPr>
          <w:p>
            <w:pPr>
              <w:pStyle w:val="TableContents"/>
              <w:bidi w:val="0"/>
              <w:spacing w:before="0" w:after="283"/>
              <w:jc w:val="left"/>
              <w:rPr/>
            </w:pPr>
            <w:r>
              <w:rPr/>
              <w:t xml:space="preserve">Latinalaisen Amerikan, Keski- tai Etelä-Amerikan maat, muualle kuulumattomat </w:t>
            </w:r>
          </w:p>
        </w:tc>
        <w:tc>
          <w:tcPr>
            <w:tcW w:w="1771" w:type="dxa"/>
            <w:tcBorders/>
            <w:vAlign w:val="center"/>
          </w:tcPr>
          <w:p>
            <w:pPr>
              <w:pStyle w:val="TableContents"/>
              <w:bidi w:val="0"/>
              <w:spacing w:before="0" w:after="283"/>
              <w:jc w:val="left"/>
              <w:rPr/>
            </w:pPr>
            <w:r>
              <w:rPr/>
              <w:t xml:space="preserve">22,470 </w:t>
            </w:r>
          </w:p>
        </w:tc>
        <w:tc>
          <w:tcPr>
            <w:tcW w:w="1550" w:type="dxa"/>
            <w:tcBorders/>
            <w:vAlign w:val="center"/>
          </w:tcPr>
          <w:p>
            <w:pPr>
              <w:pStyle w:val="TableContents"/>
              <w:bidi w:val="0"/>
              <w:spacing w:before="0" w:after="283"/>
              <w:jc w:val="left"/>
              <w:rPr/>
            </w:pPr>
            <w:r>
              <w:rPr/>
              <w:t xml:space="preserve">12,580 </w:t>
            </w:r>
          </w:p>
        </w:tc>
        <w:tc>
          <w:tcPr>
            <w:tcW w:w="3004" w:type="dxa"/>
            <w:tcBorders/>
            <w:vAlign w:val="center"/>
          </w:tcPr>
          <w:p>
            <w:pPr>
              <w:pStyle w:val="TableContents"/>
              <w:bidi w:val="0"/>
              <w:spacing w:before="0" w:after="283"/>
              <w:jc w:val="left"/>
              <w:rPr/>
            </w:pPr>
            <w:r>
              <w:rPr/>
              <w:t xml:space="preserve">9,895 </w:t>
            </w:r>
          </w:p>
        </w:tc>
      </w:tr>
      <w:tr>
        <w:trPr/>
        <w:tc>
          <w:tcPr>
            <w:tcW w:w="3880" w:type="dxa"/>
            <w:tcBorders/>
            <w:vAlign w:val="center"/>
          </w:tcPr>
          <w:p>
            <w:pPr>
              <w:pStyle w:val="TableContents"/>
              <w:bidi w:val="0"/>
              <w:spacing w:before="0" w:after="283"/>
              <w:jc w:val="left"/>
              <w:rPr/>
            </w:pPr>
            <w:r>
              <w:rPr/>
              <w:t xml:space="preserve">Albanian </w:t>
            </w:r>
          </w:p>
        </w:tc>
        <w:tc>
          <w:tcPr>
            <w:tcW w:w="1771" w:type="dxa"/>
            <w:tcBorders/>
            <w:vAlign w:val="center"/>
          </w:tcPr>
          <w:p>
            <w:pPr>
              <w:pStyle w:val="TableContents"/>
              <w:bidi w:val="0"/>
              <w:spacing w:before="0" w:after="283"/>
              <w:jc w:val="left"/>
              <w:rPr/>
            </w:pPr>
            <w:r>
              <w:rPr/>
              <w:t xml:space="preserve">22,395 </w:t>
            </w:r>
          </w:p>
        </w:tc>
        <w:tc>
          <w:tcPr>
            <w:tcW w:w="1550" w:type="dxa"/>
            <w:tcBorders/>
            <w:vAlign w:val="center"/>
          </w:tcPr>
          <w:p>
            <w:pPr>
              <w:pStyle w:val="TableContents"/>
              <w:bidi w:val="0"/>
              <w:spacing w:before="0" w:after="283"/>
              <w:jc w:val="left"/>
              <w:rPr/>
            </w:pPr>
            <w:r>
              <w:rPr/>
              <w:t xml:space="preserve">18,480 </w:t>
            </w:r>
          </w:p>
        </w:tc>
        <w:tc>
          <w:tcPr>
            <w:tcW w:w="3004" w:type="dxa"/>
            <w:tcBorders/>
            <w:vAlign w:val="center"/>
          </w:tcPr>
          <w:p>
            <w:pPr>
              <w:pStyle w:val="TableContents"/>
              <w:bidi w:val="0"/>
              <w:spacing w:before="0" w:after="283"/>
              <w:jc w:val="left"/>
              <w:rPr/>
            </w:pPr>
            <w:r>
              <w:rPr/>
              <w:t xml:space="preserve">3,915 </w:t>
            </w:r>
          </w:p>
        </w:tc>
      </w:tr>
      <w:tr>
        <w:trPr/>
        <w:tc>
          <w:tcPr>
            <w:tcW w:w="3880" w:type="dxa"/>
            <w:tcBorders/>
            <w:vAlign w:val="center"/>
          </w:tcPr>
          <w:p>
            <w:pPr>
              <w:pStyle w:val="TableContents"/>
              <w:bidi w:val="0"/>
              <w:spacing w:before="0" w:after="283"/>
              <w:jc w:val="left"/>
              <w:rPr/>
            </w:pPr>
            <w:r>
              <w:rPr/>
              <w:t xml:space="preserve">Bosnian </w:t>
            </w:r>
          </w:p>
        </w:tc>
        <w:tc>
          <w:tcPr>
            <w:tcW w:w="1771" w:type="dxa"/>
            <w:tcBorders/>
            <w:vAlign w:val="center"/>
          </w:tcPr>
          <w:p>
            <w:pPr>
              <w:pStyle w:val="TableContents"/>
              <w:bidi w:val="0"/>
              <w:spacing w:before="0" w:after="283"/>
              <w:jc w:val="left"/>
              <w:rPr/>
            </w:pPr>
            <w:r>
              <w:rPr/>
              <w:t xml:space="preserve">21,045 </w:t>
            </w:r>
          </w:p>
        </w:tc>
        <w:tc>
          <w:tcPr>
            <w:tcW w:w="1550" w:type="dxa"/>
            <w:tcBorders/>
            <w:vAlign w:val="center"/>
          </w:tcPr>
          <w:p>
            <w:pPr>
              <w:pStyle w:val="TableContents"/>
              <w:bidi w:val="0"/>
              <w:spacing w:before="0" w:after="283"/>
              <w:jc w:val="left"/>
              <w:rPr/>
            </w:pPr>
            <w:r>
              <w:rPr/>
              <w:t xml:space="preserve">14,815 </w:t>
            </w:r>
          </w:p>
        </w:tc>
        <w:tc>
          <w:tcPr>
            <w:tcW w:w="3004" w:type="dxa"/>
            <w:tcBorders/>
            <w:vAlign w:val="center"/>
          </w:tcPr>
          <w:p>
            <w:pPr>
              <w:pStyle w:val="TableContents"/>
              <w:bidi w:val="0"/>
              <w:spacing w:before="0" w:after="283"/>
              <w:jc w:val="left"/>
              <w:rPr/>
            </w:pPr>
            <w:r>
              <w:rPr/>
              <w:t xml:space="preserve">6,225 </w:t>
            </w:r>
          </w:p>
        </w:tc>
      </w:tr>
      <w:tr>
        <w:trPr/>
        <w:tc>
          <w:tcPr>
            <w:tcW w:w="3880" w:type="dxa"/>
            <w:tcBorders/>
            <w:vAlign w:val="center"/>
          </w:tcPr>
          <w:p>
            <w:pPr>
              <w:pStyle w:val="TableContents"/>
              <w:bidi w:val="0"/>
              <w:spacing w:before="0" w:after="283"/>
              <w:jc w:val="left"/>
              <w:rPr/>
            </w:pPr>
            <w:r>
              <w:rPr/>
              <w:t xml:space="preserve">Laosilainen </w:t>
            </w:r>
          </w:p>
        </w:tc>
        <w:tc>
          <w:tcPr>
            <w:tcW w:w="1771" w:type="dxa"/>
            <w:tcBorders/>
            <w:vAlign w:val="center"/>
          </w:tcPr>
          <w:p>
            <w:pPr>
              <w:pStyle w:val="TableContents"/>
              <w:bidi w:val="0"/>
              <w:spacing w:before="0" w:after="283"/>
              <w:jc w:val="left"/>
              <w:rPr/>
            </w:pPr>
            <w:r>
              <w:rPr/>
              <w:t xml:space="preserve">20,110 </w:t>
            </w:r>
          </w:p>
        </w:tc>
        <w:tc>
          <w:tcPr>
            <w:tcW w:w="1550" w:type="dxa"/>
            <w:tcBorders/>
            <w:vAlign w:val="center"/>
          </w:tcPr>
          <w:p>
            <w:pPr>
              <w:pStyle w:val="TableContents"/>
              <w:bidi w:val="0"/>
              <w:spacing w:before="0" w:after="283"/>
              <w:jc w:val="left"/>
              <w:rPr/>
            </w:pPr>
            <w:r>
              <w:rPr/>
              <w:t xml:space="preserve">13,745 </w:t>
            </w:r>
          </w:p>
        </w:tc>
        <w:tc>
          <w:tcPr>
            <w:tcW w:w="3004" w:type="dxa"/>
            <w:tcBorders/>
            <w:vAlign w:val="center"/>
          </w:tcPr>
          <w:p>
            <w:pPr>
              <w:pStyle w:val="TableContents"/>
              <w:bidi w:val="0"/>
              <w:spacing w:before="0" w:after="283"/>
              <w:jc w:val="left"/>
              <w:rPr/>
            </w:pPr>
            <w:r>
              <w:rPr/>
              <w:t xml:space="preserve">6,365 </w:t>
            </w:r>
          </w:p>
        </w:tc>
      </w:tr>
      <w:tr>
        <w:trPr/>
        <w:tc>
          <w:tcPr>
            <w:tcW w:w="3880" w:type="dxa"/>
            <w:tcBorders/>
            <w:vAlign w:val="center"/>
          </w:tcPr>
          <w:p>
            <w:pPr>
              <w:pStyle w:val="TableContents"/>
              <w:bidi w:val="0"/>
              <w:spacing w:before="0" w:after="283"/>
              <w:jc w:val="left"/>
              <w:rPr/>
            </w:pPr>
            <w:r>
              <w:rPr/>
              <w:t xml:space="preserve">Nigerian </w:t>
            </w:r>
          </w:p>
        </w:tc>
        <w:tc>
          <w:tcPr>
            <w:tcW w:w="1771" w:type="dxa"/>
            <w:tcBorders/>
            <w:vAlign w:val="center"/>
          </w:tcPr>
          <w:p>
            <w:pPr>
              <w:pStyle w:val="TableContents"/>
              <w:bidi w:val="0"/>
              <w:spacing w:before="0" w:after="283"/>
              <w:jc w:val="left"/>
              <w:rPr/>
            </w:pPr>
            <w:r>
              <w:rPr/>
              <w:t xml:space="preserve">19,515 </w:t>
            </w:r>
          </w:p>
        </w:tc>
        <w:tc>
          <w:tcPr>
            <w:tcW w:w="1550" w:type="dxa"/>
            <w:tcBorders/>
            <w:vAlign w:val="center"/>
          </w:tcPr>
          <w:p>
            <w:pPr>
              <w:pStyle w:val="TableContents"/>
              <w:bidi w:val="0"/>
              <w:spacing w:before="0" w:after="283"/>
              <w:jc w:val="left"/>
              <w:rPr/>
            </w:pPr>
            <w:r>
              <w:rPr/>
              <w:t xml:space="preserve">13,615 </w:t>
            </w:r>
          </w:p>
        </w:tc>
        <w:tc>
          <w:tcPr>
            <w:tcW w:w="3004" w:type="dxa"/>
            <w:tcBorders/>
            <w:vAlign w:val="center"/>
          </w:tcPr>
          <w:p>
            <w:pPr>
              <w:pStyle w:val="TableContents"/>
              <w:bidi w:val="0"/>
              <w:spacing w:before="0" w:after="283"/>
              <w:jc w:val="left"/>
              <w:rPr/>
            </w:pPr>
            <w:r>
              <w:rPr/>
              <w:t xml:space="preserve">5,900 </w:t>
            </w:r>
          </w:p>
        </w:tc>
      </w:tr>
      <w:tr>
        <w:trPr/>
        <w:tc>
          <w:tcPr>
            <w:tcW w:w="3880" w:type="dxa"/>
            <w:tcBorders/>
            <w:vAlign w:val="center"/>
          </w:tcPr>
          <w:p>
            <w:pPr>
              <w:pStyle w:val="TableContents"/>
              <w:bidi w:val="0"/>
              <w:spacing w:before="0" w:after="283"/>
              <w:jc w:val="left"/>
              <w:rPr/>
            </w:pPr>
            <w:r>
              <w:rPr/>
              <w:t xml:space="preserve">Guatemalan </w:t>
            </w:r>
          </w:p>
        </w:tc>
        <w:tc>
          <w:tcPr>
            <w:tcW w:w="1771" w:type="dxa"/>
            <w:tcBorders/>
            <w:vAlign w:val="center"/>
          </w:tcPr>
          <w:p>
            <w:pPr>
              <w:pStyle w:val="TableContents"/>
              <w:bidi w:val="0"/>
              <w:spacing w:before="0" w:after="283"/>
              <w:jc w:val="left"/>
              <w:rPr/>
            </w:pPr>
            <w:r>
              <w:rPr/>
              <w:t xml:space="preserve">18,205 </w:t>
            </w:r>
          </w:p>
        </w:tc>
        <w:tc>
          <w:tcPr>
            <w:tcW w:w="1550" w:type="dxa"/>
            <w:tcBorders/>
            <w:vAlign w:val="center"/>
          </w:tcPr>
          <w:p>
            <w:pPr>
              <w:pStyle w:val="TableContents"/>
              <w:bidi w:val="0"/>
              <w:spacing w:before="0" w:after="283"/>
              <w:jc w:val="left"/>
              <w:rPr/>
            </w:pPr>
            <w:r>
              <w:rPr/>
              <w:t xml:space="preserve">10,405 </w:t>
            </w:r>
          </w:p>
        </w:tc>
        <w:tc>
          <w:tcPr>
            <w:tcW w:w="3004" w:type="dxa"/>
            <w:tcBorders/>
            <w:vAlign w:val="center"/>
          </w:tcPr>
          <w:p>
            <w:pPr>
              <w:pStyle w:val="TableContents"/>
              <w:bidi w:val="0"/>
              <w:spacing w:before="0" w:after="283"/>
              <w:jc w:val="left"/>
              <w:rPr/>
            </w:pPr>
            <w:r>
              <w:rPr/>
              <w:t xml:space="preserve">7,800 </w:t>
            </w:r>
          </w:p>
        </w:tc>
      </w:tr>
      <w:tr>
        <w:trPr/>
        <w:tc>
          <w:tcPr>
            <w:tcW w:w="3880" w:type="dxa"/>
            <w:tcBorders/>
            <w:vAlign w:val="center"/>
          </w:tcPr>
          <w:p>
            <w:pPr>
              <w:pStyle w:val="TableContents"/>
              <w:bidi w:val="0"/>
              <w:spacing w:before="0" w:after="283"/>
              <w:jc w:val="left"/>
              <w:rPr/>
            </w:pPr>
            <w:r>
              <w:rPr/>
              <w:t xml:space="preserve">Taiwanilaiset, jotka eivät sisälly muualle </w:t>
            </w:r>
          </w:p>
        </w:tc>
        <w:tc>
          <w:tcPr>
            <w:tcW w:w="1771" w:type="dxa"/>
            <w:tcBorders/>
            <w:vAlign w:val="center"/>
          </w:tcPr>
          <w:p>
            <w:pPr>
              <w:pStyle w:val="TableContents"/>
              <w:bidi w:val="0"/>
              <w:spacing w:before="0" w:after="283"/>
              <w:jc w:val="left"/>
              <w:rPr/>
            </w:pPr>
            <w:r>
              <w:rPr/>
              <w:t xml:space="preserve">17,705 </w:t>
            </w:r>
          </w:p>
        </w:tc>
        <w:tc>
          <w:tcPr>
            <w:tcW w:w="1550" w:type="dxa"/>
            <w:tcBorders/>
            <w:vAlign w:val="center"/>
          </w:tcPr>
          <w:p>
            <w:pPr>
              <w:pStyle w:val="TableContents"/>
              <w:bidi w:val="0"/>
              <w:spacing w:before="0" w:after="283"/>
              <w:jc w:val="left"/>
              <w:rPr/>
            </w:pPr>
            <w:r>
              <w:rPr/>
              <w:t xml:space="preserve">11,950 </w:t>
            </w:r>
          </w:p>
        </w:tc>
        <w:tc>
          <w:tcPr>
            <w:tcW w:w="3004" w:type="dxa"/>
            <w:tcBorders/>
            <w:vAlign w:val="center"/>
          </w:tcPr>
          <w:p>
            <w:pPr>
              <w:pStyle w:val="TableContents"/>
              <w:bidi w:val="0"/>
              <w:spacing w:before="0" w:after="283"/>
              <w:jc w:val="left"/>
              <w:rPr/>
            </w:pPr>
            <w:r>
              <w:rPr/>
              <w:t xml:space="preserve">5,750 </w:t>
            </w:r>
          </w:p>
        </w:tc>
      </w:tr>
      <w:tr>
        <w:trPr/>
        <w:tc>
          <w:tcPr>
            <w:tcW w:w="3880" w:type="dxa"/>
            <w:tcBorders/>
            <w:vAlign w:val="center"/>
          </w:tcPr>
          <w:p>
            <w:pPr>
              <w:pStyle w:val="TableContents"/>
              <w:bidi w:val="0"/>
              <w:spacing w:before="0" w:after="283"/>
              <w:jc w:val="left"/>
              <w:rPr/>
            </w:pPr>
            <w:r>
              <w:rPr/>
              <w:t xml:space="preserve">Newfoundlander </w:t>
            </w:r>
          </w:p>
        </w:tc>
        <w:tc>
          <w:tcPr>
            <w:tcW w:w="1771" w:type="dxa"/>
            <w:tcBorders/>
            <w:vAlign w:val="center"/>
          </w:tcPr>
          <w:p>
            <w:pPr>
              <w:pStyle w:val="TableContents"/>
              <w:bidi w:val="0"/>
              <w:spacing w:before="0" w:after="283"/>
              <w:jc w:val="left"/>
              <w:rPr/>
            </w:pPr>
            <w:r>
              <w:rPr/>
              <w:t xml:space="preserve">17,025 </w:t>
            </w:r>
          </w:p>
        </w:tc>
        <w:tc>
          <w:tcPr>
            <w:tcW w:w="1550" w:type="dxa"/>
            <w:tcBorders/>
            <w:vAlign w:val="center"/>
          </w:tcPr>
          <w:p>
            <w:pPr>
              <w:pStyle w:val="TableContents"/>
              <w:bidi w:val="0"/>
              <w:spacing w:before="0" w:after="283"/>
              <w:jc w:val="left"/>
              <w:rPr/>
            </w:pPr>
            <w:r>
              <w:rPr/>
              <w:t xml:space="preserve">4,760 </w:t>
            </w:r>
          </w:p>
        </w:tc>
        <w:tc>
          <w:tcPr>
            <w:tcW w:w="3004" w:type="dxa"/>
            <w:tcBorders/>
            <w:vAlign w:val="center"/>
          </w:tcPr>
          <w:p>
            <w:pPr>
              <w:pStyle w:val="TableContents"/>
              <w:bidi w:val="0"/>
              <w:spacing w:before="0" w:after="283"/>
              <w:jc w:val="left"/>
              <w:rPr/>
            </w:pPr>
            <w:r>
              <w:rPr/>
              <w:t xml:space="preserve">12,265 </w:t>
            </w:r>
          </w:p>
        </w:tc>
      </w:tr>
      <w:tr>
        <w:trPr/>
        <w:tc>
          <w:tcPr>
            <w:tcW w:w="3880" w:type="dxa"/>
            <w:tcBorders/>
            <w:vAlign w:val="center"/>
          </w:tcPr>
          <w:p>
            <w:pPr>
              <w:pStyle w:val="TableContents"/>
              <w:bidi w:val="0"/>
              <w:spacing w:before="0" w:after="283"/>
              <w:jc w:val="left"/>
              <w:rPr/>
            </w:pPr>
            <w:r>
              <w:rPr/>
              <w:t xml:space="preserve">Ecuadorilainen </w:t>
            </w:r>
          </w:p>
        </w:tc>
        <w:tc>
          <w:tcPr>
            <w:tcW w:w="1771" w:type="dxa"/>
            <w:tcBorders/>
            <w:vAlign w:val="center"/>
          </w:tcPr>
          <w:p>
            <w:pPr>
              <w:pStyle w:val="TableContents"/>
              <w:bidi w:val="0"/>
              <w:spacing w:before="0" w:after="283"/>
              <w:jc w:val="left"/>
              <w:rPr/>
            </w:pPr>
            <w:r>
              <w:rPr/>
              <w:t xml:space="preserve">16,485 </w:t>
            </w:r>
          </w:p>
        </w:tc>
        <w:tc>
          <w:tcPr>
            <w:tcW w:w="1550" w:type="dxa"/>
            <w:tcBorders/>
            <w:vAlign w:val="center"/>
          </w:tcPr>
          <w:p>
            <w:pPr>
              <w:pStyle w:val="TableContents"/>
              <w:bidi w:val="0"/>
              <w:spacing w:before="0" w:after="283"/>
              <w:jc w:val="left"/>
              <w:rPr/>
            </w:pPr>
            <w:r>
              <w:rPr/>
              <w:t xml:space="preserve">10,350 </w:t>
            </w:r>
          </w:p>
        </w:tc>
        <w:tc>
          <w:tcPr>
            <w:tcW w:w="3004" w:type="dxa"/>
            <w:tcBorders/>
            <w:vAlign w:val="center"/>
          </w:tcPr>
          <w:p>
            <w:pPr>
              <w:pStyle w:val="TableContents"/>
              <w:bidi w:val="0"/>
              <w:spacing w:before="0" w:after="283"/>
              <w:jc w:val="left"/>
              <w:rPr/>
            </w:pPr>
            <w:r>
              <w:rPr/>
              <w:t xml:space="preserve">6,135 </w:t>
            </w:r>
          </w:p>
        </w:tc>
      </w:tr>
      <w:tr>
        <w:trPr/>
        <w:tc>
          <w:tcPr>
            <w:tcW w:w="3880" w:type="dxa"/>
            <w:tcBorders/>
            <w:vAlign w:val="center"/>
          </w:tcPr>
          <w:p>
            <w:pPr>
              <w:pStyle w:val="TableContents"/>
              <w:bidi w:val="0"/>
              <w:spacing w:before="0" w:after="283"/>
              <w:jc w:val="left"/>
              <w:rPr/>
            </w:pPr>
            <w:r>
              <w:rPr/>
              <w:t xml:space="preserve">Brasilialainen </w:t>
            </w:r>
          </w:p>
        </w:tc>
        <w:tc>
          <w:tcPr>
            <w:tcW w:w="1771" w:type="dxa"/>
            <w:tcBorders/>
            <w:vAlign w:val="center"/>
          </w:tcPr>
          <w:p>
            <w:pPr>
              <w:pStyle w:val="TableContents"/>
              <w:bidi w:val="0"/>
              <w:spacing w:before="0" w:after="283"/>
              <w:jc w:val="left"/>
              <w:rPr/>
            </w:pPr>
            <w:r>
              <w:rPr/>
              <w:t xml:space="preserve">15,755 </w:t>
            </w:r>
          </w:p>
        </w:tc>
        <w:tc>
          <w:tcPr>
            <w:tcW w:w="1550" w:type="dxa"/>
            <w:tcBorders/>
            <w:vAlign w:val="center"/>
          </w:tcPr>
          <w:p>
            <w:pPr>
              <w:pStyle w:val="TableContents"/>
              <w:bidi w:val="0"/>
              <w:spacing w:before="0" w:after="283"/>
              <w:jc w:val="left"/>
              <w:rPr/>
            </w:pPr>
            <w:r>
              <w:rPr/>
              <w:t xml:space="preserve">4,220 </w:t>
            </w:r>
          </w:p>
        </w:tc>
        <w:tc>
          <w:tcPr>
            <w:tcW w:w="3004" w:type="dxa"/>
            <w:tcBorders/>
            <w:vAlign w:val="center"/>
          </w:tcPr>
          <w:p>
            <w:pPr>
              <w:pStyle w:val="TableContents"/>
              <w:bidi w:val="0"/>
              <w:spacing w:before="0" w:after="283"/>
              <w:jc w:val="left"/>
              <w:rPr/>
            </w:pPr>
            <w:r>
              <w:rPr/>
              <w:t xml:space="preserve">11,530 </w:t>
            </w:r>
          </w:p>
        </w:tc>
      </w:tr>
      <w:tr>
        <w:trPr/>
        <w:tc>
          <w:tcPr>
            <w:tcW w:w="3880" w:type="dxa"/>
            <w:tcBorders/>
            <w:vAlign w:val="center"/>
          </w:tcPr>
          <w:p>
            <w:pPr>
              <w:pStyle w:val="TableContents"/>
              <w:bidi w:val="0"/>
              <w:spacing w:before="0" w:after="283"/>
              <w:jc w:val="left"/>
              <w:rPr/>
            </w:pPr>
            <w:r>
              <w:rPr/>
              <w:t xml:space="preserve">Berberit </w:t>
            </w:r>
          </w:p>
        </w:tc>
        <w:tc>
          <w:tcPr>
            <w:tcW w:w="1771" w:type="dxa"/>
            <w:tcBorders/>
            <w:vAlign w:val="center"/>
          </w:tcPr>
          <w:p>
            <w:pPr>
              <w:pStyle w:val="TableContents"/>
              <w:bidi w:val="0"/>
              <w:spacing w:before="0" w:after="283"/>
              <w:jc w:val="left"/>
              <w:rPr/>
            </w:pPr>
            <w:r>
              <w:rPr/>
              <w:t xml:space="preserve">14,630 </w:t>
            </w:r>
          </w:p>
        </w:tc>
        <w:tc>
          <w:tcPr>
            <w:tcW w:w="1550" w:type="dxa"/>
            <w:tcBorders/>
            <w:vAlign w:val="center"/>
          </w:tcPr>
          <w:p>
            <w:pPr>
              <w:pStyle w:val="TableContents"/>
              <w:bidi w:val="0"/>
              <w:spacing w:before="0" w:after="283"/>
              <w:jc w:val="left"/>
              <w:rPr/>
            </w:pPr>
            <w:r>
              <w:rPr/>
              <w:t xml:space="preserve">9,370 </w:t>
            </w:r>
          </w:p>
        </w:tc>
        <w:tc>
          <w:tcPr>
            <w:tcW w:w="3004" w:type="dxa"/>
            <w:tcBorders/>
            <w:vAlign w:val="center"/>
          </w:tcPr>
          <w:p>
            <w:pPr>
              <w:pStyle w:val="TableContents"/>
              <w:bidi w:val="0"/>
              <w:spacing w:before="0" w:after="283"/>
              <w:jc w:val="left"/>
              <w:rPr/>
            </w:pPr>
            <w:r>
              <w:rPr/>
              <w:t xml:space="preserve">5,255 </w:t>
            </w:r>
          </w:p>
        </w:tc>
      </w:tr>
      <w:tr>
        <w:trPr/>
        <w:tc>
          <w:tcPr>
            <w:tcW w:w="3880" w:type="dxa"/>
            <w:tcBorders/>
            <w:vAlign w:val="center"/>
          </w:tcPr>
          <w:p>
            <w:pPr>
              <w:pStyle w:val="TableContents"/>
              <w:bidi w:val="0"/>
              <w:spacing w:before="0" w:after="283"/>
              <w:jc w:val="left"/>
              <w:rPr/>
            </w:pPr>
            <w:r>
              <w:rPr/>
              <w:t xml:space="preserve">Indonesialainen </w:t>
            </w:r>
          </w:p>
        </w:tc>
        <w:tc>
          <w:tcPr>
            <w:tcW w:w="1771" w:type="dxa"/>
            <w:tcBorders/>
            <w:vAlign w:val="center"/>
          </w:tcPr>
          <w:p>
            <w:pPr>
              <w:pStyle w:val="TableContents"/>
              <w:bidi w:val="0"/>
              <w:spacing w:before="0" w:after="283"/>
              <w:jc w:val="left"/>
              <w:rPr/>
            </w:pPr>
            <w:r>
              <w:rPr/>
              <w:t xml:space="preserve">14,320 </w:t>
            </w:r>
          </w:p>
        </w:tc>
        <w:tc>
          <w:tcPr>
            <w:tcW w:w="1550" w:type="dxa"/>
            <w:tcBorders/>
            <w:vAlign w:val="center"/>
          </w:tcPr>
          <w:p>
            <w:pPr>
              <w:pStyle w:val="TableContents"/>
              <w:bidi w:val="0"/>
              <w:spacing w:before="0" w:after="283"/>
              <w:jc w:val="left"/>
              <w:rPr/>
            </w:pPr>
            <w:r>
              <w:rPr/>
              <w:t xml:space="preserve">3,225 </w:t>
            </w:r>
          </w:p>
        </w:tc>
        <w:tc>
          <w:tcPr>
            <w:tcW w:w="3004" w:type="dxa"/>
            <w:tcBorders/>
            <w:vAlign w:val="center"/>
          </w:tcPr>
          <w:p>
            <w:pPr>
              <w:pStyle w:val="TableContents"/>
              <w:bidi w:val="0"/>
              <w:spacing w:before="0" w:after="283"/>
              <w:jc w:val="left"/>
              <w:rPr/>
            </w:pPr>
            <w:r>
              <w:rPr/>
              <w:t xml:space="preserve">11,095 </w:t>
            </w:r>
          </w:p>
        </w:tc>
      </w:tr>
      <w:tr>
        <w:trPr/>
        <w:tc>
          <w:tcPr>
            <w:tcW w:w="3880" w:type="dxa"/>
            <w:tcBorders/>
            <w:vAlign w:val="center"/>
          </w:tcPr>
          <w:p>
            <w:pPr>
              <w:pStyle w:val="TableContents"/>
              <w:bidi w:val="0"/>
              <w:spacing w:before="0" w:after="283"/>
              <w:jc w:val="left"/>
              <w:rPr/>
            </w:pPr>
            <w:r>
              <w:rPr/>
              <w:t xml:space="preserve">Kuubalainen </w:t>
            </w:r>
          </w:p>
        </w:tc>
        <w:tc>
          <w:tcPr>
            <w:tcW w:w="1771" w:type="dxa"/>
            <w:tcBorders/>
            <w:vAlign w:val="center"/>
          </w:tcPr>
          <w:p>
            <w:pPr>
              <w:pStyle w:val="TableContents"/>
              <w:bidi w:val="0"/>
              <w:spacing w:before="0" w:after="283"/>
              <w:jc w:val="left"/>
              <w:rPr/>
            </w:pPr>
            <w:r>
              <w:rPr/>
              <w:t xml:space="preserve">14,110 </w:t>
            </w:r>
          </w:p>
        </w:tc>
        <w:tc>
          <w:tcPr>
            <w:tcW w:w="1550" w:type="dxa"/>
            <w:tcBorders/>
            <w:vAlign w:val="center"/>
          </w:tcPr>
          <w:p>
            <w:pPr>
              <w:pStyle w:val="TableContents"/>
              <w:bidi w:val="0"/>
              <w:spacing w:before="0" w:after="283"/>
              <w:jc w:val="left"/>
              <w:rPr/>
            </w:pPr>
            <w:r>
              <w:rPr/>
              <w:t xml:space="preserve">4,130 </w:t>
            </w:r>
          </w:p>
        </w:tc>
        <w:tc>
          <w:tcPr>
            <w:tcW w:w="3004" w:type="dxa"/>
            <w:tcBorders/>
            <w:vAlign w:val="center"/>
          </w:tcPr>
          <w:p>
            <w:pPr>
              <w:pStyle w:val="TableContents"/>
              <w:bidi w:val="0"/>
              <w:spacing w:before="0" w:after="283"/>
              <w:jc w:val="left"/>
              <w:rPr/>
            </w:pPr>
            <w:r>
              <w:rPr/>
              <w:t xml:space="preserve">9,975 </w:t>
            </w:r>
          </w:p>
        </w:tc>
      </w:tr>
      <w:tr>
        <w:trPr/>
        <w:tc>
          <w:tcPr>
            <w:tcW w:w="3880" w:type="dxa"/>
            <w:tcBorders/>
            <w:vAlign w:val="center"/>
          </w:tcPr>
          <w:p>
            <w:pPr>
              <w:pStyle w:val="TableContents"/>
              <w:bidi w:val="0"/>
              <w:spacing w:before="0" w:after="283"/>
              <w:jc w:val="left"/>
              <w:rPr/>
            </w:pPr>
            <w:r>
              <w:rPr/>
              <w:t xml:space="preserve">Argentiinalainen </w:t>
            </w:r>
          </w:p>
        </w:tc>
        <w:tc>
          <w:tcPr>
            <w:tcW w:w="1771" w:type="dxa"/>
            <w:tcBorders/>
            <w:vAlign w:val="center"/>
          </w:tcPr>
          <w:p>
            <w:pPr>
              <w:pStyle w:val="TableContents"/>
              <w:bidi w:val="0"/>
              <w:spacing w:before="0" w:after="283"/>
              <w:jc w:val="left"/>
              <w:rPr/>
            </w:pPr>
            <w:r>
              <w:rPr/>
              <w:t xml:space="preserve">13,975 </w:t>
            </w:r>
          </w:p>
        </w:tc>
        <w:tc>
          <w:tcPr>
            <w:tcW w:w="1550" w:type="dxa"/>
            <w:tcBorders/>
            <w:vAlign w:val="center"/>
          </w:tcPr>
          <w:p>
            <w:pPr>
              <w:pStyle w:val="TableContents"/>
              <w:bidi w:val="0"/>
              <w:spacing w:before="0" w:after="283"/>
              <w:jc w:val="left"/>
              <w:rPr/>
            </w:pPr>
            <w:r>
              <w:rPr/>
              <w:t xml:space="preserve">3,100 </w:t>
            </w:r>
          </w:p>
        </w:tc>
        <w:tc>
          <w:tcPr>
            <w:tcW w:w="3004" w:type="dxa"/>
            <w:tcBorders/>
            <w:vAlign w:val="center"/>
          </w:tcPr>
          <w:p>
            <w:pPr>
              <w:pStyle w:val="TableContents"/>
              <w:bidi w:val="0"/>
              <w:spacing w:before="0" w:after="283"/>
              <w:jc w:val="left"/>
              <w:rPr/>
            </w:pPr>
            <w:r>
              <w:rPr/>
              <w:t xml:space="preserve">10,875 </w:t>
            </w:r>
          </w:p>
        </w:tc>
      </w:tr>
      <w:tr>
        <w:trPr/>
        <w:tc>
          <w:tcPr>
            <w:tcW w:w="3880" w:type="dxa"/>
            <w:tcBorders/>
            <w:vAlign w:val="center"/>
          </w:tcPr>
          <w:p>
            <w:pPr>
              <w:pStyle w:val="TableContents"/>
              <w:bidi w:val="0"/>
              <w:spacing w:before="0" w:after="283"/>
              <w:jc w:val="left"/>
              <w:rPr/>
            </w:pPr>
            <w:r>
              <w:rPr/>
              <w:t xml:space="preserve">Keski- ja Etelä-Amerikan alkuperäisasukkaat </w:t>
            </w:r>
          </w:p>
        </w:tc>
        <w:tc>
          <w:tcPr>
            <w:tcW w:w="1771" w:type="dxa"/>
            <w:tcBorders/>
            <w:vAlign w:val="center"/>
          </w:tcPr>
          <w:p>
            <w:pPr>
              <w:pStyle w:val="TableContents"/>
              <w:bidi w:val="0"/>
              <w:spacing w:before="0" w:after="283"/>
              <w:jc w:val="left"/>
              <w:rPr/>
            </w:pPr>
            <w:r>
              <w:rPr/>
              <w:t xml:space="preserve">12,870 </w:t>
            </w:r>
          </w:p>
        </w:tc>
        <w:tc>
          <w:tcPr>
            <w:tcW w:w="1550" w:type="dxa"/>
            <w:tcBorders/>
            <w:vAlign w:val="center"/>
          </w:tcPr>
          <w:p>
            <w:pPr>
              <w:pStyle w:val="TableContents"/>
              <w:bidi w:val="0"/>
              <w:spacing w:before="0" w:after="283"/>
              <w:jc w:val="left"/>
              <w:rPr/>
            </w:pPr>
            <w:r>
              <w:rPr/>
              <w:t xml:space="preserve">1,485 </w:t>
            </w:r>
          </w:p>
        </w:tc>
        <w:tc>
          <w:tcPr>
            <w:tcW w:w="3004" w:type="dxa"/>
            <w:tcBorders/>
            <w:vAlign w:val="center"/>
          </w:tcPr>
          <w:p>
            <w:pPr>
              <w:pStyle w:val="TableContents"/>
              <w:bidi w:val="0"/>
              <w:spacing w:before="0" w:after="283"/>
              <w:jc w:val="left"/>
              <w:rPr/>
            </w:pPr>
            <w:r>
              <w:rPr/>
              <w:t xml:space="preserve">11,380 </w:t>
            </w:r>
          </w:p>
        </w:tc>
      </w:tr>
      <w:tr>
        <w:trPr/>
        <w:tc>
          <w:tcPr>
            <w:tcW w:w="3880" w:type="dxa"/>
            <w:tcBorders/>
            <w:vAlign w:val="center"/>
          </w:tcPr>
          <w:p>
            <w:pPr>
              <w:pStyle w:val="TableContents"/>
              <w:bidi w:val="0"/>
              <w:spacing w:before="0" w:after="283"/>
              <w:jc w:val="left"/>
              <w:rPr/>
            </w:pPr>
            <w:r>
              <w:rPr/>
              <w:t xml:space="preserve">Karibia, ei sisälly muualle </w:t>
            </w:r>
          </w:p>
        </w:tc>
        <w:tc>
          <w:tcPr>
            <w:tcW w:w="1771" w:type="dxa"/>
            <w:tcBorders/>
            <w:vAlign w:val="center"/>
          </w:tcPr>
          <w:p>
            <w:pPr>
              <w:pStyle w:val="TableContents"/>
              <w:bidi w:val="0"/>
              <w:spacing w:before="0" w:after="283"/>
              <w:jc w:val="left"/>
              <w:rPr/>
            </w:pPr>
            <w:r>
              <w:rPr/>
              <w:t xml:space="preserve">12,735 </w:t>
            </w:r>
          </w:p>
        </w:tc>
        <w:tc>
          <w:tcPr>
            <w:tcW w:w="1550" w:type="dxa"/>
            <w:tcBorders/>
            <w:vAlign w:val="center"/>
          </w:tcPr>
          <w:p>
            <w:pPr>
              <w:pStyle w:val="TableContents"/>
              <w:bidi w:val="0"/>
              <w:spacing w:before="0" w:after="283"/>
              <w:jc w:val="left"/>
              <w:rPr/>
            </w:pPr>
            <w:r>
              <w:rPr/>
              <w:t xml:space="preserve">4,845 </w:t>
            </w:r>
          </w:p>
        </w:tc>
        <w:tc>
          <w:tcPr>
            <w:tcW w:w="3004" w:type="dxa"/>
            <w:tcBorders/>
            <w:vAlign w:val="center"/>
          </w:tcPr>
          <w:p>
            <w:pPr>
              <w:pStyle w:val="TableContents"/>
              <w:bidi w:val="0"/>
              <w:spacing w:before="0" w:after="283"/>
              <w:jc w:val="left"/>
              <w:rPr/>
            </w:pPr>
            <w:r>
              <w:rPr/>
              <w:t xml:space="preserve">7,890 </w:t>
            </w:r>
          </w:p>
        </w:tc>
      </w:tr>
      <w:tr>
        <w:trPr/>
        <w:tc>
          <w:tcPr>
            <w:tcW w:w="3880" w:type="dxa"/>
            <w:tcBorders/>
            <w:vAlign w:val="center"/>
          </w:tcPr>
          <w:p>
            <w:pPr>
              <w:pStyle w:val="TableContents"/>
              <w:bidi w:val="0"/>
              <w:spacing w:before="0" w:after="283"/>
              <w:jc w:val="left"/>
              <w:rPr/>
            </w:pPr>
            <w:r>
              <w:rPr/>
              <w:t xml:space="preserve">Sudanilainen </w:t>
            </w:r>
          </w:p>
        </w:tc>
        <w:tc>
          <w:tcPr>
            <w:tcW w:w="1771" w:type="dxa"/>
            <w:tcBorders/>
            <w:vAlign w:val="center"/>
          </w:tcPr>
          <w:p>
            <w:pPr>
              <w:pStyle w:val="TableContents"/>
              <w:bidi w:val="0"/>
              <w:spacing w:before="0" w:after="283"/>
              <w:jc w:val="left"/>
              <w:rPr/>
            </w:pPr>
            <w:r>
              <w:rPr/>
              <w:t xml:space="preserve">12,640 </w:t>
            </w:r>
          </w:p>
        </w:tc>
        <w:tc>
          <w:tcPr>
            <w:tcW w:w="1550" w:type="dxa"/>
            <w:tcBorders/>
            <w:vAlign w:val="center"/>
          </w:tcPr>
          <w:p>
            <w:pPr>
              <w:pStyle w:val="TableContents"/>
              <w:bidi w:val="0"/>
              <w:spacing w:before="0" w:after="283"/>
              <w:jc w:val="left"/>
              <w:rPr/>
            </w:pPr>
            <w:r>
              <w:rPr/>
              <w:t xml:space="preserve">9,995 </w:t>
            </w:r>
          </w:p>
        </w:tc>
        <w:tc>
          <w:tcPr>
            <w:tcW w:w="3004" w:type="dxa"/>
            <w:tcBorders/>
            <w:vAlign w:val="center"/>
          </w:tcPr>
          <w:p>
            <w:pPr>
              <w:pStyle w:val="TableContents"/>
              <w:bidi w:val="0"/>
              <w:spacing w:before="0" w:after="283"/>
              <w:jc w:val="left"/>
              <w:rPr/>
            </w:pPr>
            <w:r>
              <w:rPr/>
              <w:t xml:space="preserve">2,640 </w:t>
            </w:r>
          </w:p>
        </w:tc>
      </w:tr>
      <w:tr>
        <w:trPr/>
        <w:tc>
          <w:tcPr>
            <w:tcW w:w="3880" w:type="dxa"/>
            <w:tcBorders/>
            <w:vAlign w:val="center"/>
          </w:tcPr>
          <w:p>
            <w:pPr>
              <w:pStyle w:val="TableContents"/>
              <w:bidi w:val="0"/>
              <w:spacing w:before="0" w:after="283"/>
              <w:jc w:val="left"/>
              <w:rPr/>
            </w:pPr>
            <w:r>
              <w:rPr/>
              <w:t xml:space="preserve">Fidžiläinen </w:t>
            </w:r>
          </w:p>
        </w:tc>
        <w:tc>
          <w:tcPr>
            <w:tcW w:w="1771" w:type="dxa"/>
            <w:tcBorders/>
            <w:vAlign w:val="center"/>
          </w:tcPr>
          <w:p>
            <w:pPr>
              <w:pStyle w:val="TableContents"/>
              <w:bidi w:val="0"/>
              <w:spacing w:before="0" w:after="283"/>
              <w:jc w:val="left"/>
              <w:rPr/>
            </w:pPr>
            <w:r>
              <w:rPr/>
              <w:t xml:space="preserve">12,560 </w:t>
            </w:r>
          </w:p>
        </w:tc>
        <w:tc>
          <w:tcPr>
            <w:tcW w:w="1550" w:type="dxa"/>
            <w:tcBorders/>
            <w:vAlign w:val="center"/>
          </w:tcPr>
          <w:p>
            <w:pPr>
              <w:pStyle w:val="TableContents"/>
              <w:bidi w:val="0"/>
              <w:spacing w:before="0" w:after="283"/>
              <w:jc w:val="left"/>
              <w:rPr/>
            </w:pPr>
            <w:r>
              <w:rPr/>
              <w:t xml:space="preserve">6,240 </w:t>
            </w:r>
          </w:p>
        </w:tc>
        <w:tc>
          <w:tcPr>
            <w:tcW w:w="3004" w:type="dxa"/>
            <w:tcBorders/>
            <w:vAlign w:val="center"/>
          </w:tcPr>
          <w:p>
            <w:pPr>
              <w:pStyle w:val="TableContents"/>
              <w:bidi w:val="0"/>
              <w:spacing w:before="0" w:after="283"/>
              <w:jc w:val="left"/>
              <w:rPr/>
            </w:pPr>
            <w:r>
              <w:rPr/>
              <w:t xml:space="preserve">6,320 </w:t>
            </w:r>
          </w:p>
        </w:tc>
      </w:tr>
      <w:tr>
        <w:trPr/>
        <w:tc>
          <w:tcPr>
            <w:tcW w:w="3880" w:type="dxa"/>
            <w:tcBorders/>
            <w:vAlign w:val="center"/>
          </w:tcPr>
          <w:p>
            <w:pPr>
              <w:pStyle w:val="TableContents"/>
              <w:bidi w:val="0"/>
              <w:spacing w:before="0" w:after="283"/>
              <w:jc w:val="left"/>
              <w:rPr/>
            </w:pPr>
            <w:r>
              <w:rPr/>
              <w:t xml:space="preserve">Flanderin </w:t>
            </w:r>
          </w:p>
        </w:tc>
        <w:tc>
          <w:tcPr>
            <w:tcW w:w="1771" w:type="dxa"/>
            <w:tcBorders/>
            <w:vAlign w:val="center"/>
          </w:tcPr>
          <w:p>
            <w:pPr>
              <w:pStyle w:val="TableContents"/>
              <w:bidi w:val="0"/>
              <w:spacing w:before="0" w:after="283"/>
              <w:jc w:val="left"/>
              <w:rPr/>
            </w:pPr>
            <w:r>
              <w:rPr/>
              <w:t xml:space="preserve">12,430 </w:t>
            </w:r>
          </w:p>
        </w:tc>
        <w:tc>
          <w:tcPr>
            <w:tcW w:w="1550" w:type="dxa"/>
            <w:tcBorders/>
            <w:vAlign w:val="center"/>
          </w:tcPr>
          <w:p>
            <w:pPr>
              <w:pStyle w:val="TableContents"/>
              <w:bidi w:val="0"/>
              <w:spacing w:before="0" w:after="283"/>
              <w:jc w:val="left"/>
              <w:rPr/>
            </w:pPr>
            <w:r>
              <w:rPr/>
              <w:t xml:space="preserve">2,170 </w:t>
            </w:r>
          </w:p>
        </w:tc>
        <w:tc>
          <w:tcPr>
            <w:tcW w:w="3004" w:type="dxa"/>
            <w:tcBorders/>
            <w:vAlign w:val="center"/>
          </w:tcPr>
          <w:p>
            <w:pPr>
              <w:pStyle w:val="TableContents"/>
              <w:bidi w:val="0"/>
              <w:spacing w:before="0" w:after="283"/>
              <w:jc w:val="left"/>
              <w:rPr/>
            </w:pPr>
            <w:r>
              <w:rPr/>
              <w:t xml:space="preserve">10,255 </w:t>
            </w:r>
          </w:p>
        </w:tc>
      </w:tr>
      <w:tr>
        <w:trPr/>
        <w:tc>
          <w:tcPr>
            <w:tcW w:w="3880" w:type="dxa"/>
            <w:tcBorders/>
            <w:vAlign w:val="center"/>
          </w:tcPr>
          <w:p>
            <w:pPr>
              <w:pStyle w:val="TableContents"/>
              <w:bidi w:val="0"/>
              <w:spacing w:before="0" w:after="283"/>
              <w:jc w:val="left"/>
              <w:rPr/>
            </w:pPr>
            <w:r>
              <w:rPr/>
              <w:t xml:space="preserve">Dominikaaninen, ei mainittu muualla </w:t>
            </w:r>
          </w:p>
        </w:tc>
        <w:tc>
          <w:tcPr>
            <w:tcW w:w="1771" w:type="dxa"/>
            <w:tcBorders/>
            <w:vAlign w:val="center"/>
          </w:tcPr>
          <w:p>
            <w:pPr>
              <w:pStyle w:val="TableContents"/>
              <w:bidi w:val="0"/>
              <w:spacing w:before="0" w:after="283"/>
              <w:jc w:val="left"/>
              <w:rPr/>
            </w:pPr>
            <w:r>
              <w:rPr/>
              <w:t xml:space="preserve">12,200 </w:t>
            </w:r>
          </w:p>
        </w:tc>
        <w:tc>
          <w:tcPr>
            <w:tcW w:w="1550" w:type="dxa"/>
            <w:tcBorders/>
            <w:vAlign w:val="center"/>
          </w:tcPr>
          <w:p>
            <w:pPr>
              <w:pStyle w:val="TableContents"/>
              <w:bidi w:val="0"/>
              <w:spacing w:before="0" w:after="283"/>
              <w:jc w:val="left"/>
              <w:rPr/>
            </w:pPr>
            <w:r>
              <w:rPr/>
              <w:t xml:space="preserve">5,465 </w:t>
            </w:r>
          </w:p>
        </w:tc>
        <w:tc>
          <w:tcPr>
            <w:tcW w:w="3004" w:type="dxa"/>
            <w:tcBorders/>
            <w:vAlign w:val="center"/>
          </w:tcPr>
          <w:p>
            <w:pPr>
              <w:pStyle w:val="TableContents"/>
              <w:bidi w:val="0"/>
              <w:spacing w:before="0" w:after="283"/>
              <w:jc w:val="left"/>
              <w:rPr/>
            </w:pPr>
            <w:r>
              <w:rPr/>
              <w:t xml:space="preserve">6,730 </w:t>
            </w:r>
          </w:p>
        </w:tc>
      </w:tr>
      <w:tr>
        <w:trPr/>
        <w:tc>
          <w:tcPr>
            <w:tcW w:w="3880" w:type="dxa"/>
            <w:tcBorders/>
            <w:vAlign w:val="center"/>
          </w:tcPr>
          <w:p>
            <w:pPr>
              <w:pStyle w:val="TableContents"/>
              <w:bidi w:val="0"/>
              <w:spacing w:before="0" w:after="283"/>
              <w:jc w:val="left"/>
              <w:rPr/>
            </w:pPr>
            <w:r>
              <w:rPr/>
              <w:t xml:space="preserve">Grenadian </w:t>
            </w:r>
          </w:p>
        </w:tc>
        <w:tc>
          <w:tcPr>
            <w:tcW w:w="1771" w:type="dxa"/>
            <w:tcBorders/>
            <w:vAlign w:val="center"/>
          </w:tcPr>
          <w:p>
            <w:pPr>
              <w:pStyle w:val="TableContents"/>
              <w:bidi w:val="0"/>
              <w:spacing w:before="0" w:after="283"/>
              <w:jc w:val="left"/>
              <w:rPr/>
            </w:pPr>
            <w:r>
              <w:rPr/>
              <w:t xml:space="preserve">12,185 </w:t>
            </w:r>
          </w:p>
        </w:tc>
        <w:tc>
          <w:tcPr>
            <w:tcW w:w="1550" w:type="dxa"/>
            <w:tcBorders/>
            <w:vAlign w:val="center"/>
          </w:tcPr>
          <w:p>
            <w:pPr>
              <w:pStyle w:val="TableContents"/>
              <w:bidi w:val="0"/>
              <w:spacing w:before="0" w:after="283"/>
              <w:jc w:val="left"/>
              <w:rPr/>
            </w:pPr>
            <w:r>
              <w:rPr/>
              <w:t xml:space="preserve">5,895 </w:t>
            </w:r>
          </w:p>
        </w:tc>
        <w:tc>
          <w:tcPr>
            <w:tcW w:w="3004" w:type="dxa"/>
            <w:tcBorders/>
            <w:vAlign w:val="center"/>
          </w:tcPr>
          <w:p>
            <w:pPr>
              <w:pStyle w:val="TableContents"/>
              <w:bidi w:val="0"/>
              <w:spacing w:before="0" w:after="283"/>
              <w:jc w:val="left"/>
              <w:rPr/>
            </w:pPr>
            <w:r>
              <w:rPr/>
              <w:t xml:space="preserve">6,295 </w:t>
            </w:r>
          </w:p>
        </w:tc>
      </w:tr>
      <w:tr>
        <w:trPr/>
        <w:tc>
          <w:tcPr>
            <w:tcW w:w="3880" w:type="dxa"/>
            <w:tcBorders/>
            <w:vAlign w:val="center"/>
          </w:tcPr>
          <w:p>
            <w:pPr>
              <w:pStyle w:val="TableContents"/>
              <w:bidi w:val="0"/>
              <w:spacing w:before="0" w:after="283"/>
              <w:jc w:val="left"/>
              <w:rPr/>
            </w:pPr>
            <w:r>
              <w:rPr/>
              <w:t xml:space="preserve">Malesialainen </w:t>
            </w:r>
          </w:p>
        </w:tc>
        <w:tc>
          <w:tcPr>
            <w:tcW w:w="1771" w:type="dxa"/>
            <w:tcBorders/>
            <w:vAlign w:val="center"/>
          </w:tcPr>
          <w:p>
            <w:pPr>
              <w:pStyle w:val="TableContents"/>
              <w:bidi w:val="0"/>
              <w:spacing w:before="0" w:after="283"/>
              <w:jc w:val="left"/>
              <w:rPr/>
            </w:pPr>
            <w:r>
              <w:rPr/>
              <w:t xml:space="preserve">12,165 </w:t>
            </w:r>
          </w:p>
        </w:tc>
        <w:tc>
          <w:tcPr>
            <w:tcW w:w="1550" w:type="dxa"/>
            <w:tcBorders/>
            <w:vAlign w:val="center"/>
          </w:tcPr>
          <w:p>
            <w:pPr>
              <w:pStyle w:val="TableContents"/>
              <w:bidi w:val="0"/>
              <w:spacing w:before="0" w:after="283"/>
              <w:jc w:val="left"/>
              <w:rPr/>
            </w:pPr>
            <w:r>
              <w:rPr/>
              <w:t xml:space="preserve">1,820 </w:t>
            </w:r>
          </w:p>
        </w:tc>
        <w:tc>
          <w:tcPr>
            <w:tcW w:w="3004" w:type="dxa"/>
            <w:tcBorders/>
            <w:vAlign w:val="center"/>
          </w:tcPr>
          <w:p>
            <w:pPr>
              <w:pStyle w:val="TableContents"/>
              <w:bidi w:val="0"/>
              <w:spacing w:before="0" w:after="283"/>
              <w:jc w:val="left"/>
              <w:rPr/>
            </w:pPr>
            <w:r>
              <w:rPr/>
              <w:t xml:space="preserve">10,345 </w:t>
            </w:r>
          </w:p>
        </w:tc>
      </w:tr>
      <w:tr>
        <w:trPr/>
        <w:tc>
          <w:tcPr>
            <w:tcW w:w="3880" w:type="dxa"/>
            <w:tcBorders/>
            <w:vAlign w:val="center"/>
          </w:tcPr>
          <w:p>
            <w:pPr>
              <w:pStyle w:val="TableContents"/>
              <w:bidi w:val="0"/>
              <w:spacing w:before="0" w:after="283"/>
              <w:jc w:val="left"/>
              <w:rPr/>
            </w:pPr>
            <w:r>
              <w:rPr/>
              <w:t xml:space="preserve">Bengali ei sisälly muualle </w:t>
            </w:r>
          </w:p>
        </w:tc>
        <w:tc>
          <w:tcPr>
            <w:tcW w:w="1771" w:type="dxa"/>
            <w:tcBorders/>
            <w:vAlign w:val="center"/>
          </w:tcPr>
          <w:p>
            <w:pPr>
              <w:pStyle w:val="TableContents"/>
              <w:bidi w:val="0"/>
              <w:spacing w:before="0" w:after="283"/>
              <w:jc w:val="left"/>
              <w:rPr/>
            </w:pPr>
            <w:r>
              <w:rPr/>
              <w:t xml:space="preserve">12,130 </w:t>
            </w:r>
          </w:p>
        </w:tc>
        <w:tc>
          <w:tcPr>
            <w:tcW w:w="1550" w:type="dxa"/>
            <w:tcBorders/>
            <w:vAlign w:val="center"/>
          </w:tcPr>
          <w:p>
            <w:pPr>
              <w:pStyle w:val="TableContents"/>
              <w:bidi w:val="0"/>
              <w:spacing w:before="0" w:after="283"/>
              <w:jc w:val="left"/>
              <w:rPr/>
            </w:pPr>
            <w:r>
              <w:rPr/>
              <w:t xml:space="preserve">9,460 </w:t>
            </w:r>
          </w:p>
        </w:tc>
        <w:tc>
          <w:tcPr>
            <w:tcW w:w="3004" w:type="dxa"/>
            <w:tcBorders/>
            <w:vAlign w:val="center"/>
          </w:tcPr>
          <w:p>
            <w:pPr>
              <w:pStyle w:val="TableContents"/>
              <w:bidi w:val="0"/>
              <w:spacing w:before="0" w:after="283"/>
              <w:jc w:val="left"/>
              <w:rPr/>
            </w:pPr>
            <w:r>
              <w:rPr/>
              <w:t xml:space="preserve">2,675 </w:t>
            </w:r>
          </w:p>
        </w:tc>
      </w:tr>
      <w:tr>
        <w:trPr/>
        <w:tc>
          <w:tcPr>
            <w:tcW w:w="3880" w:type="dxa"/>
            <w:tcBorders/>
            <w:vAlign w:val="center"/>
          </w:tcPr>
          <w:p>
            <w:pPr>
              <w:pStyle w:val="TableContents"/>
              <w:bidi w:val="0"/>
              <w:spacing w:before="0" w:after="283"/>
              <w:jc w:val="left"/>
              <w:rPr/>
            </w:pPr>
            <w:r>
              <w:rPr/>
              <w:t xml:space="preserve">Länsi-Aasia, ei sisälly muualle </w:t>
            </w:r>
          </w:p>
        </w:tc>
        <w:tc>
          <w:tcPr>
            <w:tcW w:w="1771" w:type="dxa"/>
            <w:tcBorders/>
            <w:vAlign w:val="center"/>
          </w:tcPr>
          <w:p>
            <w:pPr>
              <w:pStyle w:val="TableContents"/>
              <w:bidi w:val="0"/>
              <w:spacing w:before="0" w:after="283"/>
              <w:jc w:val="left"/>
              <w:rPr/>
            </w:pPr>
            <w:r>
              <w:rPr/>
              <w:t xml:space="preserve">12,080 </w:t>
            </w:r>
          </w:p>
        </w:tc>
        <w:tc>
          <w:tcPr>
            <w:tcW w:w="1550" w:type="dxa"/>
            <w:tcBorders/>
            <w:vAlign w:val="center"/>
          </w:tcPr>
          <w:p>
            <w:pPr>
              <w:pStyle w:val="TableContents"/>
              <w:bidi w:val="0"/>
              <w:spacing w:before="0" w:after="283"/>
              <w:jc w:val="left"/>
              <w:rPr/>
            </w:pPr>
            <w:r>
              <w:rPr/>
              <w:t xml:space="preserve">7,570 </w:t>
            </w:r>
          </w:p>
        </w:tc>
        <w:tc>
          <w:tcPr>
            <w:tcW w:w="3004" w:type="dxa"/>
            <w:tcBorders/>
            <w:vAlign w:val="center"/>
          </w:tcPr>
          <w:p>
            <w:pPr>
              <w:pStyle w:val="TableContents"/>
              <w:bidi w:val="0"/>
              <w:spacing w:before="0" w:after="283"/>
              <w:jc w:val="left"/>
              <w:rPr/>
            </w:pPr>
            <w:r>
              <w:rPr/>
              <w:t xml:space="preserve">4,505 </w:t>
            </w:r>
          </w:p>
        </w:tc>
      </w:tr>
      <w:tr>
        <w:trPr/>
        <w:tc>
          <w:tcPr>
            <w:tcW w:w="3880" w:type="dxa"/>
            <w:tcBorders/>
            <w:vAlign w:val="center"/>
          </w:tcPr>
          <w:p>
            <w:pPr>
              <w:pStyle w:val="TableContents"/>
              <w:bidi w:val="0"/>
              <w:spacing w:before="0" w:after="283"/>
              <w:jc w:val="left"/>
              <w:rPr/>
            </w:pPr>
            <w:r>
              <w:rPr/>
              <w:t xml:space="preserve">Nicaraguan </w:t>
            </w:r>
          </w:p>
        </w:tc>
        <w:tc>
          <w:tcPr>
            <w:tcW w:w="1771" w:type="dxa"/>
            <w:tcBorders/>
            <w:vAlign w:val="center"/>
          </w:tcPr>
          <w:p>
            <w:pPr>
              <w:pStyle w:val="TableContents"/>
              <w:bidi w:val="0"/>
              <w:spacing w:before="0" w:after="283"/>
              <w:jc w:val="left"/>
              <w:rPr/>
            </w:pPr>
            <w:r>
              <w:rPr/>
              <w:t xml:space="preserve">11,150 </w:t>
            </w:r>
          </w:p>
        </w:tc>
        <w:tc>
          <w:tcPr>
            <w:tcW w:w="1550" w:type="dxa"/>
            <w:tcBorders/>
            <w:vAlign w:val="center"/>
          </w:tcPr>
          <w:p>
            <w:pPr>
              <w:pStyle w:val="TableContents"/>
              <w:bidi w:val="0"/>
              <w:spacing w:before="0" w:after="283"/>
              <w:jc w:val="left"/>
              <w:rPr/>
            </w:pPr>
            <w:r>
              <w:rPr/>
              <w:t xml:space="preserve">6,460 </w:t>
            </w:r>
          </w:p>
        </w:tc>
        <w:tc>
          <w:tcPr>
            <w:tcW w:w="3004" w:type="dxa"/>
            <w:tcBorders/>
            <w:vAlign w:val="center"/>
          </w:tcPr>
          <w:p>
            <w:pPr>
              <w:pStyle w:val="TableContents"/>
              <w:bidi w:val="0"/>
              <w:spacing w:before="0" w:after="283"/>
              <w:jc w:val="left"/>
              <w:rPr/>
            </w:pPr>
            <w:r>
              <w:rPr/>
              <w:t xml:space="preserve">4,690 </w:t>
            </w:r>
          </w:p>
        </w:tc>
      </w:tr>
      <w:tr>
        <w:trPr/>
        <w:tc>
          <w:tcPr>
            <w:tcW w:w="3880" w:type="dxa"/>
            <w:tcBorders/>
            <w:vAlign w:val="center"/>
          </w:tcPr>
          <w:p>
            <w:pPr>
              <w:pStyle w:val="TableContents"/>
              <w:bidi w:val="0"/>
              <w:spacing w:before="0" w:after="283"/>
              <w:jc w:val="left"/>
              <w:rPr/>
            </w:pPr>
            <w:r>
              <w:rPr/>
              <w:t xml:space="preserve">Israelilainen </w:t>
            </w:r>
          </w:p>
        </w:tc>
        <w:tc>
          <w:tcPr>
            <w:tcW w:w="1771" w:type="dxa"/>
            <w:tcBorders/>
            <w:vAlign w:val="center"/>
          </w:tcPr>
          <w:p>
            <w:pPr>
              <w:pStyle w:val="TableContents"/>
              <w:bidi w:val="0"/>
              <w:spacing w:before="0" w:after="283"/>
              <w:jc w:val="left"/>
              <w:rPr/>
            </w:pPr>
            <w:r>
              <w:rPr/>
              <w:t xml:space="preserve">10,755 </w:t>
            </w:r>
          </w:p>
        </w:tc>
        <w:tc>
          <w:tcPr>
            <w:tcW w:w="1550" w:type="dxa"/>
            <w:tcBorders/>
            <w:vAlign w:val="center"/>
          </w:tcPr>
          <w:p>
            <w:pPr>
              <w:pStyle w:val="TableContents"/>
              <w:bidi w:val="0"/>
              <w:spacing w:before="0" w:after="283"/>
              <w:jc w:val="left"/>
              <w:rPr/>
            </w:pPr>
            <w:r>
              <w:rPr/>
              <w:t xml:space="preserve">2,520 </w:t>
            </w:r>
          </w:p>
        </w:tc>
        <w:tc>
          <w:tcPr>
            <w:tcW w:w="3004" w:type="dxa"/>
            <w:tcBorders/>
            <w:vAlign w:val="center"/>
          </w:tcPr>
          <w:p>
            <w:pPr>
              <w:pStyle w:val="TableContents"/>
              <w:bidi w:val="0"/>
              <w:spacing w:before="0" w:after="283"/>
              <w:jc w:val="left"/>
              <w:rPr/>
            </w:pPr>
            <w:r>
              <w:rPr/>
              <w:t xml:space="preserve">8,235 </w:t>
            </w:r>
          </w:p>
        </w:tc>
      </w:tr>
      <w:tr>
        <w:trPr/>
        <w:tc>
          <w:tcPr>
            <w:tcW w:w="3880" w:type="dxa"/>
            <w:tcBorders/>
            <w:vAlign w:val="center"/>
          </w:tcPr>
          <w:p>
            <w:pPr>
              <w:pStyle w:val="TableContents"/>
              <w:bidi w:val="0"/>
              <w:spacing w:before="0" w:after="283"/>
              <w:jc w:val="left"/>
              <w:rPr/>
            </w:pPr>
            <w:r>
              <w:rPr/>
              <w:t xml:space="preserve">Valko-Venäjä </w:t>
            </w:r>
          </w:p>
        </w:tc>
        <w:tc>
          <w:tcPr>
            <w:tcW w:w="1771" w:type="dxa"/>
            <w:tcBorders/>
            <w:vAlign w:val="center"/>
          </w:tcPr>
          <w:p>
            <w:pPr>
              <w:pStyle w:val="TableContents"/>
              <w:bidi w:val="0"/>
              <w:spacing w:before="0" w:after="283"/>
              <w:jc w:val="left"/>
              <w:rPr/>
            </w:pPr>
            <w:r>
              <w:rPr/>
              <w:t xml:space="preserve">10,505 </w:t>
            </w:r>
          </w:p>
        </w:tc>
        <w:tc>
          <w:tcPr>
            <w:tcW w:w="1550" w:type="dxa"/>
            <w:tcBorders/>
            <w:vAlign w:val="center"/>
          </w:tcPr>
          <w:p>
            <w:pPr>
              <w:pStyle w:val="TableContents"/>
              <w:bidi w:val="0"/>
              <w:spacing w:before="0" w:after="283"/>
              <w:jc w:val="left"/>
              <w:rPr/>
            </w:pPr>
            <w:r>
              <w:rPr/>
              <w:t xml:space="preserve">2,620 </w:t>
            </w:r>
          </w:p>
        </w:tc>
        <w:tc>
          <w:tcPr>
            <w:tcW w:w="3004" w:type="dxa"/>
            <w:tcBorders/>
            <w:vAlign w:val="center"/>
          </w:tcPr>
          <w:p>
            <w:pPr>
              <w:pStyle w:val="TableContents"/>
              <w:bidi w:val="0"/>
              <w:spacing w:before="0" w:after="283"/>
              <w:jc w:val="left"/>
              <w:rPr/>
            </w:pPr>
            <w:r>
              <w:rPr/>
              <w:t xml:space="preserve">7,885 </w:t>
            </w:r>
          </w:p>
        </w:tc>
      </w:tr>
      <w:tr>
        <w:trPr/>
        <w:tc>
          <w:tcPr>
            <w:tcW w:w="3880" w:type="dxa"/>
            <w:tcBorders/>
            <w:vAlign w:val="center"/>
          </w:tcPr>
          <w:p>
            <w:pPr>
              <w:pStyle w:val="TableContents"/>
              <w:bidi w:val="0"/>
              <w:spacing w:before="0" w:after="283"/>
              <w:jc w:val="left"/>
              <w:rPr/>
            </w:pPr>
            <w:r>
              <w:rPr/>
              <w:t xml:space="preserve">Venezuelan </w:t>
            </w:r>
          </w:p>
        </w:tc>
        <w:tc>
          <w:tcPr>
            <w:tcW w:w="1771" w:type="dxa"/>
            <w:tcBorders/>
            <w:vAlign w:val="center"/>
          </w:tcPr>
          <w:p>
            <w:pPr>
              <w:pStyle w:val="TableContents"/>
              <w:bidi w:val="0"/>
              <w:spacing w:before="0" w:after="283"/>
              <w:jc w:val="left"/>
              <w:rPr/>
            </w:pPr>
            <w:r>
              <w:rPr/>
              <w:t xml:space="preserve">10,475 </w:t>
            </w:r>
          </w:p>
        </w:tc>
        <w:tc>
          <w:tcPr>
            <w:tcW w:w="1550" w:type="dxa"/>
            <w:tcBorders/>
            <w:vAlign w:val="center"/>
          </w:tcPr>
          <w:p>
            <w:pPr>
              <w:pStyle w:val="TableContents"/>
              <w:bidi w:val="0"/>
              <w:spacing w:before="0" w:after="283"/>
              <w:jc w:val="left"/>
              <w:rPr/>
            </w:pPr>
            <w:r>
              <w:rPr/>
              <w:t xml:space="preserve">3,195 </w:t>
            </w:r>
          </w:p>
        </w:tc>
        <w:tc>
          <w:tcPr>
            <w:tcW w:w="3004" w:type="dxa"/>
            <w:tcBorders/>
            <w:vAlign w:val="center"/>
          </w:tcPr>
          <w:p>
            <w:pPr>
              <w:pStyle w:val="TableContents"/>
              <w:bidi w:val="0"/>
              <w:spacing w:before="0" w:after="283"/>
              <w:jc w:val="left"/>
              <w:rPr/>
            </w:pPr>
            <w:r>
              <w:rPr/>
              <w:t xml:space="preserve">7,285 </w:t>
            </w:r>
          </w:p>
        </w:tc>
      </w:tr>
      <w:tr>
        <w:trPr/>
        <w:tc>
          <w:tcPr>
            <w:tcW w:w="3880" w:type="dxa"/>
            <w:tcBorders/>
            <w:vAlign w:val="center"/>
          </w:tcPr>
          <w:p>
            <w:pPr>
              <w:pStyle w:val="TableContents"/>
              <w:bidi w:val="0"/>
              <w:spacing w:before="0" w:after="283"/>
              <w:jc w:val="left"/>
              <w:rPr/>
            </w:pPr>
            <w:r>
              <w:rPr/>
              <w:t xml:space="preserve">Eritrean </w:t>
            </w:r>
          </w:p>
        </w:tc>
        <w:tc>
          <w:tcPr>
            <w:tcW w:w="1771" w:type="dxa"/>
            <w:tcBorders/>
            <w:vAlign w:val="center"/>
          </w:tcPr>
          <w:p>
            <w:pPr>
              <w:pStyle w:val="TableContents"/>
              <w:bidi w:val="0"/>
              <w:spacing w:before="0" w:after="283"/>
              <w:jc w:val="left"/>
              <w:rPr/>
            </w:pPr>
            <w:r>
              <w:rPr/>
              <w:t xml:space="preserve">10,475 </w:t>
            </w:r>
          </w:p>
        </w:tc>
        <w:tc>
          <w:tcPr>
            <w:tcW w:w="1550" w:type="dxa"/>
            <w:tcBorders/>
            <w:vAlign w:val="center"/>
          </w:tcPr>
          <w:p>
            <w:pPr>
              <w:pStyle w:val="TableContents"/>
              <w:bidi w:val="0"/>
              <w:spacing w:before="0" w:after="283"/>
              <w:jc w:val="left"/>
              <w:rPr/>
            </w:pPr>
            <w:r>
              <w:rPr/>
              <w:t xml:space="preserve">8,760 </w:t>
            </w:r>
          </w:p>
        </w:tc>
        <w:tc>
          <w:tcPr>
            <w:tcW w:w="3004" w:type="dxa"/>
            <w:tcBorders/>
            <w:vAlign w:val="center"/>
          </w:tcPr>
          <w:p>
            <w:pPr>
              <w:pStyle w:val="TableContents"/>
              <w:bidi w:val="0"/>
              <w:spacing w:before="0" w:after="283"/>
              <w:jc w:val="left"/>
              <w:rPr/>
            </w:pPr>
            <w:r>
              <w:rPr/>
              <w:t xml:space="preserve">1,715 </w:t>
            </w:r>
          </w:p>
        </w:tc>
      </w:tr>
      <w:tr>
        <w:trPr/>
        <w:tc>
          <w:tcPr>
            <w:tcW w:w="3880" w:type="dxa"/>
            <w:tcBorders/>
            <w:vAlign w:val="center"/>
          </w:tcPr>
          <w:p>
            <w:pPr>
              <w:pStyle w:val="TableContents"/>
              <w:bidi w:val="0"/>
              <w:spacing w:before="0" w:after="283"/>
              <w:jc w:val="left"/>
              <w:rPr/>
            </w:pPr>
            <w:r>
              <w:rPr/>
              <w:t xml:space="preserve">Uusiseelantilainen </w:t>
            </w:r>
          </w:p>
        </w:tc>
        <w:tc>
          <w:tcPr>
            <w:tcW w:w="1771" w:type="dxa"/>
            <w:tcBorders/>
            <w:vAlign w:val="center"/>
          </w:tcPr>
          <w:p>
            <w:pPr>
              <w:pStyle w:val="TableContents"/>
              <w:bidi w:val="0"/>
              <w:spacing w:before="0" w:after="283"/>
              <w:jc w:val="left"/>
              <w:rPr/>
            </w:pPr>
            <w:r>
              <w:rPr/>
              <w:t xml:space="preserve">10,465 </w:t>
            </w:r>
          </w:p>
        </w:tc>
        <w:tc>
          <w:tcPr>
            <w:tcW w:w="1550" w:type="dxa"/>
            <w:tcBorders/>
            <w:vAlign w:val="center"/>
          </w:tcPr>
          <w:p>
            <w:pPr>
              <w:pStyle w:val="TableContents"/>
              <w:bidi w:val="0"/>
              <w:spacing w:before="0" w:after="283"/>
              <w:jc w:val="left"/>
              <w:rPr/>
            </w:pPr>
            <w:r>
              <w:rPr/>
              <w:t xml:space="preserve">1,135 </w:t>
            </w:r>
          </w:p>
        </w:tc>
        <w:tc>
          <w:tcPr>
            <w:tcW w:w="3004" w:type="dxa"/>
            <w:tcBorders/>
            <w:vAlign w:val="center"/>
          </w:tcPr>
          <w:p>
            <w:pPr>
              <w:pStyle w:val="TableContents"/>
              <w:bidi w:val="0"/>
              <w:spacing w:before="0" w:after="283"/>
              <w:jc w:val="left"/>
              <w:rPr/>
            </w:pPr>
            <w:r>
              <w:rPr/>
              <w:t xml:space="preserve">9,335 </w:t>
            </w:r>
          </w:p>
        </w:tc>
      </w:tr>
      <w:tr>
        <w:trPr/>
        <w:tc>
          <w:tcPr>
            <w:tcW w:w="3880" w:type="dxa"/>
            <w:tcBorders/>
            <w:vAlign w:val="center"/>
          </w:tcPr>
          <w:p>
            <w:pPr>
              <w:pStyle w:val="TableContents"/>
              <w:bidi w:val="0"/>
              <w:spacing w:before="0" w:after="283"/>
              <w:jc w:val="left"/>
              <w:rPr/>
            </w:pPr>
            <w:r>
              <w:rPr/>
              <w:t xml:space="preserve">Vincentialainen / Grenadiinalainen </w:t>
            </w:r>
          </w:p>
        </w:tc>
        <w:tc>
          <w:tcPr>
            <w:tcW w:w="1771" w:type="dxa"/>
            <w:tcBorders/>
            <w:vAlign w:val="center"/>
          </w:tcPr>
          <w:p>
            <w:pPr>
              <w:pStyle w:val="TableContents"/>
              <w:bidi w:val="0"/>
              <w:spacing w:before="0" w:after="283"/>
              <w:jc w:val="left"/>
              <w:rPr/>
            </w:pPr>
            <w:r>
              <w:rPr/>
              <w:t xml:space="preserve">10,140 </w:t>
            </w:r>
          </w:p>
        </w:tc>
        <w:tc>
          <w:tcPr>
            <w:tcW w:w="1550" w:type="dxa"/>
            <w:tcBorders/>
            <w:vAlign w:val="center"/>
          </w:tcPr>
          <w:p>
            <w:pPr>
              <w:pStyle w:val="TableContents"/>
              <w:bidi w:val="0"/>
              <w:spacing w:before="0" w:after="283"/>
              <w:jc w:val="left"/>
              <w:rPr/>
            </w:pPr>
            <w:r>
              <w:rPr/>
              <w:t xml:space="preserve">4,715 </w:t>
            </w:r>
          </w:p>
        </w:tc>
        <w:tc>
          <w:tcPr>
            <w:tcW w:w="3004" w:type="dxa"/>
            <w:tcBorders/>
            <w:vAlign w:val="center"/>
          </w:tcPr>
          <w:p>
            <w:pPr>
              <w:pStyle w:val="TableContents"/>
              <w:bidi w:val="0"/>
              <w:spacing w:before="0" w:after="283"/>
              <w:jc w:val="left"/>
              <w:rPr/>
            </w:pPr>
            <w:r>
              <w:rPr/>
              <w:t xml:space="preserve">5,425 </w:t>
            </w:r>
          </w:p>
        </w:tc>
      </w:tr>
      <w:tr>
        <w:trPr/>
        <w:tc>
          <w:tcPr>
            <w:tcW w:w="3880" w:type="dxa"/>
            <w:tcBorders/>
            <w:vAlign w:val="center"/>
          </w:tcPr>
          <w:p>
            <w:pPr>
              <w:pStyle w:val="TableContents"/>
              <w:bidi w:val="0"/>
              <w:spacing w:before="0" w:after="283"/>
              <w:jc w:val="left"/>
              <w:rPr/>
            </w:pPr>
            <w:r>
              <w:rPr/>
              <w:t xml:space="preserve">Thai </w:t>
            </w:r>
          </w:p>
        </w:tc>
        <w:tc>
          <w:tcPr>
            <w:tcW w:w="1771" w:type="dxa"/>
            <w:tcBorders/>
            <w:vAlign w:val="center"/>
          </w:tcPr>
          <w:p>
            <w:pPr>
              <w:pStyle w:val="TableContents"/>
              <w:bidi w:val="0"/>
              <w:spacing w:before="0" w:after="283"/>
              <w:jc w:val="left"/>
              <w:rPr/>
            </w:pPr>
            <w:r>
              <w:rPr/>
              <w:t xml:space="preserve">10,015 </w:t>
            </w:r>
          </w:p>
        </w:tc>
        <w:tc>
          <w:tcPr>
            <w:tcW w:w="1550" w:type="dxa"/>
            <w:tcBorders/>
            <w:vAlign w:val="center"/>
          </w:tcPr>
          <w:p>
            <w:pPr>
              <w:pStyle w:val="TableContents"/>
              <w:bidi w:val="0"/>
              <w:spacing w:before="0" w:after="283"/>
              <w:jc w:val="left"/>
              <w:rPr/>
            </w:pPr>
            <w:r>
              <w:rPr/>
              <w:t xml:space="preserve">4,210 </w:t>
            </w:r>
          </w:p>
        </w:tc>
        <w:tc>
          <w:tcPr>
            <w:tcW w:w="3004" w:type="dxa"/>
            <w:tcBorders/>
            <w:vAlign w:val="center"/>
          </w:tcPr>
          <w:p>
            <w:pPr>
              <w:pStyle w:val="TableContents"/>
              <w:bidi w:val="0"/>
              <w:spacing w:before="0" w:after="283"/>
              <w:jc w:val="left"/>
              <w:rPr/>
            </w:pPr>
            <w:r>
              <w:rPr/>
              <w:t xml:space="preserve">5,810 </w:t>
            </w:r>
          </w:p>
        </w:tc>
      </w:tr>
      <w:tr>
        <w:trPr/>
        <w:tc>
          <w:tcPr>
            <w:tcW w:w="3880" w:type="dxa"/>
            <w:tcBorders/>
            <w:vAlign w:val="center"/>
          </w:tcPr>
          <w:p>
            <w:pPr>
              <w:pStyle w:val="TableContents"/>
              <w:bidi w:val="0"/>
              <w:spacing w:before="0" w:after="283"/>
              <w:jc w:val="left"/>
              <w:rPr/>
            </w:pPr>
            <w:r>
              <w:rPr/>
              <w:t xml:space="preserve">Tunisian </w:t>
            </w:r>
          </w:p>
        </w:tc>
        <w:tc>
          <w:tcPr>
            <w:tcW w:w="1771" w:type="dxa"/>
            <w:tcBorders/>
            <w:vAlign w:val="center"/>
          </w:tcPr>
          <w:p>
            <w:pPr>
              <w:pStyle w:val="TableContents"/>
              <w:bidi w:val="0"/>
              <w:spacing w:before="0" w:after="283"/>
              <w:jc w:val="left"/>
              <w:rPr/>
            </w:pPr>
            <w:r>
              <w:rPr/>
              <w:t xml:space="preserve">9,520 </w:t>
            </w:r>
          </w:p>
        </w:tc>
        <w:tc>
          <w:tcPr>
            <w:tcW w:w="1550" w:type="dxa"/>
            <w:tcBorders/>
            <w:vAlign w:val="center"/>
          </w:tcPr>
          <w:p>
            <w:pPr>
              <w:pStyle w:val="TableContents"/>
              <w:bidi w:val="0"/>
              <w:spacing w:before="0" w:after="283"/>
              <w:jc w:val="left"/>
              <w:rPr/>
            </w:pPr>
            <w:r>
              <w:rPr/>
              <w:t xml:space="preserve">6,095 </w:t>
            </w:r>
          </w:p>
        </w:tc>
        <w:tc>
          <w:tcPr>
            <w:tcW w:w="3004" w:type="dxa"/>
            <w:tcBorders/>
            <w:vAlign w:val="center"/>
          </w:tcPr>
          <w:p>
            <w:pPr>
              <w:pStyle w:val="TableContents"/>
              <w:bidi w:val="0"/>
              <w:spacing w:before="0" w:after="283"/>
              <w:jc w:val="left"/>
              <w:rPr/>
            </w:pPr>
            <w:r>
              <w:rPr/>
              <w:t xml:space="preserve">3,430 </w:t>
            </w:r>
          </w:p>
        </w:tc>
      </w:tr>
      <w:tr>
        <w:trPr/>
        <w:tc>
          <w:tcPr>
            <w:tcW w:w="3880" w:type="dxa"/>
            <w:tcBorders/>
            <w:vAlign w:val="center"/>
          </w:tcPr>
          <w:p>
            <w:pPr>
              <w:pStyle w:val="TableContents"/>
              <w:bidi w:val="0"/>
              <w:spacing w:before="0" w:after="283"/>
              <w:jc w:val="left"/>
              <w:rPr/>
            </w:pPr>
            <w:r>
              <w:rPr/>
              <w:t xml:space="preserve">Kurdi </w:t>
            </w:r>
          </w:p>
        </w:tc>
        <w:tc>
          <w:tcPr>
            <w:tcW w:w="1771" w:type="dxa"/>
            <w:tcBorders/>
            <w:vAlign w:val="center"/>
          </w:tcPr>
          <w:p>
            <w:pPr>
              <w:pStyle w:val="TableContents"/>
              <w:bidi w:val="0"/>
              <w:spacing w:before="0" w:after="283"/>
              <w:jc w:val="left"/>
              <w:rPr/>
            </w:pPr>
            <w:r>
              <w:rPr/>
              <w:t xml:space="preserve">9,205 </w:t>
            </w:r>
          </w:p>
        </w:tc>
        <w:tc>
          <w:tcPr>
            <w:tcW w:w="1550" w:type="dxa"/>
            <w:tcBorders/>
            <w:vAlign w:val="center"/>
          </w:tcPr>
          <w:p>
            <w:pPr>
              <w:pStyle w:val="TableContents"/>
              <w:bidi w:val="0"/>
              <w:spacing w:before="0" w:after="283"/>
              <w:jc w:val="left"/>
              <w:rPr/>
            </w:pPr>
            <w:r>
              <w:rPr/>
              <w:t xml:space="preserve">6,465 </w:t>
            </w:r>
          </w:p>
        </w:tc>
        <w:tc>
          <w:tcPr>
            <w:tcW w:w="3004" w:type="dxa"/>
            <w:tcBorders/>
            <w:vAlign w:val="center"/>
          </w:tcPr>
          <w:p>
            <w:pPr>
              <w:pStyle w:val="TableContents"/>
              <w:bidi w:val="0"/>
              <w:spacing w:before="0" w:after="283"/>
              <w:jc w:val="left"/>
              <w:rPr/>
            </w:pPr>
            <w:r>
              <w:rPr/>
              <w:t xml:space="preserve">2,740 </w:t>
            </w:r>
          </w:p>
        </w:tc>
      </w:tr>
      <w:tr>
        <w:trPr/>
        <w:tc>
          <w:tcPr>
            <w:tcW w:w="3880" w:type="dxa"/>
            <w:tcBorders/>
            <w:vAlign w:val="center"/>
          </w:tcPr>
          <w:p>
            <w:pPr>
              <w:pStyle w:val="TableContents"/>
              <w:bidi w:val="0"/>
              <w:spacing w:before="0" w:after="283"/>
              <w:jc w:val="left"/>
              <w:rPr/>
            </w:pPr>
            <w:r>
              <w:rPr/>
              <w:t xml:space="preserve">Itä- tai Kaakkois-Aasia, muualle kuulumattomat </w:t>
            </w:r>
          </w:p>
        </w:tc>
        <w:tc>
          <w:tcPr>
            <w:tcW w:w="1771" w:type="dxa"/>
            <w:tcBorders/>
            <w:vAlign w:val="center"/>
          </w:tcPr>
          <w:p>
            <w:pPr>
              <w:pStyle w:val="TableContents"/>
              <w:bidi w:val="0"/>
              <w:spacing w:before="0" w:after="283"/>
              <w:jc w:val="left"/>
              <w:rPr/>
            </w:pPr>
            <w:r>
              <w:rPr/>
              <w:t xml:space="preserve">8,990 </w:t>
            </w:r>
          </w:p>
        </w:tc>
        <w:tc>
          <w:tcPr>
            <w:tcW w:w="1550" w:type="dxa"/>
            <w:tcBorders/>
            <w:vAlign w:val="center"/>
          </w:tcPr>
          <w:p>
            <w:pPr>
              <w:pStyle w:val="TableContents"/>
              <w:bidi w:val="0"/>
              <w:spacing w:before="0" w:after="283"/>
              <w:jc w:val="left"/>
              <w:rPr/>
            </w:pPr>
            <w:r>
              <w:rPr/>
              <w:t xml:space="preserve">7,270 </w:t>
            </w:r>
          </w:p>
        </w:tc>
        <w:tc>
          <w:tcPr>
            <w:tcW w:w="3004" w:type="dxa"/>
            <w:tcBorders/>
            <w:vAlign w:val="center"/>
          </w:tcPr>
          <w:p>
            <w:pPr>
              <w:pStyle w:val="TableContents"/>
              <w:bidi w:val="0"/>
              <w:spacing w:before="0" w:after="283"/>
              <w:jc w:val="left"/>
              <w:rPr/>
            </w:pPr>
            <w:r>
              <w:rPr/>
              <w:t xml:space="preserve">1,725 </w:t>
            </w:r>
          </w:p>
        </w:tc>
      </w:tr>
      <w:tr>
        <w:trPr/>
        <w:tc>
          <w:tcPr>
            <w:tcW w:w="3880" w:type="dxa"/>
            <w:tcBorders/>
            <w:vAlign w:val="center"/>
          </w:tcPr>
          <w:p>
            <w:pPr>
              <w:pStyle w:val="TableContents"/>
              <w:bidi w:val="0"/>
              <w:spacing w:before="0" w:after="283"/>
              <w:jc w:val="left"/>
              <w:rPr/>
            </w:pPr>
            <w:r>
              <w:rPr/>
              <w:t xml:space="preserve">Kongolainen (zairialainen) </w:t>
            </w:r>
          </w:p>
        </w:tc>
        <w:tc>
          <w:tcPr>
            <w:tcW w:w="1771" w:type="dxa"/>
            <w:tcBorders/>
            <w:vAlign w:val="center"/>
          </w:tcPr>
          <w:p>
            <w:pPr>
              <w:pStyle w:val="TableContents"/>
              <w:bidi w:val="0"/>
              <w:spacing w:before="0" w:after="283"/>
              <w:jc w:val="left"/>
              <w:rPr/>
            </w:pPr>
            <w:r>
              <w:rPr/>
              <w:t xml:space="preserve">8,685 </w:t>
            </w:r>
          </w:p>
        </w:tc>
        <w:tc>
          <w:tcPr>
            <w:tcW w:w="1550" w:type="dxa"/>
            <w:tcBorders/>
            <w:vAlign w:val="center"/>
          </w:tcPr>
          <w:p>
            <w:pPr>
              <w:pStyle w:val="TableContents"/>
              <w:bidi w:val="0"/>
              <w:spacing w:before="0" w:after="283"/>
              <w:jc w:val="left"/>
              <w:rPr/>
            </w:pPr>
            <w:r>
              <w:rPr/>
              <w:t xml:space="preserve">7,050 </w:t>
            </w:r>
          </w:p>
        </w:tc>
        <w:tc>
          <w:tcPr>
            <w:tcW w:w="3004" w:type="dxa"/>
            <w:tcBorders/>
            <w:vAlign w:val="center"/>
          </w:tcPr>
          <w:p>
            <w:pPr>
              <w:pStyle w:val="TableContents"/>
              <w:bidi w:val="0"/>
              <w:spacing w:before="0" w:after="283"/>
              <w:jc w:val="left"/>
              <w:rPr/>
            </w:pPr>
            <w:r>
              <w:rPr/>
              <w:t xml:space="preserve">1,640 </w:t>
            </w:r>
          </w:p>
        </w:tc>
      </w:tr>
      <w:tr>
        <w:trPr/>
        <w:tc>
          <w:tcPr>
            <w:tcW w:w="3880" w:type="dxa"/>
            <w:tcBorders/>
            <w:vAlign w:val="center"/>
          </w:tcPr>
          <w:p>
            <w:pPr>
              <w:pStyle w:val="TableContents"/>
              <w:bidi w:val="0"/>
              <w:spacing w:before="0" w:after="283"/>
              <w:jc w:val="left"/>
              <w:rPr/>
            </w:pPr>
            <w:r>
              <w:rPr/>
              <w:t xml:space="preserve">Assyrian </w:t>
            </w:r>
          </w:p>
        </w:tc>
        <w:tc>
          <w:tcPr>
            <w:tcW w:w="1771" w:type="dxa"/>
            <w:tcBorders/>
            <w:vAlign w:val="center"/>
          </w:tcPr>
          <w:p>
            <w:pPr>
              <w:pStyle w:val="TableContents"/>
              <w:bidi w:val="0"/>
              <w:spacing w:before="0" w:after="283"/>
              <w:jc w:val="left"/>
              <w:rPr/>
            </w:pPr>
            <w:r>
              <w:rPr/>
              <w:t xml:space="preserve">8,650 </w:t>
            </w:r>
          </w:p>
        </w:tc>
        <w:tc>
          <w:tcPr>
            <w:tcW w:w="1550" w:type="dxa"/>
            <w:tcBorders/>
            <w:vAlign w:val="center"/>
          </w:tcPr>
          <w:p>
            <w:pPr>
              <w:pStyle w:val="TableContents"/>
              <w:bidi w:val="0"/>
              <w:spacing w:before="0" w:after="283"/>
              <w:jc w:val="left"/>
              <w:rPr/>
            </w:pPr>
            <w:r>
              <w:rPr/>
              <w:t xml:space="preserve">6,145 </w:t>
            </w:r>
          </w:p>
        </w:tc>
        <w:tc>
          <w:tcPr>
            <w:tcW w:w="3004" w:type="dxa"/>
            <w:tcBorders/>
            <w:vAlign w:val="center"/>
          </w:tcPr>
          <w:p>
            <w:pPr>
              <w:pStyle w:val="TableContents"/>
              <w:bidi w:val="0"/>
              <w:spacing w:before="0" w:after="283"/>
              <w:jc w:val="left"/>
              <w:rPr/>
            </w:pPr>
            <w:r>
              <w:rPr/>
              <w:t xml:space="preserve">2,505 </w:t>
            </w:r>
          </w:p>
        </w:tc>
      </w:tr>
      <w:tr>
        <w:trPr/>
        <w:tc>
          <w:tcPr>
            <w:tcW w:w="3880" w:type="dxa"/>
            <w:tcBorders/>
            <w:vAlign w:val="center"/>
          </w:tcPr>
          <w:p>
            <w:pPr>
              <w:pStyle w:val="TableContents"/>
              <w:bidi w:val="0"/>
              <w:spacing w:before="0" w:after="283"/>
              <w:jc w:val="left"/>
              <w:rPr/>
            </w:pPr>
            <w:r>
              <w:rPr/>
              <w:t xml:space="preserve">Kongolaiset, joita ei ole mainittu muualla </w:t>
            </w:r>
          </w:p>
        </w:tc>
        <w:tc>
          <w:tcPr>
            <w:tcW w:w="1771" w:type="dxa"/>
            <w:tcBorders/>
            <w:vAlign w:val="center"/>
          </w:tcPr>
          <w:p>
            <w:pPr>
              <w:pStyle w:val="TableContents"/>
              <w:bidi w:val="0"/>
              <w:spacing w:before="0" w:after="283"/>
              <w:jc w:val="left"/>
              <w:rPr/>
            </w:pPr>
            <w:r>
              <w:rPr/>
              <w:t xml:space="preserve">8,415 </w:t>
            </w:r>
          </w:p>
        </w:tc>
        <w:tc>
          <w:tcPr>
            <w:tcW w:w="1550" w:type="dxa"/>
            <w:tcBorders/>
            <w:vAlign w:val="center"/>
          </w:tcPr>
          <w:p>
            <w:pPr>
              <w:pStyle w:val="TableContents"/>
              <w:bidi w:val="0"/>
              <w:spacing w:before="0" w:after="283"/>
              <w:jc w:val="left"/>
              <w:rPr/>
            </w:pPr>
            <w:r>
              <w:rPr/>
              <w:t xml:space="preserve">6,400 </w:t>
            </w:r>
          </w:p>
        </w:tc>
        <w:tc>
          <w:tcPr>
            <w:tcW w:w="3004" w:type="dxa"/>
            <w:tcBorders/>
            <w:vAlign w:val="center"/>
          </w:tcPr>
          <w:p>
            <w:pPr>
              <w:pStyle w:val="TableContents"/>
              <w:bidi w:val="0"/>
              <w:spacing w:before="0" w:after="283"/>
              <w:jc w:val="left"/>
              <w:rPr/>
            </w:pPr>
            <w:r>
              <w:rPr/>
              <w:t xml:space="preserve">2,015 </w:t>
            </w:r>
          </w:p>
        </w:tc>
      </w:tr>
      <w:tr>
        <w:trPr/>
        <w:tc>
          <w:tcPr>
            <w:tcW w:w="3880" w:type="dxa"/>
            <w:tcBorders/>
            <w:vAlign w:val="center"/>
          </w:tcPr>
          <w:p>
            <w:pPr>
              <w:pStyle w:val="TableContents"/>
              <w:bidi w:val="0"/>
              <w:spacing w:before="0" w:after="283"/>
              <w:jc w:val="left"/>
              <w:rPr/>
            </w:pPr>
            <w:r>
              <w:rPr/>
              <w:t xml:space="preserve">Jordanian </w:t>
            </w:r>
          </w:p>
        </w:tc>
        <w:tc>
          <w:tcPr>
            <w:tcW w:w="1771" w:type="dxa"/>
            <w:tcBorders/>
            <w:vAlign w:val="center"/>
          </w:tcPr>
          <w:p>
            <w:pPr>
              <w:pStyle w:val="TableContents"/>
              <w:bidi w:val="0"/>
              <w:spacing w:before="0" w:after="283"/>
              <w:jc w:val="left"/>
              <w:rPr/>
            </w:pPr>
            <w:r>
              <w:rPr/>
              <w:t xml:space="preserve">6,905 </w:t>
            </w:r>
          </w:p>
        </w:tc>
        <w:tc>
          <w:tcPr>
            <w:tcW w:w="1550" w:type="dxa"/>
            <w:tcBorders/>
            <w:vAlign w:val="center"/>
          </w:tcPr>
          <w:p>
            <w:pPr>
              <w:pStyle w:val="TableContents"/>
              <w:bidi w:val="0"/>
              <w:spacing w:before="0" w:after="283"/>
              <w:jc w:val="left"/>
              <w:rPr/>
            </w:pPr>
            <w:r>
              <w:rPr/>
              <w:t xml:space="preserve">4,250 </w:t>
            </w:r>
          </w:p>
        </w:tc>
        <w:tc>
          <w:tcPr>
            <w:tcW w:w="3004" w:type="dxa"/>
            <w:tcBorders/>
            <w:vAlign w:val="center"/>
          </w:tcPr>
          <w:p>
            <w:pPr>
              <w:pStyle w:val="TableContents"/>
              <w:bidi w:val="0"/>
              <w:spacing w:before="0" w:after="283"/>
              <w:jc w:val="left"/>
              <w:rPr/>
            </w:pPr>
            <w:r>
              <w:rPr/>
              <w:t xml:space="preserve">2,655 </w:t>
            </w:r>
          </w:p>
        </w:tc>
      </w:tr>
      <w:tr>
        <w:trPr/>
        <w:tc>
          <w:tcPr>
            <w:tcW w:w="3880" w:type="dxa"/>
            <w:tcBorders/>
            <w:vAlign w:val="center"/>
          </w:tcPr>
          <w:p>
            <w:pPr>
              <w:pStyle w:val="TableContents"/>
              <w:bidi w:val="0"/>
              <w:spacing w:before="0" w:after="283"/>
              <w:jc w:val="left"/>
              <w:rPr/>
            </w:pPr>
            <w:r>
              <w:rPr/>
              <w:t xml:space="preserve">Honduras </w:t>
            </w:r>
          </w:p>
        </w:tc>
        <w:tc>
          <w:tcPr>
            <w:tcW w:w="1771" w:type="dxa"/>
            <w:tcBorders/>
            <w:vAlign w:val="center"/>
          </w:tcPr>
          <w:p>
            <w:pPr>
              <w:pStyle w:val="TableContents"/>
              <w:bidi w:val="0"/>
              <w:spacing w:before="0" w:after="283"/>
              <w:jc w:val="left"/>
              <w:rPr/>
            </w:pPr>
            <w:r>
              <w:rPr/>
              <w:t xml:space="preserve">5,845 </w:t>
            </w:r>
          </w:p>
        </w:tc>
        <w:tc>
          <w:tcPr>
            <w:tcW w:w="1550" w:type="dxa"/>
            <w:tcBorders/>
            <w:vAlign w:val="center"/>
          </w:tcPr>
          <w:p>
            <w:pPr>
              <w:pStyle w:val="TableContents"/>
              <w:bidi w:val="0"/>
              <w:spacing w:before="0" w:after="283"/>
              <w:jc w:val="left"/>
              <w:rPr/>
            </w:pPr>
            <w:r>
              <w:rPr/>
              <w:t xml:space="preserve">3,330 </w:t>
            </w:r>
          </w:p>
        </w:tc>
        <w:tc>
          <w:tcPr>
            <w:tcW w:w="3004" w:type="dxa"/>
            <w:tcBorders/>
            <w:vAlign w:val="center"/>
          </w:tcPr>
          <w:p>
            <w:pPr>
              <w:pStyle w:val="TableContents"/>
              <w:bidi w:val="0"/>
              <w:spacing w:before="0" w:after="283"/>
              <w:jc w:val="left"/>
              <w:rPr/>
            </w:pPr>
            <w:r>
              <w:rPr/>
              <w:t xml:space="preserve">2,515 </w:t>
            </w:r>
          </w:p>
        </w:tc>
      </w:tr>
      <w:tr>
        <w:trPr/>
        <w:tc>
          <w:tcPr>
            <w:tcW w:w="3880" w:type="dxa"/>
            <w:tcBorders/>
            <w:vAlign w:val="center"/>
          </w:tcPr>
          <w:p>
            <w:pPr>
              <w:pStyle w:val="TableContents"/>
              <w:bidi w:val="0"/>
              <w:spacing w:before="0" w:after="283"/>
              <w:jc w:val="left"/>
              <w:rPr/>
            </w:pPr>
            <w:r>
              <w:rPr/>
              <w:t xml:space="preserve">Sinhalainen </w:t>
            </w:r>
          </w:p>
        </w:tc>
        <w:tc>
          <w:tcPr>
            <w:tcW w:w="1771" w:type="dxa"/>
            <w:tcBorders/>
            <w:vAlign w:val="center"/>
          </w:tcPr>
          <w:p>
            <w:pPr>
              <w:pStyle w:val="TableContents"/>
              <w:bidi w:val="0"/>
              <w:spacing w:before="0" w:after="283"/>
              <w:jc w:val="left"/>
              <w:rPr/>
            </w:pPr>
            <w:r>
              <w:rPr/>
              <w:t xml:space="preserve">5,820 </w:t>
            </w:r>
          </w:p>
        </w:tc>
        <w:tc>
          <w:tcPr>
            <w:tcW w:w="1550" w:type="dxa"/>
            <w:tcBorders/>
            <w:vAlign w:val="center"/>
          </w:tcPr>
          <w:p>
            <w:pPr>
              <w:pStyle w:val="TableContents"/>
              <w:bidi w:val="0"/>
              <w:spacing w:before="0" w:after="283"/>
              <w:jc w:val="left"/>
              <w:rPr/>
            </w:pPr>
            <w:r>
              <w:rPr/>
              <w:t xml:space="preserve">3,770 </w:t>
            </w:r>
          </w:p>
        </w:tc>
        <w:tc>
          <w:tcPr>
            <w:tcW w:w="3004" w:type="dxa"/>
            <w:tcBorders/>
            <w:vAlign w:val="center"/>
          </w:tcPr>
          <w:p>
            <w:pPr>
              <w:pStyle w:val="TableContents"/>
              <w:bidi w:val="0"/>
              <w:spacing w:before="0" w:after="283"/>
              <w:jc w:val="left"/>
              <w:rPr/>
            </w:pPr>
            <w:r>
              <w:rPr/>
              <w:t xml:space="preserve">3,050 </w:t>
            </w:r>
          </w:p>
        </w:tc>
      </w:tr>
      <w:tr>
        <w:trPr/>
        <w:tc>
          <w:tcPr>
            <w:tcW w:w="3880" w:type="dxa"/>
            <w:tcBorders/>
            <w:vAlign w:val="center"/>
          </w:tcPr>
          <w:p>
            <w:pPr>
              <w:pStyle w:val="TableContents"/>
              <w:bidi w:val="0"/>
              <w:spacing w:before="0" w:after="283"/>
              <w:jc w:val="left"/>
              <w:rPr/>
            </w:pPr>
            <w:r>
              <w:rPr/>
              <w:t xml:space="preserve">Ruanda </w:t>
            </w:r>
          </w:p>
        </w:tc>
        <w:tc>
          <w:tcPr>
            <w:tcW w:w="1771" w:type="dxa"/>
            <w:tcBorders/>
            <w:vAlign w:val="center"/>
          </w:tcPr>
          <w:p>
            <w:pPr>
              <w:pStyle w:val="TableContents"/>
              <w:bidi w:val="0"/>
              <w:spacing w:before="0" w:after="283"/>
              <w:jc w:val="left"/>
              <w:rPr/>
            </w:pPr>
            <w:r>
              <w:rPr/>
              <w:t xml:space="preserve">5,670 </w:t>
            </w:r>
          </w:p>
        </w:tc>
        <w:tc>
          <w:tcPr>
            <w:tcW w:w="1550" w:type="dxa"/>
            <w:tcBorders/>
            <w:vAlign w:val="center"/>
          </w:tcPr>
          <w:p>
            <w:pPr>
              <w:pStyle w:val="TableContents"/>
              <w:bidi w:val="0"/>
              <w:spacing w:before="0" w:after="283"/>
              <w:jc w:val="left"/>
              <w:rPr/>
            </w:pPr>
            <w:r>
              <w:rPr/>
              <w:t xml:space="preserve">4,385 </w:t>
            </w:r>
          </w:p>
        </w:tc>
        <w:tc>
          <w:tcPr>
            <w:tcW w:w="3004" w:type="dxa"/>
            <w:tcBorders/>
            <w:vAlign w:val="center"/>
          </w:tcPr>
          <w:p>
            <w:pPr>
              <w:pStyle w:val="TableContents"/>
              <w:bidi w:val="0"/>
              <w:spacing w:before="0" w:after="283"/>
              <w:jc w:val="left"/>
              <w:rPr/>
            </w:pPr>
            <w:r>
              <w:rPr/>
              <w:t xml:space="preserve">1,280 </w:t>
            </w:r>
          </w:p>
        </w:tc>
      </w:tr>
      <w:tr>
        <w:trPr/>
        <w:tc>
          <w:tcPr>
            <w:tcW w:w="3880" w:type="dxa"/>
            <w:tcBorders/>
            <w:vAlign w:val="center"/>
          </w:tcPr>
          <w:p>
            <w:pPr>
              <w:pStyle w:val="TableContents"/>
              <w:bidi w:val="0"/>
              <w:spacing w:before="0" w:after="283"/>
              <w:jc w:val="left"/>
              <w:rPr/>
            </w:pPr>
            <w:r>
              <w:rPr/>
              <w:t xml:space="preserve">slaavilainen (eurooppalainen) </w:t>
            </w:r>
          </w:p>
        </w:tc>
        <w:tc>
          <w:tcPr>
            <w:tcW w:w="1771" w:type="dxa"/>
            <w:tcBorders/>
            <w:vAlign w:val="center"/>
          </w:tcPr>
          <w:p>
            <w:pPr>
              <w:pStyle w:val="TableContents"/>
              <w:bidi w:val="0"/>
              <w:spacing w:before="0" w:after="283"/>
              <w:jc w:val="left"/>
              <w:rPr/>
            </w:pPr>
            <w:r>
              <w:rPr/>
              <w:t xml:space="preserve">5,475 </w:t>
            </w:r>
          </w:p>
        </w:tc>
        <w:tc>
          <w:tcPr>
            <w:tcW w:w="1550" w:type="dxa"/>
            <w:tcBorders/>
            <w:vAlign w:val="center"/>
          </w:tcPr>
          <w:p>
            <w:pPr>
              <w:pStyle w:val="TableContents"/>
              <w:bidi w:val="0"/>
              <w:spacing w:before="0" w:after="283"/>
              <w:jc w:val="left"/>
              <w:rPr/>
            </w:pPr>
            <w:r>
              <w:rPr/>
              <w:t xml:space="preserve">1,915 </w:t>
            </w:r>
          </w:p>
        </w:tc>
        <w:tc>
          <w:tcPr>
            <w:tcW w:w="3004" w:type="dxa"/>
            <w:tcBorders/>
            <w:vAlign w:val="center"/>
          </w:tcPr>
          <w:p>
            <w:pPr>
              <w:pStyle w:val="TableContents"/>
              <w:bidi w:val="0"/>
              <w:spacing w:before="0" w:after="283"/>
              <w:jc w:val="left"/>
              <w:rPr/>
            </w:pPr>
            <w:r>
              <w:rPr/>
              <w:t xml:space="preserve">3,560 </w:t>
            </w:r>
          </w:p>
        </w:tc>
      </w:tr>
      <w:tr>
        <w:trPr/>
        <w:tc>
          <w:tcPr>
            <w:tcW w:w="3880" w:type="dxa"/>
            <w:tcBorders/>
            <w:vAlign w:val="center"/>
          </w:tcPr>
          <w:p>
            <w:pPr>
              <w:pStyle w:val="TableContents"/>
              <w:bidi w:val="0"/>
              <w:spacing w:before="0" w:after="283"/>
              <w:jc w:val="left"/>
              <w:rPr/>
            </w:pPr>
            <w:r>
              <w:rPr/>
              <w:t xml:space="preserve">Baskimaan </w:t>
            </w:r>
          </w:p>
        </w:tc>
        <w:tc>
          <w:tcPr>
            <w:tcW w:w="1771" w:type="dxa"/>
            <w:tcBorders/>
            <w:vAlign w:val="center"/>
          </w:tcPr>
          <w:p>
            <w:pPr>
              <w:pStyle w:val="TableContents"/>
              <w:bidi w:val="0"/>
              <w:spacing w:before="0" w:after="283"/>
              <w:jc w:val="left"/>
              <w:rPr/>
            </w:pPr>
            <w:r>
              <w:rPr/>
              <w:t xml:space="preserve">4,975 </w:t>
            </w:r>
          </w:p>
        </w:tc>
        <w:tc>
          <w:tcPr>
            <w:tcW w:w="1550" w:type="dxa"/>
            <w:tcBorders/>
            <w:vAlign w:val="center"/>
          </w:tcPr>
          <w:p>
            <w:pPr>
              <w:pStyle w:val="TableContents"/>
              <w:bidi w:val="0"/>
              <w:spacing w:before="0" w:after="283"/>
              <w:jc w:val="left"/>
              <w:rPr/>
            </w:pPr>
            <w:r>
              <w:rPr/>
              <w:t xml:space="preserve">715 </w:t>
            </w:r>
          </w:p>
        </w:tc>
        <w:tc>
          <w:tcPr>
            <w:tcW w:w="3004" w:type="dxa"/>
            <w:tcBorders/>
            <w:vAlign w:val="center"/>
          </w:tcPr>
          <w:p>
            <w:pPr>
              <w:pStyle w:val="TableContents"/>
              <w:bidi w:val="0"/>
              <w:spacing w:before="0" w:after="283"/>
              <w:jc w:val="left"/>
              <w:rPr/>
            </w:pPr>
            <w:r>
              <w:rPr/>
              <w:t xml:space="preserve">4,260 </w:t>
            </w:r>
          </w:p>
        </w:tc>
      </w:tr>
      <w:tr>
        <w:trPr/>
        <w:tc>
          <w:tcPr>
            <w:tcW w:w="3880" w:type="dxa"/>
            <w:tcBorders/>
            <w:vAlign w:val="center"/>
          </w:tcPr>
          <w:p>
            <w:pPr>
              <w:pStyle w:val="TableContents"/>
              <w:bidi w:val="0"/>
              <w:spacing w:before="0" w:after="283"/>
              <w:jc w:val="left"/>
              <w:rPr/>
            </w:pPr>
            <w:r>
              <w:rPr/>
              <w:t xml:space="preserve">Kenialainen </w:t>
            </w:r>
          </w:p>
        </w:tc>
        <w:tc>
          <w:tcPr>
            <w:tcW w:w="1771" w:type="dxa"/>
            <w:tcBorders/>
            <w:vAlign w:val="center"/>
          </w:tcPr>
          <w:p>
            <w:pPr>
              <w:pStyle w:val="TableContents"/>
              <w:bidi w:val="0"/>
              <w:spacing w:before="0" w:after="283"/>
              <w:jc w:val="left"/>
              <w:rPr/>
            </w:pPr>
            <w:r>
              <w:rPr/>
              <w:t xml:space="preserve">4,955 </w:t>
            </w:r>
          </w:p>
        </w:tc>
        <w:tc>
          <w:tcPr>
            <w:tcW w:w="1550" w:type="dxa"/>
            <w:tcBorders/>
            <w:vAlign w:val="center"/>
          </w:tcPr>
          <w:p>
            <w:pPr>
              <w:pStyle w:val="TableContents"/>
              <w:bidi w:val="0"/>
              <w:spacing w:before="0" w:after="283"/>
              <w:jc w:val="left"/>
              <w:rPr/>
            </w:pPr>
            <w:r>
              <w:rPr/>
              <w:t xml:space="preserve">2,315 </w:t>
            </w:r>
          </w:p>
        </w:tc>
        <w:tc>
          <w:tcPr>
            <w:tcW w:w="3004" w:type="dxa"/>
            <w:tcBorders/>
            <w:vAlign w:val="center"/>
          </w:tcPr>
          <w:p>
            <w:pPr>
              <w:pStyle w:val="TableContents"/>
              <w:bidi w:val="0"/>
              <w:spacing w:before="0" w:after="283"/>
              <w:jc w:val="left"/>
              <w:rPr/>
            </w:pPr>
            <w:r>
              <w:rPr/>
              <w:t xml:space="preserve">2,635 </w:t>
            </w:r>
          </w:p>
        </w:tc>
      </w:tr>
      <w:tr>
        <w:trPr/>
        <w:tc>
          <w:tcPr>
            <w:tcW w:w="3880" w:type="dxa"/>
            <w:tcBorders/>
            <w:vAlign w:val="center"/>
          </w:tcPr>
          <w:p>
            <w:pPr>
              <w:pStyle w:val="TableContents"/>
              <w:bidi w:val="0"/>
              <w:spacing w:before="0" w:after="283"/>
              <w:jc w:val="left"/>
              <w:rPr/>
            </w:pPr>
            <w:r>
              <w:rPr/>
              <w:t xml:space="preserve">Hispanic </w:t>
            </w:r>
          </w:p>
        </w:tc>
        <w:tc>
          <w:tcPr>
            <w:tcW w:w="1771" w:type="dxa"/>
            <w:tcBorders/>
            <w:vAlign w:val="center"/>
          </w:tcPr>
          <w:p>
            <w:pPr>
              <w:pStyle w:val="TableContents"/>
              <w:bidi w:val="0"/>
              <w:spacing w:before="0" w:after="283"/>
              <w:jc w:val="left"/>
              <w:rPr/>
            </w:pPr>
            <w:r>
              <w:rPr/>
              <w:t xml:space="preserve">4,900 </w:t>
            </w:r>
          </w:p>
        </w:tc>
        <w:tc>
          <w:tcPr>
            <w:tcW w:w="1550" w:type="dxa"/>
            <w:tcBorders/>
            <w:vAlign w:val="center"/>
          </w:tcPr>
          <w:p>
            <w:pPr>
              <w:pStyle w:val="TableContents"/>
              <w:bidi w:val="0"/>
              <w:spacing w:before="0" w:after="283"/>
              <w:jc w:val="left"/>
              <w:rPr/>
            </w:pPr>
            <w:r>
              <w:rPr/>
              <w:t xml:space="preserve">2,705 </w:t>
            </w:r>
          </w:p>
        </w:tc>
        <w:tc>
          <w:tcPr>
            <w:tcW w:w="3004" w:type="dxa"/>
            <w:tcBorders/>
            <w:vAlign w:val="center"/>
          </w:tcPr>
          <w:p>
            <w:pPr>
              <w:pStyle w:val="TableContents"/>
              <w:bidi w:val="0"/>
              <w:spacing w:before="0" w:after="283"/>
              <w:jc w:val="left"/>
              <w:rPr/>
            </w:pPr>
            <w:r>
              <w:rPr/>
              <w:t xml:space="preserve">2,195 </w:t>
            </w:r>
          </w:p>
        </w:tc>
      </w:tr>
      <w:tr>
        <w:trPr/>
        <w:tc>
          <w:tcPr>
            <w:tcW w:w="3880" w:type="dxa"/>
            <w:tcBorders/>
            <w:vAlign w:val="center"/>
          </w:tcPr>
          <w:p>
            <w:pPr>
              <w:pStyle w:val="TableContents"/>
              <w:bidi w:val="0"/>
              <w:spacing w:before="0" w:after="283"/>
              <w:jc w:val="left"/>
              <w:rPr/>
            </w:pPr>
            <w:r>
              <w:rPr/>
              <w:t xml:space="preserve">Mauritian </w:t>
            </w:r>
          </w:p>
        </w:tc>
        <w:tc>
          <w:tcPr>
            <w:tcW w:w="1771" w:type="dxa"/>
            <w:tcBorders/>
            <w:vAlign w:val="center"/>
          </w:tcPr>
          <w:p>
            <w:pPr>
              <w:pStyle w:val="TableContents"/>
              <w:bidi w:val="0"/>
              <w:spacing w:before="0" w:after="283"/>
              <w:jc w:val="left"/>
              <w:rPr/>
            </w:pPr>
            <w:r>
              <w:rPr/>
              <w:t xml:space="preserve">4,860 </w:t>
            </w:r>
          </w:p>
        </w:tc>
        <w:tc>
          <w:tcPr>
            <w:tcW w:w="1550" w:type="dxa"/>
            <w:tcBorders/>
            <w:vAlign w:val="center"/>
          </w:tcPr>
          <w:p>
            <w:pPr>
              <w:pStyle w:val="TableContents"/>
              <w:bidi w:val="0"/>
              <w:spacing w:before="0" w:after="283"/>
              <w:jc w:val="left"/>
              <w:rPr/>
            </w:pPr>
            <w:r>
              <w:rPr/>
              <w:t xml:space="preserve">1,590 </w:t>
            </w:r>
          </w:p>
        </w:tc>
        <w:tc>
          <w:tcPr>
            <w:tcW w:w="3004" w:type="dxa"/>
            <w:tcBorders/>
            <w:vAlign w:val="center"/>
          </w:tcPr>
          <w:p>
            <w:pPr>
              <w:pStyle w:val="TableContents"/>
              <w:bidi w:val="0"/>
              <w:spacing w:before="0" w:after="283"/>
              <w:jc w:val="left"/>
              <w:rPr/>
            </w:pPr>
            <w:r>
              <w:rPr/>
              <w:t xml:space="preserve">3,270 </w:t>
            </w:r>
          </w:p>
        </w:tc>
      </w:tr>
      <w:tr>
        <w:trPr/>
        <w:tc>
          <w:tcPr>
            <w:tcW w:w="3880" w:type="dxa"/>
            <w:tcBorders/>
            <w:vAlign w:val="center"/>
          </w:tcPr>
          <w:p>
            <w:pPr>
              <w:pStyle w:val="TableContents"/>
              <w:bidi w:val="0"/>
              <w:spacing w:before="0" w:after="283"/>
              <w:jc w:val="left"/>
              <w:rPr/>
            </w:pPr>
            <w:r>
              <w:rPr/>
              <w:t xml:space="preserve">Goan </w:t>
            </w:r>
          </w:p>
        </w:tc>
        <w:tc>
          <w:tcPr>
            <w:tcW w:w="1771" w:type="dxa"/>
            <w:tcBorders/>
            <w:vAlign w:val="center"/>
          </w:tcPr>
          <w:p>
            <w:pPr>
              <w:pStyle w:val="TableContents"/>
              <w:bidi w:val="0"/>
              <w:spacing w:before="0" w:after="283"/>
              <w:jc w:val="left"/>
              <w:rPr/>
            </w:pPr>
            <w:r>
              <w:rPr/>
              <w:t xml:space="preserve">4,815 </w:t>
            </w:r>
          </w:p>
        </w:tc>
        <w:tc>
          <w:tcPr>
            <w:tcW w:w="1550" w:type="dxa"/>
            <w:tcBorders/>
            <w:vAlign w:val="center"/>
          </w:tcPr>
          <w:p>
            <w:pPr>
              <w:pStyle w:val="TableContents"/>
              <w:bidi w:val="0"/>
              <w:spacing w:before="0" w:after="283"/>
              <w:jc w:val="left"/>
              <w:rPr/>
            </w:pPr>
            <w:r>
              <w:rPr/>
              <w:t xml:space="preserve">1,465 </w:t>
            </w:r>
          </w:p>
        </w:tc>
        <w:tc>
          <w:tcPr>
            <w:tcW w:w="3004" w:type="dxa"/>
            <w:tcBorders/>
            <w:vAlign w:val="center"/>
          </w:tcPr>
          <w:p>
            <w:pPr>
              <w:pStyle w:val="TableContents"/>
              <w:bidi w:val="0"/>
              <w:spacing w:before="0" w:after="283"/>
              <w:jc w:val="left"/>
              <w:rPr/>
            </w:pPr>
            <w:r>
              <w:rPr/>
              <w:t xml:space="preserve">3,350 </w:t>
            </w:r>
          </w:p>
        </w:tc>
      </w:tr>
      <w:tr>
        <w:trPr/>
        <w:tc>
          <w:tcPr>
            <w:tcW w:w="3880" w:type="dxa"/>
            <w:tcBorders/>
            <w:vAlign w:val="center"/>
          </w:tcPr>
          <w:p>
            <w:pPr>
              <w:pStyle w:val="TableContents"/>
              <w:bidi w:val="0"/>
              <w:spacing w:before="0" w:after="283"/>
              <w:jc w:val="left"/>
              <w:rPr/>
            </w:pPr>
            <w:r>
              <w:rPr/>
              <w:t xml:space="preserve">Burundilainen </w:t>
            </w:r>
          </w:p>
        </w:tc>
        <w:tc>
          <w:tcPr>
            <w:tcW w:w="1771" w:type="dxa"/>
            <w:tcBorders/>
            <w:vAlign w:val="center"/>
          </w:tcPr>
          <w:p>
            <w:pPr>
              <w:pStyle w:val="TableContents"/>
              <w:bidi w:val="0"/>
              <w:spacing w:before="0" w:after="283"/>
              <w:jc w:val="left"/>
              <w:rPr/>
            </w:pPr>
            <w:r>
              <w:rPr/>
              <w:t xml:space="preserve">4,650 </w:t>
            </w:r>
          </w:p>
        </w:tc>
        <w:tc>
          <w:tcPr>
            <w:tcW w:w="1550" w:type="dxa"/>
            <w:tcBorders/>
            <w:vAlign w:val="center"/>
          </w:tcPr>
          <w:p>
            <w:pPr>
              <w:pStyle w:val="TableContents"/>
              <w:bidi w:val="0"/>
              <w:spacing w:before="0" w:after="283"/>
              <w:jc w:val="left"/>
              <w:rPr/>
            </w:pPr>
            <w:r>
              <w:rPr/>
              <w:t xml:space="preserve">4,050 </w:t>
            </w:r>
          </w:p>
        </w:tc>
        <w:tc>
          <w:tcPr>
            <w:tcW w:w="3004" w:type="dxa"/>
            <w:tcBorders/>
            <w:vAlign w:val="center"/>
          </w:tcPr>
          <w:p>
            <w:pPr>
              <w:pStyle w:val="TableContents"/>
              <w:bidi w:val="0"/>
              <w:spacing w:before="0" w:after="283"/>
              <w:jc w:val="left"/>
              <w:rPr/>
            </w:pPr>
            <w:r>
              <w:rPr/>
              <w:t xml:space="preserve">600 </w:t>
            </w:r>
          </w:p>
        </w:tc>
      </w:tr>
      <w:tr>
        <w:trPr/>
        <w:tc>
          <w:tcPr>
            <w:tcW w:w="3880" w:type="dxa"/>
            <w:tcBorders/>
            <w:vAlign w:val="center"/>
          </w:tcPr>
          <w:p>
            <w:pPr>
              <w:pStyle w:val="TableContents"/>
              <w:bidi w:val="0"/>
              <w:spacing w:before="0" w:after="283"/>
              <w:jc w:val="left"/>
              <w:rPr/>
            </w:pPr>
            <w:r>
              <w:rPr/>
              <w:t xml:space="preserve">Manx </w:t>
            </w:r>
          </w:p>
        </w:tc>
        <w:tc>
          <w:tcPr>
            <w:tcW w:w="1771" w:type="dxa"/>
            <w:tcBorders/>
            <w:vAlign w:val="center"/>
          </w:tcPr>
          <w:p>
            <w:pPr>
              <w:pStyle w:val="TableContents"/>
              <w:bidi w:val="0"/>
              <w:spacing w:before="0" w:after="283"/>
              <w:jc w:val="left"/>
              <w:rPr/>
            </w:pPr>
            <w:r>
              <w:rPr/>
              <w:t xml:space="preserve">4,635 </w:t>
            </w:r>
          </w:p>
        </w:tc>
        <w:tc>
          <w:tcPr>
            <w:tcW w:w="1550" w:type="dxa"/>
            <w:tcBorders/>
            <w:vAlign w:val="center"/>
          </w:tcPr>
          <w:p>
            <w:pPr>
              <w:pStyle w:val="TableContents"/>
              <w:bidi w:val="0"/>
              <w:spacing w:before="0" w:after="283"/>
              <w:jc w:val="left"/>
              <w:rPr/>
            </w:pPr>
            <w:r>
              <w:rPr/>
              <w:t xml:space="preserve">340 </w:t>
            </w:r>
          </w:p>
        </w:tc>
        <w:tc>
          <w:tcPr>
            <w:tcW w:w="3004" w:type="dxa"/>
            <w:tcBorders/>
            <w:vAlign w:val="center"/>
          </w:tcPr>
          <w:p>
            <w:pPr>
              <w:pStyle w:val="TableContents"/>
              <w:bidi w:val="0"/>
              <w:spacing w:before="0" w:after="283"/>
              <w:jc w:val="left"/>
              <w:rPr/>
            </w:pPr>
            <w:r>
              <w:rPr/>
              <w:t xml:space="preserve">4,290 </w:t>
            </w:r>
          </w:p>
        </w:tc>
      </w:tr>
      <w:tr>
        <w:trPr/>
        <w:tc>
          <w:tcPr>
            <w:tcW w:w="3880" w:type="dxa"/>
            <w:tcBorders/>
            <w:vAlign w:val="center"/>
          </w:tcPr>
          <w:p>
            <w:pPr>
              <w:pStyle w:val="TableContents"/>
              <w:bidi w:val="0"/>
              <w:spacing w:before="0" w:after="283"/>
              <w:jc w:val="left"/>
              <w:rPr/>
            </w:pPr>
            <w:r>
              <w:rPr/>
              <w:t xml:space="preserve">Maya </w:t>
            </w:r>
          </w:p>
        </w:tc>
        <w:tc>
          <w:tcPr>
            <w:tcW w:w="1771" w:type="dxa"/>
            <w:tcBorders/>
            <w:vAlign w:val="center"/>
          </w:tcPr>
          <w:p>
            <w:pPr>
              <w:pStyle w:val="TableContents"/>
              <w:bidi w:val="0"/>
              <w:spacing w:before="0" w:after="283"/>
              <w:jc w:val="left"/>
              <w:rPr/>
            </w:pPr>
            <w:r>
              <w:rPr/>
              <w:t xml:space="preserve">4,620 </w:t>
            </w:r>
          </w:p>
        </w:tc>
        <w:tc>
          <w:tcPr>
            <w:tcW w:w="1550" w:type="dxa"/>
            <w:tcBorders/>
            <w:vAlign w:val="center"/>
          </w:tcPr>
          <w:p>
            <w:pPr>
              <w:pStyle w:val="TableContents"/>
              <w:bidi w:val="0"/>
              <w:spacing w:before="0" w:after="283"/>
              <w:jc w:val="left"/>
              <w:rPr/>
            </w:pPr>
            <w:r>
              <w:rPr/>
              <w:t xml:space="preserve">940 </w:t>
            </w:r>
          </w:p>
        </w:tc>
        <w:tc>
          <w:tcPr>
            <w:tcW w:w="3004" w:type="dxa"/>
            <w:tcBorders/>
            <w:vAlign w:val="center"/>
          </w:tcPr>
          <w:p>
            <w:pPr>
              <w:pStyle w:val="TableContents"/>
              <w:bidi w:val="0"/>
              <w:spacing w:before="0" w:after="283"/>
              <w:jc w:val="left"/>
              <w:rPr/>
            </w:pPr>
            <w:r>
              <w:rPr/>
              <w:t xml:space="preserve">3,685 </w:t>
            </w:r>
          </w:p>
        </w:tc>
      </w:tr>
      <w:tr>
        <w:trPr/>
        <w:tc>
          <w:tcPr>
            <w:tcW w:w="3880" w:type="dxa"/>
            <w:tcBorders/>
            <w:vAlign w:val="center"/>
          </w:tcPr>
          <w:p>
            <w:pPr>
              <w:pStyle w:val="TableContents"/>
              <w:bidi w:val="0"/>
              <w:spacing w:before="0" w:after="283"/>
              <w:jc w:val="left"/>
              <w:rPr/>
            </w:pPr>
            <w:r>
              <w:rPr/>
              <w:t xml:space="preserve">St. Lucian </w:t>
            </w:r>
          </w:p>
        </w:tc>
        <w:tc>
          <w:tcPr>
            <w:tcW w:w="1771" w:type="dxa"/>
            <w:tcBorders/>
            <w:vAlign w:val="center"/>
          </w:tcPr>
          <w:p>
            <w:pPr>
              <w:pStyle w:val="TableContents"/>
              <w:bidi w:val="0"/>
              <w:spacing w:before="0" w:after="283"/>
              <w:jc w:val="left"/>
              <w:rPr/>
            </w:pPr>
            <w:r>
              <w:rPr/>
              <w:t xml:space="preserve">4,605 </w:t>
            </w:r>
          </w:p>
        </w:tc>
        <w:tc>
          <w:tcPr>
            <w:tcW w:w="1550" w:type="dxa"/>
            <w:tcBorders/>
            <w:vAlign w:val="center"/>
          </w:tcPr>
          <w:p>
            <w:pPr>
              <w:pStyle w:val="TableContents"/>
              <w:bidi w:val="0"/>
              <w:spacing w:before="0" w:after="283"/>
              <w:jc w:val="left"/>
              <w:rPr/>
            </w:pPr>
            <w:r>
              <w:rPr/>
              <w:t xml:space="preserve">1,950 </w:t>
            </w:r>
          </w:p>
        </w:tc>
        <w:tc>
          <w:tcPr>
            <w:tcW w:w="3004" w:type="dxa"/>
            <w:tcBorders/>
            <w:vAlign w:val="center"/>
          </w:tcPr>
          <w:p>
            <w:pPr>
              <w:pStyle w:val="TableContents"/>
              <w:bidi w:val="0"/>
              <w:spacing w:before="0" w:after="283"/>
              <w:jc w:val="left"/>
              <w:rPr/>
            </w:pPr>
            <w:r>
              <w:rPr/>
              <w:t xml:space="preserve">2,655 </w:t>
            </w:r>
          </w:p>
        </w:tc>
      </w:tr>
      <w:tr>
        <w:trPr/>
        <w:tc>
          <w:tcPr>
            <w:tcW w:w="3880" w:type="dxa"/>
            <w:tcBorders/>
            <w:vAlign w:val="center"/>
          </w:tcPr>
          <w:p>
            <w:pPr>
              <w:pStyle w:val="TableContents"/>
              <w:bidi w:val="0"/>
              <w:spacing w:before="0" w:after="283"/>
              <w:jc w:val="left"/>
              <w:rPr/>
            </w:pPr>
            <w:r>
              <w:rPr/>
              <w:t xml:space="preserve">Burman </w:t>
            </w:r>
          </w:p>
        </w:tc>
        <w:tc>
          <w:tcPr>
            <w:tcW w:w="1771" w:type="dxa"/>
            <w:tcBorders/>
            <w:vAlign w:val="center"/>
          </w:tcPr>
          <w:p>
            <w:pPr>
              <w:pStyle w:val="TableContents"/>
              <w:bidi w:val="0"/>
              <w:spacing w:before="0" w:after="283"/>
              <w:jc w:val="left"/>
              <w:rPr/>
            </w:pPr>
            <w:r>
              <w:rPr/>
              <w:t xml:space="preserve">4,590 </w:t>
            </w:r>
          </w:p>
        </w:tc>
        <w:tc>
          <w:tcPr>
            <w:tcW w:w="1550" w:type="dxa"/>
            <w:tcBorders/>
            <w:vAlign w:val="center"/>
          </w:tcPr>
          <w:p>
            <w:pPr>
              <w:pStyle w:val="TableContents"/>
              <w:bidi w:val="0"/>
              <w:spacing w:before="0" w:after="283"/>
              <w:jc w:val="left"/>
              <w:rPr/>
            </w:pPr>
            <w:r>
              <w:rPr/>
              <w:t xml:space="preserve">2,095 </w:t>
            </w:r>
          </w:p>
        </w:tc>
        <w:tc>
          <w:tcPr>
            <w:tcW w:w="3004" w:type="dxa"/>
            <w:tcBorders/>
            <w:vAlign w:val="center"/>
          </w:tcPr>
          <w:p>
            <w:pPr>
              <w:pStyle w:val="TableContents"/>
              <w:bidi w:val="0"/>
              <w:spacing w:before="0" w:after="283"/>
              <w:jc w:val="left"/>
              <w:rPr/>
            </w:pPr>
            <w:r>
              <w:rPr/>
              <w:t xml:space="preserve">2,495 </w:t>
            </w:r>
          </w:p>
        </w:tc>
      </w:tr>
      <w:tr>
        <w:trPr/>
        <w:tc>
          <w:tcPr>
            <w:tcW w:w="3880" w:type="dxa"/>
            <w:tcBorders/>
            <w:vAlign w:val="center"/>
          </w:tcPr>
          <w:p>
            <w:pPr>
              <w:pStyle w:val="TableContents"/>
              <w:bidi w:val="0"/>
              <w:spacing w:before="0" w:after="283"/>
              <w:jc w:val="left"/>
              <w:rPr/>
            </w:pPr>
            <w:r>
              <w:rPr/>
              <w:t xml:space="preserve">Uruguayn </w:t>
            </w:r>
          </w:p>
        </w:tc>
        <w:tc>
          <w:tcPr>
            <w:tcW w:w="1771" w:type="dxa"/>
            <w:tcBorders/>
            <w:vAlign w:val="center"/>
          </w:tcPr>
          <w:p>
            <w:pPr>
              <w:pStyle w:val="TableContents"/>
              <w:bidi w:val="0"/>
              <w:spacing w:before="0" w:after="283"/>
              <w:jc w:val="left"/>
              <w:rPr/>
            </w:pPr>
            <w:r>
              <w:rPr/>
              <w:t xml:space="preserve">4,550 </w:t>
            </w:r>
          </w:p>
        </w:tc>
        <w:tc>
          <w:tcPr>
            <w:tcW w:w="1550" w:type="dxa"/>
            <w:tcBorders/>
            <w:vAlign w:val="center"/>
          </w:tcPr>
          <w:p>
            <w:pPr>
              <w:pStyle w:val="TableContents"/>
              <w:bidi w:val="0"/>
              <w:spacing w:before="0" w:after="283"/>
              <w:jc w:val="left"/>
              <w:rPr/>
            </w:pPr>
            <w:r>
              <w:rPr/>
              <w:t xml:space="preserve">1,490 </w:t>
            </w:r>
          </w:p>
        </w:tc>
        <w:tc>
          <w:tcPr>
            <w:tcW w:w="3004" w:type="dxa"/>
            <w:tcBorders/>
            <w:vAlign w:val="center"/>
          </w:tcPr>
          <w:p>
            <w:pPr>
              <w:pStyle w:val="TableContents"/>
              <w:bidi w:val="0"/>
              <w:spacing w:before="0" w:after="283"/>
              <w:jc w:val="left"/>
              <w:rPr/>
            </w:pPr>
            <w:r>
              <w:rPr/>
              <w:t xml:space="preserve">3,065 </w:t>
            </w:r>
          </w:p>
        </w:tc>
      </w:tr>
      <w:tr>
        <w:trPr/>
        <w:tc>
          <w:tcPr>
            <w:tcW w:w="3880" w:type="dxa"/>
            <w:tcBorders/>
            <w:vAlign w:val="center"/>
          </w:tcPr>
          <w:p>
            <w:pPr>
              <w:pStyle w:val="TableContents"/>
              <w:bidi w:val="0"/>
              <w:spacing w:before="0" w:after="283"/>
              <w:jc w:val="left"/>
              <w:rPr/>
            </w:pPr>
            <w:r>
              <w:rPr/>
              <w:t xml:space="preserve">Kamerunilainen </w:t>
            </w:r>
          </w:p>
        </w:tc>
        <w:tc>
          <w:tcPr>
            <w:tcW w:w="1771" w:type="dxa"/>
            <w:tcBorders/>
            <w:vAlign w:val="center"/>
          </w:tcPr>
          <w:p>
            <w:pPr>
              <w:pStyle w:val="TableContents"/>
              <w:bidi w:val="0"/>
              <w:spacing w:before="0" w:after="283"/>
              <w:jc w:val="left"/>
              <w:rPr/>
            </w:pPr>
            <w:r>
              <w:rPr/>
              <w:t xml:space="preserve">4,440 </w:t>
            </w:r>
          </w:p>
        </w:tc>
        <w:tc>
          <w:tcPr>
            <w:tcW w:w="1550" w:type="dxa"/>
            <w:tcBorders/>
            <w:vAlign w:val="center"/>
          </w:tcPr>
          <w:p>
            <w:pPr>
              <w:pStyle w:val="TableContents"/>
              <w:bidi w:val="0"/>
              <w:spacing w:before="0" w:after="283"/>
              <w:jc w:val="left"/>
              <w:rPr/>
            </w:pPr>
            <w:r>
              <w:rPr/>
              <w:t xml:space="preserve">3,540 </w:t>
            </w:r>
          </w:p>
        </w:tc>
        <w:tc>
          <w:tcPr>
            <w:tcW w:w="3004" w:type="dxa"/>
            <w:tcBorders/>
            <w:vAlign w:val="center"/>
          </w:tcPr>
          <w:p>
            <w:pPr>
              <w:pStyle w:val="TableContents"/>
              <w:bidi w:val="0"/>
              <w:spacing w:before="0" w:after="283"/>
              <w:jc w:val="left"/>
              <w:rPr/>
            </w:pPr>
            <w:r>
              <w:rPr/>
              <w:t xml:space="preserve">895 </w:t>
            </w:r>
          </w:p>
        </w:tc>
      </w:tr>
      <w:tr>
        <w:trPr/>
        <w:tc>
          <w:tcPr>
            <w:tcW w:w="3880" w:type="dxa"/>
            <w:tcBorders/>
            <w:vAlign w:val="center"/>
          </w:tcPr>
          <w:p>
            <w:pPr>
              <w:pStyle w:val="TableContents"/>
              <w:bidi w:val="0"/>
              <w:spacing w:before="0" w:after="283"/>
              <w:jc w:val="left"/>
              <w:rPr/>
            </w:pPr>
            <w:r>
              <w:rPr/>
              <w:t xml:space="preserve">Sisilialainen </w:t>
            </w:r>
          </w:p>
        </w:tc>
        <w:tc>
          <w:tcPr>
            <w:tcW w:w="1771" w:type="dxa"/>
            <w:tcBorders/>
            <w:vAlign w:val="center"/>
          </w:tcPr>
          <w:p>
            <w:pPr>
              <w:pStyle w:val="TableContents"/>
              <w:bidi w:val="0"/>
              <w:spacing w:before="0" w:after="283"/>
              <w:jc w:val="left"/>
              <w:rPr/>
            </w:pPr>
            <w:r>
              <w:rPr/>
              <w:t xml:space="preserve">4,360 </w:t>
            </w:r>
          </w:p>
        </w:tc>
        <w:tc>
          <w:tcPr>
            <w:tcW w:w="1550" w:type="dxa"/>
            <w:tcBorders/>
            <w:vAlign w:val="center"/>
          </w:tcPr>
          <w:p>
            <w:pPr>
              <w:pStyle w:val="TableContents"/>
              <w:bidi w:val="0"/>
              <w:spacing w:before="0" w:after="283"/>
              <w:jc w:val="left"/>
              <w:rPr/>
            </w:pPr>
            <w:r>
              <w:rPr/>
              <w:t xml:space="preserve">800 </w:t>
            </w:r>
          </w:p>
        </w:tc>
        <w:tc>
          <w:tcPr>
            <w:tcW w:w="3004" w:type="dxa"/>
            <w:tcBorders/>
            <w:vAlign w:val="center"/>
          </w:tcPr>
          <w:p>
            <w:pPr>
              <w:pStyle w:val="TableContents"/>
              <w:bidi w:val="0"/>
              <w:spacing w:before="0" w:after="283"/>
              <w:jc w:val="left"/>
              <w:rPr/>
            </w:pPr>
            <w:r>
              <w:rPr/>
              <w:t xml:space="preserve">3,565 </w:t>
            </w:r>
          </w:p>
        </w:tc>
      </w:tr>
      <w:tr>
        <w:trPr/>
        <w:tc>
          <w:tcPr>
            <w:tcW w:w="3880" w:type="dxa"/>
            <w:tcBorders/>
            <w:vAlign w:val="center"/>
          </w:tcPr>
          <w:p>
            <w:pPr>
              <w:pStyle w:val="TableContents"/>
              <w:bidi w:val="0"/>
              <w:spacing w:before="0" w:after="283"/>
              <w:jc w:val="left"/>
              <w:rPr/>
            </w:pPr>
            <w:r>
              <w:rPr/>
              <w:t xml:space="preserve">Tiibetiläinen </w:t>
            </w:r>
          </w:p>
        </w:tc>
        <w:tc>
          <w:tcPr>
            <w:tcW w:w="1771" w:type="dxa"/>
            <w:tcBorders/>
            <w:vAlign w:val="center"/>
          </w:tcPr>
          <w:p>
            <w:pPr>
              <w:pStyle w:val="TableContents"/>
              <w:bidi w:val="0"/>
              <w:spacing w:before="0" w:after="283"/>
              <w:jc w:val="left"/>
              <w:rPr/>
            </w:pPr>
            <w:r>
              <w:rPr/>
              <w:t xml:space="preserve">4,275 </w:t>
            </w:r>
          </w:p>
        </w:tc>
        <w:tc>
          <w:tcPr>
            <w:tcW w:w="1550" w:type="dxa"/>
            <w:tcBorders/>
            <w:vAlign w:val="center"/>
          </w:tcPr>
          <w:p>
            <w:pPr>
              <w:pStyle w:val="TableContents"/>
              <w:bidi w:val="0"/>
              <w:spacing w:before="0" w:after="283"/>
              <w:jc w:val="left"/>
              <w:rPr/>
            </w:pPr>
            <w:r>
              <w:rPr/>
              <w:t xml:space="preserve">3,750 </w:t>
            </w:r>
          </w:p>
        </w:tc>
        <w:tc>
          <w:tcPr>
            <w:tcW w:w="3004" w:type="dxa"/>
            <w:tcBorders/>
            <w:vAlign w:val="center"/>
          </w:tcPr>
          <w:p>
            <w:pPr>
              <w:pStyle w:val="TableContents"/>
              <w:bidi w:val="0"/>
              <w:spacing w:before="0" w:after="283"/>
              <w:jc w:val="left"/>
              <w:rPr/>
            </w:pPr>
            <w:r>
              <w:rPr/>
              <w:t xml:space="preserve">525 </w:t>
            </w:r>
          </w:p>
        </w:tc>
      </w:tr>
      <w:tr>
        <w:trPr/>
        <w:tc>
          <w:tcPr>
            <w:tcW w:w="3880" w:type="dxa"/>
            <w:tcBorders/>
            <w:vAlign w:val="center"/>
          </w:tcPr>
          <w:p>
            <w:pPr>
              <w:pStyle w:val="TableContents"/>
              <w:bidi w:val="0"/>
              <w:spacing w:before="0" w:after="283"/>
              <w:jc w:val="left"/>
              <w:rPr/>
            </w:pPr>
            <w:r>
              <w:rPr/>
              <w:t xml:space="preserve">Friisin kieli </w:t>
            </w:r>
          </w:p>
        </w:tc>
        <w:tc>
          <w:tcPr>
            <w:tcW w:w="1771" w:type="dxa"/>
            <w:tcBorders/>
            <w:vAlign w:val="center"/>
          </w:tcPr>
          <w:p>
            <w:pPr>
              <w:pStyle w:val="TableContents"/>
              <w:bidi w:val="0"/>
              <w:spacing w:before="0" w:after="283"/>
              <w:jc w:val="left"/>
              <w:rPr/>
            </w:pPr>
            <w:r>
              <w:rPr/>
              <w:t xml:space="preserve">4,145 </w:t>
            </w:r>
          </w:p>
        </w:tc>
        <w:tc>
          <w:tcPr>
            <w:tcW w:w="1550" w:type="dxa"/>
            <w:tcBorders/>
            <w:vAlign w:val="center"/>
          </w:tcPr>
          <w:p>
            <w:pPr>
              <w:pStyle w:val="TableContents"/>
              <w:bidi w:val="0"/>
              <w:spacing w:before="0" w:after="283"/>
              <w:jc w:val="left"/>
              <w:rPr/>
            </w:pPr>
            <w:r>
              <w:rPr/>
              <w:t xml:space="preserve">1,035 </w:t>
            </w:r>
          </w:p>
        </w:tc>
        <w:tc>
          <w:tcPr>
            <w:tcW w:w="3004" w:type="dxa"/>
            <w:tcBorders/>
            <w:vAlign w:val="center"/>
          </w:tcPr>
          <w:p>
            <w:pPr>
              <w:pStyle w:val="TableContents"/>
              <w:bidi w:val="0"/>
              <w:spacing w:before="0" w:after="283"/>
              <w:jc w:val="left"/>
              <w:rPr/>
            </w:pPr>
            <w:r>
              <w:rPr/>
              <w:t xml:space="preserve">3,110 </w:t>
            </w:r>
          </w:p>
        </w:tc>
      </w:tr>
      <w:tr>
        <w:trPr/>
        <w:tc>
          <w:tcPr>
            <w:tcW w:w="3880" w:type="dxa"/>
            <w:tcBorders/>
            <w:vAlign w:val="center"/>
          </w:tcPr>
          <w:p>
            <w:pPr>
              <w:pStyle w:val="TableContents"/>
              <w:bidi w:val="0"/>
              <w:spacing w:before="0" w:after="283"/>
              <w:jc w:val="left"/>
              <w:rPr/>
            </w:pPr>
            <w:r>
              <w:rPr/>
              <w:t xml:space="preserve">Mongolian </w:t>
            </w:r>
          </w:p>
        </w:tc>
        <w:tc>
          <w:tcPr>
            <w:tcW w:w="1771" w:type="dxa"/>
            <w:tcBorders/>
            <w:vAlign w:val="center"/>
          </w:tcPr>
          <w:p>
            <w:pPr>
              <w:pStyle w:val="TableContents"/>
              <w:bidi w:val="0"/>
              <w:spacing w:before="0" w:after="283"/>
              <w:jc w:val="left"/>
              <w:rPr/>
            </w:pPr>
            <w:r>
              <w:rPr/>
              <w:t xml:space="preserve">3,965 </w:t>
            </w:r>
          </w:p>
        </w:tc>
        <w:tc>
          <w:tcPr>
            <w:tcW w:w="1550" w:type="dxa"/>
            <w:tcBorders/>
            <w:vAlign w:val="center"/>
          </w:tcPr>
          <w:p>
            <w:pPr>
              <w:pStyle w:val="TableContents"/>
              <w:bidi w:val="0"/>
              <w:spacing w:before="0" w:after="283"/>
              <w:jc w:val="left"/>
              <w:rPr/>
            </w:pPr>
            <w:r>
              <w:rPr/>
              <w:t xml:space="preserve">1,015 </w:t>
            </w:r>
          </w:p>
        </w:tc>
        <w:tc>
          <w:tcPr>
            <w:tcW w:w="3004" w:type="dxa"/>
            <w:tcBorders/>
            <w:vAlign w:val="center"/>
          </w:tcPr>
          <w:p>
            <w:pPr>
              <w:pStyle w:val="TableContents"/>
              <w:bidi w:val="0"/>
              <w:spacing w:before="0" w:after="283"/>
              <w:jc w:val="left"/>
              <w:rPr/>
            </w:pPr>
            <w:r>
              <w:rPr/>
              <w:t xml:space="preserve">2,950 </w:t>
            </w:r>
          </w:p>
        </w:tc>
      </w:tr>
      <w:tr>
        <w:trPr/>
        <w:tc>
          <w:tcPr>
            <w:tcW w:w="3880" w:type="dxa"/>
            <w:tcBorders/>
            <w:vAlign w:val="center"/>
          </w:tcPr>
          <w:p>
            <w:pPr>
              <w:pStyle w:val="TableContents"/>
              <w:bidi w:val="0"/>
              <w:spacing w:before="0" w:after="283"/>
              <w:jc w:val="left"/>
              <w:rPr/>
            </w:pPr>
            <w:r>
              <w:rPr/>
              <w:t xml:space="preserve">Nepali ei sisälly muualle </w:t>
            </w:r>
          </w:p>
        </w:tc>
        <w:tc>
          <w:tcPr>
            <w:tcW w:w="1771" w:type="dxa"/>
            <w:tcBorders/>
            <w:vAlign w:val="center"/>
          </w:tcPr>
          <w:p>
            <w:pPr>
              <w:pStyle w:val="TableContents"/>
              <w:bidi w:val="0"/>
              <w:spacing w:before="0" w:after="283"/>
              <w:jc w:val="left"/>
              <w:rPr/>
            </w:pPr>
            <w:r>
              <w:rPr/>
              <w:t xml:space="preserve">3,780 </w:t>
            </w:r>
          </w:p>
        </w:tc>
        <w:tc>
          <w:tcPr>
            <w:tcW w:w="1550" w:type="dxa"/>
            <w:tcBorders/>
            <w:vAlign w:val="center"/>
          </w:tcPr>
          <w:p>
            <w:pPr>
              <w:pStyle w:val="TableContents"/>
              <w:bidi w:val="0"/>
              <w:spacing w:before="0" w:after="283"/>
              <w:jc w:val="left"/>
              <w:rPr/>
            </w:pPr>
            <w:r>
              <w:rPr/>
              <w:t xml:space="preserve">2,975 </w:t>
            </w:r>
          </w:p>
        </w:tc>
        <w:tc>
          <w:tcPr>
            <w:tcW w:w="3004" w:type="dxa"/>
            <w:tcBorders/>
            <w:vAlign w:val="center"/>
          </w:tcPr>
          <w:p>
            <w:pPr>
              <w:pStyle w:val="TableContents"/>
              <w:bidi w:val="0"/>
              <w:spacing w:before="0" w:after="283"/>
              <w:jc w:val="left"/>
              <w:rPr/>
            </w:pPr>
            <w:r>
              <w:rPr/>
              <w:t xml:space="preserve">800 </w:t>
            </w:r>
          </w:p>
        </w:tc>
      </w:tr>
      <w:tr>
        <w:trPr/>
        <w:tc>
          <w:tcPr>
            <w:tcW w:w="3880" w:type="dxa"/>
            <w:tcBorders/>
            <w:vAlign w:val="center"/>
          </w:tcPr>
          <w:p>
            <w:pPr>
              <w:pStyle w:val="TableContents"/>
              <w:bidi w:val="0"/>
              <w:spacing w:before="0" w:after="283"/>
              <w:jc w:val="left"/>
              <w:rPr/>
            </w:pPr>
            <w:r>
              <w:rPr/>
              <w:t xml:space="preserve">Panamanian </w:t>
            </w:r>
          </w:p>
        </w:tc>
        <w:tc>
          <w:tcPr>
            <w:tcW w:w="1771" w:type="dxa"/>
            <w:tcBorders/>
            <w:vAlign w:val="center"/>
          </w:tcPr>
          <w:p>
            <w:pPr>
              <w:pStyle w:val="TableContents"/>
              <w:bidi w:val="0"/>
              <w:spacing w:before="0" w:after="283"/>
              <w:jc w:val="left"/>
              <w:rPr/>
            </w:pPr>
            <w:r>
              <w:rPr/>
              <w:t xml:space="preserve">3,575 </w:t>
            </w:r>
          </w:p>
        </w:tc>
        <w:tc>
          <w:tcPr>
            <w:tcW w:w="1550" w:type="dxa"/>
            <w:tcBorders/>
            <w:vAlign w:val="center"/>
          </w:tcPr>
          <w:p>
            <w:pPr>
              <w:pStyle w:val="TableContents"/>
              <w:bidi w:val="0"/>
              <w:spacing w:before="0" w:after="283"/>
              <w:jc w:val="left"/>
              <w:rPr/>
            </w:pPr>
            <w:r>
              <w:rPr/>
              <w:t xml:space="preserve">1,055 </w:t>
            </w:r>
          </w:p>
        </w:tc>
        <w:tc>
          <w:tcPr>
            <w:tcW w:w="3004" w:type="dxa"/>
            <w:tcBorders/>
            <w:vAlign w:val="center"/>
          </w:tcPr>
          <w:p>
            <w:pPr>
              <w:pStyle w:val="TableContents"/>
              <w:bidi w:val="0"/>
              <w:spacing w:before="0" w:after="283"/>
              <w:jc w:val="left"/>
              <w:rPr/>
            </w:pPr>
            <w:r>
              <w:rPr/>
              <w:t xml:space="preserve">2,520 </w:t>
            </w:r>
          </w:p>
        </w:tc>
      </w:tr>
      <w:tr>
        <w:trPr/>
        <w:tc>
          <w:tcPr>
            <w:tcW w:w="3880" w:type="dxa"/>
            <w:tcBorders/>
            <w:vAlign w:val="center"/>
          </w:tcPr>
          <w:p>
            <w:pPr>
              <w:pStyle w:val="TableContents"/>
              <w:bidi w:val="0"/>
              <w:spacing w:before="0" w:after="283"/>
              <w:jc w:val="left"/>
              <w:rPr/>
            </w:pPr>
            <w:r>
              <w:rPr/>
              <w:t xml:space="preserve">Zimbabwen </w:t>
            </w:r>
          </w:p>
        </w:tc>
        <w:tc>
          <w:tcPr>
            <w:tcW w:w="1771" w:type="dxa"/>
            <w:tcBorders/>
            <w:vAlign w:val="center"/>
          </w:tcPr>
          <w:p>
            <w:pPr>
              <w:pStyle w:val="TableContents"/>
              <w:bidi w:val="0"/>
              <w:spacing w:before="0" w:after="283"/>
              <w:jc w:val="left"/>
              <w:rPr/>
            </w:pPr>
            <w:r>
              <w:rPr/>
              <w:t xml:space="preserve">3,570 </w:t>
            </w:r>
          </w:p>
        </w:tc>
        <w:tc>
          <w:tcPr>
            <w:tcW w:w="1550" w:type="dxa"/>
            <w:tcBorders/>
            <w:vAlign w:val="center"/>
          </w:tcPr>
          <w:p>
            <w:pPr>
              <w:pStyle w:val="TableContents"/>
              <w:bidi w:val="0"/>
              <w:spacing w:before="0" w:after="283"/>
              <w:jc w:val="left"/>
              <w:rPr/>
            </w:pPr>
            <w:r>
              <w:rPr/>
              <w:t xml:space="preserve">2,425 </w:t>
            </w:r>
          </w:p>
        </w:tc>
        <w:tc>
          <w:tcPr>
            <w:tcW w:w="3004" w:type="dxa"/>
            <w:tcBorders/>
            <w:vAlign w:val="center"/>
          </w:tcPr>
          <w:p>
            <w:pPr>
              <w:pStyle w:val="TableContents"/>
              <w:bidi w:val="0"/>
              <w:spacing w:before="0" w:after="283"/>
              <w:jc w:val="left"/>
              <w:rPr/>
            </w:pPr>
            <w:r>
              <w:rPr/>
              <w:t xml:space="preserve">1,140 </w:t>
            </w:r>
          </w:p>
        </w:tc>
      </w:tr>
      <w:tr>
        <w:trPr/>
        <w:tc>
          <w:tcPr>
            <w:tcW w:w="3880" w:type="dxa"/>
            <w:tcBorders/>
            <w:vAlign w:val="center"/>
          </w:tcPr>
          <w:p>
            <w:pPr>
              <w:pStyle w:val="TableContents"/>
              <w:bidi w:val="0"/>
              <w:spacing w:before="0" w:after="283"/>
              <w:jc w:val="left"/>
              <w:rPr/>
            </w:pPr>
            <w:r>
              <w:rPr/>
              <w:t xml:space="preserve">Azerbaidžan </w:t>
            </w:r>
          </w:p>
        </w:tc>
        <w:tc>
          <w:tcPr>
            <w:tcW w:w="1771" w:type="dxa"/>
            <w:tcBorders/>
            <w:vAlign w:val="center"/>
          </w:tcPr>
          <w:p>
            <w:pPr>
              <w:pStyle w:val="TableContents"/>
              <w:bidi w:val="0"/>
              <w:spacing w:before="0" w:after="283"/>
              <w:jc w:val="left"/>
              <w:rPr/>
            </w:pPr>
            <w:r>
              <w:rPr/>
              <w:t xml:space="preserve">3,465 </w:t>
            </w:r>
          </w:p>
        </w:tc>
        <w:tc>
          <w:tcPr>
            <w:tcW w:w="1550" w:type="dxa"/>
            <w:tcBorders/>
            <w:vAlign w:val="center"/>
          </w:tcPr>
          <w:p>
            <w:pPr>
              <w:pStyle w:val="TableContents"/>
              <w:bidi w:val="0"/>
              <w:spacing w:before="0" w:after="283"/>
              <w:jc w:val="left"/>
              <w:rPr/>
            </w:pPr>
            <w:r>
              <w:rPr/>
              <w:t xml:space="preserve">1,480 </w:t>
            </w:r>
          </w:p>
        </w:tc>
        <w:tc>
          <w:tcPr>
            <w:tcW w:w="3004" w:type="dxa"/>
            <w:tcBorders/>
            <w:vAlign w:val="center"/>
          </w:tcPr>
          <w:p>
            <w:pPr>
              <w:pStyle w:val="TableContents"/>
              <w:bidi w:val="0"/>
              <w:spacing w:before="0" w:after="283"/>
              <w:jc w:val="left"/>
              <w:rPr/>
            </w:pPr>
            <w:r>
              <w:rPr/>
              <w:t xml:space="preserve">1,985 </w:t>
            </w:r>
          </w:p>
        </w:tc>
      </w:tr>
      <w:tr>
        <w:trPr/>
        <w:tc>
          <w:tcPr>
            <w:tcW w:w="3880" w:type="dxa"/>
            <w:tcBorders/>
            <w:vAlign w:val="center"/>
          </w:tcPr>
          <w:p>
            <w:pPr>
              <w:pStyle w:val="TableContents"/>
              <w:bidi w:val="0"/>
              <w:spacing w:before="0" w:after="283"/>
              <w:jc w:val="left"/>
              <w:rPr/>
            </w:pPr>
            <w:r>
              <w:rPr/>
              <w:t xml:space="preserve">Costa Rican </w:t>
            </w:r>
          </w:p>
        </w:tc>
        <w:tc>
          <w:tcPr>
            <w:tcW w:w="1771" w:type="dxa"/>
            <w:tcBorders/>
            <w:vAlign w:val="center"/>
          </w:tcPr>
          <w:p>
            <w:pPr>
              <w:pStyle w:val="TableContents"/>
              <w:bidi w:val="0"/>
              <w:spacing w:before="0" w:after="283"/>
              <w:jc w:val="left"/>
              <w:rPr/>
            </w:pPr>
            <w:r>
              <w:rPr/>
              <w:t xml:space="preserve">3,445 </w:t>
            </w:r>
          </w:p>
        </w:tc>
        <w:tc>
          <w:tcPr>
            <w:tcW w:w="1550" w:type="dxa"/>
            <w:tcBorders/>
            <w:vAlign w:val="center"/>
          </w:tcPr>
          <w:p>
            <w:pPr>
              <w:pStyle w:val="TableContents"/>
              <w:bidi w:val="0"/>
              <w:spacing w:before="0" w:after="283"/>
              <w:jc w:val="left"/>
              <w:rPr/>
            </w:pPr>
            <w:r>
              <w:rPr/>
              <w:t xml:space="preserve">1,515 </w:t>
            </w:r>
          </w:p>
        </w:tc>
        <w:tc>
          <w:tcPr>
            <w:tcW w:w="3004" w:type="dxa"/>
            <w:tcBorders/>
            <w:vAlign w:val="center"/>
          </w:tcPr>
          <w:p>
            <w:pPr>
              <w:pStyle w:val="TableContents"/>
              <w:bidi w:val="0"/>
              <w:spacing w:before="0" w:after="283"/>
              <w:jc w:val="left"/>
              <w:rPr/>
            </w:pPr>
            <w:r>
              <w:rPr/>
              <w:t xml:space="preserve">1,930 </w:t>
            </w:r>
          </w:p>
        </w:tc>
      </w:tr>
      <w:tr>
        <w:trPr/>
        <w:tc>
          <w:tcPr>
            <w:tcW w:w="3880" w:type="dxa"/>
            <w:tcBorders/>
            <w:vAlign w:val="center"/>
          </w:tcPr>
          <w:p>
            <w:pPr>
              <w:pStyle w:val="TableContents"/>
              <w:bidi w:val="0"/>
              <w:spacing w:before="0" w:after="283"/>
              <w:jc w:val="left"/>
              <w:rPr/>
            </w:pPr>
            <w:r>
              <w:rPr/>
              <w:t xml:space="preserve">Antiguan </w:t>
            </w:r>
          </w:p>
        </w:tc>
        <w:tc>
          <w:tcPr>
            <w:tcW w:w="1771" w:type="dxa"/>
            <w:tcBorders/>
            <w:vAlign w:val="center"/>
          </w:tcPr>
          <w:p>
            <w:pPr>
              <w:pStyle w:val="TableContents"/>
              <w:bidi w:val="0"/>
              <w:spacing w:before="0" w:after="283"/>
              <w:jc w:val="left"/>
              <w:rPr/>
            </w:pPr>
            <w:r>
              <w:rPr/>
              <w:t xml:space="preserve">3,415 </w:t>
            </w:r>
          </w:p>
        </w:tc>
        <w:tc>
          <w:tcPr>
            <w:tcW w:w="1550" w:type="dxa"/>
            <w:tcBorders/>
            <w:vAlign w:val="center"/>
          </w:tcPr>
          <w:p>
            <w:pPr>
              <w:pStyle w:val="TableContents"/>
              <w:bidi w:val="0"/>
              <w:spacing w:before="0" w:after="283"/>
              <w:jc w:val="left"/>
              <w:rPr/>
            </w:pPr>
            <w:r>
              <w:rPr/>
              <w:t xml:space="preserve">1,335 </w:t>
            </w:r>
          </w:p>
        </w:tc>
        <w:tc>
          <w:tcPr>
            <w:tcW w:w="3004" w:type="dxa"/>
            <w:tcBorders/>
            <w:vAlign w:val="center"/>
          </w:tcPr>
          <w:p>
            <w:pPr>
              <w:pStyle w:val="TableContents"/>
              <w:bidi w:val="0"/>
              <w:spacing w:before="0" w:after="283"/>
              <w:jc w:val="left"/>
              <w:rPr/>
            </w:pPr>
            <w:r>
              <w:rPr/>
              <w:t xml:space="preserve">2,080 </w:t>
            </w:r>
          </w:p>
        </w:tc>
      </w:tr>
      <w:tr>
        <w:trPr/>
        <w:tc>
          <w:tcPr>
            <w:tcW w:w="3880" w:type="dxa"/>
            <w:tcBorders/>
            <w:vAlign w:val="center"/>
          </w:tcPr>
          <w:p>
            <w:pPr>
              <w:pStyle w:val="TableContents"/>
              <w:bidi w:val="0"/>
              <w:spacing w:before="0" w:after="283"/>
              <w:jc w:val="left"/>
              <w:rPr/>
            </w:pPr>
            <w:r>
              <w:rPr/>
              <w:t xml:space="preserve">Kyproslainen </w:t>
            </w:r>
          </w:p>
        </w:tc>
        <w:tc>
          <w:tcPr>
            <w:tcW w:w="1771" w:type="dxa"/>
            <w:tcBorders/>
            <w:vAlign w:val="center"/>
          </w:tcPr>
          <w:p>
            <w:pPr>
              <w:pStyle w:val="TableContents"/>
              <w:bidi w:val="0"/>
              <w:spacing w:before="0" w:after="283"/>
              <w:jc w:val="left"/>
              <w:rPr/>
            </w:pPr>
            <w:r>
              <w:rPr/>
              <w:t xml:space="preserve">3,395 </w:t>
            </w:r>
          </w:p>
        </w:tc>
        <w:tc>
          <w:tcPr>
            <w:tcW w:w="1550" w:type="dxa"/>
            <w:tcBorders/>
            <w:vAlign w:val="center"/>
          </w:tcPr>
          <w:p>
            <w:pPr>
              <w:pStyle w:val="TableContents"/>
              <w:bidi w:val="0"/>
              <w:spacing w:before="0" w:after="283"/>
              <w:jc w:val="left"/>
              <w:rPr/>
            </w:pPr>
            <w:r>
              <w:rPr/>
              <w:t xml:space="preserve">830 </w:t>
            </w:r>
          </w:p>
        </w:tc>
        <w:tc>
          <w:tcPr>
            <w:tcW w:w="3004" w:type="dxa"/>
            <w:tcBorders/>
            <w:vAlign w:val="center"/>
          </w:tcPr>
          <w:p>
            <w:pPr>
              <w:pStyle w:val="TableContents"/>
              <w:bidi w:val="0"/>
              <w:spacing w:before="0" w:after="283"/>
              <w:jc w:val="left"/>
              <w:rPr/>
            </w:pPr>
            <w:r>
              <w:rPr/>
              <w:t xml:space="preserve">2,570 </w:t>
            </w:r>
          </w:p>
        </w:tc>
      </w:tr>
      <w:tr>
        <w:trPr/>
        <w:tc>
          <w:tcPr>
            <w:tcW w:w="3880" w:type="dxa"/>
            <w:tcBorders/>
            <w:vAlign w:val="center"/>
          </w:tcPr>
          <w:p>
            <w:pPr>
              <w:pStyle w:val="TableContents"/>
              <w:bidi w:val="0"/>
              <w:spacing w:before="0" w:after="283"/>
              <w:jc w:val="left"/>
              <w:rPr/>
            </w:pPr>
            <w:r>
              <w:rPr/>
              <w:t xml:space="preserve">Ugandan </w:t>
            </w:r>
          </w:p>
        </w:tc>
        <w:tc>
          <w:tcPr>
            <w:tcW w:w="1771" w:type="dxa"/>
            <w:tcBorders/>
            <w:vAlign w:val="center"/>
          </w:tcPr>
          <w:p>
            <w:pPr>
              <w:pStyle w:val="TableContents"/>
              <w:bidi w:val="0"/>
              <w:spacing w:before="0" w:after="283"/>
              <w:jc w:val="left"/>
              <w:rPr/>
            </w:pPr>
            <w:r>
              <w:rPr/>
              <w:t xml:space="preserve">3,315 </w:t>
            </w:r>
          </w:p>
        </w:tc>
        <w:tc>
          <w:tcPr>
            <w:tcW w:w="1550" w:type="dxa"/>
            <w:tcBorders/>
            <w:vAlign w:val="center"/>
          </w:tcPr>
          <w:p>
            <w:pPr>
              <w:pStyle w:val="TableContents"/>
              <w:bidi w:val="0"/>
              <w:spacing w:before="0" w:after="283"/>
              <w:jc w:val="left"/>
              <w:rPr/>
            </w:pPr>
            <w:r>
              <w:rPr/>
              <w:t xml:space="preserve">2,025 </w:t>
            </w:r>
          </w:p>
        </w:tc>
        <w:tc>
          <w:tcPr>
            <w:tcW w:w="3004" w:type="dxa"/>
            <w:tcBorders/>
            <w:vAlign w:val="center"/>
          </w:tcPr>
          <w:p>
            <w:pPr>
              <w:pStyle w:val="TableContents"/>
              <w:bidi w:val="0"/>
              <w:spacing w:before="0" w:after="283"/>
              <w:jc w:val="left"/>
              <w:rPr/>
            </w:pPr>
            <w:r>
              <w:rPr/>
              <w:t xml:space="preserve">1,290 </w:t>
            </w:r>
          </w:p>
        </w:tc>
      </w:tr>
      <w:tr>
        <w:trPr/>
        <w:tc>
          <w:tcPr>
            <w:tcW w:w="3880" w:type="dxa"/>
            <w:tcBorders/>
            <w:vAlign w:val="center"/>
          </w:tcPr>
          <w:p>
            <w:pPr>
              <w:pStyle w:val="TableContents"/>
              <w:bidi w:val="0"/>
              <w:spacing w:before="0" w:after="283"/>
              <w:jc w:val="left"/>
              <w:rPr/>
            </w:pPr>
            <w:r>
              <w:rPr/>
              <w:t xml:space="preserve">Khmer </w:t>
            </w:r>
          </w:p>
        </w:tc>
        <w:tc>
          <w:tcPr>
            <w:tcW w:w="1771" w:type="dxa"/>
            <w:tcBorders/>
            <w:vAlign w:val="center"/>
          </w:tcPr>
          <w:p>
            <w:pPr>
              <w:pStyle w:val="TableContents"/>
              <w:bidi w:val="0"/>
              <w:spacing w:before="0" w:after="283"/>
              <w:jc w:val="left"/>
              <w:rPr/>
            </w:pPr>
            <w:r>
              <w:rPr/>
              <w:t xml:space="preserve">10,000 </w:t>
            </w:r>
          </w:p>
        </w:tc>
        <w:tc>
          <w:tcPr>
            <w:tcW w:w="1550" w:type="dxa"/>
            <w:tcBorders/>
            <w:vAlign w:val="center"/>
          </w:tcPr>
          <w:p>
            <w:pPr>
              <w:pStyle w:val="TableContents"/>
              <w:bidi w:val="0"/>
              <w:spacing w:before="0" w:after="283"/>
              <w:jc w:val="left"/>
              <w:rPr/>
            </w:pPr>
            <w:r>
              <w:rPr/>
              <w:t xml:space="preserve">710 </w:t>
            </w:r>
          </w:p>
        </w:tc>
        <w:tc>
          <w:tcPr>
            <w:tcW w:w="3004" w:type="dxa"/>
            <w:tcBorders/>
            <w:vAlign w:val="center"/>
          </w:tcPr>
          <w:p>
            <w:pPr>
              <w:pStyle w:val="TableContents"/>
              <w:bidi w:val="0"/>
              <w:spacing w:before="0" w:after="283"/>
              <w:jc w:val="left"/>
              <w:rPr/>
            </w:pPr>
            <w:r>
              <w:rPr/>
              <w:t xml:space="preserve">295 </w:t>
            </w:r>
          </w:p>
        </w:tc>
      </w:tr>
      <w:tr>
        <w:trPr/>
        <w:tc>
          <w:tcPr>
            <w:tcW w:w="3880" w:type="dxa"/>
            <w:tcBorders/>
            <w:vAlign w:val="center"/>
          </w:tcPr>
          <w:p>
            <w:pPr>
              <w:pStyle w:val="TableContents"/>
              <w:bidi w:val="0"/>
              <w:spacing w:before="0" w:after="283"/>
              <w:jc w:val="left"/>
              <w:rPr/>
            </w:pPr>
            <w:r>
              <w:rPr/>
              <w:t xml:space="preserve">Gujarati </w:t>
            </w:r>
          </w:p>
        </w:tc>
        <w:tc>
          <w:tcPr>
            <w:tcW w:w="1771" w:type="dxa"/>
            <w:tcBorders/>
            <w:vAlign w:val="center"/>
          </w:tcPr>
          <w:p>
            <w:pPr>
              <w:pStyle w:val="TableContents"/>
              <w:bidi w:val="0"/>
              <w:spacing w:before="0" w:after="283"/>
              <w:jc w:val="left"/>
              <w:rPr/>
            </w:pPr>
            <w:r>
              <w:rPr/>
              <w:t xml:space="preserve">2,805 </w:t>
            </w:r>
          </w:p>
        </w:tc>
        <w:tc>
          <w:tcPr>
            <w:tcW w:w="1550" w:type="dxa"/>
            <w:tcBorders/>
            <w:vAlign w:val="center"/>
          </w:tcPr>
          <w:p>
            <w:pPr>
              <w:pStyle w:val="TableContents"/>
              <w:bidi w:val="0"/>
              <w:spacing w:before="0" w:after="283"/>
              <w:jc w:val="left"/>
              <w:rPr/>
            </w:pPr>
            <w:r>
              <w:rPr/>
              <w:t xml:space="preserve">1,180 </w:t>
            </w:r>
          </w:p>
        </w:tc>
        <w:tc>
          <w:tcPr>
            <w:tcW w:w="3004" w:type="dxa"/>
            <w:tcBorders/>
            <w:vAlign w:val="center"/>
          </w:tcPr>
          <w:p>
            <w:pPr>
              <w:pStyle w:val="TableContents"/>
              <w:bidi w:val="0"/>
              <w:spacing w:before="0" w:after="283"/>
              <w:jc w:val="left"/>
              <w:rPr/>
            </w:pPr>
            <w:r>
              <w:rPr/>
              <w:t xml:space="preserve">1,620 </w:t>
            </w:r>
          </w:p>
        </w:tc>
      </w:tr>
      <w:tr>
        <w:trPr/>
        <w:tc>
          <w:tcPr>
            <w:tcW w:w="3880" w:type="dxa"/>
            <w:tcBorders/>
            <w:vAlign w:val="center"/>
          </w:tcPr>
          <w:p>
            <w:pPr>
              <w:pStyle w:val="TableContents"/>
              <w:bidi w:val="0"/>
              <w:spacing w:before="0" w:after="283"/>
              <w:jc w:val="left"/>
              <w:rPr/>
            </w:pPr>
            <w:r>
              <w:rPr/>
              <w:t xml:space="preserve">Mustalainen (romani) </w:t>
            </w:r>
          </w:p>
        </w:tc>
        <w:tc>
          <w:tcPr>
            <w:tcW w:w="1771" w:type="dxa"/>
            <w:tcBorders/>
            <w:vAlign w:val="center"/>
          </w:tcPr>
          <w:p>
            <w:pPr>
              <w:pStyle w:val="TableContents"/>
              <w:bidi w:val="0"/>
              <w:spacing w:before="0" w:after="283"/>
              <w:jc w:val="left"/>
              <w:rPr/>
            </w:pPr>
            <w:r>
              <w:rPr/>
              <w:t xml:space="preserve">2,590 </w:t>
            </w:r>
          </w:p>
        </w:tc>
        <w:tc>
          <w:tcPr>
            <w:tcW w:w="1550" w:type="dxa"/>
            <w:tcBorders/>
            <w:vAlign w:val="center"/>
          </w:tcPr>
          <w:p>
            <w:pPr>
              <w:pStyle w:val="TableContents"/>
              <w:bidi w:val="0"/>
              <w:spacing w:before="0" w:after="283"/>
              <w:jc w:val="left"/>
              <w:rPr/>
            </w:pPr>
            <w:r>
              <w:rPr/>
              <w:t xml:space="preserve">390 </w:t>
            </w:r>
          </w:p>
        </w:tc>
        <w:tc>
          <w:tcPr>
            <w:tcW w:w="3004" w:type="dxa"/>
            <w:tcBorders/>
            <w:vAlign w:val="center"/>
          </w:tcPr>
          <w:p>
            <w:pPr>
              <w:pStyle w:val="TableContents"/>
              <w:bidi w:val="0"/>
              <w:spacing w:before="0" w:after="283"/>
              <w:jc w:val="left"/>
              <w:rPr/>
            </w:pPr>
            <w:r>
              <w:rPr/>
              <w:t xml:space="preserve">2,205 </w:t>
            </w:r>
          </w:p>
        </w:tc>
      </w:tr>
      <w:tr>
        <w:trPr/>
        <w:tc>
          <w:tcPr>
            <w:tcW w:w="3880" w:type="dxa"/>
            <w:tcBorders/>
            <w:vAlign w:val="center"/>
          </w:tcPr>
          <w:p>
            <w:pPr>
              <w:pStyle w:val="TableContents"/>
              <w:bidi w:val="0"/>
              <w:spacing w:before="0" w:after="283"/>
              <w:jc w:val="left"/>
              <w:rPr/>
            </w:pPr>
            <w:r>
              <w:rPr/>
              <w:t xml:space="preserve">Luxemburgilainen </w:t>
            </w:r>
          </w:p>
        </w:tc>
        <w:tc>
          <w:tcPr>
            <w:tcW w:w="1771" w:type="dxa"/>
            <w:tcBorders/>
            <w:vAlign w:val="center"/>
          </w:tcPr>
          <w:p>
            <w:pPr>
              <w:pStyle w:val="TableContents"/>
              <w:bidi w:val="0"/>
              <w:spacing w:before="0" w:after="283"/>
              <w:jc w:val="left"/>
              <w:rPr/>
            </w:pPr>
            <w:r>
              <w:rPr/>
              <w:t xml:space="preserve">2,390 </w:t>
            </w:r>
          </w:p>
        </w:tc>
        <w:tc>
          <w:tcPr>
            <w:tcW w:w="1550" w:type="dxa"/>
            <w:tcBorders/>
            <w:vAlign w:val="center"/>
          </w:tcPr>
          <w:p>
            <w:pPr>
              <w:pStyle w:val="TableContents"/>
              <w:bidi w:val="0"/>
              <w:spacing w:before="0" w:after="283"/>
              <w:jc w:val="left"/>
              <w:rPr/>
            </w:pPr>
            <w:r>
              <w:rPr/>
              <w:t xml:space="preserve">450 </w:t>
            </w:r>
          </w:p>
        </w:tc>
        <w:tc>
          <w:tcPr>
            <w:tcW w:w="3004" w:type="dxa"/>
            <w:tcBorders/>
            <w:vAlign w:val="center"/>
          </w:tcPr>
          <w:p>
            <w:pPr>
              <w:pStyle w:val="TableContents"/>
              <w:bidi w:val="0"/>
              <w:spacing w:before="0" w:after="283"/>
              <w:jc w:val="left"/>
              <w:rPr/>
            </w:pPr>
            <w:r>
              <w:rPr/>
              <w:t xml:space="preserve">1,945 </w:t>
            </w:r>
          </w:p>
        </w:tc>
      </w:tr>
      <w:tr>
        <w:trPr/>
        <w:tc>
          <w:tcPr>
            <w:tcW w:w="3880" w:type="dxa"/>
            <w:tcBorders/>
            <w:vAlign w:val="center"/>
          </w:tcPr>
          <w:p>
            <w:pPr>
              <w:pStyle w:val="TableContents"/>
              <w:bidi w:val="0"/>
              <w:spacing w:before="0" w:after="283"/>
              <w:jc w:val="left"/>
              <w:rPr/>
            </w:pPr>
            <w:r>
              <w:rPr/>
              <w:t xml:space="preserve">Itä-Afrikan </w:t>
            </w:r>
          </w:p>
        </w:tc>
        <w:tc>
          <w:tcPr>
            <w:tcW w:w="1771" w:type="dxa"/>
            <w:tcBorders/>
            <w:vAlign w:val="center"/>
          </w:tcPr>
          <w:p>
            <w:pPr>
              <w:pStyle w:val="TableContents"/>
              <w:bidi w:val="0"/>
              <w:spacing w:before="0" w:after="283"/>
              <w:jc w:val="left"/>
              <w:rPr/>
            </w:pPr>
            <w:r>
              <w:rPr/>
              <w:t xml:space="preserve">2,270 </w:t>
            </w:r>
          </w:p>
        </w:tc>
        <w:tc>
          <w:tcPr>
            <w:tcW w:w="1550" w:type="dxa"/>
            <w:tcBorders/>
            <w:vAlign w:val="center"/>
          </w:tcPr>
          <w:p>
            <w:pPr>
              <w:pStyle w:val="TableContents"/>
              <w:bidi w:val="0"/>
              <w:spacing w:before="0" w:after="283"/>
              <w:jc w:val="left"/>
              <w:rPr/>
            </w:pPr>
            <w:r>
              <w:rPr/>
              <w:t xml:space="preserve">1,000 </w:t>
            </w:r>
          </w:p>
        </w:tc>
        <w:tc>
          <w:tcPr>
            <w:tcW w:w="3004" w:type="dxa"/>
            <w:tcBorders/>
            <w:vAlign w:val="center"/>
          </w:tcPr>
          <w:p>
            <w:pPr>
              <w:pStyle w:val="TableContents"/>
              <w:bidi w:val="0"/>
              <w:spacing w:before="0" w:after="283"/>
              <w:jc w:val="left"/>
              <w:rPr/>
            </w:pPr>
            <w:r>
              <w:rPr/>
              <w:t xml:space="preserve">1,270 </w:t>
            </w:r>
          </w:p>
        </w:tc>
      </w:tr>
      <w:tr>
        <w:trPr/>
        <w:tc>
          <w:tcPr>
            <w:tcW w:w="3880" w:type="dxa"/>
            <w:tcBorders/>
            <w:vAlign w:val="center"/>
          </w:tcPr>
          <w:p>
            <w:pPr>
              <w:pStyle w:val="TableContents"/>
              <w:bidi w:val="0"/>
              <w:spacing w:before="0" w:after="283"/>
              <w:jc w:val="left"/>
              <w:rPr/>
            </w:pPr>
            <w:r>
              <w:rPr/>
              <w:t xml:space="preserve">Maghrebi, ei mainittu muualla. </w:t>
            </w:r>
          </w:p>
        </w:tc>
        <w:tc>
          <w:tcPr>
            <w:tcW w:w="1771" w:type="dxa"/>
            <w:tcBorders/>
            <w:vAlign w:val="center"/>
          </w:tcPr>
          <w:p>
            <w:pPr>
              <w:pStyle w:val="TableContents"/>
              <w:bidi w:val="0"/>
              <w:spacing w:before="0" w:after="283"/>
              <w:jc w:val="left"/>
              <w:rPr/>
            </w:pPr>
            <w:r>
              <w:rPr/>
              <w:t xml:space="preserve">2,270 </w:t>
            </w:r>
          </w:p>
        </w:tc>
        <w:tc>
          <w:tcPr>
            <w:tcW w:w="1550" w:type="dxa"/>
            <w:tcBorders/>
            <w:vAlign w:val="center"/>
          </w:tcPr>
          <w:p>
            <w:pPr>
              <w:pStyle w:val="TableContents"/>
              <w:bidi w:val="0"/>
              <w:spacing w:before="0" w:after="283"/>
              <w:jc w:val="left"/>
              <w:rPr/>
            </w:pPr>
            <w:r>
              <w:rPr/>
              <w:t xml:space="preserve">1,125 </w:t>
            </w:r>
          </w:p>
        </w:tc>
        <w:tc>
          <w:tcPr>
            <w:tcW w:w="3004" w:type="dxa"/>
            <w:tcBorders/>
            <w:vAlign w:val="center"/>
          </w:tcPr>
          <w:p>
            <w:pPr>
              <w:pStyle w:val="TableContents"/>
              <w:bidi w:val="0"/>
              <w:spacing w:before="0" w:after="283"/>
              <w:jc w:val="left"/>
              <w:rPr/>
            </w:pPr>
            <w:r>
              <w:rPr/>
              <w:t xml:space="preserve">1,145 </w:t>
            </w:r>
          </w:p>
        </w:tc>
      </w:tr>
      <w:tr>
        <w:trPr/>
        <w:tc>
          <w:tcPr>
            <w:tcW w:w="3880" w:type="dxa"/>
            <w:tcBorders/>
            <w:vAlign w:val="center"/>
          </w:tcPr>
          <w:p>
            <w:pPr>
              <w:pStyle w:val="TableContents"/>
              <w:bidi w:val="0"/>
              <w:spacing w:before="0" w:after="283"/>
              <w:jc w:val="left"/>
              <w:rPr/>
            </w:pPr>
            <w:r>
              <w:rPr/>
              <w:t xml:space="preserve">Aasialainen, n.o.s. </w:t>
            </w:r>
          </w:p>
        </w:tc>
        <w:tc>
          <w:tcPr>
            <w:tcW w:w="1771" w:type="dxa"/>
            <w:tcBorders/>
            <w:vAlign w:val="center"/>
          </w:tcPr>
          <w:p>
            <w:pPr>
              <w:pStyle w:val="TableContents"/>
              <w:bidi w:val="0"/>
              <w:spacing w:before="0" w:after="283"/>
              <w:jc w:val="left"/>
              <w:rPr/>
            </w:pPr>
            <w:r>
              <w:rPr/>
              <w:t xml:space="preserve">2,010 </w:t>
            </w:r>
          </w:p>
        </w:tc>
        <w:tc>
          <w:tcPr>
            <w:tcW w:w="1550" w:type="dxa"/>
            <w:tcBorders/>
            <w:vAlign w:val="center"/>
          </w:tcPr>
          <w:p>
            <w:pPr>
              <w:pStyle w:val="TableContents"/>
              <w:bidi w:val="0"/>
              <w:spacing w:before="0" w:after="283"/>
              <w:jc w:val="left"/>
              <w:rPr/>
            </w:pPr>
            <w:r>
              <w:rPr/>
              <w:t xml:space="preserve">960 </w:t>
            </w:r>
          </w:p>
        </w:tc>
        <w:tc>
          <w:tcPr>
            <w:tcW w:w="3004" w:type="dxa"/>
            <w:tcBorders/>
            <w:vAlign w:val="center"/>
          </w:tcPr>
          <w:p>
            <w:pPr>
              <w:pStyle w:val="TableContents"/>
              <w:bidi w:val="0"/>
              <w:spacing w:before="0" w:after="283"/>
              <w:jc w:val="left"/>
              <w:rPr/>
            </w:pPr>
            <w:r>
              <w:rPr/>
              <w:t xml:space="preserve">1,045 </w:t>
            </w:r>
          </w:p>
        </w:tc>
      </w:tr>
      <w:tr>
        <w:trPr/>
        <w:tc>
          <w:tcPr>
            <w:tcW w:w="3880" w:type="dxa"/>
            <w:tcBorders/>
            <w:vAlign w:val="center"/>
          </w:tcPr>
          <w:p>
            <w:pPr>
              <w:pStyle w:val="TableContents"/>
              <w:bidi w:val="0"/>
              <w:spacing w:before="0" w:after="283"/>
              <w:jc w:val="left"/>
              <w:rPr/>
            </w:pPr>
            <w:r>
              <w:rPr/>
              <w:t xml:space="preserve">Havaijilainen </w:t>
            </w:r>
          </w:p>
        </w:tc>
        <w:tc>
          <w:tcPr>
            <w:tcW w:w="1771" w:type="dxa"/>
            <w:tcBorders/>
            <w:vAlign w:val="center"/>
          </w:tcPr>
          <w:p>
            <w:pPr>
              <w:pStyle w:val="TableContents"/>
              <w:bidi w:val="0"/>
              <w:spacing w:before="0" w:after="283"/>
              <w:jc w:val="left"/>
              <w:rPr/>
            </w:pPr>
            <w:r>
              <w:rPr/>
              <w:t xml:space="preserve">1,955 </w:t>
            </w:r>
          </w:p>
        </w:tc>
        <w:tc>
          <w:tcPr>
            <w:tcW w:w="1550" w:type="dxa"/>
            <w:tcBorders/>
            <w:vAlign w:val="center"/>
          </w:tcPr>
          <w:p>
            <w:pPr>
              <w:pStyle w:val="TableContents"/>
              <w:bidi w:val="0"/>
              <w:spacing w:before="0" w:after="283"/>
              <w:jc w:val="left"/>
              <w:rPr/>
            </w:pPr>
            <w:r>
              <w:rPr/>
              <w:t xml:space="preserve">110 </w:t>
            </w:r>
          </w:p>
        </w:tc>
        <w:tc>
          <w:tcPr>
            <w:tcW w:w="3004" w:type="dxa"/>
            <w:tcBorders/>
            <w:vAlign w:val="center"/>
          </w:tcPr>
          <w:p>
            <w:pPr>
              <w:pStyle w:val="TableContents"/>
              <w:bidi w:val="0"/>
              <w:spacing w:before="0" w:after="283"/>
              <w:jc w:val="left"/>
              <w:rPr/>
            </w:pPr>
            <w:r>
              <w:rPr/>
              <w:t xml:space="preserve">1,840 </w:t>
            </w:r>
          </w:p>
        </w:tc>
      </w:tr>
      <w:tr>
        <w:trPr/>
        <w:tc>
          <w:tcPr>
            <w:tcW w:w="3880" w:type="dxa"/>
            <w:tcBorders/>
            <w:vAlign w:val="center"/>
          </w:tcPr>
          <w:p>
            <w:pPr>
              <w:pStyle w:val="TableContents"/>
              <w:bidi w:val="0"/>
              <w:spacing w:before="0" w:after="283"/>
              <w:jc w:val="left"/>
              <w:rPr/>
            </w:pPr>
            <w:r>
              <w:rPr/>
              <w:t xml:space="preserve">Zairian </w:t>
            </w:r>
          </w:p>
        </w:tc>
        <w:tc>
          <w:tcPr>
            <w:tcW w:w="1771" w:type="dxa"/>
            <w:tcBorders/>
            <w:vAlign w:val="center"/>
          </w:tcPr>
          <w:p>
            <w:pPr>
              <w:pStyle w:val="TableContents"/>
              <w:bidi w:val="0"/>
              <w:spacing w:before="0" w:after="283"/>
              <w:jc w:val="left"/>
              <w:rPr/>
            </w:pPr>
            <w:r>
              <w:rPr/>
              <w:t xml:space="preserve">1,885 </w:t>
            </w:r>
          </w:p>
        </w:tc>
        <w:tc>
          <w:tcPr>
            <w:tcW w:w="1550" w:type="dxa"/>
            <w:tcBorders/>
            <w:vAlign w:val="center"/>
          </w:tcPr>
          <w:p>
            <w:pPr>
              <w:pStyle w:val="TableContents"/>
              <w:bidi w:val="0"/>
              <w:spacing w:before="0" w:after="283"/>
              <w:jc w:val="left"/>
              <w:rPr/>
            </w:pPr>
            <w:r>
              <w:rPr/>
              <w:t xml:space="preserve">1,390 </w:t>
            </w:r>
          </w:p>
        </w:tc>
        <w:tc>
          <w:tcPr>
            <w:tcW w:w="3004" w:type="dxa"/>
            <w:tcBorders/>
            <w:vAlign w:val="center"/>
          </w:tcPr>
          <w:p>
            <w:pPr>
              <w:pStyle w:val="TableContents"/>
              <w:bidi w:val="0"/>
              <w:spacing w:before="0" w:after="283"/>
              <w:jc w:val="left"/>
              <w:rPr/>
            </w:pPr>
            <w:r>
              <w:rPr/>
              <w:t xml:space="preserve">495 </w:t>
            </w:r>
          </w:p>
        </w:tc>
      </w:tr>
      <w:tr>
        <w:trPr/>
        <w:tc>
          <w:tcPr>
            <w:tcW w:w="3880" w:type="dxa"/>
            <w:tcBorders/>
            <w:vAlign w:val="center"/>
          </w:tcPr>
          <w:p>
            <w:pPr>
              <w:pStyle w:val="TableContents"/>
              <w:bidi w:val="0"/>
              <w:spacing w:before="0" w:after="283"/>
              <w:jc w:val="left"/>
              <w:rPr/>
            </w:pPr>
            <w:r>
              <w:rPr/>
              <w:t xml:space="preserve">Joruba </w:t>
            </w:r>
          </w:p>
        </w:tc>
        <w:tc>
          <w:tcPr>
            <w:tcW w:w="1771" w:type="dxa"/>
            <w:tcBorders/>
            <w:vAlign w:val="center"/>
          </w:tcPr>
          <w:p>
            <w:pPr>
              <w:pStyle w:val="TableContents"/>
              <w:bidi w:val="0"/>
              <w:spacing w:before="0" w:after="283"/>
              <w:jc w:val="left"/>
              <w:rPr/>
            </w:pPr>
            <w:r>
              <w:rPr/>
              <w:t xml:space="preserve">1,875 </w:t>
            </w:r>
          </w:p>
        </w:tc>
        <w:tc>
          <w:tcPr>
            <w:tcW w:w="1550" w:type="dxa"/>
            <w:tcBorders/>
            <w:vAlign w:val="center"/>
          </w:tcPr>
          <w:p>
            <w:pPr>
              <w:pStyle w:val="TableContents"/>
              <w:bidi w:val="0"/>
              <w:spacing w:before="0" w:after="283"/>
              <w:jc w:val="left"/>
              <w:rPr/>
            </w:pPr>
            <w:r>
              <w:rPr/>
              <w:t xml:space="preserve">1,340 </w:t>
            </w:r>
          </w:p>
        </w:tc>
        <w:tc>
          <w:tcPr>
            <w:tcW w:w="3004" w:type="dxa"/>
            <w:tcBorders/>
            <w:vAlign w:val="center"/>
          </w:tcPr>
          <w:p>
            <w:pPr>
              <w:pStyle w:val="TableContents"/>
              <w:bidi w:val="0"/>
              <w:spacing w:before="0" w:after="283"/>
              <w:jc w:val="left"/>
              <w:rPr/>
            </w:pPr>
            <w:r>
              <w:rPr/>
              <w:t xml:space="preserve">535 </w:t>
            </w:r>
          </w:p>
        </w:tc>
      </w:tr>
      <w:tr>
        <w:trPr/>
        <w:tc>
          <w:tcPr>
            <w:tcW w:w="3880" w:type="dxa"/>
            <w:tcBorders/>
            <w:vAlign w:val="center"/>
          </w:tcPr>
          <w:p>
            <w:pPr>
              <w:pStyle w:val="TableContents"/>
              <w:bidi w:val="0"/>
              <w:spacing w:before="0" w:after="283"/>
              <w:jc w:val="left"/>
              <w:rPr/>
            </w:pPr>
            <w:r>
              <w:rPr/>
              <w:t xml:space="preserve">Tansanialainen </w:t>
            </w:r>
          </w:p>
        </w:tc>
        <w:tc>
          <w:tcPr>
            <w:tcW w:w="1771" w:type="dxa"/>
            <w:tcBorders/>
            <w:vAlign w:val="center"/>
          </w:tcPr>
          <w:p>
            <w:pPr>
              <w:pStyle w:val="TableContents"/>
              <w:bidi w:val="0"/>
              <w:spacing w:before="0" w:after="283"/>
              <w:jc w:val="left"/>
              <w:rPr/>
            </w:pPr>
            <w:r>
              <w:rPr/>
              <w:t xml:space="preserve">1,865 </w:t>
            </w:r>
          </w:p>
        </w:tc>
        <w:tc>
          <w:tcPr>
            <w:tcW w:w="1550" w:type="dxa"/>
            <w:tcBorders/>
            <w:vAlign w:val="center"/>
          </w:tcPr>
          <w:p>
            <w:pPr>
              <w:pStyle w:val="TableContents"/>
              <w:bidi w:val="0"/>
              <w:spacing w:before="0" w:after="283"/>
              <w:jc w:val="left"/>
              <w:rPr/>
            </w:pPr>
            <w:r>
              <w:rPr/>
              <w:t xml:space="preserve">830 </w:t>
            </w:r>
          </w:p>
        </w:tc>
        <w:tc>
          <w:tcPr>
            <w:tcW w:w="3004" w:type="dxa"/>
            <w:tcBorders/>
            <w:vAlign w:val="center"/>
          </w:tcPr>
          <w:p>
            <w:pPr>
              <w:pStyle w:val="TableContents"/>
              <w:bidi w:val="0"/>
              <w:spacing w:before="0" w:after="283"/>
              <w:jc w:val="left"/>
              <w:rPr/>
            </w:pPr>
            <w:r>
              <w:rPr/>
              <w:t xml:space="preserve">1,030 </w:t>
            </w:r>
          </w:p>
        </w:tc>
      </w:tr>
      <w:tr>
        <w:trPr/>
        <w:tc>
          <w:tcPr>
            <w:tcW w:w="3880" w:type="dxa"/>
            <w:tcBorders/>
            <w:vAlign w:val="center"/>
          </w:tcPr>
          <w:p>
            <w:pPr>
              <w:pStyle w:val="TableContents"/>
              <w:bidi w:val="0"/>
              <w:spacing w:before="0" w:after="283"/>
              <w:jc w:val="left"/>
              <w:rPr/>
            </w:pPr>
            <w:r>
              <w:rPr/>
              <w:t xml:space="preserve">Ashanti </w:t>
            </w:r>
          </w:p>
        </w:tc>
        <w:tc>
          <w:tcPr>
            <w:tcW w:w="1771" w:type="dxa"/>
            <w:tcBorders/>
            <w:vAlign w:val="center"/>
          </w:tcPr>
          <w:p>
            <w:pPr>
              <w:pStyle w:val="TableContents"/>
              <w:bidi w:val="0"/>
              <w:spacing w:before="0" w:after="283"/>
              <w:jc w:val="left"/>
              <w:rPr/>
            </w:pPr>
            <w:r>
              <w:rPr/>
              <w:t xml:space="preserve">1,860 </w:t>
            </w:r>
          </w:p>
        </w:tc>
        <w:tc>
          <w:tcPr>
            <w:tcW w:w="1550" w:type="dxa"/>
            <w:tcBorders/>
            <w:vAlign w:val="center"/>
          </w:tcPr>
          <w:p>
            <w:pPr>
              <w:pStyle w:val="TableContents"/>
              <w:bidi w:val="0"/>
              <w:spacing w:before="0" w:after="283"/>
              <w:jc w:val="left"/>
              <w:rPr/>
            </w:pPr>
            <w:r>
              <w:rPr/>
              <w:t xml:space="preserve">1,325 </w:t>
            </w:r>
          </w:p>
        </w:tc>
        <w:tc>
          <w:tcPr>
            <w:tcW w:w="3004" w:type="dxa"/>
            <w:tcBorders/>
            <w:vAlign w:val="center"/>
          </w:tcPr>
          <w:p>
            <w:pPr>
              <w:pStyle w:val="TableContents"/>
              <w:bidi w:val="0"/>
              <w:spacing w:before="0" w:after="283"/>
              <w:jc w:val="left"/>
              <w:rPr/>
            </w:pPr>
            <w:r>
              <w:rPr/>
              <w:t xml:space="preserve">540 </w:t>
            </w:r>
          </w:p>
        </w:tc>
      </w:tr>
      <w:tr>
        <w:trPr/>
        <w:tc>
          <w:tcPr>
            <w:tcW w:w="3880" w:type="dxa"/>
            <w:tcBorders/>
            <w:vAlign w:val="center"/>
          </w:tcPr>
          <w:p>
            <w:pPr>
              <w:pStyle w:val="TableContents"/>
              <w:bidi w:val="0"/>
              <w:spacing w:before="0" w:after="283"/>
              <w:jc w:val="left"/>
              <w:rPr/>
            </w:pPr>
            <w:r>
              <w:rPr/>
              <w:t xml:space="preserve">Bermudan </w:t>
            </w:r>
          </w:p>
        </w:tc>
        <w:tc>
          <w:tcPr>
            <w:tcW w:w="1771" w:type="dxa"/>
            <w:tcBorders/>
            <w:vAlign w:val="center"/>
          </w:tcPr>
          <w:p>
            <w:pPr>
              <w:pStyle w:val="TableContents"/>
              <w:bidi w:val="0"/>
              <w:spacing w:before="0" w:after="283"/>
              <w:jc w:val="left"/>
              <w:rPr/>
            </w:pPr>
            <w:r>
              <w:rPr/>
              <w:t xml:space="preserve">1,845 </w:t>
            </w:r>
          </w:p>
        </w:tc>
        <w:tc>
          <w:tcPr>
            <w:tcW w:w="1550" w:type="dxa"/>
            <w:tcBorders/>
            <w:vAlign w:val="center"/>
          </w:tcPr>
          <w:p>
            <w:pPr>
              <w:pStyle w:val="TableContents"/>
              <w:bidi w:val="0"/>
              <w:spacing w:before="0" w:after="283"/>
              <w:jc w:val="left"/>
              <w:rPr/>
            </w:pPr>
            <w:r>
              <w:rPr/>
              <w:t xml:space="preserve">205 </w:t>
            </w:r>
          </w:p>
        </w:tc>
        <w:tc>
          <w:tcPr>
            <w:tcW w:w="3004" w:type="dxa"/>
            <w:tcBorders/>
            <w:vAlign w:val="center"/>
          </w:tcPr>
          <w:p>
            <w:pPr>
              <w:pStyle w:val="TableContents"/>
              <w:bidi w:val="0"/>
              <w:spacing w:before="0" w:after="283"/>
              <w:jc w:val="left"/>
              <w:rPr/>
            </w:pPr>
            <w:r>
              <w:rPr/>
              <w:t xml:space="preserve">1,640 </w:t>
            </w:r>
          </w:p>
        </w:tc>
      </w:tr>
      <w:tr>
        <w:trPr/>
        <w:tc>
          <w:tcPr>
            <w:tcW w:w="3880" w:type="dxa"/>
            <w:tcBorders/>
            <w:vAlign w:val="center"/>
          </w:tcPr>
          <w:p>
            <w:pPr>
              <w:pStyle w:val="TableContents"/>
              <w:bidi w:val="0"/>
              <w:spacing w:before="0" w:after="283"/>
              <w:jc w:val="left"/>
              <w:rPr/>
            </w:pPr>
            <w:r>
              <w:rPr/>
              <w:t xml:space="preserve">Bolivian </w:t>
            </w:r>
          </w:p>
        </w:tc>
        <w:tc>
          <w:tcPr>
            <w:tcW w:w="1771" w:type="dxa"/>
            <w:tcBorders/>
            <w:vAlign w:val="center"/>
          </w:tcPr>
          <w:p>
            <w:pPr>
              <w:pStyle w:val="TableContents"/>
              <w:bidi w:val="0"/>
              <w:spacing w:before="0" w:after="283"/>
              <w:jc w:val="left"/>
              <w:rPr/>
            </w:pPr>
            <w:r>
              <w:rPr/>
              <w:t xml:space="preserve">1,795 </w:t>
            </w:r>
          </w:p>
        </w:tc>
        <w:tc>
          <w:tcPr>
            <w:tcW w:w="1550" w:type="dxa"/>
            <w:tcBorders/>
            <w:vAlign w:val="center"/>
          </w:tcPr>
          <w:p>
            <w:pPr>
              <w:pStyle w:val="TableContents"/>
              <w:bidi w:val="0"/>
              <w:spacing w:before="0" w:after="283"/>
              <w:jc w:val="left"/>
              <w:rPr/>
            </w:pPr>
            <w:r>
              <w:rPr/>
              <w:t xml:space="preserve">865 </w:t>
            </w:r>
          </w:p>
        </w:tc>
        <w:tc>
          <w:tcPr>
            <w:tcW w:w="3004" w:type="dxa"/>
            <w:tcBorders/>
            <w:vAlign w:val="center"/>
          </w:tcPr>
          <w:p>
            <w:pPr>
              <w:pStyle w:val="TableContents"/>
              <w:bidi w:val="0"/>
              <w:spacing w:before="0" w:after="283"/>
              <w:jc w:val="left"/>
              <w:rPr/>
            </w:pPr>
            <w:r>
              <w:rPr/>
              <w:t xml:space="preserve">935 </w:t>
            </w:r>
          </w:p>
        </w:tc>
      </w:tr>
      <w:tr>
        <w:trPr/>
        <w:tc>
          <w:tcPr>
            <w:tcW w:w="3880" w:type="dxa"/>
            <w:tcBorders/>
            <w:vAlign w:val="center"/>
          </w:tcPr>
          <w:p>
            <w:pPr>
              <w:pStyle w:val="TableContents"/>
              <w:bidi w:val="0"/>
              <w:spacing w:before="0" w:after="283"/>
              <w:jc w:val="left"/>
              <w:rPr/>
            </w:pPr>
            <w:r>
              <w:rPr/>
              <w:t xml:space="preserve">Polynesialainen </w:t>
            </w:r>
          </w:p>
        </w:tc>
        <w:tc>
          <w:tcPr>
            <w:tcW w:w="1771" w:type="dxa"/>
            <w:tcBorders/>
            <w:vAlign w:val="center"/>
          </w:tcPr>
          <w:p>
            <w:pPr>
              <w:pStyle w:val="TableContents"/>
              <w:bidi w:val="0"/>
              <w:spacing w:before="0" w:after="283"/>
              <w:jc w:val="left"/>
              <w:rPr/>
            </w:pPr>
            <w:r>
              <w:rPr/>
              <w:t xml:space="preserve">1,745 </w:t>
            </w:r>
          </w:p>
        </w:tc>
        <w:tc>
          <w:tcPr>
            <w:tcW w:w="1550" w:type="dxa"/>
            <w:tcBorders/>
            <w:vAlign w:val="center"/>
          </w:tcPr>
          <w:p>
            <w:pPr>
              <w:pStyle w:val="TableContents"/>
              <w:bidi w:val="0"/>
              <w:spacing w:before="0" w:after="283"/>
              <w:jc w:val="left"/>
              <w:rPr/>
            </w:pPr>
            <w:r>
              <w:rPr/>
              <w:t xml:space="preserve">310 </w:t>
            </w:r>
          </w:p>
        </w:tc>
        <w:tc>
          <w:tcPr>
            <w:tcW w:w="3004" w:type="dxa"/>
            <w:tcBorders/>
            <w:vAlign w:val="center"/>
          </w:tcPr>
          <w:p>
            <w:pPr>
              <w:pStyle w:val="TableContents"/>
              <w:bidi w:val="0"/>
              <w:spacing w:before="0" w:after="283"/>
              <w:jc w:val="left"/>
              <w:rPr/>
            </w:pPr>
            <w:r>
              <w:rPr/>
              <w:t xml:space="preserve">1,435 </w:t>
            </w:r>
          </w:p>
        </w:tc>
      </w:tr>
      <w:tr>
        <w:trPr/>
        <w:tc>
          <w:tcPr>
            <w:tcW w:w="3880" w:type="dxa"/>
            <w:tcBorders/>
            <w:vAlign w:val="center"/>
          </w:tcPr>
          <w:p>
            <w:pPr>
              <w:pStyle w:val="TableContents"/>
              <w:bidi w:val="0"/>
              <w:spacing w:before="0" w:after="283"/>
              <w:jc w:val="left"/>
              <w:rPr/>
            </w:pPr>
            <w:r>
              <w:rPr/>
              <w:t xml:space="preserve">Kittiläinen / Nevisialainen </w:t>
            </w:r>
          </w:p>
        </w:tc>
        <w:tc>
          <w:tcPr>
            <w:tcW w:w="1771" w:type="dxa"/>
            <w:tcBorders/>
            <w:vAlign w:val="center"/>
          </w:tcPr>
          <w:p>
            <w:pPr>
              <w:pStyle w:val="TableContents"/>
              <w:bidi w:val="0"/>
              <w:spacing w:before="0" w:after="283"/>
              <w:jc w:val="left"/>
              <w:rPr/>
            </w:pPr>
            <w:r>
              <w:rPr/>
              <w:t xml:space="preserve">1,730 </w:t>
            </w:r>
          </w:p>
        </w:tc>
        <w:tc>
          <w:tcPr>
            <w:tcW w:w="1550" w:type="dxa"/>
            <w:tcBorders/>
            <w:vAlign w:val="center"/>
          </w:tcPr>
          <w:p>
            <w:pPr>
              <w:pStyle w:val="TableContents"/>
              <w:bidi w:val="0"/>
              <w:spacing w:before="0" w:after="283"/>
              <w:jc w:val="left"/>
              <w:rPr/>
            </w:pPr>
            <w:r>
              <w:rPr/>
              <w:t xml:space="preserve">730 </w:t>
            </w:r>
          </w:p>
        </w:tc>
        <w:tc>
          <w:tcPr>
            <w:tcW w:w="3004" w:type="dxa"/>
            <w:tcBorders/>
            <w:vAlign w:val="center"/>
          </w:tcPr>
          <w:p>
            <w:pPr>
              <w:pStyle w:val="TableContents"/>
              <w:bidi w:val="0"/>
              <w:spacing w:before="0" w:after="283"/>
              <w:jc w:val="left"/>
              <w:rPr/>
            </w:pPr>
            <w:r>
              <w:rPr/>
              <w:t xml:space="preserve">1,000 </w:t>
            </w:r>
          </w:p>
        </w:tc>
      </w:tr>
      <w:tr>
        <w:trPr/>
        <w:tc>
          <w:tcPr>
            <w:tcW w:w="3880" w:type="dxa"/>
            <w:tcBorders/>
            <w:vAlign w:val="center"/>
          </w:tcPr>
          <w:p>
            <w:pPr>
              <w:pStyle w:val="TableContents"/>
              <w:bidi w:val="0"/>
              <w:spacing w:before="0" w:after="283"/>
              <w:jc w:val="left"/>
              <w:rPr/>
            </w:pPr>
            <w:r>
              <w:rPr/>
              <w:t xml:space="preserve">Senegalilainen </w:t>
            </w:r>
          </w:p>
        </w:tc>
        <w:tc>
          <w:tcPr>
            <w:tcW w:w="1771" w:type="dxa"/>
            <w:tcBorders/>
            <w:vAlign w:val="center"/>
          </w:tcPr>
          <w:p>
            <w:pPr>
              <w:pStyle w:val="TableContents"/>
              <w:bidi w:val="0"/>
              <w:spacing w:before="0" w:after="283"/>
              <w:jc w:val="left"/>
              <w:rPr/>
            </w:pPr>
            <w:r>
              <w:rPr/>
              <w:t xml:space="preserve">1,675 </w:t>
            </w:r>
          </w:p>
        </w:tc>
        <w:tc>
          <w:tcPr>
            <w:tcW w:w="1550" w:type="dxa"/>
            <w:tcBorders/>
            <w:vAlign w:val="center"/>
          </w:tcPr>
          <w:p>
            <w:pPr>
              <w:pStyle w:val="TableContents"/>
              <w:bidi w:val="0"/>
              <w:spacing w:before="0" w:after="283"/>
              <w:jc w:val="left"/>
              <w:rPr/>
            </w:pPr>
            <w:r>
              <w:rPr/>
              <w:t xml:space="preserve">1,045 </w:t>
            </w:r>
          </w:p>
        </w:tc>
        <w:tc>
          <w:tcPr>
            <w:tcW w:w="3004" w:type="dxa"/>
            <w:tcBorders/>
            <w:vAlign w:val="center"/>
          </w:tcPr>
          <w:p>
            <w:pPr>
              <w:pStyle w:val="TableContents"/>
              <w:bidi w:val="0"/>
              <w:spacing w:before="0" w:after="283"/>
              <w:jc w:val="left"/>
              <w:rPr/>
            </w:pPr>
            <w:r>
              <w:rPr/>
              <w:t xml:space="preserve">630 </w:t>
            </w:r>
          </w:p>
        </w:tc>
      </w:tr>
      <w:tr>
        <w:trPr/>
        <w:tc>
          <w:tcPr>
            <w:tcW w:w="3880" w:type="dxa"/>
            <w:tcBorders/>
            <w:vAlign w:val="center"/>
          </w:tcPr>
          <w:p>
            <w:pPr>
              <w:pStyle w:val="TableContents"/>
              <w:bidi w:val="0"/>
              <w:spacing w:before="0" w:after="283"/>
              <w:jc w:val="left"/>
              <w:rPr/>
            </w:pPr>
            <w:r>
              <w:rPr/>
              <w:t xml:space="preserve">Bahamian </w:t>
            </w:r>
          </w:p>
        </w:tc>
        <w:tc>
          <w:tcPr>
            <w:tcW w:w="1771" w:type="dxa"/>
            <w:tcBorders/>
            <w:vAlign w:val="center"/>
          </w:tcPr>
          <w:p>
            <w:pPr>
              <w:pStyle w:val="TableContents"/>
              <w:bidi w:val="0"/>
              <w:spacing w:before="0" w:after="283"/>
              <w:jc w:val="left"/>
              <w:rPr/>
            </w:pPr>
            <w:r>
              <w:rPr/>
              <w:t xml:space="preserve">1,585 </w:t>
            </w:r>
          </w:p>
        </w:tc>
        <w:tc>
          <w:tcPr>
            <w:tcW w:w="1550" w:type="dxa"/>
            <w:tcBorders/>
            <w:vAlign w:val="center"/>
          </w:tcPr>
          <w:p>
            <w:pPr>
              <w:pStyle w:val="TableContents"/>
              <w:bidi w:val="0"/>
              <w:spacing w:before="0" w:after="283"/>
              <w:jc w:val="left"/>
              <w:rPr/>
            </w:pPr>
            <w:r>
              <w:rPr/>
              <w:t xml:space="preserve">360 </w:t>
            </w:r>
          </w:p>
        </w:tc>
        <w:tc>
          <w:tcPr>
            <w:tcW w:w="3004" w:type="dxa"/>
            <w:tcBorders/>
            <w:vAlign w:val="center"/>
          </w:tcPr>
          <w:p>
            <w:pPr>
              <w:pStyle w:val="TableContents"/>
              <w:bidi w:val="0"/>
              <w:spacing w:before="0" w:after="283"/>
              <w:jc w:val="left"/>
              <w:rPr/>
            </w:pPr>
            <w:r>
              <w:rPr/>
              <w:t xml:space="preserve">1,225 </w:t>
            </w:r>
          </w:p>
        </w:tc>
      </w:tr>
      <w:tr>
        <w:trPr/>
        <w:tc>
          <w:tcPr>
            <w:tcW w:w="3880" w:type="dxa"/>
            <w:tcBorders/>
            <w:vAlign w:val="center"/>
          </w:tcPr>
          <w:p>
            <w:pPr>
              <w:pStyle w:val="TableContents"/>
              <w:bidi w:val="0"/>
              <w:spacing w:before="0" w:after="283"/>
              <w:jc w:val="left"/>
              <w:rPr/>
            </w:pPr>
            <w:r>
              <w:rPr/>
              <w:t xml:space="preserve">Djiboutilainen </w:t>
            </w:r>
          </w:p>
        </w:tc>
        <w:tc>
          <w:tcPr>
            <w:tcW w:w="1771" w:type="dxa"/>
            <w:tcBorders/>
            <w:vAlign w:val="center"/>
          </w:tcPr>
          <w:p>
            <w:pPr>
              <w:pStyle w:val="TableContents"/>
              <w:bidi w:val="0"/>
              <w:spacing w:before="0" w:after="283"/>
              <w:jc w:val="left"/>
              <w:rPr/>
            </w:pPr>
            <w:r>
              <w:rPr/>
              <w:t xml:space="preserve">1,495 </w:t>
            </w:r>
          </w:p>
        </w:tc>
        <w:tc>
          <w:tcPr>
            <w:tcW w:w="1550" w:type="dxa"/>
            <w:tcBorders/>
            <w:vAlign w:val="center"/>
          </w:tcPr>
          <w:p>
            <w:pPr>
              <w:pStyle w:val="TableContents"/>
              <w:bidi w:val="0"/>
              <w:spacing w:before="0" w:after="283"/>
              <w:jc w:val="left"/>
              <w:rPr/>
            </w:pPr>
            <w:r>
              <w:rPr/>
              <w:t xml:space="preserve">N / A </w:t>
            </w:r>
          </w:p>
        </w:tc>
        <w:tc>
          <w:tcPr>
            <w:tcW w:w="3004" w:type="dxa"/>
            <w:tcBorders/>
            <w:vAlign w:val="center"/>
          </w:tcPr>
          <w:p>
            <w:pPr>
              <w:pStyle w:val="TableContents"/>
              <w:bidi w:val="0"/>
              <w:spacing w:before="0" w:after="283"/>
              <w:jc w:val="left"/>
              <w:rPr/>
            </w:pPr>
            <w:r>
              <w:rPr/>
              <w:t xml:space="preserve">N / A </w:t>
            </w:r>
          </w:p>
        </w:tc>
      </w:tr>
      <w:tr>
        <w:trPr/>
        <w:tc>
          <w:tcPr>
            <w:tcW w:w="3880" w:type="dxa"/>
            <w:tcBorders/>
            <w:vAlign w:val="center"/>
          </w:tcPr>
          <w:p>
            <w:pPr>
              <w:pStyle w:val="TableContents"/>
              <w:bidi w:val="0"/>
              <w:spacing w:before="0" w:after="283"/>
              <w:jc w:val="left"/>
              <w:rPr/>
            </w:pPr>
            <w:r>
              <w:rPr/>
              <w:t xml:space="preserve">Jemeniläinen </w:t>
            </w:r>
          </w:p>
        </w:tc>
        <w:tc>
          <w:tcPr>
            <w:tcW w:w="1771" w:type="dxa"/>
            <w:tcBorders/>
            <w:vAlign w:val="center"/>
          </w:tcPr>
          <w:p>
            <w:pPr>
              <w:pStyle w:val="TableContents"/>
              <w:bidi w:val="0"/>
              <w:spacing w:before="0" w:after="283"/>
              <w:jc w:val="left"/>
              <w:rPr/>
            </w:pPr>
            <w:r>
              <w:rPr/>
              <w:t xml:space="preserve">1,445 </w:t>
            </w:r>
          </w:p>
        </w:tc>
        <w:tc>
          <w:tcPr>
            <w:tcW w:w="1550" w:type="dxa"/>
            <w:tcBorders/>
            <w:vAlign w:val="center"/>
          </w:tcPr>
          <w:p>
            <w:pPr>
              <w:pStyle w:val="TableContents"/>
              <w:bidi w:val="0"/>
              <w:spacing w:before="0" w:after="283"/>
              <w:jc w:val="left"/>
              <w:rPr/>
            </w:pPr>
            <w:r>
              <w:rPr/>
              <w:t xml:space="preserve">685 </w:t>
            </w:r>
          </w:p>
        </w:tc>
        <w:tc>
          <w:tcPr>
            <w:tcW w:w="3004" w:type="dxa"/>
            <w:tcBorders/>
            <w:vAlign w:val="center"/>
          </w:tcPr>
          <w:p>
            <w:pPr>
              <w:pStyle w:val="TableContents"/>
              <w:bidi w:val="0"/>
              <w:spacing w:before="0" w:after="283"/>
              <w:jc w:val="left"/>
              <w:rPr/>
            </w:pPr>
            <w:r>
              <w:rPr/>
              <w:t xml:space="preserve">760 </w:t>
            </w:r>
          </w:p>
        </w:tc>
      </w:tr>
      <w:tr>
        <w:trPr/>
        <w:tc>
          <w:tcPr>
            <w:tcW w:w="3880" w:type="dxa"/>
            <w:tcBorders/>
            <w:vAlign w:val="center"/>
          </w:tcPr>
          <w:p>
            <w:pPr>
              <w:pStyle w:val="TableContents"/>
              <w:bidi w:val="0"/>
              <w:spacing w:before="0" w:after="283"/>
              <w:jc w:val="left"/>
              <w:rPr/>
            </w:pPr>
            <w:r>
              <w:rPr/>
              <w:t xml:space="preserve">Singaporelaiset </w:t>
            </w:r>
          </w:p>
        </w:tc>
        <w:tc>
          <w:tcPr>
            <w:tcW w:w="1771" w:type="dxa"/>
            <w:tcBorders/>
            <w:vAlign w:val="center"/>
          </w:tcPr>
          <w:p>
            <w:pPr>
              <w:pStyle w:val="TableContents"/>
              <w:bidi w:val="0"/>
              <w:spacing w:before="0" w:after="283"/>
              <w:jc w:val="left"/>
              <w:rPr/>
            </w:pPr>
            <w:r>
              <w:rPr/>
              <w:t xml:space="preserve">1,390 </w:t>
            </w:r>
          </w:p>
        </w:tc>
        <w:tc>
          <w:tcPr>
            <w:tcW w:w="1550" w:type="dxa"/>
            <w:tcBorders/>
            <w:vAlign w:val="center"/>
          </w:tcPr>
          <w:p>
            <w:pPr>
              <w:pStyle w:val="TableContents"/>
              <w:bidi w:val="0"/>
              <w:spacing w:before="0" w:after="283"/>
              <w:jc w:val="left"/>
              <w:rPr>
                <w:sz w:val="4"/>
                <w:szCs w:val="4"/>
              </w:rPr>
            </w:pPr>
            <w:r>
              <w:rPr>
                <w:sz w:val="4"/>
                <w:szCs w:val="4"/>
              </w:rPr>
            </w:r>
          </w:p>
        </w:tc>
        <w:tc>
          <w:tcPr>
            <w:tcW w:w="3004" w:type="dxa"/>
            <w:tcBorders/>
          </w:tcPr>
          <w:p>
            <w:pPr>
              <w:pStyle w:val="TableContents"/>
              <w:bidi w:val="0"/>
              <w:spacing w:before="0" w:after="283"/>
              <w:jc w:val="left"/>
              <w:rPr>
                <w:sz w:val="4"/>
                <w:szCs w:val="4"/>
              </w:rPr>
            </w:pPr>
            <w:r>
              <w:rPr>
                <w:sz w:val="4"/>
                <w:szCs w:val="4"/>
              </w:rPr>
            </w:r>
          </w:p>
        </w:tc>
      </w:tr>
      <w:tr>
        <w:trPr/>
        <w:tc>
          <w:tcPr>
            <w:tcW w:w="3880" w:type="dxa"/>
            <w:tcBorders/>
            <w:vAlign w:val="center"/>
          </w:tcPr>
          <w:p>
            <w:pPr>
              <w:pStyle w:val="TableContents"/>
              <w:bidi w:val="0"/>
              <w:spacing w:before="0" w:after="283"/>
              <w:jc w:val="left"/>
              <w:rPr/>
            </w:pPr>
            <w:r>
              <w:rPr/>
              <w:t xml:space="preserve">Carib </w:t>
            </w:r>
          </w:p>
        </w:tc>
        <w:tc>
          <w:tcPr>
            <w:tcW w:w="1771" w:type="dxa"/>
            <w:tcBorders/>
            <w:vAlign w:val="center"/>
          </w:tcPr>
          <w:p>
            <w:pPr>
              <w:pStyle w:val="TableContents"/>
              <w:bidi w:val="0"/>
              <w:spacing w:before="0" w:after="283"/>
              <w:jc w:val="left"/>
              <w:rPr/>
            </w:pPr>
            <w:r>
              <w:rPr/>
              <w:t xml:space="preserve">1,330 </w:t>
            </w:r>
          </w:p>
        </w:tc>
        <w:tc>
          <w:tcPr>
            <w:tcW w:w="1550" w:type="dxa"/>
            <w:tcBorders/>
            <w:vAlign w:val="center"/>
          </w:tcPr>
          <w:p>
            <w:pPr>
              <w:pStyle w:val="TableContents"/>
              <w:bidi w:val="0"/>
              <w:spacing w:before="0" w:after="283"/>
              <w:jc w:val="left"/>
              <w:rPr/>
            </w:pPr>
            <w:r>
              <w:rPr/>
              <w:t xml:space="preserve">70 </w:t>
            </w:r>
          </w:p>
        </w:tc>
        <w:tc>
          <w:tcPr>
            <w:tcW w:w="3004" w:type="dxa"/>
            <w:tcBorders/>
            <w:vAlign w:val="center"/>
          </w:tcPr>
          <w:p>
            <w:pPr>
              <w:pStyle w:val="TableContents"/>
              <w:bidi w:val="0"/>
              <w:spacing w:before="0" w:after="283"/>
              <w:jc w:val="left"/>
              <w:rPr/>
            </w:pPr>
            <w:r>
              <w:rPr/>
              <w:t xml:space="preserve">1,255 </w:t>
            </w:r>
          </w:p>
        </w:tc>
      </w:tr>
      <w:tr>
        <w:trPr/>
        <w:tc>
          <w:tcPr>
            <w:tcW w:w="3880" w:type="dxa"/>
            <w:tcBorders/>
            <w:vAlign w:val="center"/>
          </w:tcPr>
          <w:p>
            <w:pPr>
              <w:pStyle w:val="TableContents"/>
              <w:bidi w:val="0"/>
              <w:spacing w:before="0" w:after="283"/>
              <w:jc w:val="left"/>
              <w:rPr/>
            </w:pPr>
            <w:r>
              <w:rPr/>
              <w:t xml:space="preserve">Maori </w:t>
            </w:r>
          </w:p>
        </w:tc>
        <w:tc>
          <w:tcPr>
            <w:tcW w:w="1771" w:type="dxa"/>
            <w:tcBorders/>
            <w:vAlign w:val="center"/>
          </w:tcPr>
          <w:p>
            <w:pPr>
              <w:pStyle w:val="TableContents"/>
              <w:bidi w:val="0"/>
              <w:spacing w:before="0" w:after="283"/>
              <w:jc w:val="left"/>
              <w:rPr/>
            </w:pPr>
            <w:r>
              <w:rPr/>
              <w:t xml:space="preserve">1,305 </w:t>
            </w:r>
          </w:p>
        </w:tc>
        <w:tc>
          <w:tcPr>
            <w:tcW w:w="1550" w:type="dxa"/>
            <w:tcBorders/>
            <w:vAlign w:val="center"/>
          </w:tcPr>
          <w:p>
            <w:pPr>
              <w:pStyle w:val="TableContents"/>
              <w:bidi w:val="0"/>
              <w:spacing w:before="0" w:after="283"/>
              <w:jc w:val="left"/>
              <w:rPr/>
            </w:pPr>
            <w:r>
              <w:rPr/>
              <w:t xml:space="preserve">135 </w:t>
            </w:r>
          </w:p>
        </w:tc>
        <w:tc>
          <w:tcPr>
            <w:tcW w:w="3004" w:type="dxa"/>
            <w:tcBorders/>
            <w:vAlign w:val="center"/>
          </w:tcPr>
          <w:p>
            <w:pPr>
              <w:pStyle w:val="TableContents"/>
              <w:bidi w:val="0"/>
              <w:spacing w:before="0" w:after="283"/>
              <w:jc w:val="left"/>
              <w:rPr/>
            </w:pPr>
            <w:r>
              <w:rPr/>
              <w:t xml:space="preserve">1,170 </w:t>
            </w:r>
          </w:p>
        </w:tc>
      </w:tr>
      <w:tr>
        <w:trPr/>
        <w:tc>
          <w:tcPr>
            <w:tcW w:w="3880" w:type="dxa"/>
            <w:tcBorders/>
            <w:vAlign w:val="center"/>
          </w:tcPr>
          <w:p>
            <w:pPr>
              <w:pStyle w:val="TableContents"/>
              <w:bidi w:val="0"/>
              <w:spacing w:before="0" w:after="283"/>
              <w:jc w:val="left"/>
              <w:rPr/>
            </w:pPr>
            <w:r>
              <w:rPr/>
              <w:t xml:space="preserve">Afrikaner </w:t>
            </w:r>
          </w:p>
        </w:tc>
        <w:tc>
          <w:tcPr>
            <w:tcW w:w="1771" w:type="dxa"/>
            <w:tcBorders/>
            <w:vAlign w:val="center"/>
          </w:tcPr>
          <w:p>
            <w:pPr>
              <w:pStyle w:val="TableContents"/>
              <w:bidi w:val="0"/>
              <w:spacing w:before="0" w:after="283"/>
              <w:jc w:val="left"/>
              <w:rPr/>
            </w:pPr>
            <w:r>
              <w:rPr/>
              <w:t xml:space="preserve">1,250 </w:t>
            </w:r>
          </w:p>
        </w:tc>
        <w:tc>
          <w:tcPr>
            <w:tcW w:w="1550" w:type="dxa"/>
            <w:tcBorders/>
            <w:vAlign w:val="center"/>
          </w:tcPr>
          <w:p>
            <w:pPr>
              <w:pStyle w:val="TableContents"/>
              <w:bidi w:val="0"/>
              <w:spacing w:before="0" w:after="283"/>
              <w:jc w:val="left"/>
              <w:rPr/>
            </w:pPr>
            <w:r>
              <w:rPr/>
              <w:t xml:space="preserve">310 </w:t>
            </w:r>
          </w:p>
        </w:tc>
        <w:tc>
          <w:tcPr>
            <w:tcW w:w="3004" w:type="dxa"/>
            <w:tcBorders/>
            <w:vAlign w:val="center"/>
          </w:tcPr>
          <w:p>
            <w:pPr>
              <w:pStyle w:val="TableContents"/>
              <w:bidi w:val="0"/>
              <w:spacing w:before="0" w:after="283"/>
              <w:jc w:val="left"/>
              <w:rPr/>
            </w:pPr>
            <w:r>
              <w:rPr/>
              <w:t xml:space="preserve">935 </w:t>
            </w:r>
          </w:p>
        </w:tc>
      </w:tr>
      <w:tr>
        <w:trPr/>
        <w:tc>
          <w:tcPr>
            <w:tcW w:w="3880" w:type="dxa"/>
            <w:tcBorders/>
            <w:vAlign w:val="center"/>
          </w:tcPr>
          <w:p>
            <w:pPr>
              <w:pStyle w:val="TableContents"/>
              <w:bidi w:val="0"/>
              <w:spacing w:before="0" w:after="283"/>
              <w:jc w:val="left"/>
              <w:rPr/>
            </w:pPr>
            <w:r>
              <w:rPr/>
              <w:t xml:space="preserve">Igbo </w:t>
            </w:r>
          </w:p>
        </w:tc>
        <w:tc>
          <w:tcPr>
            <w:tcW w:w="1771" w:type="dxa"/>
            <w:tcBorders/>
            <w:vAlign w:val="center"/>
          </w:tcPr>
          <w:p>
            <w:pPr>
              <w:pStyle w:val="TableContents"/>
              <w:bidi w:val="0"/>
              <w:spacing w:before="0" w:after="283"/>
              <w:jc w:val="left"/>
              <w:rPr/>
            </w:pPr>
            <w:r>
              <w:rPr/>
              <w:t xml:space="preserve">1,200 </w:t>
            </w:r>
          </w:p>
        </w:tc>
        <w:tc>
          <w:tcPr>
            <w:tcW w:w="1550" w:type="dxa"/>
            <w:tcBorders/>
            <w:vAlign w:val="center"/>
          </w:tcPr>
          <w:p>
            <w:pPr>
              <w:pStyle w:val="TableContents"/>
              <w:bidi w:val="0"/>
              <w:spacing w:before="0" w:after="283"/>
              <w:jc w:val="left"/>
              <w:rPr/>
            </w:pPr>
            <w:r>
              <w:rPr/>
              <w:t xml:space="preserve">850 </w:t>
            </w:r>
          </w:p>
        </w:tc>
        <w:tc>
          <w:tcPr>
            <w:tcW w:w="3004" w:type="dxa"/>
            <w:tcBorders/>
            <w:vAlign w:val="center"/>
          </w:tcPr>
          <w:p>
            <w:pPr>
              <w:pStyle w:val="TableContents"/>
              <w:bidi w:val="0"/>
              <w:spacing w:before="0" w:after="283"/>
              <w:jc w:val="left"/>
              <w:rPr/>
            </w:pPr>
            <w:r>
              <w:rPr/>
              <w:t xml:space="preserve">355 </w:t>
            </w:r>
          </w:p>
        </w:tc>
      </w:tr>
      <w:tr>
        <w:trPr/>
        <w:tc>
          <w:tcPr>
            <w:tcW w:w="3880" w:type="dxa"/>
            <w:tcBorders/>
            <w:vAlign w:val="center"/>
          </w:tcPr>
          <w:p>
            <w:pPr>
              <w:pStyle w:val="TableContents"/>
              <w:bidi w:val="0"/>
              <w:spacing w:before="0" w:after="283"/>
              <w:jc w:val="left"/>
              <w:rPr/>
            </w:pPr>
            <w:r>
              <w:rPr/>
              <w:t xml:space="preserve">Kosovon </w:t>
            </w:r>
          </w:p>
        </w:tc>
        <w:tc>
          <w:tcPr>
            <w:tcW w:w="1771" w:type="dxa"/>
            <w:tcBorders/>
            <w:vAlign w:val="center"/>
          </w:tcPr>
          <w:p>
            <w:pPr>
              <w:pStyle w:val="TableContents"/>
              <w:bidi w:val="0"/>
              <w:spacing w:before="0" w:after="283"/>
              <w:jc w:val="left"/>
              <w:rPr/>
            </w:pPr>
            <w:r>
              <w:rPr/>
              <w:t xml:space="preserve">1,200 </w:t>
            </w:r>
          </w:p>
        </w:tc>
        <w:tc>
          <w:tcPr>
            <w:tcW w:w="1550" w:type="dxa"/>
            <w:tcBorders/>
            <w:vAlign w:val="center"/>
          </w:tcPr>
          <w:p>
            <w:pPr>
              <w:pStyle w:val="TableContents"/>
              <w:bidi w:val="0"/>
              <w:spacing w:before="0" w:after="283"/>
              <w:jc w:val="left"/>
              <w:rPr/>
            </w:pPr>
            <w:r>
              <w:rPr/>
              <w:t xml:space="preserve">960 </w:t>
            </w:r>
          </w:p>
        </w:tc>
        <w:tc>
          <w:tcPr>
            <w:tcW w:w="3004" w:type="dxa"/>
            <w:tcBorders/>
            <w:vAlign w:val="center"/>
          </w:tcPr>
          <w:p>
            <w:pPr>
              <w:pStyle w:val="TableContents"/>
              <w:bidi w:val="0"/>
              <w:spacing w:before="0" w:after="283"/>
              <w:jc w:val="left"/>
              <w:rPr/>
            </w:pPr>
            <w:r>
              <w:rPr/>
              <w:t xml:space="preserve">245 </w:t>
            </w:r>
          </w:p>
        </w:tc>
      </w:tr>
      <w:tr>
        <w:trPr/>
        <w:tc>
          <w:tcPr>
            <w:tcW w:w="3880" w:type="dxa"/>
            <w:tcBorders/>
            <w:vAlign w:val="center"/>
          </w:tcPr>
          <w:p>
            <w:pPr>
              <w:pStyle w:val="TableContents"/>
              <w:bidi w:val="0"/>
              <w:spacing w:before="0" w:after="283"/>
              <w:jc w:val="left"/>
              <w:rPr/>
            </w:pPr>
            <w:r>
              <w:rPr/>
              <w:t xml:space="preserve">Libyan </w:t>
            </w:r>
          </w:p>
        </w:tc>
        <w:tc>
          <w:tcPr>
            <w:tcW w:w="1771" w:type="dxa"/>
            <w:tcBorders/>
            <w:vAlign w:val="center"/>
          </w:tcPr>
          <w:p>
            <w:pPr>
              <w:pStyle w:val="TableContents"/>
              <w:bidi w:val="0"/>
              <w:spacing w:before="0" w:after="283"/>
              <w:jc w:val="left"/>
              <w:rPr/>
            </w:pPr>
            <w:r>
              <w:rPr/>
              <w:t xml:space="preserve">1,180 </w:t>
            </w:r>
          </w:p>
        </w:tc>
        <w:tc>
          <w:tcPr>
            <w:tcW w:w="1550" w:type="dxa"/>
            <w:tcBorders/>
            <w:vAlign w:val="center"/>
          </w:tcPr>
          <w:p>
            <w:pPr>
              <w:pStyle w:val="TableContents"/>
              <w:bidi w:val="0"/>
              <w:spacing w:before="0" w:after="283"/>
              <w:jc w:val="left"/>
              <w:rPr/>
            </w:pPr>
            <w:r>
              <w:rPr/>
              <w:t xml:space="preserve">795 </w:t>
            </w:r>
          </w:p>
        </w:tc>
        <w:tc>
          <w:tcPr>
            <w:tcW w:w="3004" w:type="dxa"/>
            <w:tcBorders/>
            <w:vAlign w:val="center"/>
          </w:tcPr>
          <w:p>
            <w:pPr>
              <w:pStyle w:val="TableContents"/>
              <w:bidi w:val="0"/>
              <w:spacing w:before="0" w:after="283"/>
              <w:jc w:val="left"/>
              <w:rPr/>
            </w:pPr>
            <w:r>
              <w:rPr/>
              <w:t xml:space="preserve">390 </w:t>
            </w:r>
          </w:p>
        </w:tc>
      </w:tr>
      <w:tr>
        <w:trPr/>
        <w:tc>
          <w:tcPr>
            <w:tcW w:w="3880" w:type="dxa"/>
            <w:tcBorders/>
            <w:vAlign w:val="center"/>
          </w:tcPr>
          <w:p>
            <w:pPr>
              <w:pStyle w:val="TableContents"/>
              <w:bidi w:val="0"/>
              <w:spacing w:before="0" w:after="283"/>
              <w:jc w:val="left"/>
              <w:rPr/>
            </w:pPr>
            <w:r>
              <w:rPr/>
              <w:t xml:space="preserve">Norsunluurannikko </w:t>
            </w:r>
          </w:p>
        </w:tc>
        <w:tc>
          <w:tcPr>
            <w:tcW w:w="1771" w:type="dxa"/>
            <w:tcBorders/>
            <w:vAlign w:val="center"/>
          </w:tcPr>
          <w:p>
            <w:pPr>
              <w:pStyle w:val="TableContents"/>
              <w:bidi w:val="0"/>
              <w:spacing w:before="0" w:after="283"/>
              <w:jc w:val="left"/>
              <w:rPr/>
            </w:pPr>
            <w:r>
              <w:rPr/>
              <w:t xml:space="preserve">1,120 </w:t>
            </w:r>
          </w:p>
        </w:tc>
        <w:tc>
          <w:tcPr>
            <w:tcW w:w="1550" w:type="dxa"/>
            <w:tcBorders/>
            <w:vAlign w:val="center"/>
          </w:tcPr>
          <w:p>
            <w:pPr>
              <w:pStyle w:val="TableContents"/>
              <w:bidi w:val="0"/>
              <w:spacing w:before="0" w:after="283"/>
              <w:jc w:val="left"/>
              <w:rPr/>
            </w:pPr>
            <w:r>
              <w:rPr/>
              <w:t xml:space="preserve">655 </w:t>
            </w:r>
          </w:p>
        </w:tc>
        <w:tc>
          <w:tcPr>
            <w:tcW w:w="3004" w:type="dxa"/>
            <w:tcBorders/>
            <w:vAlign w:val="center"/>
          </w:tcPr>
          <w:p>
            <w:pPr>
              <w:pStyle w:val="TableContents"/>
              <w:bidi w:val="0"/>
              <w:spacing w:before="0" w:after="283"/>
              <w:jc w:val="left"/>
              <w:rPr/>
            </w:pPr>
            <w:r>
              <w:rPr/>
              <w:t xml:space="preserve">465 </w:t>
            </w:r>
          </w:p>
        </w:tc>
      </w:tr>
      <w:tr>
        <w:trPr/>
        <w:tc>
          <w:tcPr>
            <w:tcW w:w="3880" w:type="dxa"/>
            <w:tcBorders/>
            <w:vAlign w:val="center"/>
          </w:tcPr>
          <w:p>
            <w:pPr>
              <w:pStyle w:val="TableContents"/>
              <w:bidi w:val="0"/>
              <w:spacing w:before="0" w:after="283"/>
              <w:jc w:val="left"/>
              <w:rPr/>
            </w:pPr>
            <w:r>
              <w:rPr/>
              <w:t xml:space="preserve">Guinealainen, n.o.s. </w:t>
            </w:r>
          </w:p>
        </w:tc>
        <w:tc>
          <w:tcPr>
            <w:tcW w:w="1771" w:type="dxa"/>
            <w:tcBorders/>
            <w:vAlign w:val="center"/>
          </w:tcPr>
          <w:p>
            <w:pPr>
              <w:pStyle w:val="TableContents"/>
              <w:bidi w:val="0"/>
              <w:spacing w:before="0" w:after="283"/>
              <w:jc w:val="left"/>
              <w:rPr/>
            </w:pPr>
            <w:r>
              <w:rPr/>
              <w:t xml:space="preserve">1,120 </w:t>
            </w:r>
          </w:p>
        </w:tc>
        <w:tc>
          <w:tcPr>
            <w:tcW w:w="1550" w:type="dxa"/>
            <w:tcBorders/>
            <w:vAlign w:val="center"/>
          </w:tcPr>
          <w:p>
            <w:pPr>
              <w:pStyle w:val="TableContents"/>
              <w:bidi w:val="0"/>
              <w:spacing w:before="0" w:after="283"/>
              <w:jc w:val="left"/>
              <w:rPr/>
            </w:pPr>
            <w:r>
              <w:rPr/>
              <w:t xml:space="preserve">710 </w:t>
            </w:r>
          </w:p>
        </w:tc>
        <w:tc>
          <w:tcPr>
            <w:tcW w:w="3004" w:type="dxa"/>
            <w:tcBorders/>
            <w:vAlign w:val="center"/>
          </w:tcPr>
          <w:p>
            <w:pPr>
              <w:pStyle w:val="TableContents"/>
              <w:bidi w:val="0"/>
              <w:spacing w:before="0" w:after="283"/>
              <w:jc w:val="left"/>
              <w:rPr/>
            </w:pPr>
            <w:r>
              <w:rPr/>
              <w:t xml:space="preserve">415 </w:t>
            </w:r>
          </w:p>
        </w:tc>
      </w:tr>
      <w:tr>
        <w:trPr/>
        <w:tc>
          <w:tcPr>
            <w:tcW w:w="3880" w:type="dxa"/>
            <w:tcBorders/>
            <w:vAlign w:val="center"/>
          </w:tcPr>
          <w:p>
            <w:pPr>
              <w:pStyle w:val="TableContents"/>
              <w:bidi w:val="0"/>
              <w:spacing w:before="0" w:after="283"/>
              <w:jc w:val="left"/>
              <w:rPr/>
            </w:pPr>
            <w:r>
              <w:rPr/>
              <w:t xml:space="preserve">Angolan </w:t>
            </w:r>
          </w:p>
        </w:tc>
        <w:tc>
          <w:tcPr>
            <w:tcW w:w="1771" w:type="dxa"/>
            <w:tcBorders/>
            <w:vAlign w:val="center"/>
          </w:tcPr>
          <w:p>
            <w:pPr>
              <w:pStyle w:val="TableContents"/>
              <w:bidi w:val="0"/>
              <w:spacing w:before="0" w:after="283"/>
              <w:jc w:val="left"/>
              <w:rPr/>
            </w:pPr>
            <w:r>
              <w:rPr/>
              <w:t xml:space="preserve">1,110 </w:t>
            </w:r>
          </w:p>
        </w:tc>
        <w:tc>
          <w:tcPr>
            <w:tcW w:w="1550" w:type="dxa"/>
            <w:tcBorders/>
            <w:vAlign w:val="center"/>
          </w:tcPr>
          <w:p>
            <w:pPr>
              <w:pStyle w:val="TableContents"/>
              <w:bidi w:val="0"/>
              <w:spacing w:before="0" w:after="283"/>
              <w:jc w:val="left"/>
              <w:rPr/>
            </w:pPr>
            <w:r>
              <w:rPr/>
              <w:t xml:space="preserve">615 </w:t>
            </w:r>
          </w:p>
        </w:tc>
        <w:tc>
          <w:tcPr>
            <w:tcW w:w="3004" w:type="dxa"/>
            <w:tcBorders/>
            <w:vAlign w:val="center"/>
          </w:tcPr>
          <w:p>
            <w:pPr>
              <w:pStyle w:val="TableContents"/>
              <w:bidi w:val="0"/>
              <w:spacing w:before="0" w:after="283"/>
              <w:jc w:val="left"/>
              <w:rPr/>
            </w:pPr>
            <w:r>
              <w:rPr/>
              <w:t xml:space="preserve">490 </w:t>
            </w:r>
          </w:p>
        </w:tc>
      </w:tr>
      <w:tr>
        <w:trPr/>
        <w:tc>
          <w:tcPr>
            <w:tcW w:w="3880" w:type="dxa"/>
            <w:tcBorders/>
            <w:vAlign w:val="center"/>
          </w:tcPr>
          <w:p>
            <w:pPr>
              <w:pStyle w:val="TableContents"/>
              <w:bidi w:val="0"/>
              <w:spacing w:before="0" w:after="283"/>
              <w:jc w:val="left"/>
              <w:rPr/>
            </w:pPr>
            <w:r>
              <w:rPr/>
              <w:t xml:space="preserve">Saudi-Arabia </w:t>
            </w:r>
          </w:p>
        </w:tc>
        <w:tc>
          <w:tcPr>
            <w:tcW w:w="1771" w:type="dxa"/>
            <w:tcBorders/>
            <w:vAlign w:val="center"/>
          </w:tcPr>
          <w:p>
            <w:pPr>
              <w:pStyle w:val="TableContents"/>
              <w:bidi w:val="0"/>
              <w:spacing w:before="0" w:after="283"/>
              <w:jc w:val="left"/>
              <w:rPr/>
            </w:pPr>
            <w:r>
              <w:rPr/>
              <w:t xml:space="preserve">1,080 </w:t>
            </w:r>
          </w:p>
        </w:tc>
        <w:tc>
          <w:tcPr>
            <w:tcW w:w="1550" w:type="dxa"/>
            <w:tcBorders/>
            <w:vAlign w:val="center"/>
          </w:tcPr>
          <w:p>
            <w:pPr>
              <w:pStyle w:val="TableContents"/>
              <w:bidi w:val="0"/>
              <w:spacing w:before="0" w:after="283"/>
              <w:jc w:val="left"/>
              <w:rPr/>
            </w:pPr>
            <w:r>
              <w:rPr/>
              <w:t xml:space="preserve">660 </w:t>
            </w:r>
          </w:p>
        </w:tc>
        <w:tc>
          <w:tcPr>
            <w:tcW w:w="3004" w:type="dxa"/>
            <w:tcBorders/>
            <w:vAlign w:val="center"/>
          </w:tcPr>
          <w:p>
            <w:pPr>
              <w:pStyle w:val="TableContents"/>
              <w:bidi w:val="0"/>
              <w:spacing w:before="0" w:after="283"/>
              <w:jc w:val="left"/>
              <w:rPr/>
            </w:pPr>
            <w:r>
              <w:rPr/>
              <w:t xml:space="preserve">420 </w:t>
            </w:r>
          </w:p>
        </w:tc>
      </w:tr>
      <w:tr>
        <w:trPr/>
        <w:tc>
          <w:tcPr>
            <w:tcW w:w="3880" w:type="dxa"/>
            <w:tcBorders/>
            <w:vAlign w:val="center"/>
          </w:tcPr>
          <w:p>
            <w:pPr>
              <w:pStyle w:val="TableContents"/>
              <w:bidi w:val="0"/>
              <w:spacing w:before="0" w:after="283"/>
              <w:jc w:val="left"/>
              <w:rPr/>
            </w:pPr>
            <w:r>
              <w:rPr/>
              <w:t xml:space="preserve">Montenegron </w:t>
            </w:r>
          </w:p>
        </w:tc>
        <w:tc>
          <w:tcPr>
            <w:tcW w:w="1771" w:type="dxa"/>
            <w:tcBorders/>
            <w:vAlign w:val="center"/>
          </w:tcPr>
          <w:p>
            <w:pPr>
              <w:pStyle w:val="TableContents"/>
              <w:bidi w:val="0"/>
              <w:spacing w:before="0" w:after="283"/>
              <w:jc w:val="left"/>
              <w:rPr/>
            </w:pPr>
            <w:r>
              <w:rPr/>
              <w:t xml:space="preserve">1,055 </w:t>
            </w:r>
          </w:p>
        </w:tc>
        <w:tc>
          <w:tcPr>
            <w:tcW w:w="1550" w:type="dxa"/>
            <w:tcBorders/>
            <w:vAlign w:val="center"/>
          </w:tcPr>
          <w:p>
            <w:pPr>
              <w:pStyle w:val="TableContents"/>
              <w:bidi w:val="0"/>
              <w:spacing w:before="0" w:after="283"/>
              <w:jc w:val="left"/>
              <w:rPr/>
            </w:pPr>
            <w:r>
              <w:rPr/>
              <w:t xml:space="preserve">230 </w:t>
            </w:r>
          </w:p>
        </w:tc>
        <w:tc>
          <w:tcPr>
            <w:tcW w:w="3004" w:type="dxa"/>
            <w:tcBorders/>
            <w:vAlign w:val="center"/>
          </w:tcPr>
          <w:p>
            <w:pPr>
              <w:pStyle w:val="TableContents"/>
              <w:bidi w:val="0"/>
              <w:spacing w:before="0" w:after="283"/>
              <w:jc w:val="left"/>
              <w:rPr/>
            </w:pPr>
            <w:r>
              <w:rPr/>
              <w:t xml:space="preserve">820 </w:t>
            </w:r>
          </w:p>
        </w:tc>
      </w:tr>
      <w:tr>
        <w:trPr/>
        <w:tc>
          <w:tcPr>
            <w:tcW w:w="3880" w:type="dxa"/>
            <w:tcBorders/>
            <w:vAlign w:val="center"/>
          </w:tcPr>
          <w:p>
            <w:pPr>
              <w:pStyle w:val="TableContents"/>
              <w:bidi w:val="0"/>
              <w:spacing w:before="0" w:after="283"/>
              <w:jc w:val="left"/>
              <w:rPr/>
            </w:pPr>
            <w:r>
              <w:rPr/>
              <w:t xml:space="preserve">puertoricolainen </w:t>
            </w:r>
          </w:p>
        </w:tc>
        <w:tc>
          <w:tcPr>
            <w:tcW w:w="1771" w:type="dxa"/>
            <w:tcBorders/>
            <w:vAlign w:val="center"/>
          </w:tcPr>
          <w:p>
            <w:pPr>
              <w:pStyle w:val="TableContents"/>
              <w:bidi w:val="0"/>
              <w:spacing w:before="0" w:after="283"/>
              <w:jc w:val="left"/>
              <w:rPr/>
            </w:pPr>
            <w:r>
              <w:rPr/>
              <w:t xml:space="preserve">1,045 </w:t>
            </w:r>
          </w:p>
        </w:tc>
        <w:tc>
          <w:tcPr>
            <w:tcW w:w="1550" w:type="dxa"/>
            <w:tcBorders/>
            <w:vAlign w:val="center"/>
          </w:tcPr>
          <w:p>
            <w:pPr>
              <w:pStyle w:val="TableContents"/>
              <w:bidi w:val="0"/>
              <w:spacing w:before="0" w:after="283"/>
              <w:jc w:val="left"/>
              <w:rPr/>
            </w:pPr>
            <w:r>
              <w:rPr/>
              <w:t xml:space="preserve">130 </w:t>
            </w:r>
          </w:p>
        </w:tc>
        <w:tc>
          <w:tcPr>
            <w:tcW w:w="3004" w:type="dxa"/>
            <w:tcBorders/>
            <w:vAlign w:val="center"/>
          </w:tcPr>
          <w:p>
            <w:pPr>
              <w:pStyle w:val="TableContents"/>
              <w:bidi w:val="0"/>
              <w:spacing w:before="0" w:after="283"/>
              <w:jc w:val="left"/>
              <w:rPr/>
            </w:pPr>
            <w:r>
              <w:rPr/>
              <w:t xml:space="preserve">915 </w:t>
            </w:r>
          </w:p>
        </w:tc>
      </w:tr>
      <w:tr>
        <w:trPr/>
        <w:tc>
          <w:tcPr>
            <w:tcW w:w="3880" w:type="dxa"/>
            <w:tcBorders/>
            <w:vAlign w:val="center"/>
          </w:tcPr>
          <w:p>
            <w:pPr>
              <w:pStyle w:val="TableContents"/>
              <w:bidi w:val="0"/>
              <w:spacing w:before="0" w:after="283"/>
              <w:jc w:val="left"/>
              <w:rPr/>
            </w:pPr>
            <w:r>
              <w:rPr/>
              <w:t xml:space="preserve">Pashtun </w:t>
            </w:r>
          </w:p>
        </w:tc>
        <w:tc>
          <w:tcPr>
            <w:tcW w:w="1771" w:type="dxa"/>
            <w:tcBorders/>
            <w:vAlign w:val="center"/>
          </w:tcPr>
          <w:p>
            <w:pPr>
              <w:pStyle w:val="TableContents"/>
              <w:bidi w:val="0"/>
              <w:spacing w:before="0" w:after="283"/>
              <w:jc w:val="left"/>
              <w:rPr/>
            </w:pPr>
            <w:r>
              <w:rPr/>
              <w:t xml:space="preserve">1,040 </w:t>
            </w:r>
          </w:p>
        </w:tc>
        <w:tc>
          <w:tcPr>
            <w:tcW w:w="1550" w:type="dxa"/>
            <w:tcBorders/>
            <w:vAlign w:val="center"/>
          </w:tcPr>
          <w:p>
            <w:pPr>
              <w:pStyle w:val="TableContents"/>
              <w:bidi w:val="0"/>
              <w:spacing w:before="0" w:after="283"/>
              <w:jc w:val="left"/>
              <w:rPr/>
            </w:pPr>
            <w:r>
              <w:rPr/>
              <w:t xml:space="preserve">540 </w:t>
            </w:r>
          </w:p>
        </w:tc>
        <w:tc>
          <w:tcPr>
            <w:tcW w:w="3004" w:type="dxa"/>
            <w:tcBorders/>
            <w:vAlign w:val="center"/>
          </w:tcPr>
          <w:p>
            <w:pPr>
              <w:pStyle w:val="TableContents"/>
              <w:bidi w:val="0"/>
              <w:spacing w:before="0" w:after="283"/>
              <w:jc w:val="left"/>
              <w:rPr/>
            </w:pPr>
            <w:r>
              <w:rPr/>
              <w:t xml:space="preserve">500 </w:t>
            </w:r>
          </w:p>
        </w:tc>
      </w:tr>
      <w:tr>
        <w:trPr/>
        <w:tc>
          <w:tcPr>
            <w:tcW w:w="3880" w:type="dxa"/>
            <w:tcBorders/>
            <w:vAlign w:val="center"/>
          </w:tcPr>
          <w:p>
            <w:pPr>
              <w:pStyle w:val="TableContents"/>
              <w:bidi w:val="0"/>
              <w:spacing w:before="0" w:after="283"/>
              <w:jc w:val="left"/>
              <w:rPr/>
            </w:pPr>
            <w:r>
              <w:rPr/>
              <w:t xml:space="preserve">Oromo </w:t>
            </w:r>
          </w:p>
        </w:tc>
        <w:tc>
          <w:tcPr>
            <w:tcW w:w="1771" w:type="dxa"/>
            <w:tcBorders/>
            <w:vAlign w:val="center"/>
          </w:tcPr>
          <w:p>
            <w:pPr>
              <w:pStyle w:val="TableContents"/>
              <w:bidi w:val="0"/>
              <w:spacing w:before="0" w:after="283"/>
              <w:jc w:val="left"/>
              <w:rPr/>
            </w:pPr>
            <w:r>
              <w:rPr/>
              <w:t xml:space="preserve">1,030 </w:t>
            </w:r>
          </w:p>
        </w:tc>
        <w:tc>
          <w:tcPr>
            <w:tcW w:w="1550" w:type="dxa"/>
            <w:tcBorders/>
            <w:vAlign w:val="center"/>
          </w:tcPr>
          <w:p>
            <w:pPr>
              <w:pStyle w:val="TableContents"/>
              <w:bidi w:val="0"/>
              <w:spacing w:before="0" w:after="283"/>
              <w:jc w:val="left"/>
              <w:rPr/>
            </w:pPr>
            <w:r>
              <w:rPr/>
              <w:t xml:space="preserve">710 </w:t>
            </w:r>
          </w:p>
        </w:tc>
        <w:tc>
          <w:tcPr>
            <w:tcW w:w="3004" w:type="dxa"/>
            <w:tcBorders/>
            <w:vAlign w:val="center"/>
          </w:tcPr>
          <w:p>
            <w:pPr>
              <w:pStyle w:val="TableContents"/>
              <w:bidi w:val="0"/>
              <w:spacing w:before="0" w:after="283"/>
              <w:jc w:val="left"/>
              <w:rPr/>
            </w:pPr>
            <w:r>
              <w:rPr/>
              <w:t xml:space="preserve">320 </w:t>
            </w:r>
          </w:p>
        </w:tc>
      </w:tr>
      <w:tr>
        <w:trPr/>
        <w:tc>
          <w:tcPr>
            <w:tcW w:w="3880" w:type="dxa"/>
            <w:tcBorders/>
            <w:vAlign w:val="center"/>
          </w:tcPr>
          <w:p>
            <w:pPr>
              <w:pStyle w:val="TableContents"/>
              <w:bidi w:val="0"/>
              <w:spacing w:before="0" w:after="283"/>
              <w:jc w:val="left"/>
              <w:rPr/>
            </w:pPr>
            <w:r>
              <w:rPr/>
              <w:t xml:space="preserve">``Texan'' </w:t>
            </w:r>
          </w:p>
        </w:tc>
        <w:tc>
          <w:tcPr>
            <w:tcW w:w="1771" w:type="dxa"/>
            <w:tcBorders/>
            <w:vAlign w:val="center"/>
          </w:tcPr>
          <w:p>
            <w:pPr>
              <w:pStyle w:val="TableContents"/>
              <w:bidi w:val="0"/>
              <w:spacing w:before="0" w:after="283"/>
              <w:jc w:val="left"/>
              <w:rPr/>
            </w:pPr>
            <w:r>
              <w:rPr/>
              <w:t xml:space="preserve">1,000 </w:t>
            </w:r>
          </w:p>
        </w:tc>
        <w:tc>
          <w:tcPr>
            <w:tcW w:w="1550" w:type="dxa"/>
            <w:tcBorders/>
            <w:vAlign w:val="center"/>
          </w:tcPr>
          <w:p>
            <w:pPr>
              <w:pStyle w:val="TableContents"/>
              <w:bidi w:val="0"/>
              <w:spacing w:before="0" w:after="283"/>
              <w:jc w:val="left"/>
              <w:rPr/>
            </w:pPr>
            <w:r>
              <w:rPr/>
              <w:t xml:space="preserve">700 </w:t>
            </w:r>
          </w:p>
        </w:tc>
        <w:tc>
          <w:tcPr>
            <w:tcW w:w="3004" w:type="dxa"/>
            <w:tcBorders/>
            <w:vAlign w:val="center"/>
          </w:tcPr>
          <w:p>
            <w:pPr>
              <w:pStyle w:val="TableContents"/>
              <w:bidi w:val="0"/>
              <w:spacing w:before="0" w:after="283"/>
              <w:jc w:val="left"/>
              <w:rPr/>
            </w:pPr>
            <w:r>
              <w:rPr/>
              <w:t xml:space="preserve">300 </w:t>
            </w:r>
          </w:p>
        </w:tc>
      </w:tr>
      <w:tr>
        <w:trPr/>
        <w:tc>
          <w:tcPr>
            <w:tcW w:w="3880" w:type="dxa"/>
            <w:tcBorders/>
            <w:vAlign w:val="center"/>
          </w:tcPr>
          <w:p>
            <w:pPr>
              <w:pStyle w:val="TableContents"/>
              <w:bidi w:val="0"/>
              <w:spacing w:before="0" w:after="283"/>
              <w:jc w:val="left"/>
              <w:rPr/>
            </w:pPr>
            <w:r>
              <w:rPr/>
              <w:t xml:space="preserve">Seychellien </w:t>
            </w:r>
          </w:p>
        </w:tc>
        <w:tc>
          <w:tcPr>
            <w:tcW w:w="1771" w:type="dxa"/>
            <w:tcBorders/>
            <w:vAlign w:val="center"/>
          </w:tcPr>
          <w:p>
            <w:pPr>
              <w:pStyle w:val="TableContents"/>
              <w:bidi w:val="0"/>
              <w:spacing w:before="0" w:after="283"/>
              <w:jc w:val="left"/>
              <w:rPr/>
            </w:pPr>
            <w:r>
              <w:rPr/>
              <w:t xml:space="preserve">980 </w:t>
            </w:r>
          </w:p>
        </w:tc>
        <w:tc>
          <w:tcPr>
            <w:tcW w:w="1550" w:type="dxa"/>
            <w:tcBorders/>
            <w:vAlign w:val="center"/>
          </w:tcPr>
          <w:p>
            <w:pPr>
              <w:pStyle w:val="TableContents"/>
              <w:bidi w:val="0"/>
              <w:spacing w:before="0" w:after="283"/>
              <w:jc w:val="left"/>
              <w:rPr/>
            </w:pPr>
            <w:r>
              <w:rPr/>
              <w:t xml:space="preserve">605 </w:t>
            </w:r>
          </w:p>
        </w:tc>
        <w:tc>
          <w:tcPr>
            <w:tcW w:w="3004" w:type="dxa"/>
            <w:tcBorders/>
            <w:vAlign w:val="center"/>
          </w:tcPr>
          <w:p>
            <w:pPr>
              <w:pStyle w:val="TableContents"/>
              <w:bidi w:val="0"/>
              <w:spacing w:before="0" w:after="283"/>
              <w:jc w:val="left"/>
              <w:rPr/>
            </w:pPr>
            <w:r>
              <w:rPr/>
              <w:t xml:space="preserve">370 </w:t>
            </w:r>
          </w:p>
        </w:tc>
      </w:tr>
      <w:tr>
        <w:trPr/>
        <w:tc>
          <w:tcPr>
            <w:tcW w:w="3880" w:type="dxa"/>
            <w:tcBorders/>
            <w:vAlign w:val="center"/>
          </w:tcPr>
          <w:p>
            <w:pPr>
              <w:pStyle w:val="TableContents"/>
              <w:bidi w:val="0"/>
              <w:spacing w:before="0" w:after="283"/>
              <w:jc w:val="left"/>
              <w:rPr/>
            </w:pPr>
            <w:r>
              <w:rPr/>
              <w:t xml:space="preserve">Georgian </w:t>
            </w:r>
          </w:p>
        </w:tc>
        <w:tc>
          <w:tcPr>
            <w:tcW w:w="1771" w:type="dxa"/>
            <w:tcBorders/>
            <w:vAlign w:val="center"/>
          </w:tcPr>
          <w:p>
            <w:pPr>
              <w:pStyle w:val="TableContents"/>
              <w:bidi w:val="0"/>
              <w:spacing w:before="0" w:after="283"/>
              <w:jc w:val="left"/>
              <w:rPr/>
            </w:pPr>
            <w:r>
              <w:rPr/>
              <w:t xml:space="preserve">970 </w:t>
            </w:r>
          </w:p>
        </w:tc>
        <w:tc>
          <w:tcPr>
            <w:tcW w:w="1550" w:type="dxa"/>
            <w:tcBorders/>
            <w:vAlign w:val="center"/>
          </w:tcPr>
          <w:p>
            <w:pPr>
              <w:pStyle w:val="TableContents"/>
              <w:bidi w:val="0"/>
              <w:spacing w:before="0" w:after="283"/>
              <w:jc w:val="left"/>
              <w:rPr/>
            </w:pPr>
            <w:r>
              <w:rPr/>
              <w:t xml:space="preserve">385 </w:t>
            </w:r>
          </w:p>
        </w:tc>
        <w:tc>
          <w:tcPr>
            <w:tcW w:w="3004" w:type="dxa"/>
            <w:tcBorders/>
            <w:vAlign w:val="center"/>
          </w:tcPr>
          <w:p>
            <w:pPr>
              <w:pStyle w:val="TableContents"/>
              <w:bidi w:val="0"/>
              <w:spacing w:before="0" w:after="283"/>
              <w:jc w:val="left"/>
              <w:rPr/>
            </w:pPr>
            <w:r>
              <w:rPr/>
              <w:t xml:space="preserve">580 </w:t>
            </w:r>
          </w:p>
        </w:tc>
      </w:tr>
      <w:tr>
        <w:trPr/>
        <w:tc>
          <w:tcPr>
            <w:tcW w:w="3880" w:type="dxa"/>
            <w:tcBorders/>
            <w:vAlign w:val="center"/>
          </w:tcPr>
          <w:p>
            <w:pPr>
              <w:pStyle w:val="TableContents"/>
              <w:bidi w:val="0"/>
              <w:spacing w:before="0" w:after="283"/>
              <w:jc w:val="left"/>
              <w:rPr/>
            </w:pPr>
            <w:r>
              <w:rPr/>
              <w:t xml:space="preserve">Tatar </w:t>
            </w:r>
          </w:p>
        </w:tc>
        <w:tc>
          <w:tcPr>
            <w:tcW w:w="1771" w:type="dxa"/>
            <w:tcBorders/>
            <w:vAlign w:val="center"/>
          </w:tcPr>
          <w:p>
            <w:pPr>
              <w:pStyle w:val="TableContents"/>
              <w:bidi w:val="0"/>
              <w:spacing w:before="0" w:after="283"/>
              <w:jc w:val="left"/>
              <w:rPr/>
            </w:pPr>
            <w:r>
              <w:rPr/>
              <w:t xml:space="preserve">875 </w:t>
            </w:r>
          </w:p>
        </w:tc>
        <w:tc>
          <w:tcPr>
            <w:tcW w:w="1550" w:type="dxa"/>
            <w:tcBorders/>
            <w:vAlign w:val="center"/>
          </w:tcPr>
          <w:p>
            <w:pPr>
              <w:pStyle w:val="TableContents"/>
              <w:bidi w:val="0"/>
              <w:spacing w:before="0" w:after="283"/>
              <w:jc w:val="left"/>
              <w:rPr/>
            </w:pPr>
            <w:r>
              <w:rPr/>
              <w:t xml:space="preserve">370 </w:t>
            </w:r>
          </w:p>
        </w:tc>
        <w:tc>
          <w:tcPr>
            <w:tcW w:w="3004" w:type="dxa"/>
            <w:tcBorders/>
            <w:vAlign w:val="center"/>
          </w:tcPr>
          <w:p>
            <w:pPr>
              <w:pStyle w:val="TableContents"/>
              <w:bidi w:val="0"/>
              <w:spacing w:before="0" w:after="283"/>
              <w:jc w:val="left"/>
              <w:rPr/>
            </w:pPr>
            <w:r>
              <w:rPr/>
              <w:t xml:space="preserve">505 </w:t>
            </w:r>
          </w:p>
        </w:tc>
      </w:tr>
      <w:tr>
        <w:trPr/>
        <w:tc>
          <w:tcPr>
            <w:tcW w:w="3880" w:type="dxa"/>
            <w:tcBorders/>
            <w:vAlign w:val="center"/>
          </w:tcPr>
          <w:p>
            <w:pPr>
              <w:pStyle w:val="TableContents"/>
              <w:bidi w:val="0"/>
              <w:spacing w:before="0" w:after="283"/>
              <w:jc w:val="left"/>
              <w:rPr/>
            </w:pPr>
            <w:r>
              <w:rPr/>
              <w:t xml:space="preserve">Kuwaitilainen </w:t>
            </w:r>
          </w:p>
        </w:tc>
        <w:tc>
          <w:tcPr>
            <w:tcW w:w="1771" w:type="dxa"/>
            <w:tcBorders/>
            <w:vAlign w:val="center"/>
          </w:tcPr>
          <w:p>
            <w:pPr>
              <w:pStyle w:val="TableContents"/>
              <w:bidi w:val="0"/>
              <w:spacing w:before="0" w:after="283"/>
              <w:jc w:val="left"/>
              <w:rPr/>
            </w:pPr>
            <w:r>
              <w:rPr/>
              <w:t xml:space="preserve">855 </w:t>
            </w:r>
          </w:p>
        </w:tc>
        <w:tc>
          <w:tcPr>
            <w:tcW w:w="1550" w:type="dxa"/>
            <w:tcBorders/>
            <w:vAlign w:val="center"/>
          </w:tcPr>
          <w:p>
            <w:pPr>
              <w:pStyle w:val="TableContents"/>
              <w:bidi w:val="0"/>
              <w:spacing w:before="0" w:after="283"/>
              <w:jc w:val="left"/>
              <w:rPr/>
            </w:pPr>
            <w:r>
              <w:rPr/>
              <w:t xml:space="preserve">585 </w:t>
            </w:r>
          </w:p>
        </w:tc>
        <w:tc>
          <w:tcPr>
            <w:tcW w:w="3004" w:type="dxa"/>
            <w:tcBorders/>
            <w:vAlign w:val="center"/>
          </w:tcPr>
          <w:p>
            <w:pPr>
              <w:pStyle w:val="TableContents"/>
              <w:bidi w:val="0"/>
              <w:spacing w:before="0" w:after="283"/>
              <w:jc w:val="left"/>
              <w:rPr/>
            </w:pPr>
            <w:r>
              <w:rPr/>
              <w:t xml:space="preserve">275 </w:t>
            </w:r>
          </w:p>
        </w:tc>
      </w:tr>
      <w:tr>
        <w:trPr/>
        <w:tc>
          <w:tcPr>
            <w:tcW w:w="3880" w:type="dxa"/>
            <w:tcBorders/>
            <w:vAlign w:val="center"/>
          </w:tcPr>
          <w:p>
            <w:pPr>
              <w:pStyle w:val="TableContents"/>
              <w:bidi w:val="0"/>
              <w:spacing w:before="0" w:after="283"/>
              <w:jc w:val="left"/>
              <w:rPr/>
            </w:pPr>
            <w:r>
              <w:rPr/>
              <w:t xml:space="preserve">Malian </w:t>
            </w:r>
          </w:p>
        </w:tc>
        <w:tc>
          <w:tcPr>
            <w:tcW w:w="1771" w:type="dxa"/>
            <w:tcBorders/>
            <w:vAlign w:val="center"/>
          </w:tcPr>
          <w:p>
            <w:pPr>
              <w:pStyle w:val="TableContents"/>
              <w:bidi w:val="0"/>
              <w:spacing w:before="0" w:after="283"/>
              <w:jc w:val="left"/>
              <w:rPr/>
            </w:pPr>
            <w:r>
              <w:rPr/>
              <w:t xml:space="preserve">815 </w:t>
            </w:r>
          </w:p>
        </w:tc>
        <w:tc>
          <w:tcPr>
            <w:tcW w:w="1550" w:type="dxa"/>
            <w:tcBorders/>
            <w:vAlign w:val="center"/>
          </w:tcPr>
          <w:p>
            <w:pPr>
              <w:pStyle w:val="TableContents"/>
              <w:bidi w:val="0"/>
              <w:spacing w:before="0" w:after="283"/>
              <w:jc w:val="left"/>
              <w:rPr/>
            </w:pPr>
            <w:r>
              <w:rPr/>
              <w:t xml:space="preserve">480 </w:t>
            </w:r>
          </w:p>
        </w:tc>
        <w:tc>
          <w:tcPr>
            <w:tcW w:w="3004" w:type="dxa"/>
            <w:tcBorders/>
            <w:vAlign w:val="center"/>
          </w:tcPr>
          <w:p>
            <w:pPr>
              <w:pStyle w:val="TableContents"/>
              <w:bidi w:val="0"/>
              <w:spacing w:before="0" w:after="283"/>
              <w:jc w:val="left"/>
              <w:rPr/>
            </w:pPr>
            <w:r>
              <w:rPr/>
              <w:t xml:space="preserve">340 </w:t>
            </w:r>
          </w:p>
        </w:tc>
      </w:tr>
      <w:tr>
        <w:trPr/>
        <w:tc>
          <w:tcPr>
            <w:tcW w:w="3880" w:type="dxa"/>
            <w:tcBorders/>
            <w:vAlign w:val="center"/>
          </w:tcPr>
          <w:p>
            <w:pPr>
              <w:pStyle w:val="TableContents"/>
              <w:bidi w:val="0"/>
              <w:spacing w:before="0" w:after="283"/>
              <w:jc w:val="left"/>
              <w:rPr/>
            </w:pPr>
            <w:r>
              <w:rPr/>
              <w:t xml:space="preserve">Malagasy </w:t>
            </w:r>
          </w:p>
        </w:tc>
        <w:tc>
          <w:tcPr>
            <w:tcW w:w="1771" w:type="dxa"/>
            <w:tcBorders/>
            <w:vAlign w:val="center"/>
          </w:tcPr>
          <w:p>
            <w:pPr>
              <w:pStyle w:val="TableContents"/>
              <w:bidi w:val="0"/>
              <w:spacing w:before="0" w:after="283"/>
              <w:jc w:val="left"/>
              <w:rPr/>
            </w:pPr>
            <w:r>
              <w:rPr/>
              <w:t xml:space="preserve">780 </w:t>
            </w:r>
          </w:p>
        </w:tc>
        <w:tc>
          <w:tcPr>
            <w:tcW w:w="1550" w:type="dxa"/>
            <w:tcBorders/>
            <w:vAlign w:val="center"/>
          </w:tcPr>
          <w:p>
            <w:pPr>
              <w:pStyle w:val="TableContents"/>
              <w:bidi w:val="0"/>
              <w:spacing w:before="0" w:after="283"/>
              <w:jc w:val="left"/>
              <w:rPr/>
            </w:pPr>
            <w:r>
              <w:rPr/>
              <w:t xml:space="preserve">415 </w:t>
            </w:r>
          </w:p>
        </w:tc>
        <w:tc>
          <w:tcPr>
            <w:tcW w:w="3004" w:type="dxa"/>
            <w:tcBorders/>
            <w:vAlign w:val="center"/>
          </w:tcPr>
          <w:p>
            <w:pPr>
              <w:pStyle w:val="TableContents"/>
              <w:bidi w:val="0"/>
              <w:spacing w:before="0" w:after="283"/>
              <w:jc w:val="left"/>
              <w:rPr/>
            </w:pPr>
            <w:r>
              <w:rPr/>
              <w:t xml:space="preserve">365 </w:t>
            </w:r>
          </w:p>
        </w:tc>
      </w:tr>
      <w:tr>
        <w:trPr/>
        <w:tc>
          <w:tcPr>
            <w:tcW w:w="3880" w:type="dxa"/>
            <w:tcBorders/>
            <w:vAlign w:val="center"/>
          </w:tcPr>
          <w:p>
            <w:pPr>
              <w:pStyle w:val="TableContents"/>
              <w:bidi w:val="0"/>
              <w:spacing w:before="0" w:after="283"/>
              <w:jc w:val="left"/>
              <w:rPr/>
            </w:pPr>
            <w:r>
              <w:rPr/>
              <w:t xml:space="preserve">Paraguay </w:t>
            </w:r>
          </w:p>
        </w:tc>
        <w:tc>
          <w:tcPr>
            <w:tcW w:w="1771" w:type="dxa"/>
            <w:tcBorders/>
            <w:vAlign w:val="center"/>
          </w:tcPr>
          <w:p>
            <w:pPr>
              <w:pStyle w:val="TableContents"/>
              <w:bidi w:val="0"/>
              <w:spacing w:before="0" w:after="283"/>
              <w:jc w:val="left"/>
              <w:rPr/>
            </w:pPr>
            <w:r>
              <w:rPr/>
              <w:t xml:space="preserve">760 </w:t>
            </w:r>
          </w:p>
        </w:tc>
        <w:tc>
          <w:tcPr>
            <w:tcW w:w="1550" w:type="dxa"/>
            <w:tcBorders/>
            <w:vAlign w:val="center"/>
          </w:tcPr>
          <w:p>
            <w:pPr>
              <w:pStyle w:val="TableContents"/>
              <w:bidi w:val="0"/>
              <w:spacing w:before="0" w:after="283"/>
              <w:jc w:val="left"/>
              <w:rPr/>
            </w:pPr>
            <w:r>
              <w:rPr/>
              <w:t xml:space="preserve">125 </w:t>
            </w:r>
          </w:p>
        </w:tc>
        <w:tc>
          <w:tcPr>
            <w:tcW w:w="3004" w:type="dxa"/>
            <w:tcBorders/>
            <w:vAlign w:val="center"/>
          </w:tcPr>
          <w:p>
            <w:pPr>
              <w:pStyle w:val="TableContents"/>
              <w:bidi w:val="0"/>
              <w:spacing w:before="0" w:after="283"/>
              <w:jc w:val="left"/>
              <w:rPr/>
            </w:pPr>
            <w:r>
              <w:rPr/>
              <w:t xml:space="preserve">640 </w:t>
            </w:r>
          </w:p>
        </w:tc>
      </w:tr>
      <w:tr>
        <w:trPr/>
        <w:tc>
          <w:tcPr>
            <w:tcW w:w="3880" w:type="dxa"/>
            <w:tcBorders/>
            <w:vAlign w:val="center"/>
          </w:tcPr>
          <w:p>
            <w:pPr>
              <w:pStyle w:val="TableContents"/>
              <w:bidi w:val="0"/>
              <w:spacing w:before="0" w:after="283"/>
              <w:jc w:val="left"/>
              <w:rPr/>
            </w:pPr>
            <w:r>
              <w:rPr/>
              <w:t xml:space="preserve">Togolainen </w:t>
            </w:r>
          </w:p>
        </w:tc>
        <w:tc>
          <w:tcPr>
            <w:tcW w:w="1771" w:type="dxa"/>
            <w:tcBorders/>
            <w:vAlign w:val="center"/>
          </w:tcPr>
          <w:p>
            <w:pPr>
              <w:pStyle w:val="TableContents"/>
              <w:bidi w:val="0"/>
              <w:spacing w:before="0" w:after="283"/>
              <w:jc w:val="left"/>
              <w:rPr/>
            </w:pPr>
            <w:r>
              <w:rPr/>
              <w:t xml:space="preserve">755 </w:t>
            </w:r>
          </w:p>
        </w:tc>
        <w:tc>
          <w:tcPr>
            <w:tcW w:w="1550" w:type="dxa"/>
            <w:tcBorders/>
            <w:vAlign w:val="center"/>
          </w:tcPr>
          <w:p>
            <w:pPr>
              <w:pStyle w:val="TableContents"/>
              <w:bidi w:val="0"/>
              <w:spacing w:before="0" w:after="283"/>
              <w:jc w:val="left"/>
              <w:rPr/>
            </w:pPr>
            <w:r>
              <w:rPr/>
              <w:t xml:space="preserve">480 </w:t>
            </w:r>
          </w:p>
        </w:tc>
        <w:tc>
          <w:tcPr>
            <w:tcW w:w="3004" w:type="dxa"/>
            <w:tcBorders/>
            <w:vAlign w:val="center"/>
          </w:tcPr>
          <w:p>
            <w:pPr>
              <w:pStyle w:val="TableContents"/>
              <w:bidi w:val="0"/>
              <w:spacing w:before="0" w:after="283"/>
              <w:jc w:val="left"/>
              <w:rPr/>
            </w:pPr>
            <w:r>
              <w:rPr/>
              <w:t xml:space="preserve">275 </w:t>
            </w:r>
          </w:p>
        </w:tc>
      </w:tr>
      <w:tr>
        <w:trPr/>
        <w:tc>
          <w:tcPr>
            <w:tcW w:w="3880" w:type="dxa"/>
            <w:tcBorders/>
            <w:vAlign w:val="center"/>
          </w:tcPr>
          <w:p>
            <w:pPr>
              <w:pStyle w:val="TableContents"/>
              <w:bidi w:val="0"/>
              <w:spacing w:before="0" w:after="283"/>
              <w:jc w:val="left"/>
              <w:rPr/>
            </w:pPr>
            <w:r>
              <w:rPr/>
              <w:t xml:space="preserve">Akan </w:t>
            </w:r>
          </w:p>
        </w:tc>
        <w:tc>
          <w:tcPr>
            <w:tcW w:w="1771" w:type="dxa"/>
            <w:tcBorders/>
            <w:vAlign w:val="center"/>
          </w:tcPr>
          <w:p>
            <w:pPr>
              <w:pStyle w:val="TableContents"/>
              <w:bidi w:val="0"/>
              <w:spacing w:before="0" w:after="283"/>
              <w:jc w:val="left"/>
              <w:rPr/>
            </w:pPr>
            <w:r>
              <w:rPr/>
              <w:t xml:space="preserve">750 </w:t>
            </w:r>
          </w:p>
        </w:tc>
        <w:tc>
          <w:tcPr>
            <w:tcW w:w="1550" w:type="dxa"/>
            <w:tcBorders/>
            <w:vAlign w:val="center"/>
          </w:tcPr>
          <w:p>
            <w:pPr>
              <w:pStyle w:val="TableContents"/>
              <w:bidi w:val="0"/>
              <w:spacing w:before="0" w:after="283"/>
              <w:jc w:val="left"/>
              <w:rPr/>
            </w:pPr>
            <w:r>
              <w:rPr/>
              <w:t xml:space="preserve">505 </w:t>
            </w:r>
          </w:p>
        </w:tc>
        <w:tc>
          <w:tcPr>
            <w:tcW w:w="3004" w:type="dxa"/>
            <w:tcBorders/>
            <w:vAlign w:val="center"/>
          </w:tcPr>
          <w:p>
            <w:pPr>
              <w:pStyle w:val="TableContents"/>
              <w:bidi w:val="0"/>
              <w:spacing w:before="0" w:after="283"/>
              <w:jc w:val="left"/>
              <w:rPr/>
            </w:pPr>
            <w:r>
              <w:rPr/>
              <w:t xml:space="preserve">240 </w:t>
            </w:r>
          </w:p>
        </w:tc>
      </w:tr>
      <w:tr>
        <w:trPr/>
        <w:tc>
          <w:tcPr>
            <w:tcW w:w="3880" w:type="dxa"/>
            <w:tcBorders/>
            <w:vAlign w:val="center"/>
          </w:tcPr>
          <w:p>
            <w:pPr>
              <w:pStyle w:val="TableContents"/>
              <w:bidi w:val="0"/>
              <w:spacing w:before="0" w:after="283"/>
              <w:jc w:val="left"/>
              <w:rPr/>
            </w:pPr>
            <w:r>
              <w:rPr/>
              <w:t xml:space="preserve">Belizean </w:t>
            </w:r>
          </w:p>
        </w:tc>
        <w:tc>
          <w:tcPr>
            <w:tcW w:w="1771" w:type="dxa"/>
            <w:tcBorders/>
            <w:vAlign w:val="center"/>
          </w:tcPr>
          <w:p>
            <w:pPr>
              <w:pStyle w:val="TableContents"/>
              <w:bidi w:val="0"/>
              <w:spacing w:before="0" w:after="283"/>
              <w:jc w:val="left"/>
              <w:rPr/>
            </w:pPr>
            <w:r>
              <w:rPr/>
              <w:t xml:space="preserve">725 </w:t>
            </w:r>
          </w:p>
        </w:tc>
        <w:tc>
          <w:tcPr>
            <w:tcW w:w="1550" w:type="dxa"/>
            <w:tcBorders/>
            <w:vAlign w:val="center"/>
          </w:tcPr>
          <w:p>
            <w:pPr>
              <w:pStyle w:val="TableContents"/>
              <w:bidi w:val="0"/>
              <w:spacing w:before="0" w:after="283"/>
              <w:jc w:val="left"/>
              <w:rPr/>
            </w:pPr>
            <w:r>
              <w:rPr/>
              <w:t xml:space="preserve">225 </w:t>
            </w:r>
          </w:p>
        </w:tc>
        <w:tc>
          <w:tcPr>
            <w:tcW w:w="3004" w:type="dxa"/>
            <w:tcBorders/>
            <w:vAlign w:val="center"/>
          </w:tcPr>
          <w:p>
            <w:pPr>
              <w:pStyle w:val="TableContents"/>
              <w:bidi w:val="0"/>
              <w:spacing w:before="0" w:after="283"/>
              <w:jc w:val="left"/>
              <w:rPr/>
            </w:pPr>
            <w:r>
              <w:rPr/>
              <w:t xml:space="preserve">500 </w:t>
            </w:r>
          </w:p>
        </w:tc>
      </w:tr>
      <w:tr>
        <w:trPr/>
        <w:tc>
          <w:tcPr>
            <w:tcW w:w="3880" w:type="dxa"/>
            <w:tcBorders/>
            <w:vAlign w:val="center"/>
          </w:tcPr>
          <w:p>
            <w:pPr>
              <w:pStyle w:val="TableContents"/>
              <w:bidi w:val="0"/>
              <w:spacing w:before="0" w:after="283"/>
              <w:jc w:val="left"/>
              <w:rPr/>
            </w:pPr>
            <w:r>
              <w:rPr/>
              <w:t xml:space="preserve">Martinique </w:t>
            </w:r>
          </w:p>
        </w:tc>
        <w:tc>
          <w:tcPr>
            <w:tcW w:w="1771" w:type="dxa"/>
            <w:tcBorders/>
            <w:vAlign w:val="center"/>
          </w:tcPr>
          <w:p>
            <w:pPr>
              <w:pStyle w:val="TableContents"/>
              <w:bidi w:val="0"/>
              <w:spacing w:before="0" w:after="283"/>
              <w:jc w:val="left"/>
              <w:rPr/>
            </w:pPr>
            <w:r>
              <w:rPr/>
              <w:t xml:space="preserve">605 </w:t>
            </w:r>
          </w:p>
        </w:tc>
        <w:tc>
          <w:tcPr>
            <w:tcW w:w="1550" w:type="dxa"/>
            <w:tcBorders/>
            <w:vAlign w:val="center"/>
          </w:tcPr>
          <w:p>
            <w:pPr>
              <w:pStyle w:val="TableContents"/>
              <w:bidi w:val="0"/>
              <w:spacing w:before="0" w:after="283"/>
              <w:jc w:val="left"/>
              <w:rPr/>
            </w:pPr>
            <w:r>
              <w:rPr/>
              <w:t xml:space="preserve">140 </w:t>
            </w:r>
          </w:p>
        </w:tc>
        <w:tc>
          <w:tcPr>
            <w:tcW w:w="3004" w:type="dxa"/>
            <w:tcBorders/>
            <w:vAlign w:val="center"/>
          </w:tcPr>
          <w:p>
            <w:pPr>
              <w:pStyle w:val="TableContents"/>
              <w:bidi w:val="0"/>
              <w:spacing w:before="0" w:after="283"/>
              <w:jc w:val="left"/>
              <w:rPr/>
            </w:pPr>
            <w:r>
              <w:rPr/>
              <w:t xml:space="preserve">460 </w:t>
            </w:r>
          </w:p>
        </w:tc>
      </w:tr>
      <w:tr>
        <w:trPr/>
        <w:tc>
          <w:tcPr>
            <w:tcW w:w="3880" w:type="dxa"/>
            <w:tcBorders/>
            <w:vAlign w:val="center"/>
          </w:tcPr>
          <w:p>
            <w:pPr>
              <w:pStyle w:val="TableContents"/>
              <w:bidi w:val="0"/>
              <w:spacing w:before="0" w:after="283"/>
              <w:jc w:val="left"/>
              <w:rPr/>
            </w:pPr>
            <w:r>
              <w:rPr/>
              <w:t xml:space="preserve">Hmong </w:t>
            </w:r>
          </w:p>
        </w:tc>
        <w:tc>
          <w:tcPr>
            <w:tcW w:w="1771" w:type="dxa"/>
            <w:tcBorders/>
            <w:vAlign w:val="center"/>
          </w:tcPr>
          <w:p>
            <w:pPr>
              <w:pStyle w:val="TableContents"/>
              <w:bidi w:val="0"/>
              <w:spacing w:before="0" w:after="283"/>
              <w:jc w:val="left"/>
              <w:rPr/>
            </w:pPr>
            <w:r>
              <w:rPr/>
              <w:t xml:space="preserve">595 </w:t>
            </w:r>
          </w:p>
        </w:tc>
        <w:tc>
          <w:tcPr>
            <w:tcW w:w="1550" w:type="dxa"/>
            <w:tcBorders/>
            <w:vAlign w:val="center"/>
          </w:tcPr>
          <w:p>
            <w:pPr>
              <w:pStyle w:val="TableContents"/>
              <w:bidi w:val="0"/>
              <w:spacing w:before="0" w:after="283"/>
              <w:jc w:val="left"/>
              <w:rPr/>
            </w:pPr>
            <w:r>
              <w:rPr/>
              <w:t xml:space="preserve">455 </w:t>
            </w:r>
          </w:p>
        </w:tc>
        <w:tc>
          <w:tcPr>
            <w:tcW w:w="3004" w:type="dxa"/>
            <w:tcBorders/>
            <w:vAlign w:val="center"/>
          </w:tcPr>
          <w:p>
            <w:pPr>
              <w:pStyle w:val="TableContents"/>
              <w:bidi w:val="0"/>
              <w:spacing w:before="0" w:after="283"/>
              <w:jc w:val="left"/>
              <w:rPr/>
            </w:pPr>
            <w:r>
              <w:rPr/>
              <w:t xml:space="preserve">140 </w:t>
            </w:r>
          </w:p>
        </w:tc>
      </w:tr>
      <w:tr>
        <w:trPr/>
        <w:tc>
          <w:tcPr>
            <w:tcW w:w="3880" w:type="dxa"/>
            <w:tcBorders/>
            <w:vAlign w:val="center"/>
          </w:tcPr>
          <w:p>
            <w:pPr>
              <w:pStyle w:val="TableContents"/>
              <w:bidi w:val="0"/>
              <w:spacing w:before="0" w:after="283"/>
              <w:jc w:val="left"/>
              <w:rPr/>
            </w:pPr>
            <w:r>
              <w:rPr/>
              <w:t xml:space="preserve">Sierra Leonen </w:t>
            </w:r>
          </w:p>
        </w:tc>
        <w:tc>
          <w:tcPr>
            <w:tcW w:w="1771" w:type="dxa"/>
            <w:tcBorders/>
            <w:vAlign w:val="center"/>
          </w:tcPr>
          <w:p>
            <w:pPr>
              <w:pStyle w:val="TableContents"/>
              <w:bidi w:val="0"/>
              <w:spacing w:before="0" w:after="283"/>
              <w:jc w:val="left"/>
              <w:rPr/>
            </w:pPr>
            <w:r>
              <w:rPr/>
              <w:t xml:space="preserve">565 </w:t>
            </w:r>
          </w:p>
        </w:tc>
        <w:tc>
          <w:tcPr>
            <w:tcW w:w="1550" w:type="dxa"/>
            <w:tcBorders/>
            <w:vAlign w:val="center"/>
          </w:tcPr>
          <w:p>
            <w:pPr>
              <w:pStyle w:val="TableContents"/>
              <w:bidi w:val="0"/>
              <w:spacing w:before="0" w:after="283"/>
              <w:jc w:val="left"/>
              <w:rPr/>
            </w:pPr>
            <w:r>
              <w:rPr/>
              <w:t xml:space="preserve">350 </w:t>
            </w:r>
          </w:p>
        </w:tc>
        <w:tc>
          <w:tcPr>
            <w:tcW w:w="3004" w:type="dxa"/>
            <w:tcBorders/>
            <w:vAlign w:val="center"/>
          </w:tcPr>
          <w:p>
            <w:pPr>
              <w:pStyle w:val="TableContents"/>
              <w:bidi w:val="0"/>
              <w:spacing w:before="0" w:after="283"/>
              <w:jc w:val="left"/>
              <w:rPr/>
            </w:pPr>
            <w:r>
              <w:rPr/>
              <w:t xml:space="preserve">220 </w:t>
            </w:r>
          </w:p>
        </w:tc>
      </w:tr>
      <w:tr>
        <w:trPr/>
        <w:tc>
          <w:tcPr>
            <w:tcW w:w="3880" w:type="dxa"/>
            <w:tcBorders/>
            <w:vAlign w:val="center"/>
          </w:tcPr>
          <w:p>
            <w:pPr>
              <w:pStyle w:val="TableContents"/>
              <w:bidi w:val="0"/>
              <w:spacing w:before="0" w:after="283"/>
              <w:jc w:val="left"/>
              <w:rPr/>
            </w:pPr>
            <w:r>
              <w:rPr/>
              <w:t xml:space="preserve">Kashmiri </w:t>
            </w:r>
          </w:p>
        </w:tc>
        <w:tc>
          <w:tcPr>
            <w:tcW w:w="1771" w:type="dxa"/>
            <w:tcBorders/>
            <w:vAlign w:val="center"/>
          </w:tcPr>
          <w:p>
            <w:pPr>
              <w:pStyle w:val="TableContents"/>
              <w:bidi w:val="0"/>
              <w:spacing w:before="0" w:after="283"/>
              <w:jc w:val="left"/>
              <w:rPr/>
            </w:pPr>
            <w:r>
              <w:rPr/>
              <w:t xml:space="preserve">480 </w:t>
            </w:r>
          </w:p>
        </w:tc>
        <w:tc>
          <w:tcPr>
            <w:tcW w:w="1550" w:type="dxa"/>
            <w:tcBorders/>
            <w:vAlign w:val="center"/>
          </w:tcPr>
          <w:p>
            <w:pPr>
              <w:pStyle w:val="TableContents"/>
              <w:bidi w:val="0"/>
              <w:spacing w:before="0" w:after="283"/>
              <w:jc w:val="left"/>
              <w:rPr/>
            </w:pPr>
            <w:r>
              <w:rPr/>
              <w:t xml:space="preserve">210 </w:t>
            </w:r>
          </w:p>
        </w:tc>
        <w:tc>
          <w:tcPr>
            <w:tcW w:w="3004" w:type="dxa"/>
            <w:tcBorders/>
            <w:vAlign w:val="center"/>
          </w:tcPr>
          <w:p>
            <w:pPr>
              <w:pStyle w:val="TableContents"/>
              <w:bidi w:val="0"/>
              <w:spacing w:before="0" w:after="283"/>
              <w:jc w:val="left"/>
              <w:rPr/>
            </w:pPr>
            <w:r>
              <w:rPr/>
              <w:t xml:space="preserve">275 </w:t>
            </w:r>
          </w:p>
        </w:tc>
      </w:tr>
      <w:tr>
        <w:trPr/>
        <w:tc>
          <w:tcPr>
            <w:tcW w:w="3880" w:type="dxa"/>
            <w:tcBorders/>
            <w:vAlign w:val="center"/>
          </w:tcPr>
          <w:p>
            <w:pPr>
              <w:pStyle w:val="TableContents"/>
              <w:bidi w:val="0"/>
              <w:spacing w:before="0" w:after="283"/>
              <w:jc w:val="left"/>
              <w:rPr/>
            </w:pPr>
            <w:r>
              <w:rPr/>
              <w:t xml:space="preserve">Tyynenmeren saarelaiset, muualla luokittelemattomat. </w:t>
            </w:r>
          </w:p>
        </w:tc>
        <w:tc>
          <w:tcPr>
            <w:tcW w:w="1771" w:type="dxa"/>
            <w:tcBorders/>
            <w:vAlign w:val="center"/>
          </w:tcPr>
          <w:p>
            <w:pPr>
              <w:pStyle w:val="TableContents"/>
              <w:bidi w:val="0"/>
              <w:spacing w:before="0" w:after="283"/>
              <w:jc w:val="left"/>
              <w:rPr/>
            </w:pPr>
            <w:r>
              <w:rPr/>
              <w:t xml:space="preserve">390 </w:t>
            </w:r>
          </w:p>
        </w:tc>
        <w:tc>
          <w:tcPr>
            <w:tcW w:w="1550" w:type="dxa"/>
            <w:tcBorders/>
            <w:vAlign w:val="center"/>
          </w:tcPr>
          <w:p>
            <w:pPr>
              <w:pStyle w:val="TableContents"/>
              <w:bidi w:val="0"/>
              <w:spacing w:before="0" w:after="283"/>
              <w:jc w:val="left"/>
              <w:rPr/>
            </w:pPr>
            <w:r>
              <w:rPr/>
              <w:t xml:space="preserve">125 </w:t>
            </w:r>
          </w:p>
        </w:tc>
        <w:tc>
          <w:tcPr>
            <w:tcW w:w="3004" w:type="dxa"/>
            <w:tcBorders/>
            <w:vAlign w:val="center"/>
          </w:tcPr>
          <w:p>
            <w:pPr>
              <w:pStyle w:val="TableContents"/>
              <w:bidi w:val="0"/>
              <w:spacing w:before="0" w:after="283"/>
              <w:jc w:val="left"/>
              <w:rPr/>
            </w:pPr>
            <w:r>
              <w:rPr/>
              <w:t xml:space="preserve">265 </w:t>
            </w:r>
          </w:p>
        </w:tc>
      </w:tr>
      <w:tr>
        <w:trPr/>
        <w:tc>
          <w:tcPr>
            <w:tcW w:w="3880" w:type="dxa"/>
            <w:tcBorders/>
            <w:vAlign w:val="center"/>
          </w:tcPr>
          <w:p>
            <w:pPr>
              <w:pStyle w:val="TableContents"/>
              <w:bidi w:val="0"/>
              <w:spacing w:before="0" w:after="283"/>
              <w:jc w:val="left"/>
              <w:rPr/>
            </w:pPr>
            <w:r>
              <w:rPr/>
              <w:t xml:space="preserve">Cornish (ks. Cornish people) </w:t>
            </w:r>
          </w:p>
        </w:tc>
        <w:tc>
          <w:tcPr>
            <w:tcW w:w="1771" w:type="dxa"/>
            <w:tcBorders/>
            <w:vAlign w:val="center"/>
          </w:tcPr>
          <w:p>
            <w:pPr>
              <w:pStyle w:val="TableContents"/>
              <w:bidi w:val="0"/>
              <w:spacing w:before="0" w:after="283"/>
              <w:jc w:val="left"/>
              <w:rPr/>
            </w:pPr>
            <w:r>
              <w:rPr/>
              <w:t xml:space="preserve">365 </w:t>
            </w:r>
          </w:p>
        </w:tc>
        <w:tc>
          <w:tcPr>
            <w:tcW w:w="1550" w:type="dxa"/>
            <w:tcBorders/>
            <w:vAlign w:val="center"/>
          </w:tcPr>
          <w:p>
            <w:pPr>
              <w:pStyle w:val="TableContents"/>
              <w:bidi w:val="0"/>
              <w:spacing w:before="0" w:after="283"/>
              <w:jc w:val="left"/>
              <w:rPr/>
            </w:pPr>
            <w:r>
              <w:rPr/>
              <w:t xml:space="preserve">N / A </w:t>
            </w:r>
          </w:p>
        </w:tc>
        <w:tc>
          <w:tcPr>
            <w:tcW w:w="3004" w:type="dxa"/>
            <w:tcBorders/>
            <w:vAlign w:val="center"/>
          </w:tcPr>
          <w:p>
            <w:pPr>
              <w:pStyle w:val="TableContents"/>
              <w:bidi w:val="0"/>
              <w:spacing w:before="0" w:after="283"/>
              <w:jc w:val="left"/>
              <w:rPr/>
            </w:pPr>
            <w:r>
              <w:rPr/>
              <w:t xml:space="preserve">1,550 </w:t>
            </w:r>
          </w:p>
        </w:tc>
      </w:tr>
      <w:tr>
        <w:trPr/>
        <w:tc>
          <w:tcPr>
            <w:tcW w:w="3880" w:type="dxa"/>
            <w:tcBorders/>
            <w:vAlign w:val="center"/>
          </w:tcPr>
          <w:p>
            <w:pPr>
              <w:pStyle w:val="TableContents"/>
              <w:bidi w:val="0"/>
              <w:spacing w:before="0" w:after="283"/>
              <w:jc w:val="left"/>
              <w:rPr/>
            </w:pPr>
            <w:r>
              <w:rPr>
                <w:color w:val="A9A9A9"/>
              </w:rPr>
              <w:t xml:space="preserve">Manx </w:t>
            </w:r>
            <w:r>
              <w:rPr/>
              <w:t xml:space="preserve">(ks. Manxin kansa) </w:t>
            </w:r>
          </w:p>
        </w:tc>
        <w:tc>
          <w:tcPr>
            <w:tcW w:w="1771" w:type="dxa"/>
            <w:tcBorders/>
            <w:vAlign w:val="center"/>
          </w:tcPr>
          <w:p>
            <w:pPr>
              <w:pStyle w:val="TableContents"/>
              <w:bidi w:val="0"/>
              <w:spacing w:before="0" w:after="283"/>
              <w:jc w:val="left"/>
              <w:rPr/>
            </w:pPr>
            <w:r>
              <w:rPr/>
              <w:t xml:space="preserve">350 </w:t>
            </w:r>
          </w:p>
        </w:tc>
        <w:tc>
          <w:tcPr>
            <w:tcW w:w="1550" w:type="dxa"/>
            <w:tcBorders/>
            <w:vAlign w:val="center"/>
          </w:tcPr>
          <w:p>
            <w:pPr>
              <w:pStyle w:val="TableContents"/>
              <w:bidi w:val="0"/>
              <w:spacing w:before="0" w:after="283"/>
              <w:jc w:val="left"/>
              <w:rPr/>
            </w:pPr>
            <w:r>
              <w:rPr/>
              <w:t xml:space="preserve">N / A </w:t>
            </w:r>
          </w:p>
        </w:tc>
        <w:tc>
          <w:tcPr>
            <w:tcW w:w="3004"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etninen yhteisö on Kanadan pienin?</w:t>
      </w:r>
    </w:p>
    <w:p>
      <w:pPr>
        <w:pStyle w:val="TextBody"/>
        <w:bidi w:val="0"/>
        <w:jc w:val="left"/>
        <w:rPr>
          <w:b/>
          <w:u w:val="single"/>
          <w:shd w:val="clear" w:fill="FFFF00"/>
        </w:rPr>
      </w:pPr>
      <w:r>
        <w:rPr>
          <w:b/>
          <w:u w:val="single"/>
          <w:shd w:val="clear" w:fill="FFFF00"/>
        </w:rPr>
        <w:t xml:space="preserve">Asiakirjan numero 44180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Pi-päivä on matemaattisen vakion π (pi) vuosittainen juhla. Pii-päivää vietetään 14. maaliskuuta (3 / 14 kuukausi / päivä -muodossa), koska 3, 1 ja 4 ovat π:n kolme ensimmäistä merkitsevää numeroa. </w:t>
      </w:r>
      <w:r>
        <w:rPr>
          <w:color w:val="A9A9A9"/>
        </w:rPr>
        <w:t xml:space="preserve">Vuonna 2009 </w:t>
      </w:r>
      <w:r>
        <w:rPr/>
        <w:t xml:space="preserve">Yhdysvaltain edustajainhuone kannatti pii-päivän nimeämistä.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hallitus tunnusti pi-päivän juhlapäiväksi?</w:t>
      </w:r>
    </w:p>
    <w:p>
      <w:pPr>
        <w:pStyle w:val="TextBody"/>
        <w:bidi w:val="0"/>
        <w:jc w:val="left"/>
        <w:rPr>
          <w:b/>
          <w:u w:val="single"/>
          <w:shd w:val="clear" w:fill="FFFF00"/>
        </w:rPr>
      </w:pPr>
      <w:r>
        <w:rPr>
          <w:b/>
          <w:u w:val="single"/>
          <w:shd w:val="clear" w:fill="FFFF00"/>
        </w:rPr>
        <w:t xml:space="preserve">Asiakirjan numero 44181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"Senaattori, te ette ole Jack Kennedy" oli kommentti, jonka </w:t>
      </w:r>
      <w:r>
        <w:rPr>
          <w:color w:val="A9A9A9"/>
        </w:rPr>
        <w:t xml:space="preserve">demokraattien varapresidenttiehdokas, senaattori Lloyd Bentsen </w:t>
      </w:r>
      <w:r>
        <w:rPr/>
        <w:t xml:space="preserve">esitti </w:t>
      </w:r>
      <w:r>
        <w:rPr/>
        <w:t xml:space="preserve">republikaanien varapresidenttiehdokkaalle, senaattori Dan Quaylelle </w:t>
      </w:r>
      <w:r>
        <w:rPr/>
        <w:t xml:space="preserve">vuoden 1988 varapresidenttiväittelyn aikana </w:t>
      </w:r>
      <w:r>
        <w:rPr/>
        <w:t xml:space="preserve">vastauksena siihen, että Quayle vertasi itseään John F. Kennedyyn, Yhdysvaltain 35. presidenttiin. Sittemmin sanoista "You're no Jack Kennedy" tai jostakin Bentsenin huomautuksen muunnelmasta on tullut osa poliittista sanastoa, jolla on pyritty tyrmäämään poliitikkoja tai muita henkilöitä, joiden koetaan ajattelevan itsestään liikaa.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te ette ole Jack Kennedy...</w:t>
      </w:r>
    </w:p>
    <w:p>
      <w:pPr>
        <w:pStyle w:val="TextBody"/>
        <w:bidi w:val="0"/>
        <w:jc w:val="left"/>
        <w:rPr>
          <w:b/>
          <w:u w:val="single"/>
          <w:shd w:val="clear" w:fill="FFFF00"/>
        </w:rPr>
      </w:pPr>
      <w:r>
        <w:rPr>
          <w:b/>
          <w:u w:val="single"/>
          <w:shd w:val="clear" w:fill="FFFF00"/>
        </w:rPr>
        <w:t xml:space="preserve">Asiakirjan numero 44182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7 Service Pack 1 (SP1) julkistettiin 18. maaliskuuta 2010. Beta-versio julkaistiin 12. heinäkuuta 2010. Lopullinen versio julkaistiin yleisölle </w:t>
      </w:r>
      <w:r>
        <w:rPr>
          <w:color w:val="A9A9A9"/>
        </w:rPr>
        <w:t xml:space="preserve">22. helmikuuta 2011</w:t>
      </w:r>
      <w:r>
        <w:rPr/>
        <w:t xml:space="preserve">. Julkaisuhetkellä sitä ei tehty pakolliseksi. Se oli saatavilla Windows Update -palvelun kautta, suorana latauksena tai tilaamalla Windows 7 SP1 -DVD-levy. Huoltopaketti on huomattavasti pienimuotoisempi kuin aiempiin Windows-versioihin, erityisesti Windows Vistaan, julkaistut huoltopaketit.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windows 7 service pack 1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Windows 7 Windows NT -käyttöjärjestelmän versio Kuvakaappaus Windows 7:stä, jossa näkyy työpöytä, tehtäväpalkki, Käynnistä-valikko ja Windows Aeron lasiefekti. </w:t>
      </w:r>
    </w:p>
    <w:tbl>
      <w:tblPr>
        <w:tblW w:w="10205" w:type="dxa"/>
        <w:jc w:val="left"/>
        <w:tblInd w:w="0" w:type="dxa"/>
        <w:tblLayout w:type="fixed"/>
        <w:tblCellMar>
          <w:top w:w="28" w:type="dxa"/>
          <w:left w:w="28" w:type="dxa"/>
          <w:bottom w:w="28" w:type="dxa"/>
          <w:right w:w="28" w:type="dxa"/>
        </w:tblCellMar>
      </w:tblPr>
      <w:tblGrid>
        <w:gridCol w:w="2071"/>
        <w:gridCol w:w="8134"/>
      </w:tblGrid>
      <w:tr>
        <w:trPr/>
        <w:tc>
          <w:tcPr>
            <w:tcW w:w="2071" w:type="dxa"/>
            <w:tcBorders/>
            <w:vAlign w:val="center"/>
          </w:tcPr>
          <w:p>
            <w:pPr>
              <w:pStyle w:val="TableHeading"/>
              <w:suppressLineNumbers/>
              <w:bidi w:val="0"/>
              <w:spacing w:before="0" w:after="283"/>
              <w:jc w:val="center"/>
              <w:rPr/>
            </w:pPr>
            <w:r>
              <w:rPr/>
              <w:t xml:space="preserve">Kehittäjä </w:t>
            </w:r>
          </w:p>
        </w:tc>
        <w:tc>
          <w:tcPr>
            <w:tcW w:w="8134" w:type="dxa"/>
            <w:tcBorders/>
            <w:vAlign w:val="center"/>
          </w:tcPr>
          <w:p>
            <w:pPr>
              <w:pStyle w:val="TableContents"/>
              <w:bidi w:val="0"/>
              <w:spacing w:before="0" w:after="283"/>
              <w:jc w:val="left"/>
              <w:rPr/>
            </w:pPr>
            <w:r>
              <w:rPr/>
              <w:t xml:space="preserve">Microsoft </w:t>
            </w:r>
          </w:p>
        </w:tc>
      </w:tr>
      <w:tr>
        <w:trPr/>
        <w:tc>
          <w:tcPr>
            <w:tcW w:w="2071" w:type="dxa"/>
            <w:tcBorders/>
            <w:vAlign w:val="center"/>
          </w:tcPr>
          <w:p>
            <w:pPr>
              <w:pStyle w:val="TableHeading"/>
              <w:suppressLineNumbers/>
              <w:bidi w:val="0"/>
              <w:spacing w:before="0" w:after="283"/>
              <w:jc w:val="center"/>
              <w:rPr/>
            </w:pPr>
            <w:r>
              <w:rPr/>
              <w:t xml:space="preserve">Lähdemalli </w:t>
            </w:r>
          </w:p>
        </w:tc>
        <w:tc>
          <w:tcPr>
            <w:tcW w:w="8134" w:type="dxa"/>
            <w:tcBorders/>
            <w:vAlign w:val="center"/>
          </w:tcPr>
          <w:p>
            <w:pPr>
              <w:pStyle w:val="TableContents"/>
              <w:bidi w:val="0"/>
              <w:spacing w:before="0" w:after="283"/>
              <w:jc w:val="left"/>
              <w:rPr/>
            </w:pPr>
            <w:r>
              <w:rPr/>
              <w:t xml:space="preserve">Suljettu lähdekoodi ja jaettu lähdekoodi </w:t>
            </w:r>
          </w:p>
        </w:tc>
      </w:tr>
      <w:tr>
        <w:trPr/>
        <w:tc>
          <w:tcPr>
            <w:tcW w:w="2071" w:type="dxa"/>
            <w:tcBorders/>
            <w:vAlign w:val="center"/>
          </w:tcPr>
          <w:p>
            <w:pPr>
              <w:pStyle w:val="TableHeading"/>
              <w:suppressLineNumbers/>
              <w:bidi w:val="0"/>
              <w:spacing w:before="0" w:after="283"/>
              <w:jc w:val="center"/>
              <w:rPr/>
            </w:pPr>
            <w:r>
              <w:rPr/>
              <w:t xml:space="preserve">Vapautettu valmistukseen </w:t>
            </w:r>
          </w:p>
        </w:tc>
        <w:tc>
          <w:tcPr>
            <w:tcW w:w="8134" w:type="dxa"/>
            <w:tcBorders/>
            <w:vAlign w:val="center"/>
          </w:tcPr>
          <w:p>
            <w:pPr>
              <w:pStyle w:val="TableContents"/>
              <w:bidi w:val="0"/>
              <w:spacing w:before="0" w:after="283"/>
              <w:jc w:val="left"/>
              <w:rPr/>
            </w:pPr>
            <w:r>
              <w:rPr/>
              <w:t xml:space="preserve">heinäkuu 22, 2009; 9 vuotta sitten (2009-07-22) </w:t>
            </w:r>
          </w:p>
        </w:tc>
      </w:tr>
      <w:tr>
        <w:trPr/>
        <w:tc>
          <w:tcPr>
            <w:tcW w:w="2071" w:type="dxa"/>
            <w:tcBorders/>
            <w:vAlign w:val="center"/>
          </w:tcPr>
          <w:p>
            <w:pPr>
              <w:pStyle w:val="TableHeading"/>
              <w:suppressLineNumbers/>
              <w:bidi w:val="0"/>
              <w:spacing w:before="0" w:after="283"/>
              <w:jc w:val="center"/>
              <w:rPr/>
            </w:pPr>
            <w:r>
              <w:rPr/>
              <w:t xml:space="preserve">Yleinen saatavuus </w:t>
            </w:r>
          </w:p>
        </w:tc>
        <w:tc>
          <w:tcPr>
            <w:tcW w:w="8134" w:type="dxa"/>
            <w:tcBorders/>
            <w:vAlign w:val="center"/>
          </w:tcPr>
          <w:p>
            <w:pPr>
              <w:pStyle w:val="TableContents"/>
              <w:bidi w:val="0"/>
              <w:spacing w:before="0" w:after="283"/>
              <w:jc w:val="left"/>
              <w:rPr/>
            </w:pPr>
            <w:r>
              <w:rPr/>
              <w:t xml:space="preserve">22. lokakuuta 2009; 8 vuotta sitten (2009-10-22) </w:t>
            </w:r>
          </w:p>
        </w:tc>
      </w:tr>
      <w:tr>
        <w:trPr/>
        <w:tc>
          <w:tcPr>
            <w:tcW w:w="2071" w:type="dxa"/>
            <w:tcBorders/>
            <w:vAlign w:val="center"/>
          </w:tcPr>
          <w:p>
            <w:pPr>
              <w:pStyle w:val="TableHeading"/>
              <w:suppressLineNumbers/>
              <w:bidi w:val="0"/>
              <w:spacing w:before="0" w:after="283"/>
              <w:jc w:val="center"/>
              <w:rPr/>
            </w:pPr>
            <w:r>
              <w:rPr/>
              <w:t xml:space="preserve">Viimeisin julkaisu </w:t>
            </w:r>
          </w:p>
        </w:tc>
        <w:tc>
          <w:tcPr>
            <w:tcW w:w="8134" w:type="dxa"/>
            <w:tcBorders/>
            <w:vAlign w:val="center"/>
          </w:tcPr>
          <w:p>
            <w:pPr>
              <w:pStyle w:val="TableContents"/>
              <w:bidi w:val="0"/>
              <w:spacing w:before="0" w:after="283"/>
              <w:jc w:val="left"/>
              <w:rPr/>
            </w:pPr>
            <w:r>
              <w:rPr>
                <w:color w:val="A9A9A9"/>
              </w:rPr>
              <w:t xml:space="preserve">Service Pack 1 (6.1. 7601) </w:t>
            </w:r>
            <w:r>
              <w:rPr/>
              <w:t xml:space="preserve">/ 22. helmikuuta 2011; 7 vuotta sitten (2011-02-22) </w:t>
            </w:r>
          </w:p>
        </w:tc>
      </w:tr>
      <w:tr>
        <w:trPr/>
        <w:tc>
          <w:tcPr>
            <w:tcW w:w="2071" w:type="dxa"/>
            <w:tcBorders/>
            <w:vAlign w:val="center"/>
          </w:tcPr>
          <w:p>
            <w:pPr>
              <w:pStyle w:val="TableHeading"/>
              <w:suppressLineNumbers/>
              <w:bidi w:val="0"/>
              <w:spacing w:before="0" w:after="283"/>
              <w:jc w:val="center"/>
              <w:rPr/>
            </w:pPr>
            <w:r>
              <w:rPr/>
              <w:t xml:space="preserve">Päivitysmenetelmä </w:t>
            </w:r>
          </w:p>
        </w:tc>
        <w:tc>
          <w:tcPr>
            <w:tcW w:w="8134" w:type="dxa"/>
            <w:tcBorders/>
            <w:vAlign w:val="center"/>
          </w:tcPr>
          <w:p>
            <w:pPr>
              <w:pStyle w:val="TableContents"/>
              <w:bidi w:val="0"/>
              <w:spacing w:before="0" w:after="283"/>
              <w:jc w:val="left"/>
              <w:rPr/>
            </w:pPr>
            <w:r>
              <w:rPr/>
              <w:t xml:space="preserve">Windows Update </w:t>
            </w:r>
          </w:p>
        </w:tc>
      </w:tr>
      <w:tr>
        <w:trPr/>
        <w:tc>
          <w:tcPr>
            <w:tcW w:w="2071" w:type="dxa"/>
            <w:tcBorders/>
            <w:vAlign w:val="center"/>
          </w:tcPr>
          <w:p>
            <w:pPr>
              <w:pStyle w:val="TableHeading"/>
              <w:suppressLineNumbers/>
              <w:bidi w:val="0"/>
              <w:spacing w:before="0" w:after="283"/>
              <w:jc w:val="center"/>
              <w:rPr/>
            </w:pPr>
            <w:r>
              <w:rPr/>
              <w:t xml:space="preserve">Alustat </w:t>
            </w:r>
          </w:p>
        </w:tc>
        <w:tc>
          <w:tcPr>
            <w:tcW w:w="8134" w:type="dxa"/>
            <w:tcBorders/>
            <w:vAlign w:val="center"/>
          </w:tcPr>
          <w:p>
            <w:pPr>
              <w:pStyle w:val="TableContents"/>
              <w:bidi w:val="0"/>
              <w:spacing w:before="0" w:after="283"/>
              <w:jc w:val="left"/>
              <w:rPr/>
            </w:pPr>
            <w:r>
              <w:rPr/>
              <w:t xml:space="preserve">IA-32 ja x86-64 </w:t>
            </w:r>
          </w:p>
        </w:tc>
      </w:tr>
      <w:tr>
        <w:trPr/>
        <w:tc>
          <w:tcPr>
            <w:tcW w:w="2071" w:type="dxa"/>
            <w:tcBorders/>
            <w:vAlign w:val="center"/>
          </w:tcPr>
          <w:p>
            <w:pPr>
              <w:pStyle w:val="TableHeading"/>
              <w:suppressLineNumbers/>
              <w:bidi w:val="0"/>
              <w:spacing w:before="0" w:after="283"/>
              <w:jc w:val="center"/>
              <w:rPr/>
            </w:pPr>
            <w:r>
              <w:rPr/>
              <w:t xml:space="preserve">Ytimen tyyppi </w:t>
            </w:r>
          </w:p>
        </w:tc>
        <w:tc>
          <w:tcPr>
            <w:tcW w:w="8134" w:type="dxa"/>
            <w:tcBorders/>
            <w:vAlign w:val="center"/>
          </w:tcPr>
          <w:p>
            <w:pPr>
              <w:pStyle w:val="TableContents"/>
              <w:bidi w:val="0"/>
              <w:spacing w:before="0" w:after="283"/>
              <w:jc w:val="left"/>
              <w:rPr/>
            </w:pPr>
            <w:r>
              <w:rPr/>
              <w:t xml:space="preserve">Hybridi </w:t>
            </w:r>
          </w:p>
        </w:tc>
      </w:tr>
      <w:tr>
        <w:trPr/>
        <w:tc>
          <w:tcPr>
            <w:tcW w:w="2071" w:type="dxa"/>
            <w:tcBorders/>
            <w:vAlign w:val="center"/>
          </w:tcPr>
          <w:p>
            <w:pPr>
              <w:pStyle w:val="TableHeading"/>
              <w:suppressLineNumbers/>
              <w:bidi w:val="0"/>
              <w:spacing w:before="0" w:after="283"/>
              <w:jc w:val="center"/>
              <w:rPr/>
            </w:pPr>
            <w:r>
              <w:rPr/>
              <w:t xml:space="preserve">Lisenssi </w:t>
            </w:r>
          </w:p>
        </w:tc>
        <w:tc>
          <w:tcPr>
            <w:tcW w:w="8134" w:type="dxa"/>
            <w:tcBorders/>
            <w:vAlign w:val="center"/>
          </w:tcPr>
          <w:p>
            <w:pPr>
              <w:pStyle w:val="TableContents"/>
              <w:bidi w:val="0"/>
              <w:spacing w:before="0" w:after="283"/>
              <w:jc w:val="left"/>
              <w:rPr/>
            </w:pPr>
            <w:r>
              <w:rPr/>
              <w:t xml:space="preserve">Omat kaupalliset ohjelmistot </w:t>
            </w:r>
          </w:p>
        </w:tc>
      </w:tr>
      <w:tr>
        <w:trPr/>
        <w:tc>
          <w:tcPr>
            <w:tcW w:w="2071" w:type="dxa"/>
            <w:tcBorders/>
            <w:vAlign w:val="center"/>
          </w:tcPr>
          <w:p>
            <w:pPr>
              <w:pStyle w:val="TableHeading"/>
              <w:suppressLineNumbers/>
              <w:bidi w:val="0"/>
              <w:spacing w:before="0" w:after="283"/>
              <w:jc w:val="center"/>
              <w:rPr/>
            </w:pPr>
            <w:r>
              <w:rPr/>
              <w:t xml:space="preserve">Edeltäjänä </w:t>
            </w:r>
          </w:p>
        </w:tc>
        <w:tc>
          <w:tcPr>
            <w:tcW w:w="8134" w:type="dxa"/>
            <w:tcBorders/>
            <w:vAlign w:val="center"/>
          </w:tcPr>
          <w:p>
            <w:pPr>
              <w:pStyle w:val="TableContents"/>
              <w:bidi w:val="0"/>
              <w:spacing w:before="0" w:after="283"/>
              <w:jc w:val="left"/>
              <w:rPr/>
            </w:pPr>
            <w:r>
              <w:rPr/>
              <w:t xml:space="preserve">Windows Vista (2007) </w:t>
            </w:r>
          </w:p>
        </w:tc>
      </w:tr>
      <w:tr>
        <w:trPr/>
        <w:tc>
          <w:tcPr>
            <w:tcW w:w="2071" w:type="dxa"/>
            <w:tcBorders/>
            <w:vAlign w:val="center"/>
          </w:tcPr>
          <w:p>
            <w:pPr>
              <w:pStyle w:val="TableHeading"/>
              <w:suppressLineNumbers/>
              <w:bidi w:val="0"/>
              <w:spacing w:before="0" w:after="283"/>
              <w:jc w:val="center"/>
              <w:rPr/>
            </w:pPr>
            <w:r>
              <w:rPr/>
              <w:t xml:space="preserve">Seuraavat jäsenet </w:t>
            </w:r>
          </w:p>
        </w:tc>
        <w:tc>
          <w:tcPr>
            <w:tcW w:w="8134" w:type="dxa"/>
            <w:tcBorders/>
            <w:vAlign w:val="center"/>
          </w:tcPr>
          <w:p>
            <w:pPr>
              <w:pStyle w:val="TableContents"/>
              <w:bidi w:val="0"/>
              <w:spacing w:before="0" w:after="283"/>
              <w:jc w:val="left"/>
              <w:rPr/>
            </w:pPr>
            <w:r>
              <w:rPr/>
              <w:t xml:space="preserve">Windows 8 (2012) Tuen tila Mainstream-tuki päättyi 13. tammikuuta 2015. Laajennettu tuki päättyy 14. tammikuuta 2020. Service Pack 1:n asentaminen on tarpeen, jotta käyttäjät voivat saada päivityksiä ja tukea 9. huhtikuuta 2013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palvelupaketti Windows 7:lle</w:t>
      </w:r>
    </w:p>
    <w:p>
      <w:pPr>
        <w:pStyle w:val="TextBody"/>
        <w:bidi w:val="0"/>
        <w:jc w:val="left"/>
        <w:rPr>
          <w:b/>
          <w:u w:val="single"/>
          <w:shd w:val="clear" w:fill="FFFF00"/>
        </w:rPr>
      </w:pPr>
      <w:r>
        <w:rPr>
          <w:b/>
          <w:u w:val="single"/>
          <w:shd w:val="clear" w:fill="FFFF00"/>
        </w:rPr>
        <w:t xml:space="preserve">Asiakirjan numero 44183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Ghanan ilmasto on trooppinen, ja maassa on </w:t>
      </w:r>
      <w:r>
        <w:rPr>
          <w:color w:val="A9A9A9"/>
        </w:rPr>
        <w:t xml:space="preserve">kaksi </w:t>
      </w:r>
      <w:r>
        <w:rPr/>
        <w:t xml:space="preserve">pääkautta: märkä ja kuiva kausi. Pohjois-Ghanan sadekausi kestää maaliskuusta marraskuuhun, kun taas Etelä-Ghanan sadekausi kestää huhtikuusta marraskuun puoliväliin. Ghanan trooppinen ilmasto on leveysasteeseensa nähden suhteellisen leuto. Harmattan, kuiva aavikkotuuli, puhaltaa Koillis-Ghanassa joulukuusta maaliskuuhun, mikä alentaa ilmankosteutta ja aiheuttaa kuumempia päiviä ja viileämpiä öitä Ghanan pohjoisosassa. Keskimääräiset päivälämpötilat vaihtelevat 30 °C:sta (86 ° F) päivällä 24 °C:een (75 ° F) yöllä, ja suhteellinen kosteus on 77-85 prosenttia. Ghanan pohjoisosassa on kaksi sadekautta: Huhtikuusta kesäkuuhun ja syyskuusta marraskuuhun. Ghanan pohjoisosassa esiintyy maalis- ja huhtikuun aikana sadekuuroja, joita seuraa satunnaisia sateita elo- ja syyskuuhun asti, jolloin sademäärät saavuttavat huippunsa. Sademäärä vaihtelee 78 ja 216 senttimetrin välillä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sääolosuhdetta meillä on Ghanassa?</w:t>
      </w:r>
    </w:p>
    <w:p>
      <w:pPr>
        <w:pStyle w:val="TextBody"/>
        <w:bidi w:val="0"/>
        <w:jc w:val="left"/>
        <w:rPr>
          <w:b/>
          <w:u w:val="single"/>
          <w:shd w:val="clear" w:fill="FFFF00"/>
        </w:rPr>
      </w:pPr>
      <w:r>
        <w:rPr>
          <w:b/>
          <w:u w:val="single"/>
          <w:shd w:val="clear" w:fill="FFFF00"/>
        </w:rPr>
        <w:t xml:space="preserve">Asiakirjan numero 44184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Hämähäkkimies on Stan Leen ja Steve Ditkon luoma ja Marvel Comicsin julkaisuissa esiintyvä sarjakuvasupersankari, joka on tällä hetkellä esiintynyt </w:t>
      </w:r>
      <w:r>
        <w:rPr>
          <w:color w:val="A9A9A9"/>
        </w:rPr>
        <w:t xml:space="preserve">kymmenessä </w:t>
      </w:r>
      <w:r>
        <w:rPr/>
        <w:t xml:space="preserve">live-action-elokuvassa, kun hänet on perustettu, lukuun ottamatta fanien tekemiä lyhytelokuvia. Hämähäkkimies on Peter Parkerin, lahjakkaan nuoren freelance-valokuvaajan ja aloittelevan tiedemiehen, ja lukiolaisen Miles Moralesin alter ego. Molemmat ovat saaneet yli-inhimillisiä kykyjä saatuaan radioaktiivisten/geneettisesti muunneltujen hämähäkkien pureman.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live action -hämähäkkimies-elokuvaa on olemassa?</w:t>
      </w:r>
    </w:p>
    <w:p>
      <w:pPr>
        <w:pStyle w:val="TextBody"/>
        <w:bidi w:val="0"/>
        <w:jc w:val="left"/>
        <w:rPr>
          <w:b/>
          <w:u w:val="single"/>
          <w:shd w:val="clear" w:fill="FFFF00"/>
        </w:rPr>
      </w:pPr>
      <w:r>
        <w:rPr>
          <w:b/>
          <w:u w:val="single"/>
          <w:shd w:val="clear" w:fill="FFFF00"/>
        </w:rPr>
        <w:t xml:space="preserve">Asiakirjan numero 44185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 / V Northwestern telakoituna Tridentin rantatehtaalla Akutanissa, Alaskassa historia Yhdysvallat. </w:t>
      </w:r>
    </w:p>
    <w:tbl>
      <w:tblPr>
        <w:tblW w:w="10205" w:type="dxa"/>
        <w:jc w:val="left"/>
        <w:tblInd w:w="0" w:type="dxa"/>
        <w:tblLayout w:type="fixed"/>
        <w:tblCellMar>
          <w:top w:w="28" w:type="dxa"/>
          <w:left w:w="28" w:type="dxa"/>
          <w:bottom w:w="28" w:type="dxa"/>
          <w:right w:w="28" w:type="dxa"/>
        </w:tblCellMar>
      </w:tblPr>
      <w:tblGrid>
        <w:gridCol w:w="1540"/>
        <w:gridCol w:w="8665"/>
      </w:tblGrid>
      <w:tr>
        <w:trPr/>
        <w:tc>
          <w:tcPr>
            <w:tcW w:w="1540" w:type="dxa"/>
            <w:tcBorders/>
            <w:vAlign w:val="center"/>
          </w:tcPr>
          <w:p>
            <w:pPr>
              <w:pStyle w:val="TableContents"/>
              <w:bidi w:val="0"/>
              <w:spacing w:before="0" w:after="283"/>
              <w:jc w:val="left"/>
              <w:rPr/>
            </w:pPr>
            <w:r>
              <w:rPr/>
              <w:t xml:space="preserve">Nimi: </w:t>
            </w:r>
          </w:p>
        </w:tc>
        <w:tc>
          <w:tcPr>
            <w:tcW w:w="8665" w:type="dxa"/>
            <w:tcBorders/>
            <w:vAlign w:val="center"/>
          </w:tcPr>
          <w:p>
            <w:pPr>
              <w:pStyle w:val="TableContents"/>
              <w:bidi w:val="0"/>
              <w:spacing w:before="0" w:after="283"/>
              <w:jc w:val="left"/>
              <w:rPr/>
            </w:pPr>
            <w:r>
              <w:rPr/>
              <w:t xml:space="preserve">Northwestern </w:t>
            </w:r>
          </w:p>
        </w:tc>
      </w:tr>
      <w:tr>
        <w:trPr/>
        <w:tc>
          <w:tcPr>
            <w:tcW w:w="1540" w:type="dxa"/>
            <w:tcBorders/>
            <w:vAlign w:val="center"/>
          </w:tcPr>
          <w:p>
            <w:pPr>
              <w:pStyle w:val="TableContents"/>
              <w:bidi w:val="0"/>
              <w:spacing w:before="0" w:after="283"/>
              <w:jc w:val="left"/>
              <w:rPr/>
            </w:pPr>
            <w:r>
              <w:rPr/>
              <w:t xml:space="preserve">Omistaja: </w:t>
            </w:r>
          </w:p>
        </w:tc>
        <w:tc>
          <w:tcPr>
            <w:tcW w:w="8665" w:type="dxa"/>
            <w:tcBorders/>
            <w:vAlign w:val="center"/>
          </w:tcPr>
          <w:p>
            <w:pPr>
              <w:pStyle w:val="TableContents"/>
              <w:bidi w:val="0"/>
              <w:spacing w:before="0" w:after="283"/>
              <w:jc w:val="left"/>
              <w:rPr/>
            </w:pPr>
            <w:r>
              <w:rPr/>
              <w:t xml:space="preserve">Sig, Norman ja Edgar Hansen. </w:t>
            </w:r>
          </w:p>
        </w:tc>
      </w:tr>
      <w:tr>
        <w:trPr/>
        <w:tc>
          <w:tcPr>
            <w:tcW w:w="1540" w:type="dxa"/>
            <w:tcBorders/>
            <w:vAlign w:val="center"/>
          </w:tcPr>
          <w:p>
            <w:pPr>
              <w:pStyle w:val="TableContents"/>
              <w:bidi w:val="0"/>
              <w:spacing w:before="0" w:after="283"/>
              <w:jc w:val="left"/>
              <w:rPr/>
            </w:pPr>
            <w:r>
              <w:rPr/>
              <w:t xml:space="preserve">Operaattori: </w:t>
            </w:r>
          </w:p>
        </w:tc>
        <w:tc>
          <w:tcPr>
            <w:tcW w:w="8665" w:type="dxa"/>
            <w:tcBorders/>
            <w:vAlign w:val="center"/>
          </w:tcPr>
          <w:p>
            <w:pPr>
              <w:pStyle w:val="TableContents"/>
              <w:bidi w:val="0"/>
              <w:spacing w:before="0" w:after="283"/>
              <w:jc w:val="left"/>
              <w:rPr/>
            </w:pPr>
            <w:r>
              <w:rPr/>
              <w:t xml:space="preserve">Sig ja Edgar Hansen </w:t>
            </w:r>
          </w:p>
        </w:tc>
      </w:tr>
      <w:tr>
        <w:trPr/>
        <w:tc>
          <w:tcPr>
            <w:tcW w:w="1540" w:type="dxa"/>
            <w:tcBorders/>
            <w:vAlign w:val="center"/>
          </w:tcPr>
          <w:p>
            <w:pPr>
              <w:pStyle w:val="TableContents"/>
              <w:bidi w:val="0"/>
              <w:spacing w:before="0" w:after="283"/>
              <w:jc w:val="left"/>
              <w:rPr/>
            </w:pPr>
            <w:r>
              <w:rPr/>
              <w:t xml:space="preserve">Rakennuttaja: </w:t>
            </w:r>
          </w:p>
        </w:tc>
        <w:tc>
          <w:tcPr>
            <w:tcW w:w="8665" w:type="dxa"/>
            <w:tcBorders/>
            <w:vAlign w:val="center"/>
          </w:tcPr>
          <w:p>
            <w:pPr>
              <w:pStyle w:val="TableContents"/>
              <w:bidi w:val="0"/>
              <w:spacing w:before="0" w:after="283"/>
              <w:jc w:val="left"/>
              <w:rPr/>
            </w:pPr>
            <w:r>
              <w:rPr/>
              <w:t xml:space="preserve">Marco Shipyards, Seattle </w:t>
            </w:r>
          </w:p>
        </w:tc>
      </w:tr>
      <w:tr>
        <w:trPr/>
        <w:tc>
          <w:tcPr>
            <w:tcW w:w="1540" w:type="dxa"/>
            <w:tcBorders/>
            <w:vAlign w:val="center"/>
          </w:tcPr>
          <w:p>
            <w:pPr>
              <w:pStyle w:val="TableContents"/>
              <w:bidi w:val="0"/>
              <w:spacing w:before="0" w:after="283"/>
              <w:jc w:val="left"/>
              <w:rPr/>
            </w:pPr>
            <w:r>
              <w:rPr/>
              <w:t xml:space="preserve">Pihan numero: </w:t>
            </w:r>
          </w:p>
        </w:tc>
        <w:tc>
          <w:tcPr>
            <w:tcW w:w="8665" w:type="dxa"/>
            <w:tcBorders/>
            <w:vAlign w:val="center"/>
          </w:tcPr>
          <w:p>
            <w:pPr>
              <w:pStyle w:val="TableContents"/>
              <w:bidi w:val="0"/>
              <w:spacing w:before="0" w:after="283"/>
              <w:jc w:val="left"/>
              <w:rPr/>
            </w:pPr>
            <w:r>
              <w:rPr/>
              <w:t xml:space="preserve">342, Seattle, Washington </w:t>
            </w:r>
          </w:p>
        </w:tc>
      </w:tr>
      <w:tr>
        <w:trPr/>
        <w:tc>
          <w:tcPr>
            <w:tcW w:w="1540" w:type="dxa"/>
            <w:tcBorders/>
            <w:vAlign w:val="center"/>
          </w:tcPr>
          <w:p>
            <w:pPr>
              <w:pStyle w:val="TableContents"/>
              <w:bidi w:val="0"/>
              <w:spacing w:before="0" w:after="283"/>
              <w:jc w:val="left"/>
              <w:rPr/>
            </w:pPr>
            <w:r>
              <w:rPr/>
              <w:t xml:space="preserve">Kastettu: </w:t>
            </w:r>
          </w:p>
        </w:tc>
        <w:tc>
          <w:tcPr>
            <w:tcW w:w="8665" w:type="dxa"/>
            <w:tcBorders/>
            <w:vAlign w:val="center"/>
          </w:tcPr>
          <w:p>
            <w:pPr>
              <w:pStyle w:val="TableContents"/>
              <w:bidi w:val="0"/>
              <w:spacing w:before="0" w:after="283"/>
              <w:jc w:val="left"/>
              <w:rPr/>
            </w:pPr>
            <w:r>
              <w:rPr/>
              <w:t xml:space="preserve">5. marraskuuta 1977, kirjoittanut rouva Snefryd Hansen </w:t>
            </w:r>
          </w:p>
        </w:tc>
      </w:tr>
      <w:tr>
        <w:trPr/>
        <w:tc>
          <w:tcPr>
            <w:tcW w:w="1540" w:type="dxa"/>
            <w:tcBorders/>
            <w:vAlign w:val="center"/>
          </w:tcPr>
          <w:p>
            <w:pPr>
              <w:pStyle w:val="TableContents"/>
              <w:bidi w:val="0"/>
              <w:spacing w:before="0" w:after="283"/>
              <w:jc w:val="left"/>
              <w:rPr/>
            </w:pPr>
            <w:r>
              <w:rPr/>
              <w:t xml:space="preserve">Käytössä: </w:t>
            </w:r>
          </w:p>
        </w:tc>
        <w:tc>
          <w:tcPr>
            <w:tcW w:w="8665" w:type="dxa"/>
            <w:tcBorders/>
            <w:vAlign w:val="center"/>
          </w:tcPr>
          <w:p>
            <w:pPr>
              <w:pStyle w:val="TableContents"/>
              <w:bidi w:val="0"/>
              <w:spacing w:before="0" w:after="283"/>
              <w:jc w:val="left"/>
              <w:rPr/>
            </w:pPr>
            <w:r>
              <w:rPr/>
              <w:t xml:space="preserve">1977 </w:t>
            </w:r>
          </w:p>
        </w:tc>
      </w:tr>
      <w:tr>
        <w:trPr/>
        <w:tc>
          <w:tcPr>
            <w:tcW w:w="1540" w:type="dxa"/>
            <w:tcBorders/>
            <w:vAlign w:val="center"/>
          </w:tcPr>
          <w:p>
            <w:pPr>
              <w:pStyle w:val="TableContents"/>
              <w:bidi w:val="0"/>
              <w:spacing w:before="0" w:after="283"/>
              <w:jc w:val="left"/>
              <w:rPr/>
            </w:pPr>
            <w:r>
              <w:rPr/>
              <w:t xml:space="preserve">Kotisatama: </w:t>
            </w:r>
          </w:p>
        </w:tc>
        <w:tc>
          <w:tcPr>
            <w:tcW w:w="8665" w:type="dxa"/>
            <w:tcBorders/>
            <w:vAlign w:val="center"/>
          </w:tcPr>
          <w:p>
            <w:pPr>
              <w:pStyle w:val="TableContents"/>
              <w:bidi w:val="0"/>
              <w:spacing w:before="0" w:after="283"/>
              <w:jc w:val="left"/>
              <w:rPr/>
            </w:pPr>
            <w:r>
              <w:rPr/>
              <w:t xml:space="preserve">Seattle, Washington </w:t>
            </w:r>
          </w:p>
        </w:tc>
      </w:tr>
      <w:tr>
        <w:trPr/>
        <w:tc>
          <w:tcPr>
            <w:tcW w:w="1540" w:type="dxa"/>
            <w:tcBorders/>
            <w:vAlign w:val="center"/>
          </w:tcPr>
          <w:p>
            <w:pPr>
              <w:pStyle w:val="TableContents"/>
              <w:bidi w:val="0"/>
              <w:spacing w:before="0" w:after="283"/>
              <w:jc w:val="left"/>
              <w:rPr/>
            </w:pPr>
            <w:r>
              <w:rPr/>
              <w:t xml:space="preserve">Tunnistaminen: </w:t>
            </w:r>
          </w:p>
        </w:tc>
        <w:tc>
          <w:tcPr>
            <w:tcW w:w="8665"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IMO-numero: 7719179 </w:t>
            </w:r>
          </w:p>
          <w:p>
            <w:pPr>
              <w:pStyle w:val="TableContents"/>
              <w:numPr>
                <w:ilvl w:val="0"/>
                <w:numId w:val="43"/>
              </w:numPr>
              <w:tabs>
                <w:tab w:val="clear" w:pos="1134"/>
                <w:tab w:val="left" w:leader="none" w:pos="707"/>
              </w:tabs>
              <w:bidi w:val="0"/>
              <w:spacing w:before="0" w:after="0"/>
              <w:ind w:start="707" w:hanging="283"/>
              <w:jc w:val="left"/>
              <w:rPr/>
            </w:pPr>
            <w:r>
              <w:rPr/>
              <w:t xml:space="preserve">MMSI-numero: 367363350 </w:t>
            </w:r>
          </w:p>
          <w:p>
            <w:pPr>
              <w:pStyle w:val="TableContents"/>
              <w:numPr>
                <w:ilvl w:val="0"/>
                <w:numId w:val="43"/>
              </w:numPr>
              <w:tabs>
                <w:tab w:val="clear" w:pos="1134"/>
                <w:tab w:val="left" w:leader="none" w:pos="707"/>
              </w:tabs>
              <w:bidi w:val="0"/>
              <w:spacing w:before="0" w:after="283"/>
              <w:ind w:start="707" w:hanging="283"/>
              <w:jc w:val="left"/>
              <w:rPr/>
            </w:pPr>
            <w:r>
              <w:rPr/>
              <w:t xml:space="preserve">Kutsutunnus: WDE5199 </w:t>
            </w:r>
          </w:p>
        </w:tc>
      </w:tr>
      <w:tr>
        <w:trPr/>
        <w:tc>
          <w:tcPr>
            <w:tcW w:w="1540" w:type="dxa"/>
            <w:tcBorders/>
            <w:vAlign w:val="center"/>
          </w:tcPr>
          <w:p>
            <w:pPr>
              <w:pStyle w:val="TableContents"/>
              <w:bidi w:val="0"/>
              <w:spacing w:before="0" w:after="283"/>
              <w:jc w:val="left"/>
              <w:rPr/>
            </w:pPr>
            <w:r>
              <w:rPr/>
              <w:t xml:space="preserve">Tilanne: </w:t>
            </w:r>
          </w:p>
        </w:tc>
        <w:tc>
          <w:tcPr>
            <w:tcW w:w="8665" w:type="dxa"/>
            <w:tcBorders/>
            <w:vAlign w:val="center"/>
          </w:tcPr>
          <w:p>
            <w:pPr>
              <w:pStyle w:val="TableContents"/>
              <w:bidi w:val="0"/>
              <w:spacing w:before="0" w:after="283"/>
              <w:jc w:val="left"/>
              <w:rPr/>
            </w:pPr>
            <w:r>
              <w:rPr/>
              <w:t xml:space="preserve">Aktiivinen </w:t>
            </w:r>
          </w:p>
        </w:tc>
      </w:tr>
      <w:tr>
        <w:trPr/>
        <w:tc>
          <w:tcPr>
            <w:tcW w:w="1540" w:type="dxa"/>
            <w:tcBorders/>
            <w:vAlign w:val="center"/>
          </w:tcPr>
          <w:p>
            <w:pPr>
              <w:pStyle w:val="TableContents"/>
              <w:bidi w:val="0"/>
              <w:spacing w:before="0" w:after="283"/>
              <w:jc w:val="left"/>
              <w:rPr/>
            </w:pPr>
            <w:r>
              <w:rPr/>
              <w:t xml:space="preserve">Huomautuksia: </w:t>
            </w:r>
          </w:p>
        </w:tc>
        <w:tc>
          <w:tcPr>
            <w:tcW w:w="8665" w:type="dxa"/>
            <w:tcBorders/>
            <w:vAlign w:val="center"/>
          </w:tcPr>
          <w:p>
            <w:pPr>
              <w:pStyle w:val="TableContents"/>
              <w:bidi w:val="0"/>
              <w:spacing w:before="0" w:after="283"/>
              <w:jc w:val="left"/>
              <w:rPr/>
            </w:pPr>
            <w:r>
              <w:rPr/>
              <w:t xml:space="preserve">Esillä Discoveryn tosi-tv-ohjelmassa Deadliest Catch Yleiset ominaisuudet </w:t>
            </w:r>
          </w:p>
        </w:tc>
      </w:tr>
      <w:tr>
        <w:trPr/>
        <w:tc>
          <w:tcPr>
            <w:tcW w:w="1540" w:type="dxa"/>
            <w:tcBorders/>
            <w:vAlign w:val="center"/>
          </w:tcPr>
          <w:p>
            <w:pPr>
              <w:pStyle w:val="TableContents"/>
              <w:bidi w:val="0"/>
              <w:spacing w:before="0" w:after="283"/>
              <w:jc w:val="left"/>
              <w:rPr/>
            </w:pPr>
            <w:r>
              <w:rPr/>
              <w:t xml:space="preserve">Luokka ja tyyppi: </w:t>
            </w:r>
          </w:p>
        </w:tc>
        <w:tc>
          <w:tcPr>
            <w:tcW w:w="8665" w:type="dxa"/>
            <w:tcBorders/>
            <w:vAlign w:val="center"/>
          </w:tcPr>
          <w:p>
            <w:pPr>
              <w:pStyle w:val="TableContents"/>
              <w:bidi w:val="0"/>
              <w:spacing w:before="0" w:after="283"/>
              <w:jc w:val="left"/>
              <w:rPr/>
            </w:pPr>
            <w:r>
              <w:rPr/>
              <w:t xml:space="preserve">Kalastusalus </w:t>
            </w:r>
          </w:p>
        </w:tc>
      </w:tr>
      <w:tr>
        <w:trPr/>
        <w:tc>
          <w:tcPr>
            <w:tcW w:w="1540" w:type="dxa"/>
            <w:tcBorders/>
            <w:vAlign w:val="center"/>
          </w:tcPr>
          <w:p>
            <w:pPr>
              <w:pStyle w:val="TableContents"/>
              <w:bidi w:val="0"/>
              <w:spacing w:before="0" w:after="283"/>
              <w:jc w:val="left"/>
              <w:rPr/>
            </w:pPr>
            <w:r>
              <w:rPr/>
              <w:t xml:space="preserve">Tonnimäärä: </w:t>
            </w:r>
          </w:p>
        </w:tc>
        <w:tc>
          <w:tcPr>
            <w:tcW w:w="8665" w:type="dxa"/>
            <w:tcBorders/>
            <w:vAlign w:val="center"/>
          </w:tcPr>
          <w:p>
            <w:pPr>
              <w:pStyle w:val="TableContents"/>
              <w:bidi w:val="0"/>
              <w:spacing w:before="0" w:after="283"/>
              <w:jc w:val="left"/>
              <w:rPr/>
            </w:pPr>
            <w:r>
              <w:rPr/>
              <w:t xml:space="preserve">197 brutto, 134 netto </w:t>
            </w:r>
          </w:p>
        </w:tc>
      </w:tr>
      <w:tr>
        <w:trPr/>
        <w:tc>
          <w:tcPr>
            <w:tcW w:w="1540" w:type="dxa"/>
            <w:tcBorders/>
            <w:vAlign w:val="center"/>
          </w:tcPr>
          <w:p>
            <w:pPr>
              <w:pStyle w:val="TableContents"/>
              <w:bidi w:val="0"/>
              <w:spacing w:before="0" w:after="283"/>
              <w:jc w:val="left"/>
              <w:rPr/>
            </w:pPr>
            <w:r>
              <w:rPr/>
              <w:t xml:space="preserve">Pituus: </w:t>
            </w:r>
          </w:p>
        </w:tc>
        <w:tc>
          <w:tcPr>
            <w:tcW w:w="8665" w:type="dxa"/>
            <w:tcBorders/>
            <w:vAlign w:val="center"/>
          </w:tcPr>
          <w:p>
            <w:pPr>
              <w:pStyle w:val="TableContents"/>
              <w:bidi w:val="0"/>
              <w:spacing w:before="0" w:after="283"/>
              <w:jc w:val="left"/>
              <w:rPr/>
            </w:pPr>
            <w:r>
              <w:rPr/>
              <w:t xml:space="preserve">125 jalkaa (38 m); pidennettiin 108 jalasta (33 m) 118 jalkaan (36 m) vuonna 1987 ja uudelleen 125 jalkaan (38 m) vuonna 1991. </w:t>
            </w:r>
          </w:p>
        </w:tc>
      </w:tr>
      <w:tr>
        <w:trPr/>
        <w:tc>
          <w:tcPr>
            <w:tcW w:w="1540" w:type="dxa"/>
            <w:tcBorders/>
            <w:vAlign w:val="center"/>
          </w:tcPr>
          <w:p>
            <w:pPr>
              <w:pStyle w:val="TableContents"/>
              <w:bidi w:val="0"/>
              <w:spacing w:before="0" w:after="283"/>
              <w:jc w:val="left"/>
              <w:rPr/>
            </w:pPr>
            <w:r>
              <w:rPr/>
              <w:t xml:space="preserve">Palkki: </w:t>
            </w:r>
          </w:p>
        </w:tc>
        <w:tc>
          <w:tcPr>
            <w:tcW w:w="8665" w:type="dxa"/>
            <w:tcBorders/>
            <w:vAlign w:val="center"/>
          </w:tcPr>
          <w:p>
            <w:pPr>
              <w:pStyle w:val="TableContents"/>
              <w:bidi w:val="0"/>
              <w:spacing w:before="0" w:after="283"/>
              <w:jc w:val="left"/>
              <w:rPr/>
            </w:pPr>
            <w:r>
              <w:rPr/>
              <w:t xml:space="preserve">8,81 m (28,92 ft) </w:t>
            </w:r>
          </w:p>
        </w:tc>
      </w:tr>
      <w:tr>
        <w:trPr/>
        <w:tc>
          <w:tcPr>
            <w:tcW w:w="1540" w:type="dxa"/>
            <w:tcBorders/>
            <w:vAlign w:val="center"/>
          </w:tcPr>
          <w:p>
            <w:pPr>
              <w:pStyle w:val="TableContents"/>
              <w:bidi w:val="0"/>
              <w:spacing w:before="0" w:after="283"/>
              <w:jc w:val="left"/>
              <w:rPr/>
            </w:pPr>
            <w:r>
              <w:rPr/>
              <w:t xml:space="preserve">Luonnos: </w:t>
            </w:r>
          </w:p>
        </w:tc>
        <w:tc>
          <w:tcPr>
            <w:tcW w:w="8665" w:type="dxa"/>
            <w:tcBorders/>
            <w:vAlign w:val="center"/>
          </w:tcPr>
          <w:p>
            <w:pPr>
              <w:pStyle w:val="TableContents"/>
              <w:bidi w:val="0"/>
              <w:spacing w:before="0" w:after="283"/>
              <w:jc w:val="left"/>
              <w:rPr/>
            </w:pPr>
            <w:r>
              <w:rPr/>
              <w:t xml:space="preserve">13 jalkaa (4,0 m) </w:t>
            </w:r>
          </w:p>
        </w:tc>
      </w:tr>
      <w:tr>
        <w:trPr/>
        <w:tc>
          <w:tcPr>
            <w:tcW w:w="1540" w:type="dxa"/>
            <w:tcBorders/>
            <w:vAlign w:val="center"/>
          </w:tcPr>
          <w:p>
            <w:pPr>
              <w:pStyle w:val="TableContents"/>
              <w:bidi w:val="0"/>
              <w:spacing w:before="0" w:after="283"/>
              <w:jc w:val="left"/>
              <w:rPr/>
            </w:pPr>
            <w:r>
              <w:rPr/>
              <w:t xml:space="preserve">Syvyys: </w:t>
            </w:r>
          </w:p>
        </w:tc>
        <w:tc>
          <w:tcPr>
            <w:tcW w:w="8665" w:type="dxa"/>
            <w:tcBorders/>
            <w:vAlign w:val="center"/>
          </w:tcPr>
          <w:p>
            <w:pPr>
              <w:pStyle w:val="TableContents"/>
              <w:bidi w:val="0"/>
              <w:spacing w:before="0" w:after="283"/>
              <w:jc w:val="left"/>
              <w:rPr/>
            </w:pPr>
            <w:r>
              <w:rPr/>
              <w:t xml:space="preserve">4,4 m (14,5 ft) </w:t>
            </w:r>
          </w:p>
        </w:tc>
      </w:tr>
      <w:tr>
        <w:trPr/>
        <w:tc>
          <w:tcPr>
            <w:tcW w:w="1540" w:type="dxa"/>
            <w:tcBorders/>
            <w:vAlign w:val="center"/>
          </w:tcPr>
          <w:p>
            <w:pPr>
              <w:pStyle w:val="TableContents"/>
              <w:bidi w:val="0"/>
              <w:spacing w:before="0" w:after="283"/>
              <w:jc w:val="left"/>
              <w:rPr/>
            </w:pPr>
            <w:r>
              <w:rPr/>
              <w:t xml:space="preserve">Asennettu teho: </w:t>
            </w:r>
          </w:p>
        </w:tc>
        <w:tc>
          <w:tcPr>
            <w:tcW w:w="8665" w:type="dxa"/>
            <w:tcBorders/>
            <w:vAlign w:val="center"/>
          </w:tcPr>
          <w:p>
            <w:pPr>
              <w:pStyle w:val="TableContents"/>
              <w:bidi w:val="0"/>
              <w:spacing w:before="0" w:after="283"/>
              <w:jc w:val="left"/>
              <w:rPr/>
            </w:pPr>
            <w:r>
              <w:rPr/>
              <w:t xml:space="preserve">1 280 hv (950 kW) </w:t>
            </w:r>
          </w:p>
        </w:tc>
      </w:tr>
      <w:tr>
        <w:trPr/>
        <w:tc>
          <w:tcPr>
            <w:tcW w:w="1540" w:type="dxa"/>
            <w:tcBorders/>
            <w:vAlign w:val="center"/>
          </w:tcPr>
          <w:p>
            <w:pPr>
              <w:pStyle w:val="TableContents"/>
              <w:bidi w:val="0"/>
              <w:spacing w:before="0" w:after="283"/>
              <w:jc w:val="left"/>
              <w:rPr/>
            </w:pPr>
            <w:r>
              <w:rPr/>
              <w:t xml:space="preserve">Käyttövoima: </w:t>
            </w:r>
          </w:p>
        </w:tc>
        <w:tc>
          <w:tcPr>
            <w:tcW w:w="8665" w:type="dxa"/>
            <w:tcBorders/>
            <w:vAlign w:val="center"/>
          </w:tcPr>
          <w:p>
            <w:pPr>
              <w:pStyle w:val="TableContents"/>
              <w:bidi w:val="0"/>
              <w:spacing w:before="0" w:after="283"/>
              <w:jc w:val="left"/>
              <w:rPr/>
            </w:pPr>
            <w:r>
              <w:rPr/>
              <w:t xml:space="preserve">Dieselmoottori (</w:t>
            </w:r>
            <w:r>
              <w:rPr>
                <w:color w:val="DCDCDC"/>
              </w:rPr>
              <w:t xml:space="preserve">Caterpillar 3512 V-12</w:t>
            </w:r>
            <w:r>
              <w:rPr/>
              <w:t xml:space="preserve">), yksi potkuri. </w:t>
            </w:r>
            <w:r>
              <w:rPr>
                <w:color w:val="2F4F4F"/>
              </w:rPr>
              <w:t xml:space="preserve">Lisäksi 3304 (4CYL) hotellimoottori</w:t>
            </w:r>
            <w:r>
              <w:rPr/>
              <w:t xml:space="preserve">. </w:t>
            </w:r>
            <w:r>
              <w:rPr>
                <w:color w:val="556B2F"/>
              </w:rPr>
              <w:t xml:space="preserve">Caterpillar 3306 (2) sähkö- ja hydraulivoimaa varten</w:t>
            </w:r>
            <w:r>
              <w:rPr/>
              <w:t xml:space="preserve">. </w:t>
            </w:r>
          </w:p>
        </w:tc>
      </w:tr>
      <w:tr>
        <w:trPr/>
        <w:tc>
          <w:tcPr>
            <w:tcW w:w="1540" w:type="dxa"/>
            <w:tcBorders/>
            <w:vAlign w:val="center"/>
          </w:tcPr>
          <w:p>
            <w:pPr>
              <w:pStyle w:val="TableContents"/>
              <w:bidi w:val="0"/>
              <w:spacing w:before="0" w:after="283"/>
              <w:jc w:val="left"/>
              <w:rPr/>
            </w:pPr>
            <w:r>
              <w:rPr/>
              <w:t xml:space="preserve">Nopeus: </w:t>
            </w:r>
          </w:p>
        </w:tc>
        <w:tc>
          <w:tcPr>
            <w:tcW w:w="8665" w:type="dxa"/>
            <w:tcBorders/>
            <w:vAlign w:val="center"/>
          </w:tcPr>
          <w:p>
            <w:pPr>
              <w:pStyle w:val="TableContents"/>
              <w:bidi w:val="0"/>
              <w:spacing w:before="0" w:after="283"/>
              <w:jc w:val="left"/>
              <w:rPr/>
            </w:pPr>
            <w:r>
              <w:rPr/>
              <w:t xml:space="preserve">12 solmua (14 mph; 22 km / h) </w:t>
            </w:r>
          </w:p>
        </w:tc>
      </w:tr>
      <w:tr>
        <w:trPr/>
        <w:tc>
          <w:tcPr>
            <w:tcW w:w="1540" w:type="dxa"/>
            <w:tcBorders/>
            <w:vAlign w:val="center"/>
          </w:tcPr>
          <w:p>
            <w:pPr>
              <w:pStyle w:val="TableContents"/>
              <w:bidi w:val="0"/>
              <w:spacing w:before="0" w:after="283"/>
              <w:jc w:val="left"/>
              <w:rPr/>
            </w:pPr>
            <w:r>
              <w:rPr/>
              <w:t xml:space="preserve">Kapasiteetti: </w:t>
            </w:r>
          </w:p>
        </w:tc>
        <w:tc>
          <w:tcPr>
            <w:tcW w:w="8665" w:type="dxa"/>
            <w:tcBorders/>
            <w:vAlign w:val="center"/>
          </w:tcPr>
          <w:p>
            <w:pPr>
              <w:pStyle w:val="TableContents"/>
              <w:bidi w:val="0"/>
              <w:spacing w:before="0" w:after="283"/>
              <w:jc w:val="left"/>
              <w:rPr/>
            </w:pPr>
            <w:r>
              <w:rPr/>
              <w:t xml:space="preserve">195 ravustusastiaa (ennen järkeistämistä oli 250 astiaa). </w:t>
            </w:r>
          </w:p>
        </w:tc>
      </w:tr>
      <w:tr>
        <w:trPr/>
        <w:tc>
          <w:tcPr>
            <w:tcW w:w="1540" w:type="dxa"/>
            <w:tcBorders/>
            <w:vAlign w:val="center"/>
          </w:tcPr>
          <w:p>
            <w:pPr>
              <w:pStyle w:val="TableContents"/>
              <w:bidi w:val="0"/>
              <w:spacing w:before="0" w:after="283"/>
              <w:jc w:val="left"/>
              <w:rPr/>
            </w:pPr>
            <w:r>
              <w:rPr/>
              <w:t xml:space="preserve">Miehistö: </w:t>
            </w:r>
          </w:p>
        </w:tc>
        <w:tc>
          <w:tcPr>
            <w:tcW w:w="8665" w:type="dxa"/>
            <w:tcBorders/>
            <w:vAlign w:val="center"/>
          </w:tcPr>
          <w:p>
            <w:pPr>
              <w:pStyle w:val="TableContents"/>
              <w:bidi w:val="0"/>
              <w:spacing w:before="0" w:after="283"/>
              <w:jc w:val="left"/>
              <w:rPr/>
            </w:pPr>
            <w:r>
              <w:rPr/>
              <w:t xml:space="preserve">6 </w:t>
            </w:r>
          </w:p>
        </w:tc>
      </w:tr>
      <w:tr>
        <w:trPr/>
        <w:tc>
          <w:tcPr>
            <w:tcW w:w="1540" w:type="dxa"/>
            <w:tcBorders/>
            <w:vAlign w:val="center"/>
          </w:tcPr>
          <w:p>
            <w:pPr>
              <w:pStyle w:val="TableContents"/>
              <w:bidi w:val="0"/>
              <w:spacing w:before="0" w:after="283"/>
              <w:jc w:val="left"/>
              <w:rPr/>
            </w:pPr>
            <w:r>
              <w:rPr/>
              <w:t xml:space="preserve">Huomautuksia: </w:t>
            </w:r>
          </w:p>
        </w:tc>
        <w:tc>
          <w:tcPr>
            <w:tcW w:w="8665" w:type="dxa"/>
            <w:tcBorders/>
            <w:vAlign w:val="center"/>
          </w:tcPr>
          <w:p>
            <w:pPr>
              <w:pStyle w:val="TableContents"/>
              <w:bidi w:val="0"/>
              <w:spacing w:before="0" w:after="283"/>
              <w:jc w:val="left"/>
              <w:rPr/>
            </w:pPr>
            <w:r>
              <w:rPr/>
              <w:t xml:space="preserve">Runko ja päällysrakenteet, valkoinen; verhoilu, tummansininen.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luoteislänsilaivalla on?</w:t>
      </w:r>
    </w:p>
    <w:p>
      <w:pPr>
        <w:pStyle w:val="TextBody"/>
        <w:bidi w:val="0"/>
        <w:jc w:val="left"/>
        <w:rPr>
          <w:b/>
          <w:u w:val="single"/>
          <w:shd w:val="clear" w:fill="FFFF00"/>
        </w:rPr>
      </w:pPr>
      <w:r>
        <w:rPr>
          <w:b/>
          <w:u w:val="single"/>
          <w:shd w:val="clear" w:fill="FFFF00"/>
        </w:rPr>
        <w:t xml:space="preserve">Asiakirjan numero 44186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Liigan historian alhaisin yhden kauden ERA oli </w:t>
      </w:r>
      <w:r>
        <w:rPr>
          <w:color w:val="A9A9A9"/>
        </w:rPr>
        <w:t xml:space="preserve">Tim Keefen, </w:t>
      </w:r>
      <w:r>
        <w:rPr/>
        <w:t xml:space="preserve">jonka 0,86 ERA 105 sisävuorossa National Leaguen Troy Trojansissa vuonna 1880 johti hänen lähintä kilpailijaansa. 52 juoksua. American Leaguessa Dutch Leonardin 0,96 ERA on yhden kauden ennätys. Keefe ja Leonard ovat ainoat kaksi syöttäjää, jotka ovat koskaan päästäneet alle yhden juoksun yhdeksää sisävuoroa kohden yhden kauden aikana. ERA-mestarin suurin voittomarginaali on 1,96 juoksua, joka saavutettiin, kun Martínezin 1,74 ERA johti Clemensin 3,70 ERA:ta American Leaguessa kaudella 2000. Suurin voittomarginaali National Leaguessa on 1,26 juoksua -- Dazzy Vancen 2,61 ERA Carl Hubbellin 3,87:ää vastaan vuonna 1930. Pienin voittomarginaali ERA-mestarille on. 009 juoksua. Vaikka useimmissa lähteissä tilasto on perinteisesti kirjattu kahden desimaalin tarkkuudella, vuoden 1988 American Leaguen mestaruuden ratkaisi alle yhden juoksun sadasosan marginaali, kun Allan Andersonin ERA 2,446 (55 ansaittua juoksua 202 ⁄ sisävuorossa) voitti Teddy Higueran 2,455 (62 ansaittua juoksua 227 ⁄ sisävuorossa). Muita kilpailuja, jotka ratkaistaan sadasosalla tai vähemmän, ovat Luis Tiantin 1,91 ERA ennen Gaylord Perryn 1,92:ta vuonna 1972 ja Mark Fidrychin (2,34) voitto Vida Bluen (2,35) yli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alhaisin aikakausi mlb:n historiassa</w:t>
      </w:r>
    </w:p>
    <w:p>
      <w:pPr>
        <w:pStyle w:val="TextBody"/>
        <w:bidi w:val="0"/>
        <w:jc w:val="left"/>
        <w:rPr>
          <w:b/>
          <w:u w:val="single"/>
          <w:shd w:val="clear" w:fill="FFFF00"/>
        </w:rPr>
      </w:pPr>
      <w:r>
        <w:rPr>
          <w:b/>
          <w:u w:val="single"/>
          <w:shd w:val="clear" w:fill="FFFF00"/>
        </w:rPr>
        <w:t xml:space="preserve">Asiakirjan numero 44187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Maailman talousfoorumi </w:t>
      </w:r>
      <w:r>
        <w:rPr/>
        <w:t xml:space="preserve">julkaisi Global Gender Gap Reportin ensimmäisen kerran vuonna 2006</w:t>
      </w:r>
      <w:r>
        <w:rPr/>
        <w:t xml:space="preserve">. Vuoden 2016 raportti kattaa 144 suurta ja nousevaa taloutta. Global Gender Gap Index on indeksi, joka on suunniteltu mittaamaan sukupuolten tasa-arvoa.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maailman maille sukupuolten välisen kuilun indeksin maailmanlaajuisen rankingin</w:t>
      </w:r>
    </w:p>
    <w:p>
      <w:pPr>
        <w:pStyle w:val="TextBody"/>
        <w:bidi w:val="0"/>
        <w:jc w:val="left"/>
        <w:rPr>
          <w:b/>
          <w:u w:val="single"/>
          <w:shd w:val="clear" w:fill="FFFF00"/>
        </w:rPr>
      </w:pPr>
      <w:r>
        <w:rPr>
          <w:b/>
          <w:u w:val="single"/>
          <w:shd w:val="clear" w:fill="FFFF00"/>
        </w:rPr>
        <w:t xml:space="preserve">Asiakirjan numero 44188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7"/>
        <w:gridCol w:w="1824"/>
        <w:gridCol w:w="1552"/>
        <w:gridCol w:w="2036"/>
        <w:gridCol w:w="1070"/>
        <w:gridCol w:w="1387"/>
        <w:gridCol w:w="967"/>
        <w:gridCol w:w="672"/>
      </w:tblGrid>
      <w:tr>
        <w:trPr/>
        <w:tc>
          <w:tcPr>
            <w:tcW w:w="697" w:type="dxa"/>
            <w:tcBorders/>
            <w:vAlign w:val="center"/>
          </w:tcPr>
          <w:p>
            <w:pPr>
              <w:pStyle w:val="TableHeading"/>
              <w:suppressLineNumbers/>
              <w:bidi w:val="0"/>
              <w:spacing w:before="0" w:after="283"/>
              <w:jc w:val="center"/>
              <w:rPr/>
            </w:pPr>
            <w:r>
              <w:rPr/>
              <w:t xml:space="preserve">Koodi </w:t>
            </w:r>
          </w:p>
        </w:tc>
        <w:tc>
          <w:tcPr>
            <w:tcW w:w="1824" w:type="dxa"/>
            <w:tcBorders/>
            <w:vAlign w:val="center"/>
          </w:tcPr>
          <w:p>
            <w:pPr>
              <w:pStyle w:val="TableHeading"/>
              <w:suppressLineNumbers/>
              <w:bidi w:val="0"/>
              <w:spacing w:before="0" w:after="283"/>
              <w:jc w:val="center"/>
              <w:rPr/>
            </w:pPr>
            <w:r>
              <w:rPr/>
              <w:t xml:space="preserve">Piiri </w:t>
            </w:r>
          </w:p>
        </w:tc>
        <w:tc>
          <w:tcPr>
            <w:tcW w:w="1552" w:type="dxa"/>
            <w:tcBorders/>
            <w:vAlign w:val="center"/>
          </w:tcPr>
          <w:p>
            <w:pPr>
              <w:pStyle w:val="TableHeading"/>
              <w:suppressLineNumbers/>
              <w:bidi w:val="0"/>
              <w:spacing w:before="0" w:after="283"/>
              <w:jc w:val="center"/>
              <w:rPr/>
            </w:pPr>
            <w:r>
              <w:rPr/>
              <w:t xml:space="preserve">Päämaja </w:t>
            </w:r>
          </w:p>
        </w:tc>
        <w:tc>
          <w:tcPr>
            <w:tcW w:w="2036" w:type="dxa"/>
            <w:tcBorders/>
            <w:vAlign w:val="center"/>
          </w:tcPr>
          <w:p>
            <w:pPr>
              <w:pStyle w:val="TableHeading"/>
              <w:suppressLineNumbers/>
              <w:bidi w:val="0"/>
              <w:spacing w:before="0" w:after="283"/>
              <w:jc w:val="center"/>
              <w:rPr/>
            </w:pPr>
            <w:r>
              <w:rPr/>
              <w:t xml:space="preserve">Väestö (vuodesta 2011) </w:t>
            </w:r>
          </w:p>
        </w:tc>
        <w:tc>
          <w:tcPr>
            <w:tcW w:w="1070" w:type="dxa"/>
            <w:tcBorders/>
            <w:vAlign w:val="center"/>
          </w:tcPr>
          <w:p>
            <w:pPr>
              <w:pStyle w:val="TableHeading"/>
              <w:suppressLineNumbers/>
              <w:bidi w:val="0"/>
              <w:spacing w:before="0" w:after="283"/>
              <w:jc w:val="center"/>
              <w:rPr/>
            </w:pPr>
            <w:r>
              <w:rPr/>
              <w:t xml:space="preserve">Pinta-ala (km2) </w:t>
            </w:r>
          </w:p>
        </w:tc>
        <w:tc>
          <w:tcPr>
            <w:tcW w:w="1387" w:type="dxa"/>
            <w:tcBorders/>
            <w:vAlign w:val="center"/>
          </w:tcPr>
          <w:p>
            <w:pPr>
              <w:pStyle w:val="TableHeading"/>
              <w:suppressLineNumbers/>
              <w:bidi w:val="0"/>
              <w:spacing w:before="0" w:after="283"/>
              <w:jc w:val="center"/>
              <w:rPr/>
            </w:pPr>
            <w:r>
              <w:rPr/>
              <w:t xml:space="preserve">Tiheys (/ km2) </w:t>
            </w:r>
          </w:p>
        </w:tc>
        <w:tc>
          <w:tcPr>
            <w:tcW w:w="967" w:type="dxa"/>
            <w:tcBorders/>
            <w:vAlign w:val="center"/>
          </w:tcPr>
          <w:p>
            <w:pPr>
              <w:pStyle w:val="TableHeading"/>
              <w:suppressLineNumbers/>
              <w:bidi w:val="0"/>
              <w:spacing w:before="0" w:after="283"/>
              <w:jc w:val="center"/>
              <w:rPr/>
            </w:pPr>
            <w:r>
              <w:rPr/>
              <w:t xml:space="preserve">Osasto </w:t>
            </w:r>
          </w:p>
        </w:tc>
        <w:tc>
          <w:tcPr>
            <w:tcW w:w="672" w:type="dxa"/>
            <w:tcBorders/>
            <w:vAlign w:val="center"/>
          </w:tcPr>
          <w:p>
            <w:pPr>
              <w:pStyle w:val="TableHeading"/>
              <w:suppressLineNumbers/>
              <w:bidi w:val="0"/>
              <w:spacing w:before="0" w:after="283"/>
              <w:jc w:val="center"/>
              <w:rPr/>
            </w:pPr>
            <w:r>
              <w:rPr/>
              <w:t xml:space="preserve">Kartta </w:t>
            </w:r>
          </w:p>
        </w:tc>
      </w:tr>
      <w:tr>
        <w:trPr/>
        <w:tc>
          <w:tcPr>
            <w:tcW w:w="697" w:type="dxa"/>
            <w:tcBorders/>
            <w:vAlign w:val="center"/>
          </w:tcPr>
          <w:p>
            <w:pPr>
              <w:pStyle w:val="TableContents"/>
              <w:bidi w:val="0"/>
              <w:spacing w:before="0" w:after="283"/>
              <w:jc w:val="left"/>
              <w:rPr/>
            </w:pPr>
            <w:r>
              <w:rPr/>
              <w:t xml:space="preserve">AL </w:t>
            </w:r>
          </w:p>
        </w:tc>
        <w:tc>
          <w:tcPr>
            <w:tcW w:w="1824" w:type="dxa"/>
            <w:tcBorders/>
            <w:vAlign w:val="center"/>
          </w:tcPr>
          <w:p>
            <w:pPr>
              <w:pStyle w:val="TableContents"/>
              <w:bidi w:val="0"/>
              <w:spacing w:before="0" w:after="283"/>
              <w:jc w:val="left"/>
              <w:rPr/>
            </w:pPr>
            <w:r>
              <w:rPr/>
              <w:t xml:space="preserve">Almora </w:t>
            </w:r>
          </w:p>
        </w:tc>
        <w:tc>
          <w:tcPr>
            <w:tcW w:w="1552" w:type="dxa"/>
            <w:tcBorders/>
            <w:vAlign w:val="center"/>
          </w:tcPr>
          <w:p>
            <w:pPr>
              <w:pStyle w:val="TableContents"/>
              <w:bidi w:val="0"/>
              <w:spacing w:before="0" w:after="283"/>
              <w:jc w:val="left"/>
              <w:rPr/>
            </w:pPr>
            <w:r>
              <w:rPr/>
              <w:t xml:space="preserve">Almora </w:t>
            </w:r>
          </w:p>
        </w:tc>
        <w:tc>
          <w:tcPr>
            <w:tcW w:w="2036" w:type="dxa"/>
            <w:tcBorders/>
            <w:vAlign w:val="center"/>
          </w:tcPr>
          <w:p>
            <w:pPr>
              <w:pStyle w:val="TableContents"/>
              <w:bidi w:val="0"/>
              <w:spacing w:before="0" w:after="283"/>
              <w:jc w:val="left"/>
              <w:rPr/>
            </w:pPr>
            <w:r>
              <w:rPr/>
              <w:t xml:space="preserve">621,972 </w:t>
            </w:r>
          </w:p>
        </w:tc>
        <w:tc>
          <w:tcPr>
            <w:tcW w:w="1070" w:type="dxa"/>
            <w:tcBorders/>
            <w:vAlign w:val="center"/>
          </w:tcPr>
          <w:p>
            <w:pPr>
              <w:pStyle w:val="TableContents"/>
              <w:bidi w:val="0"/>
              <w:spacing w:before="0" w:after="283"/>
              <w:jc w:val="left"/>
              <w:rPr/>
            </w:pPr>
            <w:r>
              <w:rPr/>
              <w:t xml:space="preserve">3,083 </w:t>
            </w:r>
          </w:p>
        </w:tc>
        <w:tc>
          <w:tcPr>
            <w:tcW w:w="1387" w:type="dxa"/>
            <w:tcBorders/>
            <w:vAlign w:val="center"/>
          </w:tcPr>
          <w:p>
            <w:pPr>
              <w:pStyle w:val="TableContents"/>
              <w:bidi w:val="0"/>
              <w:spacing w:before="0" w:after="283"/>
              <w:jc w:val="left"/>
              <w:rPr/>
            </w:pPr>
            <w:r>
              <w:rPr/>
              <w:t xml:space="preserve">202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BA </w:t>
            </w:r>
          </w:p>
        </w:tc>
        <w:tc>
          <w:tcPr>
            <w:tcW w:w="1824" w:type="dxa"/>
            <w:tcBorders/>
            <w:vAlign w:val="center"/>
          </w:tcPr>
          <w:p>
            <w:pPr>
              <w:pStyle w:val="TableContents"/>
              <w:bidi w:val="0"/>
              <w:spacing w:before="0" w:after="283"/>
              <w:jc w:val="left"/>
              <w:rPr/>
            </w:pPr>
            <w:r>
              <w:rPr/>
              <w:t xml:space="preserve">Bageshwar </w:t>
            </w:r>
          </w:p>
        </w:tc>
        <w:tc>
          <w:tcPr>
            <w:tcW w:w="1552" w:type="dxa"/>
            <w:tcBorders/>
            <w:vAlign w:val="center"/>
          </w:tcPr>
          <w:p>
            <w:pPr>
              <w:pStyle w:val="TableContents"/>
              <w:bidi w:val="0"/>
              <w:spacing w:before="0" w:after="283"/>
              <w:jc w:val="left"/>
              <w:rPr/>
            </w:pPr>
            <w:r>
              <w:rPr/>
              <w:t xml:space="preserve">Bageshwar </w:t>
            </w:r>
          </w:p>
        </w:tc>
        <w:tc>
          <w:tcPr>
            <w:tcW w:w="2036" w:type="dxa"/>
            <w:tcBorders/>
            <w:vAlign w:val="center"/>
          </w:tcPr>
          <w:p>
            <w:pPr>
              <w:pStyle w:val="TableContents"/>
              <w:bidi w:val="0"/>
              <w:spacing w:before="0" w:after="283"/>
              <w:jc w:val="left"/>
              <w:rPr/>
            </w:pPr>
            <w:r>
              <w:rPr/>
              <w:t xml:space="preserve">259,840 </w:t>
            </w:r>
          </w:p>
        </w:tc>
        <w:tc>
          <w:tcPr>
            <w:tcW w:w="1070" w:type="dxa"/>
            <w:tcBorders/>
            <w:vAlign w:val="center"/>
          </w:tcPr>
          <w:p>
            <w:pPr>
              <w:pStyle w:val="TableContents"/>
              <w:bidi w:val="0"/>
              <w:spacing w:before="0" w:after="283"/>
              <w:jc w:val="left"/>
              <w:rPr/>
            </w:pPr>
            <w:r>
              <w:rPr/>
              <w:t xml:space="preserve">2,302 </w:t>
            </w:r>
          </w:p>
        </w:tc>
        <w:tc>
          <w:tcPr>
            <w:tcW w:w="1387" w:type="dxa"/>
            <w:tcBorders/>
            <w:vAlign w:val="center"/>
          </w:tcPr>
          <w:p>
            <w:pPr>
              <w:pStyle w:val="TableContents"/>
              <w:bidi w:val="0"/>
              <w:spacing w:before="0" w:after="283"/>
              <w:jc w:val="left"/>
              <w:rPr/>
            </w:pPr>
            <w:r>
              <w:rPr/>
              <w:t xml:space="preserve">113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CL </w:t>
            </w:r>
          </w:p>
        </w:tc>
        <w:tc>
          <w:tcPr>
            <w:tcW w:w="1824" w:type="dxa"/>
            <w:tcBorders/>
            <w:vAlign w:val="center"/>
          </w:tcPr>
          <w:p>
            <w:pPr>
              <w:pStyle w:val="TableContents"/>
              <w:bidi w:val="0"/>
              <w:spacing w:before="0" w:after="283"/>
              <w:jc w:val="left"/>
              <w:rPr/>
            </w:pPr>
            <w:r>
              <w:rPr>
                <w:color w:val="A9A9A9"/>
              </w:rPr>
              <w:t xml:space="preserve">Chamol</w:t>
            </w:r>
            <w:r>
              <w:rPr/>
              <w:t xml:space="preserve">i </w:t>
            </w:r>
          </w:p>
        </w:tc>
        <w:tc>
          <w:tcPr>
            <w:tcW w:w="1552" w:type="dxa"/>
            <w:tcBorders/>
            <w:vAlign w:val="center"/>
          </w:tcPr>
          <w:p>
            <w:pPr>
              <w:pStyle w:val="TableContents"/>
              <w:bidi w:val="0"/>
              <w:spacing w:before="0" w:after="283"/>
              <w:jc w:val="left"/>
              <w:rPr/>
            </w:pPr>
            <w:r>
              <w:rPr/>
              <w:t xml:space="preserve">Gopeshwar </w:t>
            </w:r>
          </w:p>
        </w:tc>
        <w:tc>
          <w:tcPr>
            <w:tcW w:w="2036" w:type="dxa"/>
            <w:tcBorders/>
            <w:vAlign w:val="center"/>
          </w:tcPr>
          <w:p>
            <w:pPr>
              <w:pStyle w:val="TableContents"/>
              <w:bidi w:val="0"/>
              <w:spacing w:before="0" w:after="283"/>
              <w:jc w:val="left"/>
              <w:rPr/>
            </w:pPr>
            <w:r>
              <w:rPr/>
              <w:t xml:space="preserve">391,114 </w:t>
            </w:r>
          </w:p>
        </w:tc>
        <w:tc>
          <w:tcPr>
            <w:tcW w:w="1070" w:type="dxa"/>
            <w:tcBorders/>
            <w:vAlign w:val="center"/>
          </w:tcPr>
          <w:p>
            <w:pPr>
              <w:pStyle w:val="TableContents"/>
              <w:bidi w:val="0"/>
              <w:spacing w:before="0" w:after="283"/>
              <w:jc w:val="left"/>
              <w:rPr/>
            </w:pPr>
            <w:r>
              <w:rPr/>
              <w:t xml:space="preserve">8,030 </w:t>
            </w:r>
          </w:p>
        </w:tc>
        <w:tc>
          <w:tcPr>
            <w:tcW w:w="1387" w:type="dxa"/>
            <w:tcBorders/>
            <w:vAlign w:val="center"/>
          </w:tcPr>
          <w:p>
            <w:pPr>
              <w:pStyle w:val="TableContents"/>
              <w:bidi w:val="0"/>
              <w:spacing w:before="0" w:after="283"/>
              <w:jc w:val="left"/>
              <w:rPr/>
            </w:pPr>
            <w:r>
              <w:rPr/>
              <w:t xml:space="preserve">51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CP </w:t>
            </w:r>
          </w:p>
        </w:tc>
        <w:tc>
          <w:tcPr>
            <w:tcW w:w="1824" w:type="dxa"/>
            <w:tcBorders/>
            <w:vAlign w:val="center"/>
          </w:tcPr>
          <w:p>
            <w:pPr>
              <w:pStyle w:val="TableContents"/>
              <w:bidi w:val="0"/>
              <w:spacing w:before="0" w:after="283"/>
              <w:jc w:val="left"/>
              <w:rPr/>
            </w:pPr>
            <w:r>
              <w:rPr/>
              <w:t xml:space="preserve">Champawat </w:t>
            </w:r>
          </w:p>
        </w:tc>
        <w:tc>
          <w:tcPr>
            <w:tcW w:w="1552" w:type="dxa"/>
            <w:tcBorders/>
            <w:vAlign w:val="center"/>
          </w:tcPr>
          <w:p>
            <w:pPr>
              <w:pStyle w:val="TableContents"/>
              <w:bidi w:val="0"/>
              <w:spacing w:before="0" w:after="283"/>
              <w:jc w:val="left"/>
              <w:rPr/>
            </w:pPr>
            <w:r>
              <w:rPr/>
              <w:t xml:space="preserve">Champawat </w:t>
            </w:r>
          </w:p>
        </w:tc>
        <w:tc>
          <w:tcPr>
            <w:tcW w:w="2036" w:type="dxa"/>
            <w:tcBorders/>
            <w:vAlign w:val="center"/>
          </w:tcPr>
          <w:p>
            <w:pPr>
              <w:pStyle w:val="TableContents"/>
              <w:bidi w:val="0"/>
              <w:spacing w:before="0" w:after="283"/>
              <w:jc w:val="left"/>
              <w:rPr/>
            </w:pPr>
            <w:r>
              <w:rPr/>
              <w:t xml:space="preserve">259,315 </w:t>
            </w:r>
          </w:p>
        </w:tc>
        <w:tc>
          <w:tcPr>
            <w:tcW w:w="1070" w:type="dxa"/>
            <w:tcBorders/>
            <w:vAlign w:val="center"/>
          </w:tcPr>
          <w:p>
            <w:pPr>
              <w:pStyle w:val="TableContents"/>
              <w:bidi w:val="0"/>
              <w:spacing w:before="0" w:after="283"/>
              <w:jc w:val="left"/>
              <w:rPr/>
            </w:pPr>
            <w:r>
              <w:rPr/>
              <w:t xml:space="preserve">1,781 </w:t>
            </w:r>
          </w:p>
        </w:tc>
        <w:tc>
          <w:tcPr>
            <w:tcW w:w="1387" w:type="dxa"/>
            <w:tcBorders/>
            <w:vAlign w:val="center"/>
          </w:tcPr>
          <w:p>
            <w:pPr>
              <w:pStyle w:val="TableContents"/>
              <w:bidi w:val="0"/>
              <w:spacing w:before="0" w:after="283"/>
              <w:jc w:val="left"/>
              <w:rPr/>
            </w:pPr>
            <w:r>
              <w:rPr/>
              <w:t xml:space="preserve">146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DD </w:t>
            </w:r>
          </w:p>
        </w:tc>
        <w:tc>
          <w:tcPr>
            <w:tcW w:w="1824" w:type="dxa"/>
            <w:tcBorders/>
            <w:vAlign w:val="center"/>
          </w:tcPr>
          <w:p>
            <w:pPr>
              <w:pStyle w:val="TableContents"/>
              <w:bidi w:val="0"/>
              <w:spacing w:before="0" w:after="283"/>
              <w:jc w:val="left"/>
              <w:rPr/>
            </w:pPr>
            <w:r>
              <w:rPr/>
              <w:t xml:space="preserve">Dehradun </w:t>
            </w:r>
          </w:p>
        </w:tc>
        <w:tc>
          <w:tcPr>
            <w:tcW w:w="1552" w:type="dxa"/>
            <w:tcBorders/>
            <w:vAlign w:val="center"/>
          </w:tcPr>
          <w:p>
            <w:pPr>
              <w:pStyle w:val="TableContents"/>
              <w:bidi w:val="0"/>
              <w:spacing w:before="0" w:after="283"/>
              <w:jc w:val="left"/>
              <w:rPr/>
            </w:pPr>
            <w:r>
              <w:rPr/>
              <w:t xml:space="preserve">Dehradun </w:t>
            </w:r>
          </w:p>
        </w:tc>
        <w:tc>
          <w:tcPr>
            <w:tcW w:w="2036" w:type="dxa"/>
            <w:tcBorders/>
            <w:vAlign w:val="center"/>
          </w:tcPr>
          <w:p>
            <w:pPr>
              <w:pStyle w:val="TableContents"/>
              <w:bidi w:val="0"/>
              <w:spacing w:before="0" w:after="283"/>
              <w:jc w:val="left"/>
              <w:rPr/>
            </w:pPr>
            <w:r>
              <w:rPr/>
              <w:t xml:space="preserve">1,695,860 </w:t>
            </w:r>
          </w:p>
        </w:tc>
        <w:tc>
          <w:tcPr>
            <w:tcW w:w="1070" w:type="dxa"/>
            <w:tcBorders/>
            <w:vAlign w:val="center"/>
          </w:tcPr>
          <w:p>
            <w:pPr>
              <w:pStyle w:val="TableContents"/>
              <w:bidi w:val="0"/>
              <w:spacing w:before="0" w:after="283"/>
              <w:jc w:val="left"/>
              <w:rPr/>
            </w:pPr>
            <w:r>
              <w:rPr/>
              <w:t xml:space="preserve">3,088 </w:t>
            </w:r>
          </w:p>
        </w:tc>
        <w:tc>
          <w:tcPr>
            <w:tcW w:w="1387" w:type="dxa"/>
            <w:tcBorders/>
            <w:vAlign w:val="center"/>
          </w:tcPr>
          <w:p>
            <w:pPr>
              <w:pStyle w:val="TableContents"/>
              <w:bidi w:val="0"/>
              <w:spacing w:before="0" w:after="283"/>
              <w:jc w:val="left"/>
              <w:rPr/>
            </w:pPr>
            <w:r>
              <w:rPr/>
              <w:t xml:space="preserve">550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HA </w:t>
            </w:r>
          </w:p>
        </w:tc>
        <w:tc>
          <w:tcPr>
            <w:tcW w:w="1824" w:type="dxa"/>
            <w:tcBorders/>
            <w:vAlign w:val="center"/>
          </w:tcPr>
          <w:p>
            <w:pPr>
              <w:pStyle w:val="TableContents"/>
              <w:bidi w:val="0"/>
              <w:spacing w:before="0" w:after="283"/>
              <w:jc w:val="left"/>
              <w:rPr/>
            </w:pPr>
            <w:r>
              <w:rPr/>
              <w:t xml:space="preserve">Haridwar </w:t>
            </w:r>
          </w:p>
        </w:tc>
        <w:tc>
          <w:tcPr>
            <w:tcW w:w="1552" w:type="dxa"/>
            <w:tcBorders/>
            <w:vAlign w:val="center"/>
          </w:tcPr>
          <w:p>
            <w:pPr>
              <w:pStyle w:val="TableContents"/>
              <w:bidi w:val="0"/>
              <w:spacing w:before="0" w:after="283"/>
              <w:jc w:val="left"/>
              <w:rPr/>
            </w:pPr>
            <w:r>
              <w:rPr/>
              <w:t xml:space="preserve">Haridwar </w:t>
            </w:r>
          </w:p>
        </w:tc>
        <w:tc>
          <w:tcPr>
            <w:tcW w:w="2036" w:type="dxa"/>
            <w:tcBorders/>
            <w:vAlign w:val="center"/>
          </w:tcPr>
          <w:p>
            <w:pPr>
              <w:pStyle w:val="TableContents"/>
              <w:bidi w:val="0"/>
              <w:spacing w:before="0" w:after="283"/>
              <w:jc w:val="left"/>
              <w:rPr/>
            </w:pPr>
            <w:r>
              <w:rPr/>
              <w:t xml:space="preserve">1,927,029 </w:t>
            </w:r>
          </w:p>
        </w:tc>
        <w:tc>
          <w:tcPr>
            <w:tcW w:w="1070" w:type="dxa"/>
            <w:tcBorders/>
            <w:vAlign w:val="center"/>
          </w:tcPr>
          <w:p>
            <w:pPr>
              <w:pStyle w:val="TableContents"/>
              <w:bidi w:val="0"/>
              <w:spacing w:before="0" w:after="283"/>
              <w:jc w:val="left"/>
              <w:rPr/>
            </w:pPr>
            <w:r>
              <w:rPr/>
              <w:t xml:space="preserve">2,360 </w:t>
            </w:r>
          </w:p>
        </w:tc>
        <w:tc>
          <w:tcPr>
            <w:tcW w:w="1387" w:type="dxa"/>
            <w:tcBorders/>
            <w:vAlign w:val="center"/>
          </w:tcPr>
          <w:p>
            <w:pPr>
              <w:pStyle w:val="TableContents"/>
              <w:bidi w:val="0"/>
              <w:spacing w:before="0" w:after="283"/>
              <w:jc w:val="left"/>
              <w:rPr/>
            </w:pPr>
            <w:r>
              <w:rPr/>
              <w:t xml:space="preserve">817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NA </w:t>
            </w:r>
          </w:p>
        </w:tc>
        <w:tc>
          <w:tcPr>
            <w:tcW w:w="1824" w:type="dxa"/>
            <w:tcBorders/>
            <w:vAlign w:val="center"/>
          </w:tcPr>
          <w:p>
            <w:pPr>
              <w:pStyle w:val="TableContents"/>
              <w:bidi w:val="0"/>
              <w:spacing w:before="0" w:after="283"/>
              <w:jc w:val="left"/>
              <w:rPr/>
            </w:pPr>
            <w:r>
              <w:rPr/>
              <w:t xml:space="preserve">Nainital </w:t>
            </w:r>
          </w:p>
        </w:tc>
        <w:tc>
          <w:tcPr>
            <w:tcW w:w="1552" w:type="dxa"/>
            <w:tcBorders/>
            <w:vAlign w:val="center"/>
          </w:tcPr>
          <w:p>
            <w:pPr>
              <w:pStyle w:val="TableContents"/>
              <w:bidi w:val="0"/>
              <w:spacing w:before="0" w:after="283"/>
              <w:jc w:val="left"/>
              <w:rPr/>
            </w:pPr>
            <w:r>
              <w:rPr/>
              <w:t xml:space="preserve">Nainital </w:t>
            </w:r>
          </w:p>
        </w:tc>
        <w:tc>
          <w:tcPr>
            <w:tcW w:w="2036" w:type="dxa"/>
            <w:tcBorders/>
            <w:vAlign w:val="center"/>
          </w:tcPr>
          <w:p>
            <w:pPr>
              <w:pStyle w:val="TableContents"/>
              <w:bidi w:val="0"/>
              <w:spacing w:before="0" w:after="283"/>
              <w:jc w:val="left"/>
              <w:rPr/>
            </w:pPr>
            <w:r>
              <w:rPr/>
              <w:t xml:space="preserve">955,128 </w:t>
            </w:r>
          </w:p>
        </w:tc>
        <w:tc>
          <w:tcPr>
            <w:tcW w:w="1070" w:type="dxa"/>
            <w:tcBorders/>
            <w:vAlign w:val="center"/>
          </w:tcPr>
          <w:p>
            <w:pPr>
              <w:pStyle w:val="TableContents"/>
              <w:bidi w:val="0"/>
              <w:spacing w:before="0" w:after="283"/>
              <w:jc w:val="left"/>
              <w:rPr/>
            </w:pPr>
            <w:r>
              <w:rPr/>
              <w:t xml:space="preserve">3,860 </w:t>
            </w:r>
          </w:p>
        </w:tc>
        <w:tc>
          <w:tcPr>
            <w:tcW w:w="1387" w:type="dxa"/>
            <w:tcBorders/>
            <w:vAlign w:val="center"/>
          </w:tcPr>
          <w:p>
            <w:pPr>
              <w:pStyle w:val="TableContents"/>
              <w:bidi w:val="0"/>
              <w:spacing w:before="0" w:after="283"/>
              <w:jc w:val="left"/>
              <w:rPr/>
            </w:pPr>
            <w:r>
              <w:rPr/>
              <w:t xml:space="preserve">247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PG </w:t>
            </w:r>
          </w:p>
        </w:tc>
        <w:tc>
          <w:tcPr>
            <w:tcW w:w="1824" w:type="dxa"/>
            <w:tcBorders/>
            <w:vAlign w:val="center"/>
          </w:tcPr>
          <w:p>
            <w:pPr>
              <w:pStyle w:val="TableContents"/>
              <w:bidi w:val="0"/>
              <w:spacing w:before="0" w:after="283"/>
              <w:jc w:val="left"/>
              <w:rPr/>
            </w:pPr>
            <w:r>
              <w:rPr/>
              <w:t xml:space="preserve">Pauri Garhwal </w:t>
            </w:r>
          </w:p>
        </w:tc>
        <w:tc>
          <w:tcPr>
            <w:tcW w:w="1552" w:type="dxa"/>
            <w:tcBorders/>
            <w:vAlign w:val="center"/>
          </w:tcPr>
          <w:p>
            <w:pPr>
              <w:pStyle w:val="TableContents"/>
              <w:bidi w:val="0"/>
              <w:spacing w:before="0" w:after="283"/>
              <w:jc w:val="left"/>
              <w:rPr/>
            </w:pPr>
            <w:r>
              <w:rPr/>
              <w:t xml:space="preserve">Pauri </w:t>
            </w:r>
          </w:p>
        </w:tc>
        <w:tc>
          <w:tcPr>
            <w:tcW w:w="2036" w:type="dxa"/>
            <w:tcBorders/>
            <w:vAlign w:val="center"/>
          </w:tcPr>
          <w:p>
            <w:pPr>
              <w:pStyle w:val="TableContents"/>
              <w:bidi w:val="0"/>
              <w:spacing w:before="0" w:after="283"/>
              <w:jc w:val="left"/>
              <w:rPr/>
            </w:pPr>
            <w:r>
              <w:rPr/>
              <w:t xml:space="preserve">686,572 </w:t>
            </w:r>
          </w:p>
        </w:tc>
        <w:tc>
          <w:tcPr>
            <w:tcW w:w="1070" w:type="dxa"/>
            <w:tcBorders/>
            <w:vAlign w:val="center"/>
          </w:tcPr>
          <w:p>
            <w:pPr>
              <w:pStyle w:val="TableContents"/>
              <w:bidi w:val="0"/>
              <w:spacing w:before="0" w:after="283"/>
              <w:jc w:val="left"/>
              <w:rPr/>
            </w:pPr>
            <w:r>
              <w:rPr/>
              <w:t xml:space="preserve">5,399 </w:t>
            </w:r>
          </w:p>
        </w:tc>
        <w:tc>
          <w:tcPr>
            <w:tcW w:w="1387" w:type="dxa"/>
            <w:tcBorders/>
            <w:vAlign w:val="center"/>
          </w:tcPr>
          <w:p>
            <w:pPr>
              <w:pStyle w:val="TableContents"/>
              <w:bidi w:val="0"/>
              <w:spacing w:before="0" w:after="283"/>
              <w:jc w:val="left"/>
              <w:rPr/>
            </w:pPr>
            <w:r>
              <w:rPr/>
              <w:t xml:space="preserve">127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PI </w:t>
            </w:r>
          </w:p>
        </w:tc>
        <w:tc>
          <w:tcPr>
            <w:tcW w:w="1824" w:type="dxa"/>
            <w:tcBorders/>
            <w:vAlign w:val="center"/>
          </w:tcPr>
          <w:p>
            <w:pPr>
              <w:pStyle w:val="TableContents"/>
              <w:bidi w:val="0"/>
              <w:spacing w:before="0" w:after="283"/>
              <w:jc w:val="left"/>
              <w:rPr/>
            </w:pPr>
            <w:r>
              <w:rPr/>
              <w:t xml:space="preserve">Pithoragarh </w:t>
            </w:r>
          </w:p>
        </w:tc>
        <w:tc>
          <w:tcPr>
            <w:tcW w:w="1552" w:type="dxa"/>
            <w:tcBorders/>
            <w:vAlign w:val="center"/>
          </w:tcPr>
          <w:p>
            <w:pPr>
              <w:pStyle w:val="TableContents"/>
              <w:bidi w:val="0"/>
              <w:spacing w:before="0" w:after="283"/>
              <w:jc w:val="left"/>
              <w:rPr/>
            </w:pPr>
            <w:r>
              <w:rPr/>
              <w:t xml:space="preserve">Pithoragarh </w:t>
            </w:r>
          </w:p>
        </w:tc>
        <w:tc>
          <w:tcPr>
            <w:tcW w:w="2036" w:type="dxa"/>
            <w:tcBorders/>
            <w:vAlign w:val="center"/>
          </w:tcPr>
          <w:p>
            <w:pPr>
              <w:pStyle w:val="TableContents"/>
              <w:bidi w:val="0"/>
              <w:spacing w:before="0" w:after="283"/>
              <w:jc w:val="left"/>
              <w:rPr/>
            </w:pPr>
            <w:r>
              <w:rPr/>
              <w:t xml:space="preserve">485,993 </w:t>
            </w:r>
          </w:p>
        </w:tc>
        <w:tc>
          <w:tcPr>
            <w:tcW w:w="1070" w:type="dxa"/>
            <w:tcBorders/>
            <w:vAlign w:val="center"/>
          </w:tcPr>
          <w:p>
            <w:pPr>
              <w:pStyle w:val="TableContents"/>
              <w:bidi w:val="0"/>
              <w:spacing w:before="0" w:after="283"/>
              <w:jc w:val="left"/>
              <w:rPr/>
            </w:pPr>
            <w:r>
              <w:rPr/>
              <w:t xml:space="preserve">7,100 </w:t>
            </w:r>
          </w:p>
        </w:tc>
        <w:tc>
          <w:tcPr>
            <w:tcW w:w="1387" w:type="dxa"/>
            <w:tcBorders/>
            <w:vAlign w:val="center"/>
          </w:tcPr>
          <w:p>
            <w:pPr>
              <w:pStyle w:val="TableContents"/>
              <w:bidi w:val="0"/>
              <w:spacing w:before="0" w:after="283"/>
              <w:jc w:val="left"/>
              <w:rPr/>
            </w:pPr>
            <w:r>
              <w:rPr/>
              <w:t xml:space="preserve">68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RP </w:t>
            </w:r>
          </w:p>
        </w:tc>
        <w:tc>
          <w:tcPr>
            <w:tcW w:w="1824" w:type="dxa"/>
            <w:tcBorders/>
            <w:vAlign w:val="center"/>
          </w:tcPr>
          <w:p>
            <w:pPr>
              <w:pStyle w:val="TableContents"/>
              <w:bidi w:val="0"/>
              <w:spacing w:before="0" w:after="283"/>
              <w:jc w:val="left"/>
              <w:rPr/>
            </w:pPr>
            <w:r>
              <w:rPr/>
              <w:t xml:space="preserve">Rudraprayag </w:t>
            </w:r>
          </w:p>
        </w:tc>
        <w:tc>
          <w:tcPr>
            <w:tcW w:w="1552" w:type="dxa"/>
            <w:tcBorders/>
            <w:vAlign w:val="center"/>
          </w:tcPr>
          <w:p>
            <w:pPr>
              <w:pStyle w:val="TableContents"/>
              <w:bidi w:val="0"/>
              <w:spacing w:before="0" w:after="283"/>
              <w:jc w:val="left"/>
              <w:rPr/>
            </w:pPr>
            <w:r>
              <w:rPr/>
              <w:t xml:space="preserve">Rudraprayag </w:t>
            </w:r>
          </w:p>
        </w:tc>
        <w:tc>
          <w:tcPr>
            <w:tcW w:w="2036" w:type="dxa"/>
            <w:tcBorders/>
            <w:vAlign w:val="center"/>
          </w:tcPr>
          <w:p>
            <w:pPr>
              <w:pStyle w:val="TableContents"/>
              <w:bidi w:val="0"/>
              <w:spacing w:before="0" w:after="283"/>
              <w:jc w:val="left"/>
              <w:rPr/>
            </w:pPr>
            <w:r>
              <w:rPr/>
              <w:t xml:space="preserve">236,857 </w:t>
            </w:r>
          </w:p>
        </w:tc>
        <w:tc>
          <w:tcPr>
            <w:tcW w:w="1070" w:type="dxa"/>
            <w:tcBorders/>
            <w:vAlign w:val="center"/>
          </w:tcPr>
          <w:p>
            <w:pPr>
              <w:pStyle w:val="TableContents"/>
              <w:bidi w:val="0"/>
              <w:spacing w:before="0" w:after="283"/>
              <w:jc w:val="left"/>
              <w:rPr/>
            </w:pPr>
            <w:r>
              <w:rPr/>
              <w:t xml:space="preserve">1,890 </w:t>
            </w:r>
          </w:p>
        </w:tc>
        <w:tc>
          <w:tcPr>
            <w:tcW w:w="1387" w:type="dxa"/>
            <w:tcBorders/>
            <w:vAlign w:val="center"/>
          </w:tcPr>
          <w:p>
            <w:pPr>
              <w:pStyle w:val="TableContents"/>
              <w:bidi w:val="0"/>
              <w:spacing w:before="0" w:after="283"/>
              <w:jc w:val="left"/>
              <w:rPr/>
            </w:pPr>
            <w:r>
              <w:rPr/>
              <w:t xml:space="preserve">125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TG </w:t>
            </w:r>
          </w:p>
        </w:tc>
        <w:tc>
          <w:tcPr>
            <w:tcW w:w="1824" w:type="dxa"/>
            <w:tcBorders/>
            <w:vAlign w:val="center"/>
          </w:tcPr>
          <w:p>
            <w:pPr>
              <w:pStyle w:val="TableContents"/>
              <w:bidi w:val="0"/>
              <w:spacing w:before="0" w:after="283"/>
              <w:jc w:val="left"/>
              <w:rPr/>
            </w:pPr>
            <w:r>
              <w:rPr/>
              <w:t xml:space="preserve">Tehri Garhwal </w:t>
            </w:r>
          </w:p>
        </w:tc>
        <w:tc>
          <w:tcPr>
            <w:tcW w:w="1552" w:type="dxa"/>
            <w:tcBorders/>
            <w:vAlign w:val="center"/>
          </w:tcPr>
          <w:p>
            <w:pPr>
              <w:pStyle w:val="TableContents"/>
              <w:bidi w:val="0"/>
              <w:spacing w:before="0" w:after="283"/>
              <w:jc w:val="left"/>
              <w:rPr/>
            </w:pPr>
            <w:r>
              <w:rPr/>
              <w:t xml:space="preserve">Tehri </w:t>
            </w:r>
          </w:p>
        </w:tc>
        <w:tc>
          <w:tcPr>
            <w:tcW w:w="2036" w:type="dxa"/>
            <w:tcBorders/>
            <w:vAlign w:val="center"/>
          </w:tcPr>
          <w:p>
            <w:pPr>
              <w:pStyle w:val="TableContents"/>
              <w:bidi w:val="0"/>
              <w:spacing w:before="0" w:after="283"/>
              <w:jc w:val="left"/>
              <w:rPr/>
            </w:pPr>
            <w:r>
              <w:rPr/>
              <w:t xml:space="preserve">616,409 </w:t>
            </w:r>
          </w:p>
        </w:tc>
        <w:tc>
          <w:tcPr>
            <w:tcW w:w="1070" w:type="dxa"/>
            <w:tcBorders/>
            <w:vAlign w:val="center"/>
          </w:tcPr>
          <w:p>
            <w:pPr>
              <w:pStyle w:val="TableContents"/>
              <w:bidi w:val="0"/>
              <w:spacing w:before="0" w:after="283"/>
              <w:jc w:val="left"/>
              <w:rPr/>
            </w:pPr>
            <w:r>
              <w:rPr/>
              <w:t xml:space="preserve">4,080 </w:t>
            </w:r>
          </w:p>
        </w:tc>
        <w:tc>
          <w:tcPr>
            <w:tcW w:w="1387" w:type="dxa"/>
            <w:tcBorders/>
            <w:vAlign w:val="center"/>
          </w:tcPr>
          <w:p>
            <w:pPr>
              <w:pStyle w:val="TableContents"/>
              <w:bidi w:val="0"/>
              <w:spacing w:before="0" w:after="283"/>
              <w:jc w:val="left"/>
              <w:rPr/>
            </w:pPr>
            <w:r>
              <w:rPr/>
              <w:t xml:space="preserve">151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US </w:t>
            </w:r>
          </w:p>
        </w:tc>
        <w:tc>
          <w:tcPr>
            <w:tcW w:w="1824" w:type="dxa"/>
            <w:tcBorders/>
            <w:vAlign w:val="center"/>
          </w:tcPr>
          <w:p>
            <w:pPr>
              <w:pStyle w:val="TableContents"/>
              <w:bidi w:val="0"/>
              <w:spacing w:before="0" w:after="283"/>
              <w:jc w:val="left"/>
              <w:rPr/>
            </w:pPr>
            <w:r>
              <w:rPr/>
              <w:t xml:space="preserve">Udham Singh Nagar </w:t>
            </w:r>
          </w:p>
        </w:tc>
        <w:tc>
          <w:tcPr>
            <w:tcW w:w="1552" w:type="dxa"/>
            <w:tcBorders/>
            <w:vAlign w:val="center"/>
          </w:tcPr>
          <w:p>
            <w:pPr>
              <w:pStyle w:val="TableContents"/>
              <w:bidi w:val="0"/>
              <w:spacing w:before="0" w:after="283"/>
              <w:jc w:val="left"/>
              <w:rPr/>
            </w:pPr>
            <w:r>
              <w:rPr/>
              <w:t xml:space="preserve">Rudrapur </w:t>
            </w:r>
          </w:p>
        </w:tc>
        <w:tc>
          <w:tcPr>
            <w:tcW w:w="2036" w:type="dxa"/>
            <w:tcBorders/>
            <w:vAlign w:val="center"/>
          </w:tcPr>
          <w:p>
            <w:pPr>
              <w:pStyle w:val="TableContents"/>
              <w:bidi w:val="0"/>
              <w:spacing w:before="0" w:after="283"/>
              <w:jc w:val="left"/>
              <w:rPr/>
            </w:pPr>
            <w:r>
              <w:rPr/>
              <w:t xml:space="preserve">1,648,367 </w:t>
            </w:r>
          </w:p>
        </w:tc>
        <w:tc>
          <w:tcPr>
            <w:tcW w:w="1070" w:type="dxa"/>
            <w:tcBorders/>
            <w:vAlign w:val="center"/>
          </w:tcPr>
          <w:p>
            <w:pPr>
              <w:pStyle w:val="TableContents"/>
              <w:bidi w:val="0"/>
              <w:spacing w:before="0" w:after="283"/>
              <w:jc w:val="left"/>
              <w:rPr/>
            </w:pPr>
            <w:r>
              <w:rPr/>
              <w:t xml:space="preserve">2,908 </w:t>
            </w:r>
          </w:p>
        </w:tc>
        <w:tc>
          <w:tcPr>
            <w:tcW w:w="1387" w:type="dxa"/>
            <w:tcBorders/>
            <w:vAlign w:val="center"/>
          </w:tcPr>
          <w:p>
            <w:pPr>
              <w:pStyle w:val="TableContents"/>
              <w:bidi w:val="0"/>
              <w:spacing w:before="0" w:after="283"/>
              <w:jc w:val="left"/>
              <w:rPr/>
            </w:pPr>
            <w:r>
              <w:rPr/>
              <w:t xml:space="preserve">567 </w:t>
            </w:r>
          </w:p>
        </w:tc>
        <w:tc>
          <w:tcPr>
            <w:tcW w:w="967" w:type="dxa"/>
            <w:tcBorders/>
            <w:vAlign w:val="center"/>
          </w:tcPr>
          <w:p>
            <w:pPr>
              <w:pStyle w:val="TableContents"/>
              <w:bidi w:val="0"/>
              <w:spacing w:before="0" w:after="283"/>
              <w:jc w:val="left"/>
              <w:rPr/>
            </w:pPr>
            <w:r>
              <w:rPr/>
              <w:t xml:space="preserve">Kumaon </w:t>
            </w:r>
          </w:p>
        </w:tc>
        <w:tc>
          <w:tcPr>
            <w:tcW w:w="672"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UT </w:t>
            </w:r>
          </w:p>
        </w:tc>
        <w:tc>
          <w:tcPr>
            <w:tcW w:w="1824" w:type="dxa"/>
            <w:tcBorders/>
            <w:vAlign w:val="center"/>
          </w:tcPr>
          <w:p>
            <w:pPr>
              <w:pStyle w:val="TableContents"/>
              <w:bidi w:val="0"/>
              <w:spacing w:before="0" w:after="283"/>
              <w:jc w:val="left"/>
              <w:rPr/>
            </w:pPr>
            <w:r>
              <w:rPr/>
              <w:t xml:space="preserve">Uttarkashi </w:t>
            </w:r>
          </w:p>
        </w:tc>
        <w:tc>
          <w:tcPr>
            <w:tcW w:w="1552" w:type="dxa"/>
            <w:tcBorders/>
            <w:vAlign w:val="center"/>
          </w:tcPr>
          <w:p>
            <w:pPr>
              <w:pStyle w:val="TableContents"/>
              <w:bidi w:val="0"/>
              <w:spacing w:before="0" w:after="283"/>
              <w:jc w:val="left"/>
              <w:rPr/>
            </w:pPr>
            <w:r>
              <w:rPr/>
              <w:t xml:space="preserve">Uttarkashi </w:t>
            </w:r>
          </w:p>
        </w:tc>
        <w:tc>
          <w:tcPr>
            <w:tcW w:w="2036" w:type="dxa"/>
            <w:tcBorders/>
            <w:vAlign w:val="center"/>
          </w:tcPr>
          <w:p>
            <w:pPr>
              <w:pStyle w:val="TableContents"/>
              <w:bidi w:val="0"/>
              <w:spacing w:before="0" w:after="283"/>
              <w:jc w:val="left"/>
              <w:rPr/>
            </w:pPr>
            <w:r>
              <w:rPr/>
              <w:t xml:space="preserve">329,686 </w:t>
            </w:r>
          </w:p>
        </w:tc>
        <w:tc>
          <w:tcPr>
            <w:tcW w:w="1070" w:type="dxa"/>
            <w:tcBorders/>
            <w:vAlign w:val="center"/>
          </w:tcPr>
          <w:p>
            <w:pPr>
              <w:pStyle w:val="TableContents"/>
              <w:bidi w:val="0"/>
              <w:spacing w:before="0" w:after="283"/>
              <w:jc w:val="left"/>
              <w:rPr/>
            </w:pPr>
            <w:r>
              <w:rPr/>
              <w:t xml:space="preserve">8,016 </w:t>
            </w:r>
          </w:p>
        </w:tc>
        <w:tc>
          <w:tcPr>
            <w:tcW w:w="1387" w:type="dxa"/>
            <w:tcBorders/>
            <w:vAlign w:val="center"/>
          </w:tcPr>
          <w:p>
            <w:pPr>
              <w:pStyle w:val="TableContents"/>
              <w:bidi w:val="0"/>
              <w:spacing w:before="0" w:after="283"/>
              <w:jc w:val="left"/>
              <w:rPr/>
            </w:pPr>
            <w:r>
              <w:rPr/>
              <w:t xml:space="preserve">41 </w:t>
            </w:r>
          </w:p>
        </w:tc>
        <w:tc>
          <w:tcPr>
            <w:tcW w:w="967" w:type="dxa"/>
            <w:tcBorders/>
            <w:vAlign w:val="center"/>
          </w:tcPr>
          <w:p>
            <w:pPr>
              <w:pStyle w:val="TableContents"/>
              <w:bidi w:val="0"/>
              <w:spacing w:before="0" w:after="283"/>
              <w:jc w:val="left"/>
              <w:rPr/>
            </w:pPr>
            <w:r>
              <w:rPr/>
              <w:t xml:space="preserve">Garhwal </w:t>
            </w:r>
          </w:p>
        </w:tc>
        <w:tc>
          <w:tcPr>
            <w:tcW w:w="67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pinta-alaltaan suurin uttarakhandin piirikunnista.</w:t>
      </w:r>
    </w:p>
    <w:p>
      <w:pPr>
        <w:pStyle w:val="TextBody"/>
        <w:bidi w:val="0"/>
        <w:jc w:val="left"/>
        <w:rPr>
          <w:b/>
          <w:u w:val="single"/>
          <w:shd w:val="clear" w:fill="FFFF00"/>
        </w:rPr>
      </w:pPr>
      <w:r>
        <w:rPr>
          <w:b/>
          <w:u w:val="single"/>
          <w:shd w:val="clear" w:fill="FFFF00"/>
        </w:rPr>
        <w:t xml:space="preserve">Asiakirjan numero 44189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Hull </w:t>
      </w:r>
      <w:r>
        <w:rPr/>
        <w:t xml:space="preserve">(s. 1985) on yhdysvaltalainen näyttelijä, joka tunnetaan parhaiten White Joshin roolista CW:n draamakomediasarjassa Crazy Ex-Girlfriend.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valkoista Joshia hullun ex-tyttöystävän sarjassa</w:t>
      </w:r>
    </w:p>
    <w:p>
      <w:pPr>
        <w:pStyle w:val="TextBody"/>
        <w:bidi w:val="0"/>
        <w:jc w:val="left"/>
        <w:rPr>
          <w:b/>
          <w:u w:val="single"/>
          <w:shd w:val="clear" w:fill="FFFF00"/>
        </w:rPr>
      </w:pPr>
      <w:r>
        <w:rPr>
          <w:b/>
          <w:u w:val="single"/>
          <w:shd w:val="clear" w:fill="FFFF00"/>
        </w:rPr>
        <w:t xml:space="preserve">Asiakirjan numero 44190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Bolton sijaitsee lähellä West Pennine Moors -jokea, </w:t>
      </w:r>
      <w:r>
        <w:rPr>
          <w:color w:val="A9A9A9"/>
        </w:rPr>
        <w:t xml:space="preserve">16 km Manchesterista luoteeseen</w:t>
      </w:r>
      <w:r>
        <w:rPr/>
        <w:t xml:space="preserve">. Sitä ympäröi useita pienempiä kaupunkeja ja kyliä, jotka yhdessä muodostavat Boltonin kaupunginosan, jonka hallinnollinen keskus on Bolton. Boltonin kaupungin väkiluku on 139 403, kun taas laajemman metropolialueen väkiluku on 262 400 asukasta. Historiallisesti Bolton oli osa Lancashirea, ja se syntyi pienestä asutuksesta Bolton le Moors -nimisellä nummialueella. Englannin sisällissodan aikana kaupunki oli parlamentin etuvartioasema vakaasti rojalistien alueella, ja sen vuoksi 3 000 rojalistijoukkoa hyökkäsi kaupunkiin vuonna 1644 Reinin prinssi Rupertin johdolla. Boltonin verilöylyksi kutsutussa tapahtumassa 1 600 asukasta sai surmansa ja 700 otettiin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Bolton sijaitsee Englannin kartalla?</w:t>
      </w:r>
    </w:p>
    <w:p>
      <w:pPr>
        <w:pStyle w:val="TextBody"/>
        <w:bidi w:val="0"/>
        <w:jc w:val="left"/>
        <w:rPr>
          <w:b/>
          <w:u w:val="single"/>
          <w:shd w:val="clear" w:fill="FFFF00"/>
        </w:rPr>
      </w:pPr>
      <w:r>
        <w:rPr>
          <w:b/>
          <w:u w:val="single"/>
          <w:shd w:val="clear" w:fill="FFFF00"/>
        </w:rPr>
        <w:t xml:space="preserve">Asiakirjan numero 44191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1466 </w:t>
      </w:r>
      <w:r>
        <w:rPr/>
        <w:t xml:space="preserve">Leonardo pääsi </w:t>
      </w:r>
      <w:r>
        <w:rPr>
          <w:color w:val="A9A9A9"/>
        </w:rPr>
        <w:t xml:space="preserve">neljätoistavuotiaana </w:t>
      </w:r>
      <w:r>
        <w:rPr/>
        <w:t xml:space="preserve">oppipojaksi taiteilija Andrea di Cionelle, joka tunnettiin nimellä Verrocchio, jonka bottega (työpaja) oli "yksi Firenzen hienoimmista". Hän siirtyi garzoneksi (ateljeepojaksi) Andrea del Verrocchion, aikansa johtavan firenzeläisen taidemaalarin ja kuvanveistäjän oppipojaksi (ja teki sitä seitsemän vuotta). Muita kuuluisia taidemaalareita, jotka olivat oppipoikina tai jotka liittyivät verstaaseen, olivat muun muassa Domenico Ghirlandaio, Perugino, Botticelli ja Lorenzo di Credi. Leonardo olisi saanut sekä teoreettista koulutusta että monenlaisia teknisiä taitoja, kuten piirtämistä, kemiaa, metallurgiaa, metallintyöstöä, kipsivalua, nahkatyöstöä, mekaniikkaa ja puusepäntyötä sekä taiteellisia taitoja, kuten piirtämistä, maalaamista, kuvanveistoa ja mallintamista.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leonardo da vinci aloitti maalaamisen minkä ikäisenä?</w:t>
      </w:r>
    </w:p>
    <w:p>
      <w:pPr>
        <w:pStyle w:val="TextBody"/>
        <w:bidi w:val="0"/>
        <w:jc w:val="left"/>
        <w:rPr>
          <w:b/>
          <w:u w:val="single"/>
          <w:shd w:val="clear" w:fill="FFFF00"/>
        </w:rPr>
      </w:pPr>
      <w:r>
        <w:rPr>
          <w:b/>
          <w:u w:val="single"/>
          <w:shd w:val="clear" w:fill="FFFF00"/>
        </w:rPr>
        <w:t xml:space="preserve">Asiakirjan numero 44192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Pitkittäistutkimus (tai pitkittäistutkimus tai paneelitutkimus) </w:t>
      </w:r>
      <w:r>
        <w:rPr/>
        <w:t xml:space="preserve">on tutkimusasetelma, jossa samoja muuttujia (esim. ihmisiä) havainnoidaan toistuvasti lyhyiden tai pitkien ajanjaksojen aikana (eli käytetään pitkittäistietoja). Se on usein eräänlainen havainnointitutkimus, vaikka ne voivat olla rakenteeltaan myös pitkittäisiä satunnaistettuja kokeita.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tutkimusta, jossa tutkitaan yksittäistä tapausta pitkän ajan kuluessa, kutsutaan nimellä</w:t>
      </w:r>
    </w:p>
    <w:p>
      <w:pPr>
        <w:pStyle w:val="TextBody"/>
        <w:bidi w:val="0"/>
        <w:jc w:val="left"/>
        <w:rPr>
          <w:b/>
          <w:u w:val="single"/>
          <w:shd w:val="clear" w:fill="FFFF00"/>
        </w:rPr>
      </w:pPr>
      <w:r>
        <w:rPr>
          <w:b/>
          <w:u w:val="single"/>
          <w:shd w:val="clear" w:fill="FFFF00"/>
        </w:rPr>
        <w:t xml:space="preserve">Asiakirjan numero 44193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NHS:ssä reseptilääkkeistä peritään maksu, ja suurin osa aikuisista (joskaan ei suurin osa potilaista) joutuu maksamaan sen. Maksut poistettiin Walesin NHS-järjestelmässä vuonna 2007, Pohjois-Irlannin terveys- ja sosiaalihuollossa vuonna 2010 ja Skotlannin NHS-järjestelmässä vuonna 2011. Vuonna 2010/11 </w:t>
      </w:r>
      <w:r>
        <w:rPr>
          <w:color w:val="A9A9A9"/>
        </w:rPr>
        <w:t xml:space="preserve">Englannissa </w:t>
      </w:r>
      <w:r>
        <w:rPr/>
        <w:t xml:space="preserve">kerättiin 450 miljoonaa puntaa reseptimaksuilla, mikä on noin 0,5 prosenttia NHS:n kokonaisbudjetista.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osissa Yhdistynyttä kuningaskuntaa on reseptimaksuja</w:t>
      </w:r>
    </w:p>
    <w:p>
      <w:pPr>
        <w:pStyle w:val="TextBody"/>
        <w:bidi w:val="0"/>
        <w:jc w:val="left"/>
        <w:rPr>
          <w:b/>
          <w:u w:val="single"/>
          <w:shd w:val="clear" w:fill="FFFF00"/>
        </w:rPr>
      </w:pPr>
      <w:r>
        <w:rPr>
          <w:b/>
          <w:u w:val="single"/>
          <w:shd w:val="clear" w:fill="FFFF00"/>
        </w:rPr>
        <w:t xml:space="preserve">Asiakirjan numero 44194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29-vuotiasta naista, Abigail Scanlon ja Parker Wald, jotka ovat olleet parhaita ystäviä lapsuudesta asti, palaavat </w:t>
      </w:r>
      <w:r>
        <w:rPr/>
        <w:t xml:space="preserve">New Yorkista vierailulle </w:t>
      </w:r>
      <w:r>
        <w:rPr/>
        <w:t xml:space="preserve">pieneen kotikaupunkiinsa </w:t>
      </w:r>
      <w:r>
        <w:rPr>
          <w:color w:val="A9A9A9"/>
        </w:rPr>
        <w:t xml:space="preserve">Lambertiin, Louisianaan.</w:t>
      </w:r>
      <w:r>
        <w:rPr/>
        <w:t xml:space="preserve"> Törmättyään vanhoihin ystäviinsä he saavat tietää, että heidän läheinen ystävänsä Rachel on menettänyt elämänsä rakkauden Tonyn entiselle ystävälleen Caitlinille, juonittelevalle kultakauppiaalle, joka teeskentelee olevansa raskaana huijatakseen Tonyn naimisiin, jotta hän voisi käyttää Tonyn rahoja pitääkseen perheensä omaisuuden. Parker ja Abigail aikovat estää rakkaudettoman avioliiton ja menevät Caitlinin morsiusneitoiksi peitetehtäviin sabotoidakseen häät. Matkan varrella Caitlinin tiukkapipoinen äiti Olivia tekee kovasti töitä pitääkseen Abigailin ja Parkerin loitolla, kun Parker ihastuu kaupungin etsivään Henry Kentiin. Morsiustytöt panevat parhaat suunnitelmansa liikkeelle vain nähdäkseen niiden menevän törkeästi pieleen. Tämän seurauksena Henry pidättää kolmikon, mutta Parker suostuttelee hänet vapauttamaan heidät. Niinpä Abigail, Parker ja Rachel hiipivät häihin ja sieppaavat Caitlinin. He vievät hänet sairaalaan raskaustestiä varten ja huijaavat hänet myöntämään totuuden. Hääseremoniassa Tony valehtelee Caitlinille, että hänen perheensä menetti omaisuutensa, minkä seurauksena Tony peruu häät ja ryntää pois. Kun Caitlin on lähtenyt, Tony polvistuu ja kosii Rachelia ja paljastaa valehdelleensa ja olevansa yhä rikas. Elokuvan lopussa Parker tähdittää suurta toimintaelokuvaa Henry rinnallaan hänen neuvonantajanaan, Rachel menee naimisiin Tonyn kanssa, ja Abigail myy kirjaansa heidän tempauksistaan morsiusneitoina.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morsiusneitojen kosto?</w:t>
      </w:r>
    </w:p>
    <w:p>
      <w:pPr>
        <w:pStyle w:val="TextBody"/>
        <w:bidi w:val="0"/>
        <w:jc w:val="left"/>
        <w:rPr>
          <w:b/>
          <w:u w:val="single"/>
          <w:shd w:val="clear" w:fill="FFFF00"/>
        </w:rPr>
      </w:pPr>
      <w:r>
        <w:rPr>
          <w:b/>
          <w:u w:val="single"/>
          <w:shd w:val="clear" w:fill="FFFF00"/>
        </w:rPr>
        <w:t xml:space="preserve">Asiakirjan numero 44195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Cut Off sai alkunsa, kun </w:t>
      </w:r>
      <w:r>
        <w:rPr>
          <w:color w:val="A9A9A9"/>
        </w:rPr>
        <w:t xml:space="preserve">kanavan reittiä lyhentävä kanava rakennettiin kyseiseen kohtaan</w:t>
      </w:r>
      <w:r>
        <w:rPr/>
        <w:t xml:space="preserve">. Nimi oli ranskalaista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cut off louisiana sai nimensä?</w:t>
      </w:r>
    </w:p>
    <w:p>
      <w:pPr>
        <w:pStyle w:val="TextBody"/>
        <w:bidi w:val="0"/>
        <w:jc w:val="left"/>
        <w:rPr>
          <w:b/>
          <w:u w:val="single"/>
          <w:shd w:val="clear" w:fill="FFFF00"/>
        </w:rPr>
      </w:pPr>
      <w:r>
        <w:rPr>
          <w:b/>
          <w:u w:val="single"/>
          <w:shd w:val="clear" w:fill="FFFF00"/>
        </w:rPr>
        <w:t xml:space="preserve">Asiakirjan numero 44196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amatöörinyrkkeilyliitto (Amateur Boxing Association of England) asetti ottelun pituutta koskevat säännöt, kun se perustettiin vuonna 1880. Aluksi ottelussa oli kolme 3 minuutin erää, </w:t>
      </w:r>
      <w:r>
        <w:rPr/>
        <w:t xml:space="preserve">joiden välissä </w:t>
      </w:r>
      <w:r>
        <w:rPr/>
        <w:t xml:space="preserve">oli </w:t>
      </w:r>
      <w:r>
        <w:rPr>
          <w:color w:val="A9A9A9"/>
        </w:rPr>
        <w:t xml:space="preserve">1 minuutin </w:t>
      </w:r>
      <w:r>
        <w:rPr/>
        <w:t xml:space="preserve">tauko.</w:t>
      </w:r>
      <w:r>
        <w:rPr/>
        <w:t xml:space="preserve"> Muutoksia tehtiin vuosina 1926 ja 1997, ja viimeksi vuonna 2000 Kansainvälinen nyrkkeilyliitto muutti otteluiden keston neljäksi kahden minuutin eräksi.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aikaa nyrkkeilijät saavat erien välillä?</w:t>
      </w:r>
    </w:p>
    <w:p>
      <w:pPr>
        <w:pStyle w:val="TextBody"/>
        <w:bidi w:val="0"/>
        <w:jc w:val="left"/>
        <w:rPr>
          <w:b/>
          <w:u w:val="single"/>
          <w:shd w:val="clear" w:fill="FFFF00"/>
        </w:rPr>
      </w:pPr>
      <w:r>
        <w:rPr>
          <w:b/>
          <w:u w:val="single"/>
          <w:shd w:val="clear" w:fill="FFFF00"/>
        </w:rPr>
        <w:t xml:space="preserve">Asiakirjan numero 44197</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7. Rajan tuolla puolen: </w:t>
      </w:r>
      <w:r>
        <w:rPr>
          <w:color w:val="A9A9A9"/>
        </w:rPr>
        <w:t xml:space="preserve">Dreadnaught </w:t>
      </w:r>
      <w:r>
        <w:rPr/>
        <w:t xml:space="preserve">(2011, ISBN 978-0441020379).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kadonnut laivasto rajan takana kirja 1</w:t>
      </w:r>
    </w:p>
    <w:p>
      <w:pPr>
        <w:pStyle w:val="TextBody"/>
        <w:bidi w:val="0"/>
        <w:jc w:val="left"/>
        <w:rPr>
          <w:b/>
          <w:u w:val="single"/>
          <w:shd w:val="clear" w:fill="FFFF00"/>
        </w:rPr>
      </w:pPr>
      <w:r>
        <w:rPr>
          <w:b/>
          <w:u w:val="single"/>
          <w:shd w:val="clear" w:fill="FFFF00"/>
        </w:rPr>
        <w:t xml:space="preserve">Asiakirjan numero 44198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Äärimmäistä voimakkuutta voi esiintyä </w:t>
      </w:r>
      <w:r>
        <w:rPr>
          <w:color w:val="A9A9A9"/>
        </w:rPr>
        <w:t xml:space="preserve">kiihdytysdeliriumin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voisimme osoittaa yli-inhimillisiä voimia -</w:t>
      </w:r>
    </w:p>
    <w:p>
      <w:pPr>
        <w:pStyle w:val="TextBody"/>
        <w:bidi w:val="0"/>
        <w:jc w:val="left"/>
        <w:rPr>
          <w:b/>
          <w:u w:val="single"/>
          <w:shd w:val="clear" w:fill="FFFF00"/>
        </w:rPr>
      </w:pPr>
      <w:r>
        <w:rPr>
          <w:b/>
          <w:u w:val="single"/>
          <w:shd w:val="clear" w:fill="FFFF00"/>
        </w:rPr>
        <w:t xml:space="preserve">Asiakirjan numero 44199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Lord Knows I'm Drinking'' Cal Smithin single albumilta I've Found Someone of My Own </w:t>
      </w:r>
    </w:p>
    <w:tbl>
      <w:tblPr>
        <w:tblW w:w="10205" w:type="dxa"/>
        <w:jc w:val="left"/>
        <w:tblInd w:w="0" w:type="dxa"/>
        <w:tblLayout w:type="fixed"/>
        <w:tblCellMar>
          <w:top w:w="28" w:type="dxa"/>
          <w:left w:w="28" w:type="dxa"/>
          <w:bottom w:w="28" w:type="dxa"/>
          <w:right w:w="28" w:type="dxa"/>
        </w:tblCellMar>
      </w:tblPr>
      <w:tblGrid>
        <w:gridCol w:w="2117"/>
        <w:gridCol w:w="4475"/>
        <w:gridCol w:w="3613"/>
      </w:tblGrid>
      <w:tr>
        <w:trPr/>
        <w:tc>
          <w:tcPr>
            <w:tcW w:w="2117" w:type="dxa"/>
            <w:tcBorders/>
            <w:vAlign w:val="center"/>
          </w:tcPr>
          <w:p>
            <w:pPr>
              <w:pStyle w:val="TableHeading"/>
              <w:suppressLineNumbers/>
              <w:bidi w:val="0"/>
              <w:spacing w:before="0" w:after="283"/>
              <w:jc w:val="center"/>
              <w:rPr/>
            </w:pPr>
            <w:r>
              <w:rPr/>
              <w:t xml:space="preserve">B-puoli </w:t>
            </w:r>
          </w:p>
        </w:tc>
        <w:tc>
          <w:tcPr>
            <w:tcW w:w="4475" w:type="dxa"/>
            <w:tcBorders/>
            <w:vAlign w:val="center"/>
          </w:tcPr>
          <w:p>
            <w:pPr>
              <w:pStyle w:val="TableContents"/>
              <w:bidi w:val="0"/>
              <w:spacing w:before="0" w:after="283"/>
              <w:jc w:val="left"/>
              <w:rPr/>
            </w:pPr>
            <w:r>
              <w:rPr/>
              <w:t xml:space="preserve">``Sweet Things I Remember About You'' (Suloisia asioita, joita muistan sinusta)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Julkaistu </w:t>
            </w:r>
          </w:p>
        </w:tc>
        <w:tc>
          <w:tcPr>
            <w:tcW w:w="4475" w:type="dxa"/>
            <w:tcBorders/>
            <w:vAlign w:val="center"/>
          </w:tcPr>
          <w:p>
            <w:pPr>
              <w:pStyle w:val="TableContents"/>
              <w:bidi w:val="0"/>
              <w:spacing w:before="0" w:after="283"/>
              <w:jc w:val="left"/>
              <w:rPr/>
            </w:pPr>
            <w:r>
              <w:rPr/>
              <w:t xml:space="preserve">Marraskuu 1972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Muotoilu </w:t>
            </w:r>
          </w:p>
        </w:tc>
        <w:tc>
          <w:tcPr>
            <w:tcW w:w="4475" w:type="dxa"/>
            <w:tcBorders/>
            <w:vAlign w:val="center"/>
          </w:tcPr>
          <w:p>
            <w:pPr>
              <w:pStyle w:val="TableContents"/>
              <w:bidi w:val="0"/>
              <w:spacing w:before="0" w:after="283"/>
              <w:jc w:val="left"/>
              <w:rPr/>
            </w:pPr>
            <w:r>
              <w:rPr/>
              <w:t xml:space="preserve">7''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Tallennettu </w:t>
            </w:r>
          </w:p>
        </w:tc>
        <w:tc>
          <w:tcPr>
            <w:tcW w:w="4475" w:type="dxa"/>
            <w:tcBorders/>
            <w:vAlign w:val="center"/>
          </w:tcPr>
          <w:p>
            <w:pPr>
              <w:pStyle w:val="TableContents"/>
              <w:bidi w:val="0"/>
              <w:spacing w:before="0" w:after="283"/>
              <w:jc w:val="left"/>
              <w:rPr/>
            </w:pPr>
            <w:r>
              <w:rPr/>
              <w:t xml:space="preserve">12. maaliskuuta 1972 Bradley's Barn, Mount Juliet, Tennessee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Genre </w:t>
            </w:r>
          </w:p>
        </w:tc>
        <w:tc>
          <w:tcPr>
            <w:tcW w:w="4475" w:type="dxa"/>
            <w:tcBorders/>
            <w:vAlign w:val="center"/>
          </w:tcPr>
          <w:p>
            <w:pPr>
              <w:pStyle w:val="TableContents"/>
              <w:bidi w:val="0"/>
              <w:spacing w:before="0" w:after="283"/>
              <w:jc w:val="left"/>
              <w:rPr/>
            </w:pPr>
            <w:r>
              <w:rPr/>
              <w:t xml:space="preserve">Maa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Pituus </w:t>
            </w:r>
          </w:p>
        </w:tc>
        <w:tc>
          <w:tcPr>
            <w:tcW w:w="4475" w:type="dxa"/>
            <w:tcBorders/>
            <w:vAlign w:val="center"/>
          </w:tcPr>
          <w:p>
            <w:pPr>
              <w:pStyle w:val="TableContents"/>
              <w:bidi w:val="0"/>
              <w:spacing w:before="0" w:after="283"/>
              <w:jc w:val="left"/>
              <w:rPr/>
            </w:pPr>
            <w:r>
              <w:rPr/>
              <w:t xml:space="preserve">2: 48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Tarra </w:t>
            </w:r>
          </w:p>
        </w:tc>
        <w:tc>
          <w:tcPr>
            <w:tcW w:w="4475" w:type="dxa"/>
            <w:tcBorders/>
            <w:vAlign w:val="center"/>
          </w:tcPr>
          <w:p>
            <w:pPr>
              <w:pStyle w:val="TableContents"/>
              <w:bidi w:val="0"/>
              <w:spacing w:before="0" w:after="283"/>
              <w:jc w:val="left"/>
              <w:rPr/>
            </w:pPr>
            <w:r>
              <w:rPr/>
              <w:t xml:space="preserve">Decca Records 33040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Lauluntekijä (s) </w:t>
            </w:r>
          </w:p>
        </w:tc>
        <w:tc>
          <w:tcPr>
            <w:tcW w:w="4475" w:type="dxa"/>
            <w:tcBorders/>
            <w:vAlign w:val="center"/>
          </w:tcPr>
          <w:p>
            <w:pPr>
              <w:pStyle w:val="TableContents"/>
              <w:bidi w:val="0"/>
              <w:spacing w:before="0" w:after="283"/>
              <w:jc w:val="left"/>
              <w:rPr/>
            </w:pPr>
            <w:r>
              <w:rPr>
                <w:color w:val="A9A9A9"/>
              </w:rPr>
              <w:t xml:space="preserve">Bill </w:t>
            </w:r>
            <w:r>
              <w:rPr/>
              <w:t xml:space="preserve">Anderson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Tuottaja (s) </w:t>
            </w:r>
          </w:p>
        </w:tc>
        <w:tc>
          <w:tcPr>
            <w:tcW w:w="4475" w:type="dxa"/>
            <w:tcBorders/>
            <w:vAlign w:val="center"/>
          </w:tcPr>
          <w:p>
            <w:pPr>
              <w:pStyle w:val="TableContents"/>
              <w:bidi w:val="0"/>
              <w:spacing w:before="0" w:after="283"/>
              <w:jc w:val="left"/>
              <w:rPr/>
            </w:pPr>
            <w:r>
              <w:rPr/>
              <w:t xml:space="preserve">Walter Haynes Cal Smithin sinkkujen kronologia </w:t>
            </w:r>
          </w:p>
        </w:tc>
        <w:tc>
          <w:tcPr>
            <w:tcW w:w="3613"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Contents"/>
              <w:bidi w:val="0"/>
              <w:spacing w:before="0" w:after="283"/>
              <w:jc w:val="left"/>
              <w:rPr/>
            </w:pPr>
            <w:r>
              <w:rPr/>
              <w:t xml:space="preserve">"For My Baby" (1972) </w:t>
            </w:r>
          </w:p>
        </w:tc>
        <w:tc>
          <w:tcPr>
            <w:tcW w:w="4475" w:type="dxa"/>
            <w:tcBorders/>
            <w:vAlign w:val="center"/>
          </w:tcPr>
          <w:p>
            <w:pPr>
              <w:pStyle w:val="TableContents"/>
              <w:bidi w:val="0"/>
              <w:spacing w:before="0" w:after="283"/>
              <w:jc w:val="left"/>
              <w:rPr/>
            </w:pPr>
            <w:r>
              <w:rPr/>
              <w:t xml:space="preserve">"Herra tietää, että juon" (1972) </w:t>
            </w:r>
          </w:p>
        </w:tc>
        <w:tc>
          <w:tcPr>
            <w:tcW w:w="3613" w:type="dxa"/>
            <w:tcBorders/>
            <w:vAlign w:val="center"/>
          </w:tcPr>
          <w:p>
            <w:pPr>
              <w:pStyle w:val="TableContents"/>
              <w:bidi w:val="0"/>
              <w:spacing w:before="0" w:after="283"/>
              <w:jc w:val="left"/>
              <w:rPr/>
            </w:pPr>
            <w:r>
              <w:rPr/>
              <w:t xml:space="preserve">``I Can Feel the Leaving Coming On'' (1973) </w:t>
            </w:r>
          </w:p>
        </w:tc>
      </w:tr>
    </w:tbl>
    <w:tbl>
      <w:tblPr>
        <w:tblW w:w="10205" w:type="dxa"/>
        <w:jc w:val="left"/>
        <w:tblInd w:w="0" w:type="dxa"/>
        <w:tblLayout w:type="fixed"/>
        <w:tblCellMar>
          <w:top w:w="28" w:type="dxa"/>
          <w:left w:w="28" w:type="dxa"/>
          <w:bottom w:w="28" w:type="dxa"/>
          <w:right w:w="28" w:type="dxa"/>
        </w:tblCellMar>
      </w:tblPr>
      <w:tblGrid>
        <w:gridCol w:w="2248"/>
        <w:gridCol w:w="3791"/>
        <w:gridCol w:w="4166"/>
      </w:tblGrid>
      <w:tr>
        <w:trPr/>
        <w:tc>
          <w:tcPr>
            <w:tcW w:w="2248" w:type="dxa"/>
            <w:tcBorders/>
            <w:vAlign w:val="center"/>
          </w:tcPr>
          <w:p>
            <w:pPr>
              <w:pStyle w:val="TableContents"/>
              <w:bidi w:val="0"/>
              <w:spacing w:before="0" w:after="283"/>
              <w:jc w:val="left"/>
              <w:rPr/>
            </w:pPr>
            <w:r>
              <w:rPr/>
              <w:t xml:space="preserve">"For My Baby" (1972) </w:t>
            </w:r>
          </w:p>
        </w:tc>
        <w:tc>
          <w:tcPr>
            <w:tcW w:w="3791" w:type="dxa"/>
            <w:tcBorders/>
            <w:vAlign w:val="center"/>
          </w:tcPr>
          <w:p>
            <w:pPr>
              <w:pStyle w:val="TableContents"/>
              <w:bidi w:val="0"/>
              <w:spacing w:before="0" w:after="283"/>
              <w:jc w:val="left"/>
              <w:rPr/>
            </w:pPr>
            <w:r>
              <w:rPr/>
              <w:t xml:space="preserve">"Herra tietää, että juon" (1973) </w:t>
            </w:r>
          </w:p>
        </w:tc>
        <w:tc>
          <w:tcPr>
            <w:tcW w:w="4166" w:type="dxa"/>
            <w:tcBorders/>
            <w:vAlign w:val="center"/>
          </w:tcPr>
          <w:p>
            <w:pPr>
              <w:pStyle w:val="TableContents"/>
              <w:bidi w:val="0"/>
              <w:spacing w:before="0" w:after="283"/>
              <w:jc w:val="left"/>
              <w:rPr/>
            </w:pPr>
            <w:r>
              <w:rPr/>
              <w:t xml:space="preserve">``I Can Feel the Leaving Coming On''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herra tietää, että juon...</w:t>
      </w:r>
    </w:p>
    <w:p>
      <w:pPr>
        <w:pStyle w:val="TextBody"/>
        <w:bidi w:val="0"/>
        <w:jc w:val="left"/>
        <w:rPr>
          <w:b/>
          <w:u w:val="single"/>
          <w:shd w:val="clear" w:fill="FFFF00"/>
        </w:rPr>
      </w:pPr>
      <w:r>
        <w:rPr>
          <w:b/>
          <w:u w:val="single"/>
          <w:shd w:val="clear" w:fill="FFFF00"/>
        </w:rPr>
        <w:t xml:space="preserve">Asiakirjan numero 44200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1879 ja 1928 välisenä aikana dokumentoitiin lukuisia väitteitä timanttisynteesistä; useimmat näistä yrityksistä analysoitiin huolellisesti, mutta yhtäkään niistä ei vahvistettu. 1940-luvulla Yhdysvalloissa, Ruotsissa ja Neuvostoliitossa aloitettiin järjestelmällinen tutkimus timanttien kasvattamiseksi CVD- ja HPHT-prosessien avulla. Ensimmäinen toistettavissa oleva synteesi raportoitiin </w:t>
      </w:r>
      <w:r>
        <w:rPr>
          <w:color w:val="A9A9A9"/>
        </w:rPr>
        <w:t xml:space="preserve">noin vuonna 1953</w:t>
      </w:r>
      <w:r>
        <w:rPr/>
        <w:t xml:space="preserve">. Nämä kaksi prosessia hallitsevat edelleen synteettisen timantin tuotantoa. Kolmas menetelmä, joka tunnetaan nimellä detonaatiosynteesi, tuli timanttimarkkinoille 1990-luvun lopulla. Tässä prosessissa nanometrin kokoisia timanttirakeita luodaan räjäyttämällä hiiltä sisältäviä räjähteitä. Neljäs menetelmä, grafiitin käsittely suuritehoisella ultraäänellä, on demonstroitu laboratoriossa, mutta tällä hetkellä sillä ei ole kaupallista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ihmisen tekemä timantti</w:t>
      </w:r>
    </w:p>
    <w:p>
      <w:pPr>
        <w:pStyle w:val="TextBody"/>
        <w:bidi w:val="0"/>
        <w:jc w:val="left"/>
        <w:rPr>
          <w:b/>
          <w:u w:val="single"/>
          <w:shd w:val="clear" w:fill="FFFF00"/>
        </w:rPr>
      </w:pPr>
      <w:r>
        <w:rPr>
          <w:b/>
          <w:u w:val="single"/>
          <w:shd w:val="clear" w:fill="FFFF00"/>
        </w:rPr>
        <w:t xml:space="preserve">Asiakirjan numero 44201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Jatkoaika ei tuottanut lisämaaleja, ja sen jälkeen pelattiin rangaistuspotkukilpailu, jonka Italia voitti 5 -- 3. Ranskan David Trezeguet, mies, joka teki kultaisen maalin Italiaa vastaan Euro 2000 -finaalissa, oli ainoa pelaaja, joka ei tehnyt rangaistuspotkua; hänen potkunsa osui poikkipalkkiin, ja </w:t>
      </w:r>
      <w:r>
        <w:rPr>
          <w:color w:val="A9A9A9"/>
        </w:rPr>
        <w:t xml:space="preserve">Fabio Grosso </w:t>
      </w:r>
      <w:r>
        <w:rPr/>
        <w:t xml:space="preserve">- joka teki Italian ensimmäisen maalin välierässä Saksaa vastaan - teki voittorangaistuksen.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vuoden 2006 MM-finaalissa.</w:t>
      </w:r>
    </w:p>
    <w:p>
      <w:pPr>
        <w:pStyle w:val="TextBody"/>
        <w:bidi w:val="0"/>
        <w:jc w:val="left"/>
        <w:rPr>
          <w:b/>
          <w:u w:val="single"/>
          <w:shd w:val="clear" w:fill="FFFF00"/>
        </w:rPr>
      </w:pPr>
      <w:r>
        <w:rPr>
          <w:b/>
          <w:u w:val="single"/>
          <w:shd w:val="clear" w:fill="FFFF00"/>
        </w:rPr>
        <w:t xml:space="preserve">Asiakirjan numero 44202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Mohammad Mosaddegh </w:t>
      </w:r>
      <w:r>
        <w:rPr/>
        <w:t xml:space="preserve">(persia: محمد</w:t>
      </w:r>
      <w:r>
        <w:rPr>
          <w:rtl w:val="true"/>
        </w:rPr>
        <w:t xml:space="preserve"> مصدق </w:t>
      </w:r>
      <w:r>
        <w:rPr/>
        <w:t xml:space="preserve">; IPA: (mohæmˈmæd (-e) mosædˈdeɣ) (kuuntele); 16. kesäkuuta 1882 -- 5. maaliskuuta 1967), oli iranilainen poliitikko. Hän johti demokraattisesti valittua hallitusta ja toimi Iranin pääministerinä vuodesta 1951 vuoteen 1953, jolloin hänen hallituksensa syöstiin vallasta vallankaappauksessa, jota tukivat Yhdysvaltain keskustiedustelupalvelu Central Intelligence Agency ja Yhdistyneen kuningaskunnan salainen tiedustelupalvelu.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Iranin johtaja vuonna 1951</w:t>
      </w:r>
    </w:p>
    <w:p>
      <w:pPr>
        <w:pStyle w:val="TextBody"/>
        <w:bidi w:val="0"/>
        <w:jc w:val="left"/>
        <w:rPr>
          <w:b/>
          <w:u w:val="single"/>
          <w:shd w:val="clear" w:fill="FFFF00"/>
        </w:rPr>
      </w:pPr>
      <w:r>
        <w:rPr>
          <w:b/>
          <w:u w:val="single"/>
          <w:shd w:val="clear" w:fill="FFFF00"/>
        </w:rPr>
        <w:t xml:space="preserve">Asiakirjan numero 44203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Dubaissa on trooppinen aavikkoilmasto (Köppenin luokitus Bwh), koska se sijaitsee pohjoisella aavikkovyöhykkeellä. Kesät ovat erittäin kuumia ja kosteita, ja </w:t>
      </w:r>
      <w:r>
        <w:rPr>
          <w:color w:val="A9A9A9"/>
        </w:rPr>
        <w:t xml:space="preserve">keskilämpötila on noin 41 ° C (106 ° F) </w:t>
      </w:r>
      <w:r>
        <w:rPr/>
        <w:t xml:space="preserve">ja </w:t>
      </w:r>
      <w:r>
        <w:rPr>
          <w:color w:val="DCDCDC"/>
        </w:rPr>
        <w:t xml:space="preserve">yöpymislämpötila noin 30 ° C (86 ° F)</w:t>
      </w:r>
      <w:r>
        <w:rPr/>
        <w:t xml:space="preserve">. Useimmat päivät ovat aurinkoisia läpi vuoden. Talvet ovat lämpimiä ja lyhyitä, ja niiden keskilämpötila on 23 °C (73 ° F) ja yöpymislämpötila 14 °C (57 ° F). Sademäärät ovat kuitenkin lisääntyneet viime vuosikymmeninä, ja sadekertymä on noussut 150 millimetriin vuodessa. Dubain sää voi tuoda lyhyitä ja epäsäännöllisiä sateita, mikä on tyypillistä Lähi-idässä. Suurin osa sateista sataa joulukuusta maaliskuuhun. Joulukuun ja maaliskuun välisenä aikana sää pysyy lämpimänä, ja sitä pidetään vuoden mukavimpina ilmasto-olosuhteina.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lämpötila Dubaissa kesällä?</w:t>
      </w:r>
    </w:p>
    <w:p>
      <w:pPr>
        <w:pStyle w:val="TextBody"/>
        <w:bidi w:val="0"/>
        <w:jc w:val="left"/>
        <w:rPr>
          <w:b/>
          <w:u w:val="single"/>
          <w:shd w:val="clear" w:fill="FFFF00"/>
        </w:rPr>
      </w:pPr>
      <w:r>
        <w:rPr>
          <w:b/>
          <w:u w:val="single"/>
          <w:shd w:val="clear" w:fill="FFFF00"/>
        </w:rPr>
        <w:t xml:space="preserve">Asiakirjan numero 44204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15. päivän iltapäivästä 2017 alkaen St. Louisissa, Missourissa, järjestettiin useita mielenosoituksia sen jälkeen, kun </w:t>
      </w:r>
      <w:r>
        <w:rPr>
          <w:color w:val="A9A9A9"/>
        </w:rPr>
        <w:t xml:space="preserve">entinen St. Louisin poliisi Jason Stockley oli vapautettu syytteestä </w:t>
      </w:r>
      <w:r>
        <w:rPr/>
        <w:t xml:space="preserve">afroamerikkalaisen </w:t>
      </w:r>
      <w:r>
        <w:rPr>
          <w:color w:val="A9A9A9"/>
        </w:rPr>
        <w:t xml:space="preserve">Anthony Lamar Smithin ampumisessa.</w:t>
      </w:r>
      <w:r>
        <w:rPr/>
        <w:t xml:space="preserve"> Kolmen ensimmäisen mielenosoituspäivän aikana on pidätetty yli 160 ihmistä, ja mielenosoitukset jatkuvat pääosin rauhanomaisina. Poliisin ja hallituksen reaktioita mielenosoituksiin on arvosteltu voimakkaasti, ja ACLU on nostanut kanteita.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 Louisin mielenosoituksissa on kyse?</w:t>
      </w:r>
    </w:p>
    <w:p>
      <w:pPr>
        <w:pStyle w:val="TextBody"/>
        <w:bidi w:val="0"/>
        <w:jc w:val="left"/>
        <w:rPr>
          <w:b/>
          <w:u w:val="single"/>
          <w:shd w:val="clear" w:fill="FFFF00"/>
        </w:rPr>
      </w:pPr>
      <w:r>
        <w:rPr>
          <w:b/>
          <w:u w:val="single"/>
          <w:shd w:val="clear" w:fill="FFFF00"/>
        </w:rPr>
        <w:t xml:space="preserve">Asiakirjan numero 44205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Mendenhall </w:t>
      </w:r>
      <w:r>
        <w:rPr/>
        <w:t xml:space="preserve">(s. 13. kesäkuuta 1971) on yhdysvaltalainen näyttelijä ja entinen lapsinäyttelijä. Hänet tunnetaan ehkä parhaiten rooleistaan elokuvissa Space Raiders, Over the Top, Transformers: The Movie ja They Still Call Me Bruce.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poikaa elokuvassa Over the Top</w:t>
      </w:r>
    </w:p>
    <w:p>
      <w:pPr>
        <w:pStyle w:val="TextBody"/>
        <w:bidi w:val="0"/>
        <w:jc w:val="left"/>
        <w:rPr>
          <w:b/>
          <w:u w:val="single"/>
          <w:shd w:val="clear" w:fill="FFFF00"/>
        </w:rPr>
      </w:pPr>
      <w:r>
        <w:rPr>
          <w:b/>
          <w:u w:val="single"/>
          <w:shd w:val="clear" w:fill="FFFF00"/>
        </w:rPr>
        <w:t xml:space="preserve">Asiakirjan numero 44206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Lyons sai Edward Goldin Chicagossa sijaitsevalta Wimpy Grills, Inc:ltä lisenssin Wimpy-tuotemerkin käyttämiseen Yhdistyneessä kuningaskunnassa, ja vuonna </w:t>
      </w:r>
      <w:r>
        <w:rPr>
          <w:color w:val="A9A9A9"/>
        </w:rPr>
        <w:t xml:space="preserve">1954 </w:t>
      </w:r>
      <w:r>
        <w:rPr/>
        <w:t xml:space="preserve">Lyonsin ensimmäinen "Wimpy Bar" perustettiin Lyons Corner Houseen Coventry Streetille Lontoossa. Alun perin baari oli erityinen pikaruokaosasto perinteisempien Corner House -ravintoloiden sisällä, mutta menestys johti pian erillisten Wimpy-ravintoloiden perustamiseen, joissa tarjoiltiin vain hampurilaisaterioita.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wimpy avattiin Yhdistyneessä kuningaskunnassa?</w:t>
      </w:r>
    </w:p>
    <w:p>
      <w:pPr>
        <w:pStyle w:val="TextBody"/>
        <w:bidi w:val="0"/>
        <w:jc w:val="left"/>
        <w:rPr>
          <w:b/>
          <w:u w:val="single"/>
          <w:shd w:val="clear" w:fill="FFFF00"/>
        </w:rPr>
      </w:pPr>
      <w:r>
        <w:rPr>
          <w:b/>
          <w:u w:val="single"/>
          <w:shd w:val="clear" w:fill="FFFF00"/>
        </w:rPr>
        <w:t xml:space="preserve">Asiakirjan numero 44207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Speed Racer, joka tunnetaan myös nimellä Mach GoGoGo (jap. </w:t>
      </w:r>
      <w:r>
        <w:rPr/>
        <w:t xml:space="preserve">マッハ </w:t>
      </w:r>
      <w:r>
        <w:rPr/>
        <w:t xml:space="preserve">GoGoGo, Hepburn: Mahha GōGōGō), on japanilainen media franchising noin autourheilu. Mach GoGoGo julkaistiin alun perin sarjapainoksena Shueishan Shōnen-kirjassa vuonna 1966. Se julkaistiin tankōbon-kirjana Sun Wide Comicsin toimesta, ja myöhemmin Fusosha julkaisi sen uudelleen Japanissa. Tatsunoko Productions teki siitä animen, ja sen 52 jaksoa esitettiin Fuji TV:ssä </w:t>
      </w:r>
      <w:r>
        <w:rPr>
          <w:color w:val="A9A9A9"/>
        </w:rPr>
        <w:t xml:space="preserve">huhtikuusta 1967 </w:t>
      </w:r>
      <w:r>
        <w:rPr/>
        <w:t xml:space="preserve">maaliskuuhun 1968. Myöhemmin anime esitettiin uudelleen Tokyo MX -kanavalla 1. heinäkuuta - 25.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sarjakuva Speed Racer ilmestyi?</w:t>
      </w:r>
    </w:p>
    <w:p>
      <w:pPr>
        <w:pStyle w:val="TextBody"/>
        <w:bidi w:val="0"/>
        <w:jc w:val="left"/>
        <w:rPr>
          <w:b/>
          <w:u w:val="single"/>
          <w:shd w:val="clear" w:fill="FFFF00"/>
        </w:rPr>
      </w:pPr>
      <w:r>
        <w:rPr>
          <w:b/>
          <w:u w:val="single"/>
          <w:shd w:val="clear" w:fill="FFFF00"/>
        </w:rPr>
        <w:t xml:space="preserve">Asiakirjan numero 44208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2"/>
        <w:gridCol w:w="1579"/>
        <w:gridCol w:w="1752"/>
        <w:gridCol w:w="2164"/>
        <w:gridCol w:w="2164"/>
        <w:gridCol w:w="109"/>
        <w:gridCol w:w="1945"/>
      </w:tblGrid>
      <w:tr>
        <w:trPr/>
        <w:tc>
          <w:tcPr>
            <w:tcW w:w="492" w:type="dxa"/>
            <w:tcBorders/>
            <w:vAlign w:val="center"/>
          </w:tcPr>
          <w:p>
            <w:pPr>
              <w:pStyle w:val="TableHeading"/>
              <w:suppressLineNumbers/>
              <w:bidi w:val="0"/>
              <w:spacing w:before="0" w:after="283"/>
              <w:jc w:val="center"/>
              <w:rPr/>
            </w:pPr>
            <w:r>
              <w:rPr/>
              <w:t xml:space="preserve">Ei. </w:t>
            </w:r>
          </w:p>
        </w:tc>
        <w:tc>
          <w:tcPr>
            <w:tcW w:w="1579" w:type="dxa"/>
            <w:tcBorders/>
            <w:vAlign w:val="center"/>
          </w:tcPr>
          <w:p>
            <w:pPr>
              <w:pStyle w:val="TableHeading"/>
              <w:suppressLineNumbers/>
              <w:bidi w:val="0"/>
              <w:spacing w:before="0" w:after="283"/>
              <w:jc w:val="center"/>
              <w:rPr/>
            </w:pPr>
            <w:r>
              <w:rPr/>
              <w:t xml:space="preserve">Kuva </w:t>
            </w:r>
          </w:p>
        </w:tc>
        <w:tc>
          <w:tcPr>
            <w:tcW w:w="1752" w:type="dxa"/>
            <w:tcBorders/>
            <w:vAlign w:val="center"/>
          </w:tcPr>
          <w:p>
            <w:pPr>
              <w:pStyle w:val="TableHeading"/>
              <w:suppressLineNumbers/>
              <w:bidi w:val="0"/>
              <w:spacing w:before="0" w:after="283"/>
              <w:jc w:val="center"/>
              <w:rPr/>
            </w:pPr>
            <w:r>
              <w:rPr/>
              <w:t xml:space="preserve">Kuvernööri (syntymä -- kuolema) </w:t>
            </w:r>
          </w:p>
        </w:tc>
        <w:tc>
          <w:tcPr>
            <w:tcW w:w="2164" w:type="dxa"/>
            <w:tcBorders/>
            <w:vAlign w:val="center"/>
          </w:tcPr>
          <w:p>
            <w:pPr>
              <w:pStyle w:val="TableHeading"/>
              <w:suppressLineNumbers/>
              <w:bidi w:val="0"/>
              <w:spacing w:before="0" w:after="283"/>
              <w:jc w:val="center"/>
              <w:rPr/>
            </w:pPr>
            <w:r>
              <w:rPr/>
              <w:t xml:space="preserve">Astui virkaan </w:t>
            </w:r>
          </w:p>
        </w:tc>
        <w:tc>
          <w:tcPr>
            <w:tcW w:w="2164" w:type="dxa"/>
            <w:tcBorders/>
            <w:vAlign w:val="center"/>
          </w:tcPr>
          <w:p>
            <w:pPr>
              <w:pStyle w:val="TableHeading"/>
              <w:suppressLineNumbers/>
              <w:bidi w:val="0"/>
              <w:spacing w:before="0" w:after="283"/>
              <w:jc w:val="center"/>
              <w:rPr/>
            </w:pPr>
            <w:r>
              <w:rPr/>
              <w:t xml:space="preserve">Jätti toimiston </w:t>
            </w:r>
          </w:p>
        </w:tc>
        <w:tc>
          <w:tcPr>
            <w:tcW w:w="109" w:type="dxa"/>
            <w:tcBorders/>
            <w:vAlign w:val="center"/>
          </w:tcPr>
          <w:p>
            <w:pPr>
              <w:pStyle w:val="TableHeading"/>
              <w:bidi w:val="0"/>
              <w:spacing w:before="0" w:after="283"/>
              <w:rPr>
                <w:sz w:val="4"/>
                <w:szCs w:val="4"/>
              </w:rPr>
            </w:pPr>
            <w:r>
              <w:rPr>
                <w:sz w:val="4"/>
                <w:szCs w:val="4"/>
              </w:rPr>
            </w:r>
          </w:p>
        </w:tc>
        <w:tc>
          <w:tcPr>
            <w:tcW w:w="1945" w:type="dxa"/>
            <w:tcBorders/>
            <w:vAlign w:val="center"/>
          </w:tcPr>
          <w:p>
            <w:pPr>
              <w:pStyle w:val="TableHeading"/>
              <w:suppressLineNumbers/>
              <w:bidi w:val="0"/>
              <w:spacing w:before="0" w:after="283"/>
              <w:jc w:val="center"/>
              <w:rPr/>
            </w:pPr>
            <w:r>
              <w:rPr/>
              <w:t xml:space="preserve">Puolue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Melvin Herbert Evans (1917 -- 1984) </w:t>
            </w:r>
          </w:p>
        </w:tc>
        <w:tc>
          <w:tcPr>
            <w:tcW w:w="2164" w:type="dxa"/>
            <w:tcBorders/>
            <w:vAlign w:val="center"/>
          </w:tcPr>
          <w:p>
            <w:pPr>
              <w:pStyle w:val="TableContents"/>
              <w:bidi w:val="0"/>
              <w:spacing w:before="0" w:after="283"/>
              <w:jc w:val="left"/>
              <w:rPr/>
            </w:pPr>
            <w:r>
              <w:rPr/>
              <w:t xml:space="preserve">000000001969-07-01-0000 heinäkuu 1, 1969 </w:t>
            </w:r>
          </w:p>
        </w:tc>
        <w:tc>
          <w:tcPr>
            <w:tcW w:w="2164" w:type="dxa"/>
            <w:tcBorders/>
            <w:vAlign w:val="center"/>
          </w:tcPr>
          <w:p>
            <w:pPr>
              <w:pStyle w:val="TableContents"/>
              <w:bidi w:val="0"/>
              <w:spacing w:before="0" w:after="283"/>
              <w:jc w:val="left"/>
              <w:rPr/>
            </w:pPr>
            <w:r>
              <w:rPr/>
              <w:t xml:space="preserve">000000001975-01-06-0000 tammikuu 6, 1975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Tasavaltalainen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Cyril Emmanuel King (1921 -- 1978) </w:t>
            </w:r>
          </w:p>
        </w:tc>
        <w:tc>
          <w:tcPr>
            <w:tcW w:w="2164" w:type="dxa"/>
            <w:tcBorders/>
            <w:vAlign w:val="center"/>
          </w:tcPr>
          <w:p>
            <w:pPr>
              <w:pStyle w:val="TableContents"/>
              <w:bidi w:val="0"/>
              <w:spacing w:before="0" w:after="283"/>
              <w:jc w:val="left"/>
              <w:rPr/>
            </w:pPr>
            <w:r>
              <w:rPr/>
              <w:t xml:space="preserve">000000001975-01-06-0000 tammikuu 6, 1975 </w:t>
            </w:r>
          </w:p>
        </w:tc>
        <w:tc>
          <w:tcPr>
            <w:tcW w:w="2164" w:type="dxa"/>
            <w:tcBorders/>
            <w:vAlign w:val="center"/>
          </w:tcPr>
          <w:p>
            <w:pPr>
              <w:pStyle w:val="TableContents"/>
              <w:bidi w:val="0"/>
              <w:spacing w:before="0" w:after="283"/>
              <w:jc w:val="left"/>
              <w:rPr/>
            </w:pPr>
            <w:r>
              <w:rPr/>
              <w:t xml:space="preserve">000000001978-01-02-0000 tammikuu 2, 1978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Riippumaton kansalaisliike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Juan Francisco Luis (1940 -- 2011) </w:t>
            </w:r>
          </w:p>
        </w:tc>
        <w:tc>
          <w:tcPr>
            <w:tcW w:w="2164" w:type="dxa"/>
            <w:tcBorders/>
            <w:vAlign w:val="center"/>
          </w:tcPr>
          <w:p>
            <w:pPr>
              <w:pStyle w:val="TableContents"/>
              <w:bidi w:val="0"/>
              <w:spacing w:before="0" w:after="283"/>
              <w:jc w:val="left"/>
              <w:rPr/>
            </w:pPr>
            <w:r>
              <w:rPr/>
              <w:t xml:space="preserve">000000001978-01-02-0000 tammikuu 2, 1978 </w:t>
            </w:r>
          </w:p>
        </w:tc>
        <w:tc>
          <w:tcPr>
            <w:tcW w:w="2164" w:type="dxa"/>
            <w:tcBorders/>
            <w:vAlign w:val="center"/>
          </w:tcPr>
          <w:p>
            <w:pPr>
              <w:pStyle w:val="TableContents"/>
              <w:bidi w:val="0"/>
              <w:spacing w:before="0" w:after="283"/>
              <w:jc w:val="left"/>
              <w:rPr/>
            </w:pPr>
            <w:r>
              <w:rPr/>
              <w:t xml:space="preserve">000000001987-01-05-0000 tammikuu 5, 1987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Riippumaton kansalaisliike (vuoteen 1979 asti)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Independent (vuodesta 1979 alkaen) </w:t>
            </w:r>
          </w:p>
        </w:tc>
        <w:tc>
          <w:tcPr>
            <w:tcW w:w="8134" w:type="dxa"/>
            <w:gridSpan w:val="5"/>
            <w:tcBorders/>
          </w:tcPr>
          <w:p>
            <w:pPr>
              <w:pStyle w:val="TableContents"/>
              <w:bidi w:val="0"/>
              <w:spacing w:before="0" w:after="283"/>
              <w:jc w:val="left"/>
              <w:rPr>
                <w:sz w:val="4"/>
                <w:szCs w:val="4"/>
              </w:rPr>
            </w:pPr>
            <w:r>
              <w:rPr>
                <w:sz w:val="4"/>
                <w:szCs w:val="4"/>
              </w:rPr>
            </w:r>
          </w:p>
        </w:tc>
      </w:tr>
      <w:tr>
        <w:trPr/>
        <w:tc>
          <w:tcPr>
            <w:tcW w:w="49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Alexander Anthony Farrelly (1923 -- 2002) </w:t>
            </w:r>
          </w:p>
        </w:tc>
        <w:tc>
          <w:tcPr>
            <w:tcW w:w="2164" w:type="dxa"/>
            <w:tcBorders/>
            <w:vAlign w:val="center"/>
          </w:tcPr>
          <w:p>
            <w:pPr>
              <w:pStyle w:val="TableContents"/>
              <w:bidi w:val="0"/>
              <w:spacing w:before="0" w:after="283"/>
              <w:jc w:val="left"/>
              <w:rPr/>
            </w:pPr>
            <w:r>
              <w:rPr/>
              <w:t xml:space="preserve">000000001987-01-05-0000 tammikuu 5, 1987 </w:t>
            </w:r>
          </w:p>
        </w:tc>
        <w:tc>
          <w:tcPr>
            <w:tcW w:w="2164" w:type="dxa"/>
            <w:tcBorders/>
            <w:vAlign w:val="center"/>
          </w:tcPr>
          <w:p>
            <w:pPr>
              <w:pStyle w:val="TableContents"/>
              <w:bidi w:val="0"/>
              <w:spacing w:before="0" w:after="283"/>
              <w:jc w:val="left"/>
              <w:rPr/>
            </w:pPr>
            <w:r>
              <w:rPr/>
              <w:t xml:space="preserve">000000001995-01-02-0000 tammikuu 2, 1995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Demokraattinen </w:t>
            </w:r>
          </w:p>
        </w:tc>
      </w:tr>
      <w:tr>
        <w:trPr/>
        <w:tc>
          <w:tcPr>
            <w:tcW w:w="492" w:type="dxa"/>
            <w:tcBorders/>
            <w:vAlign w:val="center"/>
          </w:tcPr>
          <w:p>
            <w:pPr>
              <w:pStyle w:val="TableContents"/>
              <w:bidi w:val="0"/>
              <w:spacing w:before="0" w:after="283"/>
              <w:jc w:val="left"/>
              <w:rPr/>
            </w:pPr>
            <w:r>
              <w:rPr/>
              <w:t xml:space="preserve">5 </w:t>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Roy Lester Schneider (syntynyt 1939) </w:t>
            </w:r>
          </w:p>
        </w:tc>
        <w:tc>
          <w:tcPr>
            <w:tcW w:w="2164" w:type="dxa"/>
            <w:tcBorders/>
            <w:vAlign w:val="center"/>
          </w:tcPr>
          <w:p>
            <w:pPr>
              <w:pStyle w:val="TableContents"/>
              <w:bidi w:val="0"/>
              <w:spacing w:before="0" w:after="283"/>
              <w:jc w:val="left"/>
              <w:rPr/>
            </w:pPr>
            <w:r>
              <w:rPr/>
              <w:t xml:space="preserve">000000001995-01-02-0000 tammikuu 2, 1995 </w:t>
            </w:r>
          </w:p>
        </w:tc>
        <w:tc>
          <w:tcPr>
            <w:tcW w:w="2164" w:type="dxa"/>
            <w:tcBorders/>
            <w:vAlign w:val="center"/>
          </w:tcPr>
          <w:p>
            <w:pPr>
              <w:pStyle w:val="TableContents"/>
              <w:bidi w:val="0"/>
              <w:spacing w:before="0" w:after="283"/>
              <w:jc w:val="left"/>
              <w:rPr/>
            </w:pPr>
            <w:r>
              <w:rPr/>
              <w:t xml:space="preserve">000000001999-01-04-0000 4. tammikuuta 1999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Itsenäinen </w:t>
            </w:r>
          </w:p>
        </w:tc>
      </w:tr>
      <w:tr>
        <w:trPr/>
        <w:tc>
          <w:tcPr>
            <w:tcW w:w="492" w:type="dxa"/>
            <w:tcBorders/>
            <w:vAlign w:val="center"/>
          </w:tcPr>
          <w:p>
            <w:pPr>
              <w:pStyle w:val="TableContents"/>
              <w:bidi w:val="0"/>
              <w:spacing w:before="0" w:after="283"/>
              <w:jc w:val="left"/>
              <w:rPr/>
            </w:pPr>
            <w:r>
              <w:rPr/>
              <w:t xml:space="preserve">6 </w:t>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Charles Wesley Turnbull (syntynyt 1935) </w:t>
            </w:r>
          </w:p>
        </w:tc>
        <w:tc>
          <w:tcPr>
            <w:tcW w:w="2164" w:type="dxa"/>
            <w:tcBorders/>
            <w:vAlign w:val="center"/>
          </w:tcPr>
          <w:p>
            <w:pPr>
              <w:pStyle w:val="TableContents"/>
              <w:bidi w:val="0"/>
              <w:spacing w:before="0" w:after="283"/>
              <w:jc w:val="left"/>
              <w:rPr/>
            </w:pPr>
            <w:r>
              <w:rPr/>
              <w:t xml:space="preserve">000000001999-01-04-0000 4. tammikuuta 1999 </w:t>
            </w:r>
          </w:p>
        </w:tc>
        <w:tc>
          <w:tcPr>
            <w:tcW w:w="2164" w:type="dxa"/>
            <w:tcBorders/>
            <w:vAlign w:val="center"/>
          </w:tcPr>
          <w:p>
            <w:pPr>
              <w:pStyle w:val="TableContents"/>
              <w:bidi w:val="0"/>
              <w:spacing w:before="0" w:after="283"/>
              <w:jc w:val="left"/>
              <w:rPr/>
            </w:pPr>
            <w:r>
              <w:rPr/>
              <w:t xml:space="preserve">000000002007-01-01-0000 1. tammikuuta 2007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Demokraattinen </w:t>
            </w:r>
          </w:p>
        </w:tc>
      </w:tr>
      <w:tr>
        <w:trPr/>
        <w:tc>
          <w:tcPr>
            <w:tcW w:w="492" w:type="dxa"/>
            <w:tcBorders/>
            <w:vAlign w:val="center"/>
          </w:tcPr>
          <w:p>
            <w:pPr>
              <w:pStyle w:val="TableContents"/>
              <w:bidi w:val="0"/>
              <w:spacing w:before="0" w:after="283"/>
              <w:jc w:val="left"/>
              <w:rPr/>
            </w:pPr>
            <w:r>
              <w:rPr/>
              <w:t xml:space="preserve">7 </w:t>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John de Jongh (syntynyt 1957) </w:t>
            </w:r>
          </w:p>
        </w:tc>
        <w:tc>
          <w:tcPr>
            <w:tcW w:w="2164" w:type="dxa"/>
            <w:tcBorders/>
            <w:vAlign w:val="center"/>
          </w:tcPr>
          <w:p>
            <w:pPr>
              <w:pStyle w:val="TableContents"/>
              <w:bidi w:val="0"/>
              <w:spacing w:before="0" w:after="283"/>
              <w:jc w:val="left"/>
              <w:rPr/>
            </w:pPr>
            <w:r>
              <w:rPr/>
              <w:t xml:space="preserve">000000002007-01-01-0000 1. tammikuuta 2007 </w:t>
            </w:r>
          </w:p>
        </w:tc>
        <w:tc>
          <w:tcPr>
            <w:tcW w:w="2164" w:type="dxa"/>
            <w:tcBorders/>
            <w:vAlign w:val="center"/>
          </w:tcPr>
          <w:p>
            <w:pPr>
              <w:pStyle w:val="TableContents"/>
              <w:bidi w:val="0"/>
              <w:spacing w:before="0" w:after="283"/>
              <w:jc w:val="left"/>
              <w:rPr/>
            </w:pPr>
            <w:r>
              <w:rPr/>
              <w:t xml:space="preserve">000000002015-01-05-0000 5. tammikuuta 2015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Demokraatti </w:t>
            </w:r>
          </w:p>
        </w:tc>
      </w:tr>
      <w:tr>
        <w:trPr/>
        <w:tc>
          <w:tcPr>
            <w:tcW w:w="492" w:type="dxa"/>
            <w:tcBorders/>
            <w:vAlign w:val="center"/>
          </w:tcPr>
          <w:p>
            <w:pPr>
              <w:pStyle w:val="TableContents"/>
              <w:bidi w:val="0"/>
              <w:spacing w:before="0" w:after="283"/>
              <w:jc w:val="left"/>
              <w:rPr/>
            </w:pPr>
            <w:r>
              <w:rPr/>
              <w:t xml:space="preserve">8 </w:t>
            </w:r>
          </w:p>
        </w:tc>
        <w:tc>
          <w:tcPr>
            <w:tcW w:w="1579"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color w:val="A9A9A9"/>
              </w:rPr>
              <w:t xml:space="preserve">Kenneth Mapp </w:t>
            </w:r>
            <w:r>
              <w:rPr/>
              <w:t xml:space="preserve">(syntynyt 1955) </w:t>
            </w:r>
          </w:p>
        </w:tc>
        <w:tc>
          <w:tcPr>
            <w:tcW w:w="2164" w:type="dxa"/>
            <w:tcBorders/>
            <w:vAlign w:val="center"/>
          </w:tcPr>
          <w:p>
            <w:pPr>
              <w:pStyle w:val="TableContents"/>
              <w:bidi w:val="0"/>
              <w:spacing w:before="0" w:after="283"/>
              <w:jc w:val="left"/>
              <w:rPr/>
            </w:pPr>
            <w:r>
              <w:rPr/>
              <w:t xml:space="preserve">000000002015-01-05-0000 5. tammikuuta 2015 </w:t>
            </w:r>
          </w:p>
        </w:tc>
        <w:tc>
          <w:tcPr>
            <w:tcW w:w="2164" w:type="dxa"/>
            <w:tcBorders/>
            <w:vAlign w:val="center"/>
          </w:tcPr>
          <w:p>
            <w:pPr>
              <w:pStyle w:val="TableContents"/>
              <w:bidi w:val="0"/>
              <w:spacing w:before="0" w:after="283"/>
              <w:jc w:val="left"/>
              <w:rPr/>
            </w:pPr>
            <w:r>
              <w:rPr/>
              <w:t xml:space="preserve">Viranhaltija </w:t>
            </w:r>
          </w:p>
        </w:tc>
        <w:tc>
          <w:tcPr>
            <w:tcW w:w="109" w:type="dxa"/>
            <w:tcBorders/>
            <w:vAlign w:val="center"/>
          </w:tcPr>
          <w:p>
            <w:pPr>
              <w:pStyle w:val="TableContents"/>
              <w:bidi w:val="0"/>
              <w:spacing w:before="0" w:after="283"/>
              <w:jc w:val="left"/>
              <w:rPr>
                <w:sz w:val="4"/>
                <w:szCs w:val="4"/>
              </w:rPr>
            </w:pPr>
            <w:r>
              <w:rPr>
                <w:sz w:val="4"/>
                <w:szCs w:val="4"/>
              </w:rPr>
            </w:r>
          </w:p>
        </w:tc>
        <w:tc>
          <w:tcPr>
            <w:tcW w:w="1945" w:type="dxa"/>
            <w:tcBorders/>
            <w:vAlign w:val="center"/>
          </w:tcPr>
          <w:p>
            <w:pPr>
              <w:pStyle w:val="TableContents"/>
              <w:bidi w:val="0"/>
              <w:spacing w:before="0" w:after="283"/>
              <w:jc w:val="left"/>
              <w:rPr/>
            </w:pPr>
            <w:r>
              <w:rPr/>
              <w:t xml:space="preserve">Itsenäinen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neitsytsaarten kuvernööri?</w:t>
      </w:r>
    </w:p>
    <w:p>
      <w:pPr>
        <w:pStyle w:val="TextBody"/>
        <w:bidi w:val="0"/>
        <w:jc w:val="left"/>
        <w:rPr>
          <w:b/>
          <w:u w:val="single"/>
          <w:shd w:val="clear" w:fill="FFFF00"/>
        </w:rPr>
      </w:pPr>
      <w:r>
        <w:rPr>
          <w:b/>
          <w:u w:val="single"/>
          <w:shd w:val="clear" w:fill="FFFF00"/>
        </w:rPr>
        <w:t xml:space="preserve">Asiakirjan numero 44209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87"/>
        <w:gridCol w:w="1886"/>
        <w:gridCol w:w="930"/>
        <w:gridCol w:w="3444"/>
        <w:gridCol w:w="1992"/>
        <w:gridCol w:w="109"/>
        <w:gridCol w:w="157"/>
      </w:tblGrid>
      <w:tr>
        <w:trPr/>
        <w:tc>
          <w:tcPr>
            <w:tcW w:w="1687" w:type="dxa"/>
            <w:tcBorders/>
            <w:vAlign w:val="center"/>
          </w:tcPr>
          <w:p>
            <w:pPr>
              <w:pStyle w:val="TableHeading"/>
              <w:suppressLineNumbers/>
              <w:bidi w:val="0"/>
              <w:spacing w:before="0" w:after="283"/>
              <w:jc w:val="center"/>
              <w:rPr/>
            </w:pPr>
            <w:r>
              <w:rPr/>
              <w:t xml:space="preserve">Valtio (entiset pääministerit) </w:t>
            </w:r>
          </w:p>
        </w:tc>
        <w:tc>
          <w:tcPr>
            <w:tcW w:w="1886" w:type="dxa"/>
            <w:tcBorders/>
            <w:vAlign w:val="center"/>
          </w:tcPr>
          <w:p>
            <w:pPr>
              <w:pStyle w:val="TableHeading"/>
              <w:suppressLineNumbers/>
              <w:bidi w:val="0"/>
              <w:spacing w:before="0" w:after="283"/>
              <w:jc w:val="center"/>
              <w:rPr/>
            </w:pPr>
            <w:r>
              <w:rPr/>
              <w:t xml:space="preserve">Nimi </w:t>
            </w:r>
          </w:p>
        </w:tc>
        <w:tc>
          <w:tcPr>
            <w:tcW w:w="930" w:type="dxa"/>
            <w:tcBorders/>
            <w:vAlign w:val="center"/>
          </w:tcPr>
          <w:p>
            <w:pPr>
              <w:pStyle w:val="TableHeading"/>
              <w:suppressLineNumbers/>
              <w:bidi w:val="0"/>
              <w:spacing w:before="0" w:after="283"/>
              <w:jc w:val="center"/>
              <w:rPr/>
            </w:pPr>
            <w:r>
              <w:rPr/>
              <w:t xml:space="preserve">Muotokuva </w:t>
            </w:r>
          </w:p>
        </w:tc>
        <w:tc>
          <w:tcPr>
            <w:tcW w:w="3444" w:type="dxa"/>
            <w:tcBorders/>
            <w:vAlign w:val="center"/>
          </w:tcPr>
          <w:p>
            <w:pPr>
              <w:pStyle w:val="TableHeading"/>
              <w:suppressLineNumbers/>
              <w:bidi w:val="0"/>
              <w:spacing w:before="0" w:after="283"/>
              <w:jc w:val="center"/>
              <w:rPr/>
            </w:pPr>
            <w:r>
              <w:rPr/>
              <w:t xml:space="preserve">Virkaan astui (toimikauden pituus) Puolue </w:t>
            </w:r>
          </w:p>
        </w:tc>
        <w:tc>
          <w:tcPr>
            <w:tcW w:w="1992" w:type="dxa"/>
            <w:tcBorders/>
            <w:vAlign w:val="center"/>
          </w:tcPr>
          <w:p>
            <w:pPr>
              <w:pStyle w:val="TableHeading"/>
              <w:suppressLineNumbers/>
              <w:bidi w:val="0"/>
              <w:spacing w:before="0" w:after="283"/>
              <w:jc w:val="center"/>
              <w:rPr/>
            </w:pPr>
            <w:r>
              <w:rPr/>
              <w:t xml:space="preserve">Viite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Andhra Pradesh (luettelo) </w:t>
            </w:r>
          </w:p>
        </w:tc>
        <w:tc>
          <w:tcPr>
            <w:tcW w:w="1886" w:type="dxa"/>
            <w:tcBorders/>
            <w:vAlign w:val="center"/>
          </w:tcPr>
          <w:p>
            <w:pPr>
              <w:pStyle w:val="TableContents"/>
              <w:bidi w:val="0"/>
              <w:spacing w:before="0" w:after="283"/>
              <w:jc w:val="left"/>
              <w:rPr/>
            </w:pPr>
            <w:r>
              <w:rPr/>
              <w:t xml:space="preserve">N. Chandrababu Naidu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8 kesäkuuta 2014 (7003160100000000000 ♠ 4 vuotta, 140 päivää) </w:t>
            </w:r>
          </w:p>
        </w:tc>
        <w:tc>
          <w:tcPr>
            <w:tcW w:w="1992" w:type="dxa"/>
            <w:tcBorders/>
            <w:vAlign w:val="center"/>
          </w:tcPr>
          <w:p>
            <w:pPr>
              <w:pStyle w:val="TableContents"/>
              <w:bidi w:val="0"/>
              <w:spacing w:before="0" w:after="283"/>
              <w:jc w:val="left"/>
              <w:rPr/>
            </w:pPr>
            <w:r>
              <w:rPr/>
              <w:t xml:space="preserve">Telugu Desam -puolue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Arunachal Pradesh (luettelo) </w:t>
            </w:r>
          </w:p>
        </w:tc>
        <w:tc>
          <w:tcPr>
            <w:tcW w:w="1886" w:type="dxa"/>
            <w:tcBorders/>
            <w:vAlign w:val="center"/>
          </w:tcPr>
          <w:p>
            <w:pPr>
              <w:pStyle w:val="TableContents"/>
              <w:bidi w:val="0"/>
              <w:spacing w:before="0" w:after="283"/>
              <w:jc w:val="left"/>
              <w:rPr/>
            </w:pPr>
            <w:r>
              <w:rPr/>
              <w:t xml:space="preserve">Pema Khandu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17. heinäkuuta 2016 (7002831000000000000 ♠ 2 vuotta, 101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Assam (luettelo) </w:t>
            </w:r>
          </w:p>
        </w:tc>
        <w:tc>
          <w:tcPr>
            <w:tcW w:w="1886" w:type="dxa"/>
            <w:tcBorders/>
            <w:vAlign w:val="center"/>
          </w:tcPr>
          <w:p>
            <w:pPr>
              <w:pStyle w:val="TableContents"/>
              <w:bidi w:val="0"/>
              <w:spacing w:before="0" w:after="283"/>
              <w:jc w:val="left"/>
              <w:rPr/>
            </w:pPr>
            <w:r>
              <w:rPr/>
              <w:t xml:space="preserve">Sarbananda Sonowal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24 toukokuuta 2016 (70028850000000000000000 ♠ 2 vuotta, 155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Bihar (luettelo) </w:t>
            </w:r>
          </w:p>
        </w:tc>
        <w:tc>
          <w:tcPr>
            <w:tcW w:w="1886" w:type="dxa"/>
            <w:tcBorders/>
            <w:vAlign w:val="center"/>
          </w:tcPr>
          <w:p>
            <w:pPr>
              <w:pStyle w:val="TableContents"/>
              <w:bidi w:val="0"/>
              <w:spacing w:before="0" w:after="283"/>
              <w:jc w:val="left"/>
              <w:rPr/>
            </w:pPr>
            <w:r>
              <w:rPr/>
              <w:t xml:space="preserve">Nitish Kumar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22. helmikuuta 2015 (7003134200000000000 ♠ 3 vuotta, 246 päivää) </w:t>
            </w:r>
          </w:p>
        </w:tc>
        <w:tc>
          <w:tcPr>
            <w:tcW w:w="1992" w:type="dxa"/>
            <w:tcBorders/>
            <w:vAlign w:val="center"/>
          </w:tcPr>
          <w:p>
            <w:pPr>
              <w:pStyle w:val="TableContents"/>
              <w:bidi w:val="0"/>
              <w:spacing w:before="0" w:after="283"/>
              <w:jc w:val="left"/>
              <w:rPr/>
            </w:pPr>
            <w:r>
              <w:rPr/>
              <w:t xml:space="preserve">Janata Dal (Yhdistynyt)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Chhattisgarh (luettelo) </w:t>
            </w:r>
          </w:p>
        </w:tc>
        <w:tc>
          <w:tcPr>
            <w:tcW w:w="1886" w:type="dxa"/>
            <w:tcBorders/>
            <w:vAlign w:val="center"/>
          </w:tcPr>
          <w:p>
            <w:pPr>
              <w:pStyle w:val="TableContents"/>
              <w:bidi w:val="0"/>
              <w:spacing w:before="0" w:after="283"/>
              <w:jc w:val="left"/>
              <w:rPr/>
            </w:pPr>
            <w:r>
              <w:rPr/>
              <w:t xml:space="preserve">Raman Singh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7. joulukuuta 2003 (7003543700000000000 ♠ 14 vuotta, 323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Delhi (luettelo) </w:t>
            </w:r>
          </w:p>
        </w:tc>
        <w:tc>
          <w:tcPr>
            <w:tcW w:w="1886" w:type="dxa"/>
            <w:tcBorders/>
            <w:vAlign w:val="center"/>
          </w:tcPr>
          <w:p>
            <w:pPr>
              <w:pStyle w:val="TableContents"/>
              <w:bidi w:val="0"/>
              <w:spacing w:before="0" w:after="283"/>
              <w:jc w:val="left"/>
              <w:rPr/>
            </w:pPr>
            <w:r>
              <w:rPr/>
              <w:t xml:space="preserve">Arvind Kejriwal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14. helmikuuta 2015 (7003135000000000000 ♠ 3 vuotta, 254 päivää) </w:t>
            </w:r>
          </w:p>
        </w:tc>
        <w:tc>
          <w:tcPr>
            <w:tcW w:w="1992" w:type="dxa"/>
            <w:tcBorders/>
            <w:vAlign w:val="center"/>
          </w:tcPr>
          <w:p>
            <w:pPr>
              <w:pStyle w:val="TableContents"/>
              <w:bidi w:val="0"/>
              <w:spacing w:before="0" w:after="283"/>
              <w:jc w:val="left"/>
              <w:rPr/>
            </w:pPr>
            <w:r>
              <w:rPr/>
              <w:t xml:space="preserve">Aam Aadmi -puolue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Goa (luettelo) </w:t>
            </w:r>
          </w:p>
        </w:tc>
        <w:tc>
          <w:tcPr>
            <w:tcW w:w="1886" w:type="dxa"/>
            <w:tcBorders/>
            <w:vAlign w:val="center"/>
          </w:tcPr>
          <w:p>
            <w:pPr>
              <w:pStyle w:val="TableContents"/>
              <w:bidi w:val="0"/>
              <w:spacing w:before="0" w:after="283"/>
              <w:jc w:val="left"/>
              <w:rPr/>
            </w:pPr>
            <w:r>
              <w:rPr/>
              <w:t xml:space="preserve">Manohar Parrikar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14. maaliskuuta 2017 (7002591000000000000 ♠ 1 vuosi, 226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Gujarat (luettelo) </w:t>
            </w:r>
          </w:p>
        </w:tc>
        <w:tc>
          <w:tcPr>
            <w:tcW w:w="1886" w:type="dxa"/>
            <w:tcBorders/>
            <w:vAlign w:val="center"/>
          </w:tcPr>
          <w:p>
            <w:pPr>
              <w:pStyle w:val="TableContents"/>
              <w:bidi w:val="0"/>
              <w:spacing w:before="0" w:after="283"/>
              <w:jc w:val="left"/>
              <w:rPr/>
            </w:pPr>
            <w:r>
              <w:rPr/>
              <w:t xml:space="preserve">Vijay Rupani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7. elokuuta 2016 (7002810000000000000 ♠ 2 vuotta, 80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Haryana (luettelo) </w:t>
            </w:r>
          </w:p>
        </w:tc>
        <w:tc>
          <w:tcPr>
            <w:tcW w:w="1886" w:type="dxa"/>
            <w:tcBorders/>
            <w:vAlign w:val="center"/>
          </w:tcPr>
          <w:p>
            <w:pPr>
              <w:pStyle w:val="TableContents"/>
              <w:bidi w:val="0"/>
              <w:spacing w:before="0" w:after="283"/>
              <w:jc w:val="left"/>
              <w:rPr/>
            </w:pPr>
            <w:r>
              <w:rPr/>
              <w:t xml:space="preserve">Manohar Lal Khattar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26. lokakuuta 2014 (7003146100000000000 ♠ 4 vuotta, 0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Himachal Pradesh (luettelo) </w:t>
            </w:r>
          </w:p>
        </w:tc>
        <w:tc>
          <w:tcPr>
            <w:tcW w:w="1886" w:type="dxa"/>
            <w:tcBorders/>
            <w:vAlign w:val="center"/>
          </w:tcPr>
          <w:p>
            <w:pPr>
              <w:pStyle w:val="TableContents"/>
              <w:bidi w:val="0"/>
              <w:spacing w:before="0" w:after="283"/>
              <w:jc w:val="left"/>
              <w:rPr/>
            </w:pPr>
            <w:r>
              <w:rPr/>
              <w:t xml:space="preserve">Jai Ram Thakur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27. joulukuuta 2017 (7002303000000000000 ♠ 303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Jammu ja Kashmir (luettelo) </w:t>
            </w:r>
          </w:p>
        </w:tc>
        <w:tc>
          <w:tcPr>
            <w:tcW w:w="1886" w:type="dxa"/>
            <w:tcBorders/>
            <w:vAlign w:val="center"/>
          </w:tcPr>
          <w:p>
            <w:pPr>
              <w:pStyle w:val="TableContents"/>
              <w:bidi w:val="0"/>
              <w:spacing w:before="0" w:after="283"/>
              <w:jc w:val="left"/>
              <w:rPr/>
            </w:pPr>
            <w:r>
              <w:rPr/>
              <w:t xml:space="preserve">Vapaa (kuvernöörin sääntö)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20 kesäkuuta 2018 (70021280000000000000000 ♠ 128 päivää) </w:t>
            </w:r>
          </w:p>
        </w:tc>
        <w:tc>
          <w:tcPr>
            <w:tcW w:w="199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Jharkhand (luettelo) </w:t>
            </w:r>
          </w:p>
        </w:tc>
        <w:tc>
          <w:tcPr>
            <w:tcW w:w="1886" w:type="dxa"/>
            <w:tcBorders/>
            <w:vAlign w:val="center"/>
          </w:tcPr>
          <w:p>
            <w:pPr>
              <w:pStyle w:val="TableContents"/>
              <w:bidi w:val="0"/>
              <w:spacing w:before="0" w:after="283"/>
              <w:jc w:val="left"/>
              <w:rPr/>
            </w:pPr>
            <w:r>
              <w:rPr/>
              <w:t xml:space="preserve">Raghubar Das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28. joulukuuta 2014 (7003139800000000000 ♠ 3 vuotta, 302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Karnataka (luettelo) </w:t>
            </w:r>
          </w:p>
        </w:tc>
        <w:tc>
          <w:tcPr>
            <w:tcW w:w="1886" w:type="dxa"/>
            <w:tcBorders/>
            <w:vAlign w:val="center"/>
          </w:tcPr>
          <w:p>
            <w:pPr>
              <w:pStyle w:val="TableContents"/>
              <w:bidi w:val="0"/>
              <w:spacing w:before="0" w:after="283"/>
              <w:jc w:val="left"/>
              <w:rPr/>
            </w:pPr>
            <w:r>
              <w:rPr/>
              <w:t xml:space="preserve">H.D. Kumaraswamy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23. toukokuuta 2018 (7002156000000000000 ♠ 156 päivää) </w:t>
            </w:r>
          </w:p>
        </w:tc>
        <w:tc>
          <w:tcPr>
            <w:tcW w:w="1992" w:type="dxa"/>
            <w:tcBorders/>
            <w:vAlign w:val="center"/>
          </w:tcPr>
          <w:p>
            <w:pPr>
              <w:pStyle w:val="TableContents"/>
              <w:bidi w:val="0"/>
              <w:spacing w:before="0" w:after="283"/>
              <w:jc w:val="left"/>
              <w:rPr/>
            </w:pPr>
            <w:r>
              <w:rPr/>
              <w:t xml:space="preserve">Janata Dal (maallinen)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Kerala (luettelo) </w:t>
            </w:r>
          </w:p>
        </w:tc>
        <w:tc>
          <w:tcPr>
            <w:tcW w:w="1886" w:type="dxa"/>
            <w:tcBorders/>
            <w:vAlign w:val="center"/>
          </w:tcPr>
          <w:p>
            <w:pPr>
              <w:pStyle w:val="TableContents"/>
              <w:bidi w:val="0"/>
              <w:spacing w:before="0" w:after="283"/>
              <w:jc w:val="left"/>
              <w:rPr/>
            </w:pPr>
            <w:r>
              <w:rPr/>
              <w:t xml:space="preserve">Pinarayi Vijayan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25. toukokuuta 2016 (70028840000000000000000 ♠ 2 vuotta, 154 päivää) </w:t>
            </w:r>
          </w:p>
        </w:tc>
        <w:tc>
          <w:tcPr>
            <w:tcW w:w="1992" w:type="dxa"/>
            <w:tcBorders/>
            <w:vAlign w:val="center"/>
          </w:tcPr>
          <w:p>
            <w:pPr>
              <w:pStyle w:val="TableContents"/>
              <w:bidi w:val="0"/>
              <w:spacing w:before="0" w:after="283"/>
              <w:jc w:val="left"/>
              <w:rPr/>
            </w:pPr>
            <w:r>
              <w:rPr/>
              <w:t xml:space="preserve">Intian kommunistinen puolue (marxilainen)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Madhya Pradesh (luettelo) </w:t>
            </w:r>
          </w:p>
        </w:tc>
        <w:tc>
          <w:tcPr>
            <w:tcW w:w="1886" w:type="dxa"/>
            <w:tcBorders/>
            <w:vAlign w:val="center"/>
          </w:tcPr>
          <w:p>
            <w:pPr>
              <w:pStyle w:val="TableContents"/>
              <w:bidi w:val="0"/>
              <w:spacing w:before="0" w:after="283"/>
              <w:jc w:val="left"/>
              <w:rPr/>
            </w:pPr>
            <w:r>
              <w:rPr/>
              <w:t xml:space="preserve">Shivraj Singh Chouhan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29. marraskuuta 2005 (7003471400000000000 ♠ 12 vuotta, 331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Maharashtra (luettelo) </w:t>
            </w:r>
          </w:p>
        </w:tc>
        <w:tc>
          <w:tcPr>
            <w:tcW w:w="1886" w:type="dxa"/>
            <w:tcBorders/>
            <w:vAlign w:val="center"/>
          </w:tcPr>
          <w:p>
            <w:pPr>
              <w:pStyle w:val="TableContents"/>
              <w:bidi w:val="0"/>
              <w:spacing w:before="0" w:after="283"/>
              <w:jc w:val="left"/>
              <w:rPr/>
            </w:pPr>
            <w:r>
              <w:rPr/>
              <w:t xml:space="preserve">Devendra Fadnavis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31. lokakuuta 2014 (7003145600000000000 ♠ 3 vuotta, 360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Manipur (luettelo) </w:t>
            </w:r>
          </w:p>
        </w:tc>
        <w:tc>
          <w:tcPr>
            <w:tcW w:w="1886" w:type="dxa"/>
            <w:tcBorders/>
            <w:vAlign w:val="center"/>
          </w:tcPr>
          <w:p>
            <w:pPr>
              <w:pStyle w:val="TableContents"/>
              <w:bidi w:val="0"/>
              <w:spacing w:before="0" w:after="283"/>
              <w:jc w:val="left"/>
              <w:rPr/>
            </w:pPr>
            <w:r>
              <w:rPr/>
              <w:t xml:space="preserve">N. Biren Singh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15. maaliskuuta 2017 (7002590000000000000 ♠ 1 vuosi, 225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Meghalaya (luettelo) </w:t>
            </w:r>
          </w:p>
        </w:tc>
        <w:tc>
          <w:tcPr>
            <w:tcW w:w="1886" w:type="dxa"/>
            <w:tcBorders/>
            <w:vAlign w:val="center"/>
          </w:tcPr>
          <w:p>
            <w:pPr>
              <w:pStyle w:val="TableContents"/>
              <w:bidi w:val="0"/>
              <w:spacing w:before="0" w:after="283"/>
              <w:jc w:val="left"/>
              <w:rPr/>
            </w:pPr>
            <w:r>
              <w:rPr/>
              <w:t xml:space="preserve">Conrad Sangma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6. maaliskuuta 2018 (70022340000000000000000 ♠ 234 päivää) </w:t>
            </w:r>
          </w:p>
        </w:tc>
        <w:tc>
          <w:tcPr>
            <w:tcW w:w="1992"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Mizoram (luettelo) </w:t>
            </w:r>
          </w:p>
        </w:tc>
        <w:tc>
          <w:tcPr>
            <w:tcW w:w="1886" w:type="dxa"/>
            <w:tcBorders/>
            <w:vAlign w:val="center"/>
          </w:tcPr>
          <w:p>
            <w:pPr>
              <w:pStyle w:val="TableContents"/>
              <w:bidi w:val="0"/>
              <w:spacing w:before="0" w:after="283"/>
              <w:jc w:val="left"/>
              <w:rPr/>
            </w:pPr>
            <w:r>
              <w:rPr/>
              <w:t xml:space="preserve">Lal Thanhawla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7. joulukuuta 2008 (70033610000000000000000 ♠ 9 vuotta, 323 päivää) </w:t>
            </w:r>
          </w:p>
        </w:tc>
        <w:tc>
          <w:tcPr>
            <w:tcW w:w="199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Nagaland (luettelo) </w:t>
            </w:r>
          </w:p>
        </w:tc>
        <w:tc>
          <w:tcPr>
            <w:tcW w:w="1886" w:type="dxa"/>
            <w:tcBorders/>
            <w:vAlign w:val="center"/>
          </w:tcPr>
          <w:p>
            <w:pPr>
              <w:pStyle w:val="TableContents"/>
              <w:bidi w:val="0"/>
              <w:spacing w:before="0" w:after="283"/>
              <w:jc w:val="left"/>
              <w:rPr/>
            </w:pPr>
            <w:r>
              <w:rPr/>
              <w:t xml:space="preserve">Neiphiu Rio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8. maaliskuuta 2018 (70022320000000000000000 ♠ 232 päivää) </w:t>
            </w:r>
          </w:p>
        </w:tc>
        <w:tc>
          <w:tcPr>
            <w:tcW w:w="1992" w:type="dxa"/>
            <w:tcBorders/>
            <w:vAlign w:val="center"/>
          </w:tcPr>
          <w:p>
            <w:pPr>
              <w:pStyle w:val="TableContents"/>
              <w:bidi w:val="0"/>
              <w:spacing w:before="0" w:after="283"/>
              <w:jc w:val="left"/>
              <w:rPr/>
            </w:pPr>
            <w:r>
              <w:rPr/>
              <w:t xml:space="preserve">Nationalistinen demokraattinen edistyspuolue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Odisha (luettelo) </w:t>
            </w:r>
          </w:p>
        </w:tc>
        <w:tc>
          <w:tcPr>
            <w:tcW w:w="1886" w:type="dxa"/>
            <w:tcBorders/>
            <w:vAlign w:val="center"/>
          </w:tcPr>
          <w:p>
            <w:pPr>
              <w:pStyle w:val="TableContents"/>
              <w:bidi w:val="0"/>
              <w:spacing w:before="0" w:after="283"/>
              <w:jc w:val="left"/>
              <w:rPr/>
            </w:pPr>
            <w:r>
              <w:rPr/>
              <w:t xml:space="preserve">Naveen Patnaik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5. maaliskuuta 2000 (7003680900000000000 ♠ 18 vuotta, 235 päivää) </w:t>
            </w:r>
          </w:p>
        </w:tc>
        <w:tc>
          <w:tcPr>
            <w:tcW w:w="1992" w:type="dxa"/>
            <w:tcBorders/>
            <w:vAlign w:val="center"/>
          </w:tcPr>
          <w:p>
            <w:pPr>
              <w:pStyle w:val="TableContents"/>
              <w:bidi w:val="0"/>
              <w:spacing w:before="0" w:after="283"/>
              <w:jc w:val="left"/>
              <w:rPr/>
            </w:pPr>
            <w:r>
              <w:rPr/>
              <w:t xml:space="preserve">Biju Janata Dal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Puducherry (luettelo) </w:t>
            </w:r>
          </w:p>
        </w:tc>
        <w:tc>
          <w:tcPr>
            <w:tcW w:w="1886" w:type="dxa"/>
            <w:tcBorders/>
            <w:vAlign w:val="center"/>
          </w:tcPr>
          <w:p>
            <w:pPr>
              <w:pStyle w:val="TableContents"/>
              <w:bidi w:val="0"/>
              <w:spacing w:before="0" w:after="283"/>
              <w:jc w:val="left"/>
              <w:rPr/>
            </w:pPr>
            <w:r>
              <w:rPr/>
              <w:t xml:space="preserve">V. Narayanasamy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6 kesäkuuta 2016 (7002872000000000000 ♠ 2 vuotta, 142 päivää) </w:t>
            </w:r>
          </w:p>
        </w:tc>
        <w:tc>
          <w:tcPr>
            <w:tcW w:w="199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Punjab (luettelo) </w:t>
            </w:r>
          </w:p>
        </w:tc>
        <w:tc>
          <w:tcPr>
            <w:tcW w:w="1886" w:type="dxa"/>
            <w:tcBorders/>
            <w:vAlign w:val="center"/>
          </w:tcPr>
          <w:p>
            <w:pPr>
              <w:pStyle w:val="TableContents"/>
              <w:bidi w:val="0"/>
              <w:spacing w:before="0" w:after="283"/>
              <w:jc w:val="left"/>
              <w:rPr/>
            </w:pPr>
            <w:r>
              <w:rPr/>
              <w:t xml:space="preserve">Amarinder Singh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16. maaliskuuta 2017 (7002589000000000000 ♠ 1 vuosi, 224 päivää) </w:t>
            </w:r>
          </w:p>
        </w:tc>
        <w:tc>
          <w:tcPr>
            <w:tcW w:w="199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Rajasthan (luettelo) </w:t>
            </w:r>
          </w:p>
        </w:tc>
        <w:tc>
          <w:tcPr>
            <w:tcW w:w="1886" w:type="dxa"/>
            <w:tcBorders/>
            <w:vAlign w:val="center"/>
          </w:tcPr>
          <w:p>
            <w:pPr>
              <w:pStyle w:val="TableContents"/>
              <w:bidi w:val="0"/>
              <w:spacing w:before="0" w:after="283"/>
              <w:jc w:val="left"/>
              <w:rPr/>
            </w:pPr>
            <w:r>
              <w:rPr/>
              <w:t xml:space="preserve">Vasundhara Raje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13. joulukuuta 2013 (7003177800000000000 ♠ 4 vuotta, 317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Sikkim (luettelo) </w:t>
            </w:r>
          </w:p>
        </w:tc>
        <w:tc>
          <w:tcPr>
            <w:tcW w:w="1886" w:type="dxa"/>
            <w:tcBorders/>
            <w:vAlign w:val="center"/>
          </w:tcPr>
          <w:p>
            <w:pPr>
              <w:pStyle w:val="TableContents"/>
              <w:bidi w:val="0"/>
              <w:spacing w:before="0" w:after="283"/>
              <w:jc w:val="left"/>
              <w:rPr/>
            </w:pPr>
            <w:r>
              <w:rPr/>
              <w:t xml:space="preserve">Pawan Kumar Chamling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12. joulukuuta 1994 (7003871900000000000 ♠ 23 vuotta, 318 päivää) </w:t>
            </w:r>
          </w:p>
        </w:tc>
        <w:tc>
          <w:tcPr>
            <w:tcW w:w="1992" w:type="dxa"/>
            <w:tcBorders/>
            <w:vAlign w:val="center"/>
          </w:tcPr>
          <w:p>
            <w:pPr>
              <w:pStyle w:val="TableContents"/>
              <w:bidi w:val="0"/>
              <w:spacing w:before="0" w:after="283"/>
              <w:jc w:val="left"/>
              <w:rPr/>
            </w:pPr>
            <w:r>
              <w:rPr/>
              <w:t xml:space="preserve">Sikkimin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Tamil Nadu (luettelo) </w:t>
            </w:r>
          </w:p>
        </w:tc>
        <w:tc>
          <w:tcPr>
            <w:tcW w:w="1886" w:type="dxa"/>
            <w:tcBorders/>
            <w:vAlign w:val="center"/>
          </w:tcPr>
          <w:p>
            <w:pPr>
              <w:pStyle w:val="TableContents"/>
              <w:bidi w:val="0"/>
              <w:spacing w:before="0" w:after="283"/>
              <w:jc w:val="left"/>
              <w:rPr/>
            </w:pPr>
            <w:r>
              <w:rPr/>
              <w:t xml:space="preserve">Edappadi K. Palaniswami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16. helmikuuta 2017 (70026170000000000000000 ♠ 1 vuosi, 252 päivää) </w:t>
            </w:r>
          </w:p>
        </w:tc>
        <w:tc>
          <w:tcPr>
            <w:tcW w:w="1992"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Telangana (luettelo) </w:t>
            </w:r>
          </w:p>
        </w:tc>
        <w:tc>
          <w:tcPr>
            <w:tcW w:w="1886" w:type="dxa"/>
            <w:tcBorders/>
            <w:vAlign w:val="center"/>
          </w:tcPr>
          <w:p>
            <w:pPr>
              <w:pStyle w:val="TableContents"/>
              <w:bidi w:val="0"/>
              <w:spacing w:before="0" w:after="283"/>
              <w:jc w:val="left"/>
              <w:rPr/>
            </w:pPr>
            <w:r>
              <w:rPr/>
              <w:t xml:space="preserve">K. Chandrashekhar Rao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 kesäkuuta 2014 (7003160700000000000 ♠ 4 vuotta, 146 päivää) </w:t>
            </w:r>
          </w:p>
        </w:tc>
        <w:tc>
          <w:tcPr>
            <w:tcW w:w="1992" w:type="dxa"/>
            <w:tcBorders/>
            <w:vAlign w:val="center"/>
          </w:tcPr>
          <w:p>
            <w:pPr>
              <w:pStyle w:val="TableContents"/>
              <w:bidi w:val="0"/>
              <w:spacing w:before="0" w:after="283"/>
              <w:jc w:val="left"/>
              <w:rPr/>
            </w:pPr>
            <w:r>
              <w:rPr/>
              <w:t xml:space="preserve">Telangana Rashtra Samithi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Tripura (luettelo) </w:t>
            </w:r>
          </w:p>
        </w:tc>
        <w:tc>
          <w:tcPr>
            <w:tcW w:w="1886" w:type="dxa"/>
            <w:tcBorders/>
            <w:vAlign w:val="center"/>
          </w:tcPr>
          <w:p>
            <w:pPr>
              <w:pStyle w:val="TableContents"/>
              <w:bidi w:val="0"/>
              <w:spacing w:before="0" w:after="283"/>
              <w:jc w:val="left"/>
              <w:rPr/>
            </w:pPr>
            <w:r>
              <w:rPr/>
              <w:t xml:space="preserve">Biplab Kumar Deb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9. maaliskuuta 2018 (231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Uttar Pradesh (luettelo) </w:t>
            </w:r>
          </w:p>
        </w:tc>
        <w:tc>
          <w:tcPr>
            <w:tcW w:w="1886" w:type="dxa"/>
            <w:tcBorders/>
            <w:vAlign w:val="center"/>
          </w:tcPr>
          <w:p>
            <w:pPr>
              <w:pStyle w:val="TableContents"/>
              <w:bidi w:val="0"/>
              <w:spacing w:before="0" w:after="283"/>
              <w:jc w:val="left"/>
              <w:rPr/>
            </w:pPr>
            <w:r>
              <w:rPr/>
              <w:t xml:space="preserve">Yogi Adityanath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19 maaliskuuta 2017 (7002586000000000000 ♠ 1 vuosi, 221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Uttarakhand (luettelo) </w:t>
            </w:r>
          </w:p>
        </w:tc>
        <w:tc>
          <w:tcPr>
            <w:tcW w:w="1886" w:type="dxa"/>
            <w:tcBorders/>
            <w:vAlign w:val="center"/>
          </w:tcPr>
          <w:p>
            <w:pPr>
              <w:pStyle w:val="TableContents"/>
              <w:bidi w:val="0"/>
              <w:spacing w:before="0" w:after="283"/>
              <w:jc w:val="left"/>
              <w:rPr/>
            </w:pPr>
            <w:r>
              <w:rPr/>
              <w:t xml:space="preserve">Trivendra Singh Rawat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18. maaliskuuta 2017 (70025870000000000000000 ♠ 1 vuosi, 222 päivää) </w:t>
            </w:r>
          </w:p>
        </w:tc>
        <w:tc>
          <w:tcPr>
            <w:tcW w:w="1992"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Länsi-Bengali (luettelo) </w:t>
            </w:r>
          </w:p>
        </w:tc>
        <w:tc>
          <w:tcPr>
            <w:tcW w:w="1886" w:type="dxa"/>
            <w:tcBorders/>
            <w:vAlign w:val="center"/>
          </w:tcPr>
          <w:p>
            <w:pPr>
              <w:pStyle w:val="TableContents"/>
              <w:bidi w:val="0"/>
              <w:spacing w:before="0" w:after="283"/>
              <w:jc w:val="left"/>
              <w:rPr/>
            </w:pPr>
            <w:r>
              <w:rPr>
                <w:color w:val="A9A9A9"/>
              </w:rPr>
              <w:t xml:space="preserve">Mamata Banerjee </w:t>
            </w:r>
          </w:p>
        </w:tc>
        <w:tc>
          <w:tcPr>
            <w:tcW w:w="930" w:type="dxa"/>
            <w:tcBorders/>
            <w:vAlign w:val="center"/>
          </w:tcPr>
          <w:p>
            <w:pPr>
              <w:pStyle w:val="TableContents"/>
              <w:bidi w:val="0"/>
              <w:spacing w:before="0" w:after="283"/>
              <w:jc w:val="left"/>
              <w:rPr>
                <w:sz w:val="4"/>
                <w:szCs w:val="4"/>
              </w:rPr>
            </w:pPr>
            <w:r>
              <w:rPr>
                <w:sz w:val="4"/>
                <w:szCs w:val="4"/>
              </w:rPr>
            </w:r>
          </w:p>
        </w:tc>
        <w:tc>
          <w:tcPr>
            <w:tcW w:w="3444" w:type="dxa"/>
            <w:tcBorders/>
            <w:vAlign w:val="center"/>
          </w:tcPr>
          <w:p>
            <w:pPr>
              <w:pStyle w:val="TableContents"/>
              <w:bidi w:val="0"/>
              <w:spacing w:before="0" w:after="283"/>
              <w:jc w:val="left"/>
              <w:rPr/>
            </w:pPr>
            <w:r>
              <w:rPr/>
              <w:t xml:space="preserve">20 toukokuuta 2011 (7003271600000000000 ♠ 7 vuotta, 159 päivää) </w:t>
            </w:r>
          </w:p>
        </w:tc>
        <w:tc>
          <w:tcPr>
            <w:tcW w:w="1992" w:type="dxa"/>
            <w:tcBorders/>
            <w:vAlign w:val="center"/>
          </w:tcPr>
          <w:p>
            <w:pPr>
              <w:pStyle w:val="TableContents"/>
              <w:bidi w:val="0"/>
              <w:spacing w:before="0" w:after="283"/>
              <w:jc w:val="left"/>
              <w:rPr/>
            </w:pPr>
            <w:r>
              <w:rPr/>
              <w:t xml:space="preserve">Koko Intian Trinamool-kongressi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Intian nykyisistä pääministereistä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27"/>
        <w:gridCol w:w="1784"/>
        <w:gridCol w:w="924"/>
        <w:gridCol w:w="3383"/>
        <w:gridCol w:w="1668"/>
        <w:gridCol w:w="109"/>
        <w:gridCol w:w="654"/>
        <w:gridCol w:w="156"/>
      </w:tblGrid>
      <w:tr>
        <w:trPr/>
        <w:tc>
          <w:tcPr>
            <w:tcW w:w="1527" w:type="dxa"/>
            <w:tcBorders/>
            <w:vAlign w:val="center"/>
          </w:tcPr>
          <w:p>
            <w:pPr>
              <w:pStyle w:val="TableHeading"/>
              <w:suppressLineNumbers/>
              <w:bidi w:val="0"/>
              <w:spacing w:before="0" w:after="283"/>
              <w:jc w:val="center"/>
              <w:rPr/>
            </w:pPr>
            <w:r>
              <w:rPr/>
              <w:t xml:space="preserve">Valtio (entiset pääministerit) </w:t>
            </w:r>
          </w:p>
        </w:tc>
        <w:tc>
          <w:tcPr>
            <w:tcW w:w="1784" w:type="dxa"/>
            <w:tcBorders/>
            <w:vAlign w:val="center"/>
          </w:tcPr>
          <w:p>
            <w:pPr>
              <w:pStyle w:val="TableHeading"/>
              <w:suppressLineNumbers/>
              <w:bidi w:val="0"/>
              <w:spacing w:before="0" w:after="283"/>
              <w:jc w:val="center"/>
              <w:rPr/>
            </w:pPr>
            <w:r>
              <w:rPr/>
              <w:t xml:space="preserve">Nimi </w:t>
            </w:r>
          </w:p>
        </w:tc>
        <w:tc>
          <w:tcPr>
            <w:tcW w:w="924" w:type="dxa"/>
            <w:tcBorders/>
            <w:vAlign w:val="center"/>
          </w:tcPr>
          <w:p>
            <w:pPr>
              <w:pStyle w:val="TableHeading"/>
              <w:suppressLineNumbers/>
              <w:bidi w:val="0"/>
              <w:spacing w:before="0" w:after="283"/>
              <w:jc w:val="center"/>
              <w:rPr/>
            </w:pPr>
            <w:r>
              <w:rPr/>
              <w:t xml:space="preserve">Muotokuva </w:t>
            </w:r>
          </w:p>
        </w:tc>
        <w:tc>
          <w:tcPr>
            <w:tcW w:w="3383" w:type="dxa"/>
            <w:tcBorders/>
            <w:vAlign w:val="center"/>
          </w:tcPr>
          <w:p>
            <w:pPr>
              <w:pStyle w:val="TableHeading"/>
              <w:suppressLineNumbers/>
              <w:bidi w:val="0"/>
              <w:spacing w:before="0" w:after="283"/>
              <w:jc w:val="center"/>
              <w:rPr/>
            </w:pPr>
            <w:r>
              <w:rPr/>
              <w:t xml:space="preserve">Virkaan astui (toimikauden pituus) Puolue Allianssi </w:t>
            </w:r>
          </w:p>
        </w:tc>
        <w:tc>
          <w:tcPr>
            <w:tcW w:w="1668" w:type="dxa"/>
            <w:tcBorders/>
            <w:vAlign w:val="center"/>
          </w:tcPr>
          <w:p>
            <w:pPr>
              <w:pStyle w:val="TableHeading"/>
              <w:suppressLineNumbers/>
              <w:bidi w:val="0"/>
              <w:spacing w:before="0" w:after="283"/>
              <w:jc w:val="center"/>
              <w:rPr/>
            </w:pPr>
            <w:r>
              <w:rPr/>
              <w:t xml:space="preserve">Viite </w:t>
            </w:r>
          </w:p>
        </w:tc>
        <w:tc>
          <w:tcPr>
            <w:tcW w:w="109" w:type="dxa"/>
            <w:tcBorders/>
          </w:tcPr>
          <w:p>
            <w:pPr>
              <w:pStyle w:val="TableContents"/>
              <w:bidi w:val="0"/>
              <w:spacing w:before="0" w:after="283"/>
              <w:jc w:val="left"/>
              <w:rPr>
                <w:sz w:val="4"/>
                <w:szCs w:val="4"/>
              </w:rPr>
            </w:pPr>
            <w:r>
              <w:rPr>
                <w:sz w:val="4"/>
                <w:szCs w:val="4"/>
              </w:rPr>
            </w:r>
          </w:p>
        </w:tc>
        <w:tc>
          <w:tcPr>
            <w:tcW w:w="654"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Andhra Pradesh (luettelo) </w:t>
            </w:r>
          </w:p>
        </w:tc>
        <w:tc>
          <w:tcPr>
            <w:tcW w:w="1784" w:type="dxa"/>
            <w:tcBorders/>
            <w:vAlign w:val="center"/>
          </w:tcPr>
          <w:p>
            <w:pPr>
              <w:pStyle w:val="TableContents"/>
              <w:bidi w:val="0"/>
              <w:spacing w:before="0" w:after="283"/>
              <w:jc w:val="left"/>
              <w:rPr/>
            </w:pPr>
            <w:r>
              <w:rPr/>
              <w:t xml:space="preserve">N. Chandrababu Naidu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000000002014-06-08-0000 8 kesäkuuta 2014 (7003139000000000000 ♠ 3 vuotta, 294 päivää) </w:t>
            </w:r>
          </w:p>
        </w:tc>
        <w:tc>
          <w:tcPr>
            <w:tcW w:w="1668" w:type="dxa"/>
            <w:tcBorders/>
            <w:vAlign w:val="center"/>
          </w:tcPr>
          <w:p>
            <w:pPr>
              <w:pStyle w:val="TableContents"/>
              <w:bidi w:val="0"/>
              <w:spacing w:before="0" w:after="283"/>
              <w:jc w:val="left"/>
              <w:rPr/>
            </w:pPr>
            <w:r>
              <w:rPr/>
              <w:t xml:space="preserve">Telugu Desam -puolue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Arunachal Pradesh (luettelo) </w:t>
            </w:r>
          </w:p>
        </w:tc>
        <w:tc>
          <w:tcPr>
            <w:tcW w:w="1784" w:type="dxa"/>
            <w:tcBorders/>
            <w:vAlign w:val="center"/>
          </w:tcPr>
          <w:p>
            <w:pPr>
              <w:pStyle w:val="TableContents"/>
              <w:bidi w:val="0"/>
              <w:spacing w:before="0" w:after="283"/>
              <w:jc w:val="left"/>
              <w:rPr/>
            </w:pPr>
            <w:r>
              <w:rPr/>
              <w:t xml:space="preserve">Pema Khandu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000000002016-07-17-0000 17. heinäkuuta 2016 (7002620000000000000 ♠ 1 vuosi, 255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Assam (luettelo) </w:t>
            </w:r>
          </w:p>
        </w:tc>
        <w:tc>
          <w:tcPr>
            <w:tcW w:w="1784" w:type="dxa"/>
            <w:tcBorders/>
            <w:vAlign w:val="center"/>
          </w:tcPr>
          <w:p>
            <w:pPr>
              <w:pStyle w:val="TableContents"/>
              <w:bidi w:val="0"/>
              <w:spacing w:before="0" w:after="283"/>
              <w:jc w:val="left"/>
              <w:rPr/>
            </w:pPr>
            <w:r>
              <w:rPr/>
              <w:t xml:space="preserve">Sarbananda Sonowal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000000002016-05-24-0000 24 toukokuuta 2016 (70026740000000000000000 ♠ 1 vuosi, 309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Bihar (luettelo) </w:t>
            </w:r>
          </w:p>
        </w:tc>
        <w:tc>
          <w:tcPr>
            <w:tcW w:w="1784" w:type="dxa"/>
            <w:tcBorders/>
            <w:vAlign w:val="center"/>
          </w:tcPr>
          <w:p>
            <w:pPr>
              <w:pStyle w:val="TableContents"/>
              <w:bidi w:val="0"/>
              <w:spacing w:before="0" w:after="283"/>
              <w:jc w:val="left"/>
              <w:rPr/>
            </w:pPr>
            <w:r>
              <w:rPr/>
              <w:t xml:space="preserve">Nitish Kumar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000000002015-02-22-0000 22 helmikuuta 2015 (7003113100000000000 ♠ 3 vuotta, 35 päivää) </w:t>
            </w:r>
          </w:p>
        </w:tc>
        <w:tc>
          <w:tcPr>
            <w:tcW w:w="1668" w:type="dxa"/>
            <w:tcBorders/>
            <w:vAlign w:val="center"/>
          </w:tcPr>
          <w:p>
            <w:pPr>
              <w:pStyle w:val="TableContents"/>
              <w:bidi w:val="0"/>
              <w:spacing w:before="0" w:after="283"/>
              <w:jc w:val="left"/>
              <w:rPr/>
            </w:pPr>
            <w:r>
              <w:rPr/>
              <w:t xml:space="preserve">Janata Dal (Yhdistynyt)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Chhattisgarh (luettelo) </w:t>
            </w:r>
          </w:p>
        </w:tc>
        <w:tc>
          <w:tcPr>
            <w:tcW w:w="1784" w:type="dxa"/>
            <w:tcBorders/>
            <w:vAlign w:val="center"/>
          </w:tcPr>
          <w:p>
            <w:pPr>
              <w:pStyle w:val="TableContents"/>
              <w:bidi w:val="0"/>
              <w:spacing w:before="0" w:after="283"/>
              <w:jc w:val="left"/>
              <w:rPr/>
            </w:pPr>
            <w:r>
              <w:rPr/>
              <w:t xml:space="preserve">Raman Singh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000000002003-12-07-0000 7. joulukuuta 2003 (7003522600000000000 ♠ 14 vuotta, 112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Delhi (luettelo) </w:t>
            </w:r>
          </w:p>
        </w:tc>
        <w:tc>
          <w:tcPr>
            <w:tcW w:w="1784" w:type="dxa"/>
            <w:tcBorders/>
            <w:vAlign w:val="center"/>
          </w:tcPr>
          <w:p>
            <w:pPr>
              <w:pStyle w:val="TableContents"/>
              <w:bidi w:val="0"/>
              <w:spacing w:before="0" w:after="283"/>
              <w:jc w:val="left"/>
              <w:rPr/>
            </w:pPr>
            <w:r>
              <w:rPr/>
              <w:t xml:space="preserve">Arvind Kejriwal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000000002015-02-14-0000 14 helmikuuta 2015 (7003113900000000000 ♠ 3 vuotta, 43 päivää) </w:t>
            </w:r>
          </w:p>
        </w:tc>
        <w:tc>
          <w:tcPr>
            <w:tcW w:w="1668" w:type="dxa"/>
            <w:tcBorders/>
            <w:vAlign w:val="center"/>
          </w:tcPr>
          <w:p>
            <w:pPr>
              <w:pStyle w:val="TableContents"/>
              <w:bidi w:val="0"/>
              <w:spacing w:before="0" w:after="283"/>
              <w:jc w:val="left"/>
              <w:rPr/>
            </w:pPr>
            <w:r>
              <w:rPr/>
              <w:t xml:space="preserve">Aam Aadmi -puolue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Goa (luettelo) </w:t>
            </w:r>
          </w:p>
        </w:tc>
        <w:tc>
          <w:tcPr>
            <w:tcW w:w="1784" w:type="dxa"/>
            <w:tcBorders/>
            <w:vAlign w:val="center"/>
          </w:tcPr>
          <w:p>
            <w:pPr>
              <w:pStyle w:val="TableContents"/>
              <w:bidi w:val="0"/>
              <w:spacing w:before="0" w:after="283"/>
              <w:jc w:val="left"/>
              <w:rPr/>
            </w:pPr>
            <w:r>
              <w:rPr/>
              <w:t xml:space="preserve">Manohar Parrikar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000000002017-03-14-0000 14 maaliskuuta 2017 (700238000000000000000 ♠ 1 vuosi, 15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Gujarat (luettelo) </w:t>
            </w:r>
          </w:p>
        </w:tc>
        <w:tc>
          <w:tcPr>
            <w:tcW w:w="1784" w:type="dxa"/>
            <w:tcBorders/>
            <w:vAlign w:val="center"/>
          </w:tcPr>
          <w:p>
            <w:pPr>
              <w:pStyle w:val="TableContents"/>
              <w:bidi w:val="0"/>
              <w:spacing w:before="0" w:after="283"/>
              <w:jc w:val="left"/>
              <w:rPr/>
            </w:pPr>
            <w:r>
              <w:rPr>
                <w:color w:val="A9A9A9"/>
              </w:rPr>
              <w:t xml:space="preserve">Vijay Rupani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000000002016-08-07-0000 7 elokuuta 2016 (70025990000000000000000 ♠ 1 vuosi, 234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Haryana (luettelo) </w:t>
            </w:r>
          </w:p>
        </w:tc>
        <w:tc>
          <w:tcPr>
            <w:tcW w:w="1784" w:type="dxa"/>
            <w:tcBorders/>
            <w:vAlign w:val="center"/>
          </w:tcPr>
          <w:p>
            <w:pPr>
              <w:pStyle w:val="TableContents"/>
              <w:bidi w:val="0"/>
              <w:spacing w:before="0" w:after="283"/>
              <w:jc w:val="left"/>
              <w:rPr/>
            </w:pPr>
            <w:r>
              <w:rPr/>
              <w:t xml:space="preserve">Manohar Lal Khattar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000000002014-10-26-00-0000 26. lokakuuta 2014 (70031250000000000000000 ♠ 3 vuotta, 154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Himachal Pradesh (luettelo) </w:t>
            </w:r>
          </w:p>
        </w:tc>
        <w:tc>
          <w:tcPr>
            <w:tcW w:w="1784" w:type="dxa"/>
            <w:tcBorders/>
            <w:vAlign w:val="center"/>
          </w:tcPr>
          <w:p>
            <w:pPr>
              <w:pStyle w:val="TableContents"/>
              <w:bidi w:val="0"/>
              <w:spacing w:before="0" w:after="283"/>
              <w:jc w:val="left"/>
              <w:rPr/>
            </w:pPr>
            <w:r>
              <w:rPr/>
              <w:t xml:space="preserve">Jai Ram Thakur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000000002017-12-27-0000 27 joulukuuta 2017 (70019200000000000000000 ♠ 92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Jammu ja Kashmir (luettelo) </w:t>
            </w:r>
          </w:p>
        </w:tc>
        <w:tc>
          <w:tcPr>
            <w:tcW w:w="1784" w:type="dxa"/>
            <w:tcBorders/>
            <w:vAlign w:val="center"/>
          </w:tcPr>
          <w:p>
            <w:pPr>
              <w:pStyle w:val="TableContents"/>
              <w:bidi w:val="0"/>
              <w:spacing w:before="0" w:after="283"/>
              <w:jc w:val="left"/>
              <w:rPr/>
            </w:pPr>
            <w:r>
              <w:rPr/>
              <w:t xml:space="preserve">Mehbooba Mufti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000000002016-04-04-0000 4 huhtikuuta 2016 (70027240000000000000000 ♠ 1 vuosi, 359 päivää) </w:t>
            </w:r>
          </w:p>
        </w:tc>
        <w:tc>
          <w:tcPr>
            <w:tcW w:w="1668" w:type="dxa"/>
            <w:tcBorders/>
            <w:vAlign w:val="center"/>
          </w:tcPr>
          <w:p>
            <w:pPr>
              <w:pStyle w:val="TableContents"/>
              <w:bidi w:val="0"/>
              <w:spacing w:before="0" w:after="283"/>
              <w:jc w:val="left"/>
              <w:rPr/>
            </w:pPr>
            <w:r>
              <w:rPr/>
              <w:t xml:space="preserve">Jammun ja Kašmirin kansan demokraattinen puolue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Jharkhand (luettelo) </w:t>
            </w:r>
          </w:p>
        </w:tc>
        <w:tc>
          <w:tcPr>
            <w:tcW w:w="1784" w:type="dxa"/>
            <w:tcBorders/>
            <w:vAlign w:val="center"/>
          </w:tcPr>
          <w:p>
            <w:pPr>
              <w:pStyle w:val="TableContents"/>
              <w:bidi w:val="0"/>
              <w:spacing w:before="0" w:after="283"/>
              <w:jc w:val="left"/>
              <w:rPr/>
            </w:pPr>
            <w:r>
              <w:rPr/>
              <w:t xml:space="preserve">Raghubar Das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000000002014-12-28-0000 28. joulukuuta 2014 (7003118700000000000 ♠ 3 vuotta, 91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Karnataka (luettelo) </w:t>
            </w:r>
          </w:p>
        </w:tc>
        <w:tc>
          <w:tcPr>
            <w:tcW w:w="1784" w:type="dxa"/>
            <w:tcBorders/>
            <w:vAlign w:val="center"/>
          </w:tcPr>
          <w:p>
            <w:pPr>
              <w:pStyle w:val="TableContents"/>
              <w:bidi w:val="0"/>
              <w:spacing w:before="0" w:after="283"/>
              <w:jc w:val="left"/>
              <w:rPr/>
            </w:pPr>
            <w:r>
              <w:rPr/>
              <w:t xml:space="preserve">Siddaramaiah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000000002013-05-13-0000 13 toukokuuta 2013 (7003178100000000000 ♠ 4 vuotta, 320 päivää) </w:t>
            </w:r>
          </w:p>
        </w:tc>
        <w:tc>
          <w:tcPr>
            <w:tcW w:w="166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UPA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Kerala (luettelo) </w:t>
            </w:r>
          </w:p>
        </w:tc>
        <w:tc>
          <w:tcPr>
            <w:tcW w:w="1784" w:type="dxa"/>
            <w:tcBorders/>
            <w:vAlign w:val="center"/>
          </w:tcPr>
          <w:p>
            <w:pPr>
              <w:pStyle w:val="TableContents"/>
              <w:bidi w:val="0"/>
              <w:spacing w:before="0" w:after="283"/>
              <w:jc w:val="left"/>
              <w:rPr/>
            </w:pPr>
            <w:r>
              <w:rPr/>
              <w:t xml:space="preserve">Pinarayi Vijayan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000000002016-05-25-0000 25. toukokuuta 2016 (7002673000000000000 ♠ 1 vuosi, 308 päivää) </w:t>
            </w:r>
          </w:p>
        </w:tc>
        <w:tc>
          <w:tcPr>
            <w:tcW w:w="1668" w:type="dxa"/>
            <w:tcBorders/>
            <w:vAlign w:val="center"/>
          </w:tcPr>
          <w:p>
            <w:pPr>
              <w:pStyle w:val="TableContents"/>
              <w:bidi w:val="0"/>
              <w:spacing w:before="0" w:after="283"/>
              <w:jc w:val="left"/>
              <w:rPr/>
            </w:pPr>
            <w:r>
              <w:rPr/>
              <w:t xml:space="preserve">Intian kommunistinen puolue (marxilainen)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LDF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Madhya Pradesh (luettelo) </w:t>
            </w:r>
          </w:p>
        </w:tc>
        <w:tc>
          <w:tcPr>
            <w:tcW w:w="1784" w:type="dxa"/>
            <w:tcBorders/>
            <w:vAlign w:val="center"/>
          </w:tcPr>
          <w:p>
            <w:pPr>
              <w:pStyle w:val="TableContents"/>
              <w:bidi w:val="0"/>
              <w:spacing w:before="0" w:after="283"/>
              <w:jc w:val="left"/>
              <w:rPr/>
            </w:pPr>
            <w:r>
              <w:rPr/>
              <w:t xml:space="preserve">Shivraj Singh Chouhan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000000002005-11-29-0000 29. marraskuuta 2005 (7003450300000000000 ♠ 12 vuotta, 120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Maharashtra (luettelo) </w:t>
            </w:r>
          </w:p>
        </w:tc>
        <w:tc>
          <w:tcPr>
            <w:tcW w:w="1784" w:type="dxa"/>
            <w:tcBorders/>
            <w:vAlign w:val="center"/>
          </w:tcPr>
          <w:p>
            <w:pPr>
              <w:pStyle w:val="TableContents"/>
              <w:bidi w:val="0"/>
              <w:spacing w:before="0" w:after="283"/>
              <w:jc w:val="left"/>
              <w:rPr/>
            </w:pPr>
            <w:r>
              <w:rPr/>
              <w:t xml:space="preserve">Devendra Fadnavis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000000002014-10-31-0000 31. lokakuuta 2014 (7003124500000000000 ♠ 3 vuotta, 149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Manipur (luettelo) </w:t>
            </w:r>
          </w:p>
        </w:tc>
        <w:tc>
          <w:tcPr>
            <w:tcW w:w="1784" w:type="dxa"/>
            <w:tcBorders/>
            <w:vAlign w:val="center"/>
          </w:tcPr>
          <w:p>
            <w:pPr>
              <w:pStyle w:val="TableContents"/>
              <w:bidi w:val="0"/>
              <w:spacing w:before="0" w:after="283"/>
              <w:jc w:val="left"/>
              <w:rPr/>
            </w:pPr>
            <w:r>
              <w:rPr/>
              <w:t xml:space="preserve">N. Biren Singh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000000002017-03-15-0000 15 maaliskuuta 2017 (7002379000000000000 ♠ 1 vuosi, 14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Meghalaya (luettelo) </w:t>
            </w:r>
          </w:p>
        </w:tc>
        <w:tc>
          <w:tcPr>
            <w:tcW w:w="1784" w:type="dxa"/>
            <w:tcBorders/>
            <w:vAlign w:val="center"/>
          </w:tcPr>
          <w:p>
            <w:pPr>
              <w:pStyle w:val="TableContents"/>
              <w:bidi w:val="0"/>
              <w:spacing w:before="0" w:after="283"/>
              <w:jc w:val="left"/>
              <w:rPr/>
            </w:pPr>
            <w:r>
              <w:rPr/>
              <w:t xml:space="preserve">Conrad Sangma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000000002018-03-06-0000 6 maaliskuuta 2018 (70012300000000000000000 ♠ 23 päivää) </w:t>
            </w:r>
          </w:p>
        </w:tc>
        <w:tc>
          <w:tcPr>
            <w:tcW w:w="1668"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Mizoram (luettelo) </w:t>
            </w:r>
          </w:p>
        </w:tc>
        <w:tc>
          <w:tcPr>
            <w:tcW w:w="1784" w:type="dxa"/>
            <w:tcBorders/>
            <w:vAlign w:val="center"/>
          </w:tcPr>
          <w:p>
            <w:pPr>
              <w:pStyle w:val="TableContents"/>
              <w:bidi w:val="0"/>
              <w:spacing w:before="0" w:after="283"/>
              <w:jc w:val="left"/>
              <w:rPr/>
            </w:pPr>
            <w:r>
              <w:rPr/>
              <w:t xml:space="preserve">Lal Thanhawla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000000002008-12-07-0000 7. joulukuuta 2008 (7003339900000000000 ♠ 9 vuotta, 112 päivää) </w:t>
            </w:r>
          </w:p>
        </w:tc>
        <w:tc>
          <w:tcPr>
            <w:tcW w:w="166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UPA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Nagaland (luettelo) </w:t>
            </w:r>
          </w:p>
        </w:tc>
        <w:tc>
          <w:tcPr>
            <w:tcW w:w="1784" w:type="dxa"/>
            <w:tcBorders/>
            <w:vAlign w:val="center"/>
          </w:tcPr>
          <w:p>
            <w:pPr>
              <w:pStyle w:val="TableContents"/>
              <w:bidi w:val="0"/>
              <w:spacing w:before="0" w:after="283"/>
              <w:jc w:val="left"/>
              <w:rPr/>
            </w:pPr>
            <w:r>
              <w:rPr/>
              <w:t xml:space="preserve">Neiphiu Rio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000000002018-03-08-0000 8 maaliskuuta 2018 (70012100000000000000000 ♠ 21 päivää) </w:t>
            </w:r>
          </w:p>
        </w:tc>
        <w:tc>
          <w:tcPr>
            <w:tcW w:w="1668" w:type="dxa"/>
            <w:tcBorders/>
            <w:vAlign w:val="center"/>
          </w:tcPr>
          <w:p>
            <w:pPr>
              <w:pStyle w:val="TableContents"/>
              <w:bidi w:val="0"/>
              <w:spacing w:before="0" w:after="283"/>
              <w:jc w:val="left"/>
              <w:rPr/>
            </w:pPr>
            <w:r>
              <w:rPr/>
              <w:t xml:space="preserve">Nationalistinen demokraattinen edistyspuolue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Odisha (luettelo) </w:t>
            </w:r>
          </w:p>
        </w:tc>
        <w:tc>
          <w:tcPr>
            <w:tcW w:w="1784" w:type="dxa"/>
            <w:tcBorders/>
            <w:vAlign w:val="center"/>
          </w:tcPr>
          <w:p>
            <w:pPr>
              <w:pStyle w:val="TableContents"/>
              <w:bidi w:val="0"/>
              <w:spacing w:before="0" w:after="283"/>
              <w:jc w:val="left"/>
              <w:rPr/>
            </w:pPr>
            <w:r>
              <w:rPr/>
              <w:t xml:space="preserve">Naveen Patnaik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000000002000-03-05-0000 5. maaliskuuta 2000 (7003659800000000000 ♠ 18 vuotta, 24 päivää) </w:t>
            </w:r>
          </w:p>
        </w:tc>
        <w:tc>
          <w:tcPr>
            <w:tcW w:w="1668" w:type="dxa"/>
            <w:tcBorders/>
            <w:vAlign w:val="center"/>
          </w:tcPr>
          <w:p>
            <w:pPr>
              <w:pStyle w:val="TableContents"/>
              <w:bidi w:val="0"/>
              <w:spacing w:before="0" w:after="283"/>
              <w:jc w:val="left"/>
              <w:rPr/>
            </w:pPr>
            <w:r>
              <w:rPr/>
              <w:t xml:space="preserve">Biju Janata Dal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Puducherry (luettelo) </w:t>
            </w:r>
          </w:p>
        </w:tc>
        <w:tc>
          <w:tcPr>
            <w:tcW w:w="1784" w:type="dxa"/>
            <w:tcBorders/>
            <w:vAlign w:val="center"/>
          </w:tcPr>
          <w:p>
            <w:pPr>
              <w:pStyle w:val="TableContents"/>
              <w:bidi w:val="0"/>
              <w:spacing w:before="0" w:after="283"/>
              <w:jc w:val="left"/>
              <w:rPr/>
            </w:pPr>
            <w:r>
              <w:rPr/>
              <w:t xml:space="preserve">V. Narayanasamy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000000002016-06-06-0000 6 kesäkuuta 2016 (7002661000000000000 ♠ 1 vuosi, 296 päivää) </w:t>
            </w:r>
          </w:p>
        </w:tc>
        <w:tc>
          <w:tcPr>
            <w:tcW w:w="166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UPA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Punjab (luettelo) </w:t>
            </w:r>
          </w:p>
        </w:tc>
        <w:tc>
          <w:tcPr>
            <w:tcW w:w="1784" w:type="dxa"/>
            <w:tcBorders/>
            <w:vAlign w:val="center"/>
          </w:tcPr>
          <w:p>
            <w:pPr>
              <w:pStyle w:val="TableContents"/>
              <w:bidi w:val="0"/>
              <w:spacing w:before="0" w:after="283"/>
              <w:jc w:val="left"/>
              <w:rPr/>
            </w:pPr>
            <w:r>
              <w:rPr/>
              <w:t xml:space="preserve">Amarinder Singh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000000002017-03-16-0000 16 maaliskuuta 2017 (7002378000000000000 ♠ 1 vuosi, 13 päivää) </w:t>
            </w:r>
          </w:p>
        </w:tc>
        <w:tc>
          <w:tcPr>
            <w:tcW w:w="166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UPA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Rajasthan (luettelo) </w:t>
            </w:r>
          </w:p>
        </w:tc>
        <w:tc>
          <w:tcPr>
            <w:tcW w:w="1784" w:type="dxa"/>
            <w:tcBorders/>
            <w:vAlign w:val="center"/>
          </w:tcPr>
          <w:p>
            <w:pPr>
              <w:pStyle w:val="TableContents"/>
              <w:bidi w:val="0"/>
              <w:spacing w:before="0" w:after="283"/>
              <w:jc w:val="left"/>
              <w:rPr/>
            </w:pPr>
            <w:r>
              <w:rPr/>
              <w:t xml:space="preserve">Vasundhara Raje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000000002013-12-13-0000 13. joulukuuta 2013 (7003156700000000000 ♠ 4 vuotta, 106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Sikkim (luettelo) </w:t>
            </w:r>
          </w:p>
        </w:tc>
        <w:tc>
          <w:tcPr>
            <w:tcW w:w="1784" w:type="dxa"/>
            <w:tcBorders/>
            <w:vAlign w:val="center"/>
          </w:tcPr>
          <w:p>
            <w:pPr>
              <w:pStyle w:val="TableContents"/>
              <w:bidi w:val="0"/>
              <w:spacing w:before="0" w:after="283"/>
              <w:jc w:val="left"/>
              <w:rPr/>
            </w:pPr>
            <w:r>
              <w:rPr/>
              <w:t xml:space="preserve">Pawan Kumar Chamling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000000001994-12-12-0000 12. joulukuuta 1994 (7003850800000000000 ♠ 23 vuotta, 107 päivää) </w:t>
            </w:r>
          </w:p>
        </w:tc>
        <w:tc>
          <w:tcPr>
            <w:tcW w:w="1668" w:type="dxa"/>
            <w:tcBorders/>
            <w:vAlign w:val="center"/>
          </w:tcPr>
          <w:p>
            <w:pPr>
              <w:pStyle w:val="TableContents"/>
              <w:bidi w:val="0"/>
              <w:spacing w:before="0" w:after="283"/>
              <w:jc w:val="left"/>
              <w:rPr/>
            </w:pPr>
            <w:r>
              <w:rPr/>
              <w:t xml:space="preserve">Sikkimin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Tamil Nadu (luettelo) </w:t>
            </w:r>
          </w:p>
        </w:tc>
        <w:tc>
          <w:tcPr>
            <w:tcW w:w="1784" w:type="dxa"/>
            <w:tcBorders/>
            <w:vAlign w:val="center"/>
          </w:tcPr>
          <w:p>
            <w:pPr>
              <w:pStyle w:val="TableContents"/>
              <w:bidi w:val="0"/>
              <w:spacing w:before="0" w:after="283"/>
              <w:jc w:val="left"/>
              <w:rPr/>
            </w:pPr>
            <w:r>
              <w:rPr/>
              <w:t xml:space="preserve">Edappadi K. Palaniswami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000000002017-02-16-0000 16 helmikuuta 2017 (7002406000000000000 ♠ 1 vuosi, 41 päivää) </w:t>
            </w:r>
          </w:p>
        </w:tc>
        <w:tc>
          <w:tcPr>
            <w:tcW w:w="1668"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Telangana (luettelo) </w:t>
            </w:r>
          </w:p>
        </w:tc>
        <w:tc>
          <w:tcPr>
            <w:tcW w:w="1784" w:type="dxa"/>
            <w:tcBorders/>
            <w:vAlign w:val="center"/>
          </w:tcPr>
          <w:p>
            <w:pPr>
              <w:pStyle w:val="TableContents"/>
              <w:bidi w:val="0"/>
              <w:spacing w:before="0" w:after="283"/>
              <w:jc w:val="left"/>
              <w:rPr/>
            </w:pPr>
            <w:r>
              <w:rPr/>
              <w:t xml:space="preserve">K. Chandrashekhar Rao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000000002014-06-02-0000 2 kesäkuuta 2014 (7003139600000000000 ♠ 3 vuotta, 300 päivää) </w:t>
            </w:r>
          </w:p>
        </w:tc>
        <w:tc>
          <w:tcPr>
            <w:tcW w:w="1668" w:type="dxa"/>
            <w:tcBorders/>
            <w:vAlign w:val="center"/>
          </w:tcPr>
          <w:p>
            <w:pPr>
              <w:pStyle w:val="TableContents"/>
              <w:bidi w:val="0"/>
              <w:spacing w:before="0" w:after="283"/>
              <w:jc w:val="left"/>
              <w:rPr/>
            </w:pPr>
            <w:r>
              <w:rPr/>
              <w:t xml:space="preserve">Telangana Rashtra Samithi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Tripura (luettelo) </w:t>
            </w:r>
          </w:p>
        </w:tc>
        <w:tc>
          <w:tcPr>
            <w:tcW w:w="1784" w:type="dxa"/>
            <w:tcBorders/>
            <w:vAlign w:val="center"/>
          </w:tcPr>
          <w:p>
            <w:pPr>
              <w:pStyle w:val="TableContents"/>
              <w:bidi w:val="0"/>
              <w:spacing w:before="0" w:after="283"/>
              <w:jc w:val="left"/>
              <w:rPr/>
            </w:pPr>
            <w:r>
              <w:rPr/>
              <w:t xml:space="preserve">Biplab Kumar Deb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000000002018-03-09-0000 9. maaliskuuta 2018 (20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Uttar Pradesh (luettelo) </w:t>
            </w:r>
          </w:p>
        </w:tc>
        <w:tc>
          <w:tcPr>
            <w:tcW w:w="1784" w:type="dxa"/>
            <w:tcBorders/>
            <w:vAlign w:val="center"/>
          </w:tcPr>
          <w:p>
            <w:pPr>
              <w:pStyle w:val="TableContents"/>
              <w:bidi w:val="0"/>
              <w:spacing w:before="0" w:after="283"/>
              <w:jc w:val="left"/>
              <w:rPr/>
            </w:pPr>
            <w:r>
              <w:rPr/>
              <w:t xml:space="preserve">Yogi Adityanath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000000002017-03-19-0000 19 maaliskuuta 2017 (70023750000000000000000 ♠ 1 vuosi, 10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Uttarakhand (luettelo) </w:t>
            </w:r>
          </w:p>
        </w:tc>
        <w:tc>
          <w:tcPr>
            <w:tcW w:w="1784" w:type="dxa"/>
            <w:tcBorders/>
            <w:vAlign w:val="center"/>
          </w:tcPr>
          <w:p>
            <w:pPr>
              <w:pStyle w:val="TableContents"/>
              <w:bidi w:val="0"/>
              <w:spacing w:before="0" w:after="283"/>
              <w:jc w:val="left"/>
              <w:rPr/>
            </w:pPr>
            <w:r>
              <w:rPr/>
              <w:t xml:space="preserve">Trivendra Singh Rawat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000000002017-03-18-0000 18 maaliskuuta 2017 (7002376000000000000 ♠ 1 vuosi, 11 päivää) </w:t>
            </w:r>
          </w:p>
        </w:tc>
        <w:tc>
          <w:tcPr>
            <w:tcW w:w="166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NDA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Länsi-Bengali (luettelo) </w:t>
            </w:r>
          </w:p>
        </w:tc>
        <w:tc>
          <w:tcPr>
            <w:tcW w:w="1784" w:type="dxa"/>
            <w:tcBorders/>
            <w:vAlign w:val="center"/>
          </w:tcPr>
          <w:p>
            <w:pPr>
              <w:pStyle w:val="TableContents"/>
              <w:bidi w:val="0"/>
              <w:spacing w:before="0" w:after="283"/>
              <w:jc w:val="left"/>
              <w:rPr/>
            </w:pPr>
            <w:r>
              <w:rPr/>
              <w:t xml:space="preserve">Mamata Banerjee </w:t>
            </w:r>
          </w:p>
        </w:tc>
        <w:tc>
          <w:tcPr>
            <w:tcW w:w="924"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000000002011-05-20-0000 20 toukokuuta 2011 (7003250500000000000 ♠ 6 vuotta, 313 päivää) </w:t>
            </w:r>
          </w:p>
        </w:tc>
        <w:tc>
          <w:tcPr>
            <w:tcW w:w="1668" w:type="dxa"/>
            <w:tcBorders/>
            <w:vAlign w:val="center"/>
          </w:tcPr>
          <w:p>
            <w:pPr>
              <w:pStyle w:val="TableContents"/>
              <w:bidi w:val="0"/>
              <w:spacing w:before="0" w:after="283"/>
              <w:jc w:val="left"/>
              <w:rPr/>
            </w:pPr>
            <w:r>
              <w:rPr/>
              <w:t xml:space="preserve">Koko Intian Trinamool-kongressi </w:t>
            </w:r>
          </w:p>
        </w:tc>
        <w:tc>
          <w:tcPr>
            <w:tcW w:w="1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Ei ole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juuri nimitetty Gujaratin pääministeriksi?</w:t>
      </w:r>
    </w:p>
    <w:p>
      <w:pPr>
        <w:pStyle w:val="TextBody"/>
        <w:bidi w:val="0"/>
        <w:jc w:val="left"/>
        <w:rPr>
          <w:b/>
          <w:u w:val="single"/>
          <w:shd w:val="clear" w:fill="FFFF00"/>
        </w:rPr>
      </w:pPr>
      <w:r>
        <w:rPr>
          <w:b/>
          <w:u w:val="single"/>
          <w:shd w:val="clear" w:fill="FFFF00"/>
        </w:rPr>
        <w:t xml:space="preserve">Asiakirjan numero 44210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Tilikaudella 2011 EIP myönsi 61 miljardia euroa eri lainatuotteisiin, jolloin lainakanta oli yhteensä 395 miljardia euroa, mikä on kolmanneksen enemmän kuin vuoden 2008 lopussa. Lähes 90 prosenttia näistä lainoista myönnettiin EU:n jäsenvaltioille, ja loput jakautuivat noin 150 kumppanimaan kesken (Etelä- ja Itä-Euroopassa, Välimeren alueella, Afrikassa, Aasiassa, Latinalaisessa Amerikassa, Karibialla ja Tyynenmeren alueella). Pankki käyttää AAA-luottoluokitustaan ja rahoittaa itseään </w:t>
      </w:r>
      <w:r>
        <w:rPr>
          <w:color w:val="A9A9A9"/>
        </w:rPr>
        <w:t xml:space="preserve">hankkimalla vastaavat määrät pääomamarkkinoilta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eib saa rahansa</w:t>
      </w:r>
    </w:p>
    <w:p>
      <w:pPr>
        <w:pStyle w:val="TextBody"/>
        <w:bidi w:val="0"/>
        <w:jc w:val="left"/>
        <w:rPr>
          <w:b/>
          <w:u w:val="single"/>
          <w:shd w:val="clear" w:fill="FFFF00"/>
        </w:rPr>
      </w:pPr>
      <w:r>
        <w:rPr>
          <w:b/>
          <w:u w:val="single"/>
          <w:shd w:val="clear" w:fill="FFFF00"/>
        </w:rPr>
        <w:t xml:space="preserve">Asiakirjan numero 44211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Madeline Peterson Woods (Jessica Tuck) palaa Salemiin, ja hänen kuoltuaan paljastuu, että hänen poikansa Chadin (Casey Deidrick) isä oli Stefano, ja Madeline sai Katen pitämään salaisuuden. Vuonna 2011 Stefano auttaa EJ:tä sieppaamaan Samin aviomiehen, Rafe Hernandezin (Galen Gering) ja vangitsemaan hänet DiMeran kellariin samalla, kun hän laittaa kaksoisolennon hänen tilalleen. Vuonna 2012 DiMeran imperiumi alkaa murentua, kun Stefano saa tietää, ettei EJ olekaan hänen poikansa, ja Lexiellä todetaan leikkauskelvoton aivokasvain, joka johtuu myrkyllisille kaasuille altistumisesta, kun Stefano antoi Andrén siepata hänet. Samaan aikaan Katella on suhde Ian McAllisterin (Ian Buchanan), entisen rakastajansa, kanssa, ja Stefano hakee avioeroa ja vie häneltä kaiken. Stefano myös muuttaa Johnin ja Hopen takaisin pantiksi ja prinsessa Ginaksi paljastettuaan, että he ovat naimisissa; hän pakottaa heidät hakemaan arvokkaan kolikon Alamainiasta itselleen. Useat muutkin juonet kostautuvat Stefanolle, kuten hänen yrityksensä sabotoida EJ:n pormestarikampanjaa ja hänen kiristämisyrityksensä Will Hortonia (Chandler Massey) vastaan. Kun Stefano on suututtanut monet vihollisensa, hänet ammutaan ja luultavasti tapetaan kesäkuun 2012 alussa. Epäilys murhasta kohdistuu nopeasti EJ:hen, joka vakuuttaa jatkuvasti syyttömyyttään, mutta Williä ja Samia lukuun ottamatta kukaan ei tunnu uskovan häntä. Kun räjähdyssarja ravistelee Salemia elokuun alussa 2012, EJ pakenee Sami mukanaan, ja sen jälkeen Ian sieppaa hänet ja tunnustaa lavastaneensa EJ:n syylliseksi Stefanon murhaan. Sitten Ian vetää verhon taakse, jolloin näkyviin tulee hyvin elossa oleva Stefano, joka on tajuton, sidottuna tuoliin ja naamari päässään. Ian tunnustaa myös väärentäneensä Alicen kirjeen sekä verikokeen, jonka mukaan EJ ei ollut Stefanon poika. Stefano ilmestyy yhtäkkiä takaisin Eurooppaan, jossa hän tapaa Kristenin ja vakuuttaa tämän palaavan kotiin ja kokoavan perheen jälleen yhteen. EJ:n ja Kristenin kuoleman jälkeen Stefano luo vahvan siteen Chadiin (Billy Flynn). Hän rohkaisee tätä jahtaamaan Abigail Deveraux'ta (Kate Mansi), jolla on salainen suunnitelma saada Abigailin perintö, mutta Chad estää hänen suunnitelmansa. Vuonna 2015 Stefano saa aivohalvauksen ja joutuu pyörätuoliin, mikä johtaa Andrén paluuseen ja paljastumiseen, että he ovat isä ja poika. Stefano neuvoo Andréa tämän ottaessa vastuulleen perheen päivittäisten asioiden hoitamisen. Tammikuussa 2016 surun murtama </w:t>
      </w:r>
      <w:r>
        <w:rPr>
          <w:color w:val="A9A9A9"/>
        </w:rPr>
        <w:t xml:space="preserve">Hope </w:t>
      </w:r>
      <w:r>
        <w:rPr/>
        <w:t xml:space="preserve">tappaa Stefanon uskoen, että tämä on vastuussa Bon äskettäisestä kuolemasta. Rafe auttaa Hopea peittämään tapauksen piilottamalla Stefanon ruumiin hylättyyn rakennukseen ja lavastamalla Andrén syylliseksi. Stefanon henki viipyy, kun hän ilmestyy Chadille ja he hyvästelevät. Stefano ilmestyy Chadille viimeksi heinäkuussa 2016, kun he puhuivat siitä, että hän luottaa Andréen. Helmikuussa 2017 käy ilmi, että Stefano on otettu kiinni Prahassa, koska hänen oletetaan lavastaneen kuolemansa Hopen käsissä. Myöhemmin kuitenkin paljastuu, että Steve Johnson ja Shane Donovan (Charles Shaughnessy) ovat järjestäneet Stefanon esiintymisen, jotta Hope voitaisiin vapauttaa hänen murhastaan, ja Shane on esiintynyt Stefanona käyttämällä bodyä ja meikkiä. Myöhemmin, kun Steve ja Shane muistelevat suunnitelmansa onnistumista, he tarkastelevat ISA:n kaukaa ottamia kuvia, joissa Shane teeskentelee olevansa Stefano. Yhden kuvan kuvauspaikka on kuitenkin paikka, jossa Shane ei muista koskaan poseeranneensa. Tämä saa miehet miettimään, voisiko kuvan mies todella olla Stefano, ja miehet miettivät pelokkaasti, onko Stefano todella elossa ja jossain tuolla jossain.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Stefanon elämiemme päivinä.</w:t>
      </w:r>
    </w:p>
    <w:p>
      <w:pPr>
        <w:pStyle w:val="TextBody"/>
        <w:bidi w:val="0"/>
        <w:jc w:val="left"/>
        <w:rPr>
          <w:b/>
          <w:u w:val="single"/>
          <w:shd w:val="clear" w:fill="FFFF00"/>
        </w:rPr>
      </w:pPr>
      <w:r>
        <w:rPr>
          <w:b/>
          <w:u w:val="single"/>
          <w:shd w:val="clear" w:fill="FFFF00"/>
        </w:rPr>
        <w:t xml:space="preserve">Asiakirjan numero 44212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 Vau! Wubbzy! (tai yksinkertaisesti Wubbzy) on Bob Boylen luoma amerikkalainen lasten animaatiosarja. Sarjan on animoinut Bardel Entertainment sekä Toon Boom- että Adobe Flash -ohjelmistoilla, ja sen ovat tuottaneet Bolder Media ja Starz Media. Bob Boyle, Susan Miller, Mark Warner ja Fred Seibert-Warner ovat sarjan tuottajia. Pop-rock-musiikista vastaa </w:t>
      </w:r>
      <w:r>
        <w:rPr>
          <w:color w:val="A9A9A9"/>
        </w:rPr>
        <w:t xml:space="preserve">Brad Mossman, </w:t>
      </w:r>
      <w:r>
        <w:rPr/>
        <w:t xml:space="preserve">ja musiikista vastaa Mike Reagan. Sarja sai ensi-iltansa 28. elokuuta 2006 Nickelodeonin Nick Jr. -kanavalla Yhdysvalloissa ja päättyi 21. helmikuuta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wow wow wubbzy -teemakappaleen.</w:t>
      </w:r>
    </w:p>
    <w:p>
      <w:pPr>
        <w:pStyle w:val="TextBody"/>
        <w:bidi w:val="0"/>
        <w:jc w:val="left"/>
        <w:rPr>
          <w:b/>
          <w:u w:val="single"/>
          <w:shd w:val="clear" w:fill="FFFF00"/>
        </w:rPr>
      </w:pPr>
      <w:r>
        <w:rPr>
          <w:b/>
          <w:u w:val="single"/>
          <w:shd w:val="clear" w:fill="FFFF00"/>
        </w:rPr>
        <w:t xml:space="preserve">Asiakirjan numero 44213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6"/>
        <w:gridCol w:w="2416"/>
        <w:gridCol w:w="2219"/>
        <w:gridCol w:w="3294"/>
      </w:tblGrid>
      <w:tr>
        <w:trPr/>
        <w:tc>
          <w:tcPr>
            <w:tcW w:w="2276" w:type="dxa"/>
            <w:tcBorders/>
            <w:vAlign w:val="center"/>
          </w:tcPr>
          <w:p>
            <w:pPr>
              <w:pStyle w:val="TableHeading"/>
              <w:suppressLineNumbers/>
              <w:bidi w:val="0"/>
              <w:spacing w:before="0" w:after="283"/>
              <w:jc w:val="center"/>
              <w:rPr/>
            </w:pPr>
            <w:r>
              <w:rPr/>
              <w:t xml:space="preserve">Julkkis </w:t>
            </w:r>
          </w:p>
        </w:tc>
        <w:tc>
          <w:tcPr>
            <w:tcW w:w="2416" w:type="dxa"/>
            <w:tcBorders/>
            <w:vAlign w:val="center"/>
          </w:tcPr>
          <w:p>
            <w:pPr>
              <w:pStyle w:val="TableHeading"/>
              <w:suppressLineNumbers/>
              <w:bidi w:val="0"/>
              <w:spacing w:before="0" w:after="283"/>
              <w:jc w:val="center"/>
              <w:rPr/>
            </w:pPr>
            <w:r>
              <w:rPr/>
              <w:t xml:space="preserve">Huomattavuus (tunnettu) </w:t>
            </w:r>
          </w:p>
        </w:tc>
        <w:tc>
          <w:tcPr>
            <w:tcW w:w="2219" w:type="dxa"/>
            <w:tcBorders/>
            <w:vAlign w:val="center"/>
          </w:tcPr>
          <w:p>
            <w:pPr>
              <w:pStyle w:val="TableHeading"/>
              <w:suppressLineNumbers/>
              <w:bidi w:val="0"/>
              <w:spacing w:before="0" w:after="283"/>
              <w:jc w:val="center"/>
              <w:rPr/>
            </w:pPr>
            <w:r>
              <w:rPr/>
              <w:t xml:space="preserve">Ammattimainen kumppani </w:t>
            </w:r>
          </w:p>
        </w:tc>
        <w:tc>
          <w:tcPr>
            <w:tcW w:w="3294" w:type="dxa"/>
            <w:tcBorders/>
            <w:vAlign w:val="center"/>
          </w:tcPr>
          <w:p>
            <w:pPr>
              <w:pStyle w:val="TableHeading"/>
              <w:suppressLineNumbers/>
              <w:bidi w:val="0"/>
              <w:spacing w:before="0" w:after="283"/>
              <w:jc w:val="center"/>
              <w:rPr/>
            </w:pPr>
            <w:r>
              <w:rPr/>
              <w:t xml:space="preserve">Tila </w:t>
            </w:r>
          </w:p>
        </w:tc>
      </w:tr>
      <w:tr>
        <w:trPr/>
        <w:tc>
          <w:tcPr>
            <w:tcW w:w="2276" w:type="dxa"/>
            <w:tcBorders/>
            <w:vAlign w:val="center"/>
          </w:tcPr>
          <w:p>
            <w:pPr>
              <w:pStyle w:val="TableContents"/>
              <w:bidi w:val="0"/>
              <w:spacing w:before="0" w:after="283"/>
              <w:jc w:val="left"/>
              <w:rPr/>
            </w:pPr>
            <w:r>
              <w:rPr/>
              <w:t xml:space="preserve">Keyshawn Johnson </w:t>
            </w:r>
          </w:p>
        </w:tc>
        <w:tc>
          <w:tcPr>
            <w:tcW w:w="2416" w:type="dxa"/>
            <w:tcBorders/>
            <w:vAlign w:val="center"/>
          </w:tcPr>
          <w:p>
            <w:pPr>
              <w:pStyle w:val="TableContents"/>
              <w:bidi w:val="0"/>
              <w:spacing w:before="0" w:after="283"/>
              <w:jc w:val="left"/>
              <w:rPr/>
            </w:pPr>
            <w:r>
              <w:rPr/>
              <w:t xml:space="preserve">Entinen NFL-laitahyökkääjä </w:t>
            </w:r>
          </w:p>
        </w:tc>
        <w:tc>
          <w:tcPr>
            <w:tcW w:w="2219" w:type="dxa"/>
            <w:tcBorders/>
            <w:vAlign w:val="center"/>
          </w:tcPr>
          <w:p>
            <w:pPr>
              <w:pStyle w:val="TableContents"/>
              <w:bidi w:val="0"/>
              <w:spacing w:before="0" w:after="283"/>
              <w:jc w:val="left"/>
              <w:rPr/>
            </w:pPr>
            <w:r>
              <w:rPr/>
              <w:t xml:space="preserve">Sharna Burgess </w:t>
            </w:r>
          </w:p>
        </w:tc>
        <w:tc>
          <w:tcPr>
            <w:tcW w:w="3294" w:type="dxa"/>
            <w:tcBorders/>
            <w:vAlign w:val="center"/>
          </w:tcPr>
          <w:p>
            <w:pPr>
              <w:pStyle w:val="TableContents"/>
              <w:bidi w:val="0"/>
              <w:spacing w:before="0" w:after="283"/>
              <w:jc w:val="left"/>
              <w:rPr/>
            </w:pPr>
            <w:r>
              <w:rPr/>
              <w:t xml:space="preserve">Poistettu 1. syyskuuta 23, 2013 </w:t>
            </w:r>
          </w:p>
        </w:tc>
      </w:tr>
      <w:tr>
        <w:trPr/>
        <w:tc>
          <w:tcPr>
            <w:tcW w:w="2276" w:type="dxa"/>
            <w:tcBorders/>
            <w:vAlign w:val="center"/>
          </w:tcPr>
          <w:p>
            <w:pPr>
              <w:pStyle w:val="TableContents"/>
              <w:bidi w:val="0"/>
              <w:spacing w:before="0" w:after="283"/>
              <w:jc w:val="left"/>
              <w:rPr/>
            </w:pPr>
            <w:r>
              <w:rPr/>
              <w:t xml:space="preserve">Bill Nye </w:t>
            </w:r>
          </w:p>
        </w:tc>
        <w:tc>
          <w:tcPr>
            <w:tcW w:w="2416" w:type="dxa"/>
            <w:tcBorders/>
            <w:vAlign w:val="center"/>
          </w:tcPr>
          <w:p>
            <w:pPr>
              <w:pStyle w:val="TableContents"/>
              <w:bidi w:val="0"/>
              <w:spacing w:before="0" w:after="283"/>
              <w:jc w:val="left"/>
              <w:rPr/>
            </w:pPr>
            <w:r>
              <w:rPr/>
              <w:t xml:space="preserve">Tiedekasvattaja &amp; juontaja </w:t>
            </w:r>
          </w:p>
        </w:tc>
        <w:tc>
          <w:tcPr>
            <w:tcW w:w="2219" w:type="dxa"/>
            <w:tcBorders/>
            <w:vAlign w:val="center"/>
          </w:tcPr>
          <w:p>
            <w:pPr>
              <w:pStyle w:val="TableContents"/>
              <w:bidi w:val="0"/>
              <w:spacing w:before="0" w:after="283"/>
              <w:jc w:val="left"/>
              <w:rPr/>
            </w:pPr>
            <w:r>
              <w:rPr/>
              <w:t xml:space="preserve">Tyne Stecklein </w:t>
            </w:r>
          </w:p>
        </w:tc>
        <w:tc>
          <w:tcPr>
            <w:tcW w:w="3294" w:type="dxa"/>
            <w:tcBorders/>
            <w:vAlign w:val="center"/>
          </w:tcPr>
          <w:p>
            <w:pPr>
              <w:pStyle w:val="TableContents"/>
              <w:bidi w:val="0"/>
              <w:spacing w:before="0" w:after="283"/>
              <w:jc w:val="left"/>
              <w:rPr/>
            </w:pPr>
            <w:r>
              <w:rPr/>
              <w:t xml:space="preserve">Poistettu 2. 30. syyskuuta 2013 </w:t>
            </w:r>
          </w:p>
        </w:tc>
      </w:tr>
      <w:tr>
        <w:trPr/>
        <w:tc>
          <w:tcPr>
            <w:tcW w:w="2276" w:type="dxa"/>
            <w:tcBorders/>
            <w:vAlign w:val="center"/>
          </w:tcPr>
          <w:p>
            <w:pPr>
              <w:pStyle w:val="TableContents"/>
              <w:bidi w:val="0"/>
              <w:spacing w:before="0" w:after="283"/>
              <w:jc w:val="left"/>
              <w:rPr/>
            </w:pPr>
            <w:r>
              <w:rPr/>
              <w:t xml:space="preserve">Valerie Harper </w:t>
            </w:r>
          </w:p>
        </w:tc>
        <w:tc>
          <w:tcPr>
            <w:tcW w:w="2416" w:type="dxa"/>
            <w:tcBorders/>
            <w:vAlign w:val="center"/>
          </w:tcPr>
          <w:p>
            <w:pPr>
              <w:pStyle w:val="TableContents"/>
              <w:bidi w:val="0"/>
              <w:spacing w:before="0" w:after="283"/>
              <w:jc w:val="left"/>
              <w:rPr/>
            </w:pPr>
            <w:r>
              <w:rPr/>
              <w:t xml:space="preserve">Televisionäyttelijä </w:t>
            </w:r>
          </w:p>
        </w:tc>
        <w:tc>
          <w:tcPr>
            <w:tcW w:w="2219" w:type="dxa"/>
            <w:tcBorders/>
            <w:vAlign w:val="center"/>
          </w:tcPr>
          <w:p>
            <w:pPr>
              <w:pStyle w:val="TableContents"/>
              <w:bidi w:val="0"/>
              <w:spacing w:before="0" w:after="283"/>
              <w:jc w:val="left"/>
              <w:rPr/>
            </w:pPr>
            <w:r>
              <w:rPr/>
              <w:t xml:space="preserve">Tristan MacManus </w:t>
            </w:r>
          </w:p>
        </w:tc>
        <w:tc>
          <w:tcPr>
            <w:tcW w:w="3294" w:type="dxa"/>
            <w:tcBorders/>
            <w:vAlign w:val="center"/>
          </w:tcPr>
          <w:p>
            <w:pPr>
              <w:pStyle w:val="TableContents"/>
              <w:bidi w:val="0"/>
              <w:spacing w:before="0" w:after="283"/>
              <w:jc w:val="left"/>
              <w:rPr/>
            </w:pPr>
            <w:r>
              <w:rPr/>
              <w:t xml:space="preserve">Poistui 3. lokakuuta 7, 2013 </w:t>
            </w:r>
          </w:p>
        </w:tc>
      </w:tr>
      <w:tr>
        <w:trPr/>
        <w:tc>
          <w:tcPr>
            <w:tcW w:w="2276" w:type="dxa"/>
            <w:tcBorders/>
            <w:vAlign w:val="center"/>
          </w:tcPr>
          <w:p>
            <w:pPr>
              <w:pStyle w:val="TableContents"/>
              <w:bidi w:val="0"/>
              <w:spacing w:before="0" w:after="283"/>
              <w:jc w:val="left"/>
              <w:rPr/>
            </w:pPr>
            <w:r>
              <w:rPr/>
              <w:t xml:space="preserve">Christina Milian </w:t>
            </w:r>
          </w:p>
        </w:tc>
        <w:tc>
          <w:tcPr>
            <w:tcW w:w="2416" w:type="dxa"/>
            <w:tcBorders/>
            <w:vAlign w:val="center"/>
          </w:tcPr>
          <w:p>
            <w:pPr>
              <w:pStyle w:val="TableContents"/>
              <w:bidi w:val="0"/>
              <w:spacing w:before="0" w:after="283"/>
              <w:jc w:val="left"/>
              <w:rPr/>
            </w:pPr>
            <w:r>
              <w:rPr/>
              <w:t xml:space="preserve">Laulaja &amp; näyttelijä </w:t>
            </w:r>
          </w:p>
        </w:tc>
        <w:tc>
          <w:tcPr>
            <w:tcW w:w="2219" w:type="dxa"/>
            <w:tcBorders/>
            <w:vAlign w:val="center"/>
          </w:tcPr>
          <w:p>
            <w:pPr>
              <w:pStyle w:val="TableContents"/>
              <w:bidi w:val="0"/>
              <w:spacing w:before="0" w:after="283"/>
              <w:jc w:val="left"/>
              <w:rPr/>
            </w:pPr>
            <w:r>
              <w:rPr/>
              <w:t xml:space="preserve">Mark Ballas </w:t>
            </w:r>
          </w:p>
        </w:tc>
        <w:tc>
          <w:tcPr>
            <w:tcW w:w="3294" w:type="dxa"/>
            <w:tcBorders/>
            <w:vAlign w:val="center"/>
          </w:tcPr>
          <w:p>
            <w:pPr>
              <w:pStyle w:val="TableContents"/>
              <w:bidi w:val="0"/>
              <w:spacing w:before="0" w:after="283"/>
              <w:jc w:val="left"/>
              <w:rPr/>
            </w:pPr>
            <w:r>
              <w:rPr/>
              <w:t xml:space="preserve">Poistui 4. lokakuuta 14, 2013 </w:t>
            </w:r>
          </w:p>
        </w:tc>
      </w:tr>
      <w:tr>
        <w:trPr/>
        <w:tc>
          <w:tcPr>
            <w:tcW w:w="2276" w:type="dxa"/>
            <w:tcBorders/>
            <w:vAlign w:val="center"/>
          </w:tcPr>
          <w:p>
            <w:pPr>
              <w:pStyle w:val="TableContents"/>
              <w:bidi w:val="0"/>
              <w:spacing w:before="0" w:after="283"/>
              <w:jc w:val="left"/>
              <w:rPr/>
            </w:pPr>
            <w:r>
              <w:rPr/>
              <w:t xml:space="preserve">Nicole "Snooki" Polizzi </w:t>
            </w:r>
          </w:p>
        </w:tc>
        <w:tc>
          <w:tcPr>
            <w:tcW w:w="2416" w:type="dxa"/>
            <w:tcBorders/>
            <w:vAlign w:val="center"/>
          </w:tcPr>
          <w:p>
            <w:pPr>
              <w:pStyle w:val="TableContents"/>
              <w:bidi w:val="0"/>
              <w:spacing w:before="0" w:after="283"/>
              <w:jc w:val="left"/>
              <w:rPr/>
            </w:pPr>
            <w:r>
              <w:rPr/>
              <w:t xml:space="preserve">Jersey Shoren tähti </w:t>
            </w:r>
          </w:p>
        </w:tc>
        <w:tc>
          <w:tcPr>
            <w:tcW w:w="2219" w:type="dxa"/>
            <w:tcBorders/>
            <w:vAlign w:val="center"/>
          </w:tcPr>
          <w:p>
            <w:pPr>
              <w:pStyle w:val="TableContents"/>
              <w:bidi w:val="0"/>
              <w:spacing w:before="0" w:after="283"/>
              <w:jc w:val="left"/>
              <w:rPr/>
            </w:pPr>
            <w:r>
              <w:rPr/>
              <w:t xml:space="preserve">Sasha Farber </w:t>
            </w:r>
          </w:p>
        </w:tc>
        <w:tc>
          <w:tcPr>
            <w:tcW w:w="3294" w:type="dxa"/>
            <w:tcBorders/>
            <w:vAlign w:val="center"/>
          </w:tcPr>
          <w:p>
            <w:pPr>
              <w:pStyle w:val="TableContents"/>
              <w:bidi w:val="0"/>
              <w:spacing w:before="0" w:after="283"/>
              <w:jc w:val="left"/>
              <w:rPr/>
            </w:pPr>
            <w:r>
              <w:rPr/>
              <w:t xml:space="preserve">Poistui 5. lokakuuta 28, 2013 </w:t>
            </w:r>
          </w:p>
        </w:tc>
      </w:tr>
      <w:tr>
        <w:trPr/>
        <w:tc>
          <w:tcPr>
            <w:tcW w:w="2276" w:type="dxa"/>
            <w:tcBorders/>
            <w:vAlign w:val="center"/>
          </w:tcPr>
          <w:p>
            <w:pPr>
              <w:pStyle w:val="TableContents"/>
              <w:bidi w:val="0"/>
              <w:spacing w:before="0" w:after="283"/>
              <w:jc w:val="left"/>
              <w:rPr/>
            </w:pPr>
            <w:r>
              <w:rPr/>
              <w:t xml:space="preserve">Brant Daugherty </w:t>
            </w:r>
          </w:p>
        </w:tc>
        <w:tc>
          <w:tcPr>
            <w:tcW w:w="2416" w:type="dxa"/>
            <w:tcBorders/>
            <w:vAlign w:val="center"/>
          </w:tcPr>
          <w:p>
            <w:pPr>
              <w:pStyle w:val="TableContents"/>
              <w:bidi w:val="0"/>
              <w:spacing w:before="0" w:after="283"/>
              <w:jc w:val="left"/>
              <w:rPr/>
            </w:pPr>
            <w:r>
              <w:rPr/>
              <w:t xml:space="preserve">Pretty Little Liars näyttelijä </w:t>
            </w:r>
          </w:p>
        </w:tc>
        <w:tc>
          <w:tcPr>
            <w:tcW w:w="2219" w:type="dxa"/>
            <w:tcBorders/>
            <w:vAlign w:val="center"/>
          </w:tcPr>
          <w:p>
            <w:pPr>
              <w:pStyle w:val="TableContents"/>
              <w:bidi w:val="0"/>
              <w:spacing w:before="0" w:after="283"/>
              <w:jc w:val="left"/>
              <w:rPr/>
            </w:pPr>
            <w:r>
              <w:rPr/>
              <w:t xml:space="preserve">Peta Murgatroyd </w:t>
            </w:r>
          </w:p>
        </w:tc>
        <w:tc>
          <w:tcPr>
            <w:tcW w:w="3294" w:type="dxa"/>
            <w:tcBorders/>
            <w:vAlign w:val="center"/>
          </w:tcPr>
          <w:p>
            <w:pPr>
              <w:pStyle w:val="TableContents"/>
              <w:bidi w:val="0"/>
              <w:spacing w:before="0" w:after="283"/>
              <w:jc w:val="left"/>
              <w:rPr/>
            </w:pPr>
            <w:r>
              <w:rPr/>
              <w:t xml:space="preserve">Eliminoitu 6. marraskuuta 4, 2013 </w:t>
            </w:r>
          </w:p>
        </w:tc>
      </w:tr>
      <w:tr>
        <w:trPr/>
        <w:tc>
          <w:tcPr>
            <w:tcW w:w="2276" w:type="dxa"/>
            <w:tcBorders/>
            <w:vAlign w:val="center"/>
          </w:tcPr>
          <w:p>
            <w:pPr>
              <w:pStyle w:val="TableContents"/>
              <w:bidi w:val="0"/>
              <w:spacing w:before="0" w:after="283"/>
              <w:jc w:val="left"/>
              <w:rPr/>
            </w:pPr>
            <w:r>
              <w:rPr/>
              <w:t xml:space="preserve">Elizabeth Berkley Lauren </w:t>
            </w:r>
          </w:p>
        </w:tc>
        <w:tc>
          <w:tcPr>
            <w:tcW w:w="2416" w:type="dxa"/>
            <w:tcBorders/>
            <w:vAlign w:val="center"/>
          </w:tcPr>
          <w:p>
            <w:pPr>
              <w:pStyle w:val="TableContents"/>
              <w:bidi w:val="0"/>
              <w:spacing w:before="0" w:after="283"/>
              <w:jc w:val="left"/>
              <w:rPr/>
            </w:pPr>
            <w:r>
              <w:rPr/>
              <w:t xml:space="preserve">Elokuva- ja televisionäyttelijä </w:t>
            </w:r>
          </w:p>
        </w:tc>
        <w:tc>
          <w:tcPr>
            <w:tcW w:w="2219" w:type="dxa"/>
            <w:tcBorders/>
            <w:vAlign w:val="center"/>
          </w:tcPr>
          <w:p>
            <w:pPr>
              <w:pStyle w:val="TableContents"/>
              <w:bidi w:val="0"/>
              <w:spacing w:before="0" w:after="283"/>
              <w:jc w:val="left"/>
              <w:rPr/>
            </w:pPr>
            <w:r>
              <w:rPr/>
              <w:t xml:space="preserve">Valentin Chmerkovskiy </w:t>
            </w:r>
          </w:p>
        </w:tc>
        <w:tc>
          <w:tcPr>
            <w:tcW w:w="3294" w:type="dxa"/>
            <w:tcBorders/>
            <w:vAlign w:val="center"/>
          </w:tcPr>
          <w:p>
            <w:pPr>
              <w:pStyle w:val="TableContents"/>
              <w:bidi w:val="0"/>
              <w:spacing w:before="0" w:after="283"/>
              <w:jc w:val="left"/>
              <w:rPr/>
            </w:pPr>
            <w:r>
              <w:rPr/>
              <w:t xml:space="preserve">Poistui 7. marraskuuta 11, 2013 </w:t>
            </w:r>
          </w:p>
        </w:tc>
      </w:tr>
      <w:tr>
        <w:trPr/>
        <w:tc>
          <w:tcPr>
            <w:tcW w:w="2276" w:type="dxa"/>
            <w:tcBorders/>
            <w:vAlign w:val="center"/>
          </w:tcPr>
          <w:p>
            <w:pPr>
              <w:pStyle w:val="TableContents"/>
              <w:bidi w:val="0"/>
              <w:spacing w:before="0" w:after="283"/>
              <w:jc w:val="left"/>
              <w:rPr/>
            </w:pPr>
            <w:r>
              <w:rPr/>
              <w:t xml:space="preserve">Leah Remini </w:t>
            </w:r>
          </w:p>
        </w:tc>
        <w:tc>
          <w:tcPr>
            <w:tcW w:w="2416" w:type="dxa"/>
            <w:tcBorders/>
            <w:vAlign w:val="center"/>
          </w:tcPr>
          <w:p>
            <w:pPr>
              <w:pStyle w:val="TableContents"/>
              <w:bidi w:val="0"/>
              <w:spacing w:before="0" w:after="283"/>
              <w:jc w:val="left"/>
              <w:rPr/>
            </w:pPr>
            <w:r>
              <w:rPr/>
              <w:t xml:space="preserve">Sitcom-näyttelijä </w:t>
            </w:r>
          </w:p>
        </w:tc>
        <w:tc>
          <w:tcPr>
            <w:tcW w:w="2219" w:type="dxa"/>
            <w:tcBorders/>
            <w:vAlign w:val="center"/>
          </w:tcPr>
          <w:p>
            <w:pPr>
              <w:pStyle w:val="TableContents"/>
              <w:bidi w:val="0"/>
              <w:spacing w:before="0" w:after="283"/>
              <w:jc w:val="left"/>
              <w:rPr/>
            </w:pPr>
            <w:r>
              <w:rPr/>
              <w:t xml:space="preserve">Tony Dovolani </w:t>
            </w:r>
          </w:p>
        </w:tc>
        <w:tc>
          <w:tcPr>
            <w:tcW w:w="3294" w:type="dxa"/>
            <w:tcBorders/>
            <w:vAlign w:val="center"/>
          </w:tcPr>
          <w:p>
            <w:pPr>
              <w:pStyle w:val="TableContents"/>
              <w:bidi w:val="0"/>
              <w:spacing w:before="0" w:after="283"/>
              <w:jc w:val="left"/>
              <w:rPr/>
            </w:pPr>
            <w:r>
              <w:rPr/>
              <w:t xml:space="preserve">Poistui 8. marraskuuta 18, 2013 </w:t>
            </w:r>
          </w:p>
        </w:tc>
      </w:tr>
      <w:tr>
        <w:trPr/>
        <w:tc>
          <w:tcPr>
            <w:tcW w:w="2276" w:type="dxa"/>
            <w:tcBorders/>
            <w:vAlign w:val="center"/>
          </w:tcPr>
          <w:p>
            <w:pPr>
              <w:pStyle w:val="TableContents"/>
              <w:bidi w:val="0"/>
              <w:spacing w:before="0" w:after="283"/>
              <w:jc w:val="left"/>
              <w:rPr/>
            </w:pPr>
            <w:r>
              <w:rPr/>
              <w:t xml:space="preserve">Bill Engvall </w:t>
            </w:r>
          </w:p>
        </w:tc>
        <w:tc>
          <w:tcPr>
            <w:tcW w:w="2416" w:type="dxa"/>
            <w:tcBorders/>
            <w:vAlign w:val="center"/>
          </w:tcPr>
          <w:p>
            <w:pPr>
              <w:pStyle w:val="TableContents"/>
              <w:bidi w:val="0"/>
              <w:spacing w:before="0" w:after="283"/>
              <w:jc w:val="left"/>
              <w:rPr/>
            </w:pPr>
            <w:r>
              <w:rPr/>
              <w:t xml:space="preserve">Stand-up koomikko &amp; näyttelijä </w:t>
            </w:r>
          </w:p>
        </w:tc>
        <w:tc>
          <w:tcPr>
            <w:tcW w:w="2219" w:type="dxa"/>
            <w:tcBorders/>
            <w:vAlign w:val="center"/>
          </w:tcPr>
          <w:p>
            <w:pPr>
              <w:pStyle w:val="TableContents"/>
              <w:bidi w:val="0"/>
              <w:spacing w:before="0" w:after="283"/>
              <w:jc w:val="left"/>
              <w:rPr/>
            </w:pPr>
            <w:r>
              <w:rPr/>
              <w:t xml:space="preserve">Emma Slater </w:t>
            </w:r>
          </w:p>
        </w:tc>
        <w:tc>
          <w:tcPr>
            <w:tcW w:w="3294" w:type="dxa"/>
            <w:tcBorders/>
            <w:vAlign w:val="center"/>
          </w:tcPr>
          <w:p>
            <w:pPr>
              <w:pStyle w:val="TableContents"/>
              <w:bidi w:val="0"/>
              <w:spacing w:before="0" w:after="283"/>
              <w:jc w:val="left"/>
              <w:rPr/>
            </w:pPr>
            <w:r>
              <w:rPr/>
              <w:t xml:space="preserve">Poistui 9. marraskuuta 25, 2013 </w:t>
            </w:r>
          </w:p>
        </w:tc>
      </w:tr>
      <w:tr>
        <w:trPr/>
        <w:tc>
          <w:tcPr>
            <w:tcW w:w="2276" w:type="dxa"/>
            <w:tcBorders/>
            <w:vAlign w:val="center"/>
          </w:tcPr>
          <w:p>
            <w:pPr>
              <w:pStyle w:val="TableContents"/>
              <w:bidi w:val="0"/>
              <w:spacing w:before="0" w:after="283"/>
              <w:jc w:val="left"/>
              <w:rPr/>
            </w:pPr>
            <w:r>
              <w:rPr/>
              <w:t xml:space="preserve">Jack Osbourne </w:t>
            </w:r>
          </w:p>
        </w:tc>
        <w:tc>
          <w:tcPr>
            <w:tcW w:w="2416" w:type="dxa"/>
            <w:tcBorders/>
            <w:vAlign w:val="center"/>
          </w:tcPr>
          <w:p>
            <w:pPr>
              <w:pStyle w:val="TableContents"/>
              <w:bidi w:val="0"/>
              <w:spacing w:before="0" w:after="283"/>
              <w:jc w:val="left"/>
              <w:rPr/>
            </w:pPr>
            <w:r>
              <w:rPr/>
              <w:t xml:space="preserve">Tosi-tv-tähti </w:t>
            </w:r>
          </w:p>
        </w:tc>
        <w:tc>
          <w:tcPr>
            <w:tcW w:w="2219" w:type="dxa"/>
            <w:tcBorders/>
            <w:vAlign w:val="center"/>
          </w:tcPr>
          <w:p>
            <w:pPr>
              <w:pStyle w:val="TableContents"/>
              <w:bidi w:val="0"/>
              <w:spacing w:before="0" w:after="283"/>
              <w:jc w:val="left"/>
              <w:rPr/>
            </w:pPr>
            <w:r>
              <w:rPr/>
              <w:t xml:space="preserve">Cheryl Burke </w:t>
            </w:r>
          </w:p>
        </w:tc>
        <w:tc>
          <w:tcPr>
            <w:tcW w:w="3294" w:type="dxa"/>
            <w:tcBorders/>
            <w:vAlign w:val="center"/>
          </w:tcPr>
          <w:p>
            <w:pPr>
              <w:pStyle w:val="TableContents"/>
              <w:bidi w:val="0"/>
              <w:spacing w:before="0" w:after="283"/>
              <w:jc w:val="left"/>
              <w:rPr/>
            </w:pPr>
            <w:r>
              <w:rPr/>
              <w:t xml:space="preserve">Kolmas sija 26. marraskuuta 2013 </w:t>
            </w:r>
          </w:p>
        </w:tc>
      </w:tr>
      <w:tr>
        <w:trPr/>
        <w:tc>
          <w:tcPr>
            <w:tcW w:w="2276" w:type="dxa"/>
            <w:tcBorders/>
            <w:vAlign w:val="center"/>
          </w:tcPr>
          <w:p>
            <w:pPr>
              <w:pStyle w:val="TableContents"/>
              <w:bidi w:val="0"/>
              <w:spacing w:before="0" w:after="283"/>
              <w:jc w:val="left"/>
              <w:rPr/>
            </w:pPr>
            <w:r>
              <w:rPr/>
              <w:t xml:space="preserve">Corbin Bleu </w:t>
            </w:r>
          </w:p>
        </w:tc>
        <w:tc>
          <w:tcPr>
            <w:tcW w:w="2416" w:type="dxa"/>
            <w:tcBorders/>
            <w:vAlign w:val="center"/>
          </w:tcPr>
          <w:p>
            <w:pPr>
              <w:pStyle w:val="TableContents"/>
              <w:bidi w:val="0"/>
              <w:spacing w:before="0" w:after="283"/>
              <w:jc w:val="left"/>
              <w:rPr/>
            </w:pPr>
            <w:r>
              <w:rPr/>
              <w:t xml:space="preserve">High School Musical -näyttelijä </w:t>
            </w:r>
          </w:p>
        </w:tc>
        <w:tc>
          <w:tcPr>
            <w:tcW w:w="2219" w:type="dxa"/>
            <w:tcBorders/>
            <w:vAlign w:val="center"/>
          </w:tcPr>
          <w:p>
            <w:pPr>
              <w:pStyle w:val="TableContents"/>
              <w:bidi w:val="0"/>
              <w:spacing w:before="0" w:after="283"/>
              <w:jc w:val="left"/>
              <w:rPr/>
            </w:pPr>
            <w:r>
              <w:rPr>
                <w:color w:val="A9A9A9"/>
              </w:rPr>
              <w:t xml:space="preserve">Karina Smirnoff </w:t>
            </w:r>
          </w:p>
        </w:tc>
        <w:tc>
          <w:tcPr>
            <w:tcW w:w="3294" w:type="dxa"/>
            <w:tcBorders/>
            <w:vAlign w:val="center"/>
          </w:tcPr>
          <w:p>
            <w:pPr>
              <w:pStyle w:val="TableContents"/>
              <w:bidi w:val="0"/>
              <w:spacing w:before="0" w:after="283"/>
              <w:jc w:val="left"/>
              <w:rPr/>
            </w:pPr>
            <w:r>
              <w:rPr/>
              <w:t xml:space="preserve">Runner-up 26. marraskuuta 2013 </w:t>
            </w:r>
          </w:p>
        </w:tc>
      </w:tr>
      <w:tr>
        <w:trPr/>
        <w:tc>
          <w:tcPr>
            <w:tcW w:w="2276" w:type="dxa"/>
            <w:tcBorders/>
            <w:vAlign w:val="center"/>
          </w:tcPr>
          <w:p>
            <w:pPr>
              <w:pStyle w:val="TableContents"/>
              <w:bidi w:val="0"/>
              <w:spacing w:before="0" w:after="283"/>
              <w:jc w:val="left"/>
              <w:rPr/>
            </w:pPr>
            <w:r>
              <w:rPr/>
              <w:t xml:space="preserve">Amber Riley </w:t>
            </w:r>
          </w:p>
        </w:tc>
        <w:tc>
          <w:tcPr>
            <w:tcW w:w="2416" w:type="dxa"/>
            <w:tcBorders/>
            <w:vAlign w:val="center"/>
          </w:tcPr>
          <w:p>
            <w:pPr>
              <w:pStyle w:val="TableContents"/>
              <w:bidi w:val="0"/>
              <w:spacing w:before="0" w:after="283"/>
              <w:jc w:val="left"/>
              <w:rPr/>
            </w:pPr>
            <w:r>
              <w:rPr/>
              <w:t xml:space="preserve">Glee-näyttelijä </w:t>
            </w:r>
          </w:p>
        </w:tc>
        <w:tc>
          <w:tcPr>
            <w:tcW w:w="2219" w:type="dxa"/>
            <w:tcBorders/>
            <w:vAlign w:val="center"/>
          </w:tcPr>
          <w:p>
            <w:pPr>
              <w:pStyle w:val="TableContents"/>
              <w:bidi w:val="0"/>
              <w:spacing w:before="0" w:after="283"/>
              <w:jc w:val="left"/>
              <w:rPr/>
            </w:pPr>
            <w:r>
              <w:rPr/>
              <w:t xml:space="preserve">Derek Hough </w:t>
            </w:r>
          </w:p>
        </w:tc>
        <w:tc>
          <w:tcPr>
            <w:tcW w:w="3294" w:type="dxa"/>
            <w:tcBorders/>
            <w:vAlign w:val="center"/>
          </w:tcPr>
          <w:p>
            <w:pPr>
              <w:pStyle w:val="TableContents"/>
              <w:bidi w:val="0"/>
              <w:spacing w:before="0" w:after="283"/>
              <w:jc w:val="left"/>
              <w:rPr/>
            </w:pPr>
            <w:r>
              <w:rPr/>
              <w:t xml:space="preserve">Voittaja marraskuuta 26,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Corbin Bleun kumppani Tanssii tähtien kanssa -ohjelmassa?</w:t>
      </w:r>
    </w:p>
    <w:p>
      <w:pPr>
        <w:pStyle w:val="TextBody"/>
        <w:bidi w:val="0"/>
        <w:jc w:val="left"/>
        <w:rPr>
          <w:b/>
          <w:u w:val="single"/>
          <w:shd w:val="clear" w:fill="FFFF00"/>
        </w:rPr>
      </w:pPr>
      <w:r>
        <w:rPr>
          <w:b/>
          <w:u w:val="single"/>
          <w:shd w:val="clear" w:fill="FFFF00"/>
        </w:rPr>
        <w:t xml:space="preserve">Asiakirjan numero 44214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vallan aikana (1910-1945) joen korealainen puoli oli voimakkaasti teollistunut, ja vuoteen 1945 mennessä lähes 20 prosenttia keisarillisen Japanin koko teollisuustuotannosta oli peräisin Koreasta. </w:t>
      </w:r>
      <w:r>
        <w:rPr>
          <w:color w:val="A9A9A9"/>
        </w:rPr>
        <w:t xml:space="preserve">Korean sodan </w:t>
      </w:r>
      <w:r>
        <w:rPr/>
        <w:t xml:space="preserve">aikana Yhdistyneiden Kansakuntien joukkojen siirtyminen joen rannalle aiheutti massiivisen kiinalaisen väliintulon Dandongin ympäristöstä. Konfliktin aikana kaikki joen ylittävät sillat yhtä lukuun ottamatta tuhoutuivat. Ainoa jäljellä oleva silta oli kiinalais-korealainen ystävyyssilta, joka yhdisti Sinuijun Pohjois-Koreassa ja Dandongin Kiinassa. Sodan aikana joen länsipäässä sijaitsevasta laaksosta tuli myös Pohjois-Korean ilmaherruudesta käytyjen ilmataistelujen keskipiste, ja se sai lempinimen "MiG-kuja", joka viittaa Pohjois-Korean, Kiinan ja Neuvostoliiton yhdistettyjen joukkojen MiG-15-hävittäjiin.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YK:n joukot lähestyivät Yalu-jokea?</w:t>
      </w:r>
    </w:p>
    <w:p>
      <w:pPr>
        <w:pStyle w:val="TextBody"/>
        <w:bidi w:val="0"/>
        <w:jc w:val="left"/>
        <w:rPr>
          <w:b/>
          <w:u w:val="single"/>
          <w:shd w:val="clear" w:fill="FFFF00"/>
        </w:rPr>
      </w:pPr>
      <w:r>
        <w:rPr>
          <w:b/>
          <w:u w:val="single"/>
          <w:shd w:val="clear" w:fill="FFFF00"/>
        </w:rPr>
        <w:t xml:space="preserve">Asiakirjan numero 44215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SWG vahvistettiin neuvoston päätöksellä 23. elokuuta 1883. Se rakennettiin parantamalla Birminghamin lankamittaa. British Board of Trade teki siitä lakisääteisen standardin 1. maaliskuuta 1884. SWG:tä ei pidä sekoittaa amerikkalaiseen rautalankamittaan, jolla on </w:t>
      </w:r>
      <w:r>
        <w:rPr>
          <w:color w:val="A9A9A9"/>
        </w:rPr>
        <w:t xml:space="preserve">samanlainen mutta ei täysin vaihdettavissa oleva numerointijärjestelmä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amerikkalaisen ja tavanomaisen johdinmitan välillä</w:t>
      </w:r>
    </w:p>
    <w:p>
      <w:pPr>
        <w:pStyle w:val="TextBody"/>
        <w:bidi w:val="0"/>
        <w:jc w:val="left"/>
        <w:rPr>
          <w:b/>
          <w:u w:val="single"/>
          <w:shd w:val="clear" w:fill="FFFF00"/>
        </w:rPr>
      </w:pPr>
      <w:r>
        <w:rPr>
          <w:b/>
          <w:u w:val="single"/>
          <w:shd w:val="clear" w:fill="FFFF00"/>
        </w:rPr>
        <w:t xml:space="preserve">Asiakirjan numero 44216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Opisto avattiin 23. syyskuuta 1965 </w:t>
      </w:r>
      <w:r>
        <w:rPr>
          <w:color w:val="A9A9A9"/>
        </w:rPr>
        <w:t xml:space="preserve">Snellenbergin rakennuksessa osoitteessa 34 South 11th Street</w:t>
      </w:r>
      <w:r>
        <w:rPr/>
        <w:t xml:space="preserve">. Pääkampuksella sijaitseva Mint Building, joka avattiin opetuskäyttöön vuonna 1973, toimi Philadelphian kolmantena rahapajan rakennuksena vuosina 1901-1969.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alkuperäinen ccp:n kampus vuonna 1965?</w:t>
      </w:r>
    </w:p>
    <w:p>
      <w:pPr>
        <w:pStyle w:val="TextBody"/>
        <w:bidi w:val="0"/>
        <w:jc w:val="left"/>
        <w:rPr>
          <w:b/>
          <w:u w:val="single"/>
          <w:shd w:val="clear" w:fill="FFFF00"/>
        </w:rPr>
      </w:pPr>
      <w:r>
        <w:rPr>
          <w:b/>
          <w:u w:val="single"/>
          <w:shd w:val="clear" w:fill="FFFF00"/>
        </w:rPr>
        <w:t xml:space="preserve">Asiakirjan numero 44217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"Pyhät ämpärit!" "Pyhät ämpärit! Vastaava kuin ``Pyhät kissat!'' tai ``Pyhä Mike!'', jotka molemmat ovat kiertoilmauksia sanalle ``Pyhä Kristus!''. Tätä termiä pidetään erittäin suosittuna teinien keskuudessa, ja useimmat teinit väittävät, että se on ehdottomasti hyvin suosittu ilmaisu. Se on myös yleinen vala ja suosittu huudahdus, jonka monet käsikirjoittajat laittavat teini-ikäisten suuhun, ja sitä kuulee yleisesti radiossa, televisiossa ja elokuvissa. Sen teki ensimmäisen kerran tunnetuksi </w:t>
      </w:r>
      <w:r>
        <w:rPr>
          <w:color w:val="A9A9A9"/>
        </w:rPr>
        <w:t xml:space="preserve">``Corliss Archer'' -novellikirjasarja, televisio-ohjelmat ja elokuvat</w:t>
      </w:r>
      <w:r>
        <w:rPr/>
        <w:t xml:space="preserve">, jotka pyrkivät näyttämään teini-ikäisten elämän humoristisen, kotoisan puolen.</w:t>
      </w:r>
      <w:r>
        <w:rPr/>
        <w:t xml:space="preserv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"pyhät ämpärit"?</w:t>
      </w:r>
    </w:p>
    <w:p>
      <w:pPr>
        <w:pStyle w:val="TextBody"/>
        <w:bidi w:val="0"/>
        <w:jc w:val="left"/>
        <w:rPr>
          <w:b/>
          <w:u w:val="single"/>
          <w:shd w:val="clear" w:fill="FFFF00"/>
        </w:rPr>
      </w:pPr>
      <w:r>
        <w:rPr>
          <w:b/>
          <w:u w:val="single"/>
          <w:shd w:val="clear" w:fill="FFFF00"/>
        </w:rPr>
        <w:t xml:space="preserve">Asiakirjan numero 44218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Neoliittinen subpluviaalivaihe alkoi 7. vuosituhannella eaa. ja oli voimakas noin 2 000 vuoden ajan; se hiipui ajan myötä ja päättyi 5,9 kilovuoden tapahtuman (</w:t>
      </w:r>
      <w:r>
        <w:rPr>
          <w:color w:val="A9A9A9"/>
        </w:rPr>
        <w:t xml:space="preserve">3900 eaa.</w:t>
      </w:r>
      <w:r>
        <w:rPr/>
        <w:t xml:space="preserve">) jälkeen</w:t>
      </w:r>
      <w:r>
        <w:rPr/>
        <w:t xml:space="preserve">. Sen jälkeen ennen neoliittista subpluviaalia vallinneet kuivemmat olosuhteet palasivat, aavikoituminen eteni ja Saharan aavikko muodostui (tai muodostui uudelleen). Kuivat olosuhteet ovat jatkuneet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Sahara oli viimeksi vihreä?</w:t>
      </w:r>
    </w:p>
    <w:p>
      <w:pPr>
        <w:pStyle w:val="TextBody"/>
        <w:bidi w:val="0"/>
        <w:jc w:val="left"/>
        <w:rPr>
          <w:b/>
          <w:u w:val="single"/>
          <w:shd w:val="clear" w:fill="FFFF00"/>
        </w:rPr>
      </w:pPr>
      <w:r>
        <w:rPr>
          <w:b/>
          <w:u w:val="single"/>
          <w:shd w:val="clear" w:fill="FFFF00"/>
        </w:rPr>
        <w:t xml:space="preserve">Asiakirjan numero 44219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979"/>
        <w:gridCol w:w="1007"/>
        <w:gridCol w:w="1521"/>
        <w:gridCol w:w="1943"/>
        <w:gridCol w:w="2389"/>
        <w:gridCol w:w="1884"/>
      </w:tblGrid>
      <w:tr>
        <w:trPr/>
        <w:tc>
          <w:tcPr>
            <w:tcW w:w="482" w:type="dxa"/>
            <w:tcBorders/>
            <w:vAlign w:val="center"/>
          </w:tcPr>
          <w:p>
            <w:pPr>
              <w:pStyle w:val="TableHeading"/>
              <w:suppressLineNumbers/>
              <w:bidi w:val="0"/>
              <w:spacing w:before="0" w:after="283"/>
              <w:jc w:val="center"/>
              <w:rPr/>
            </w:pPr>
            <w:r>
              <w:rPr/>
              <w:t xml:space="preserve">Ei. </w:t>
            </w:r>
          </w:p>
        </w:tc>
        <w:tc>
          <w:tcPr>
            <w:tcW w:w="979" w:type="dxa"/>
            <w:tcBorders/>
            <w:vAlign w:val="center"/>
          </w:tcPr>
          <w:p>
            <w:pPr>
              <w:pStyle w:val="TableHeading"/>
              <w:suppressLineNumbers/>
              <w:bidi w:val="0"/>
              <w:spacing w:before="0" w:after="283"/>
              <w:jc w:val="center"/>
              <w:rPr/>
            </w:pPr>
            <w:r>
              <w:rPr/>
              <w:t xml:space="preserve">Ritu </w:t>
            </w:r>
          </w:p>
        </w:tc>
        <w:tc>
          <w:tcPr>
            <w:tcW w:w="1007" w:type="dxa"/>
            <w:tcBorders/>
            <w:vAlign w:val="center"/>
          </w:tcPr>
          <w:p>
            <w:pPr>
              <w:pStyle w:val="TableHeading"/>
              <w:suppressLineNumbers/>
              <w:bidi w:val="0"/>
              <w:spacing w:before="0" w:after="283"/>
              <w:jc w:val="center"/>
              <w:rPr/>
            </w:pPr>
            <w:r>
              <w:rPr/>
              <w:t xml:space="preserve">Kausi </w:t>
            </w:r>
          </w:p>
        </w:tc>
        <w:tc>
          <w:tcPr>
            <w:tcW w:w="1521" w:type="dxa"/>
            <w:tcBorders/>
            <w:vAlign w:val="center"/>
          </w:tcPr>
          <w:p>
            <w:pPr>
              <w:pStyle w:val="TableHeading"/>
              <w:suppressLineNumbers/>
              <w:bidi w:val="0"/>
              <w:spacing w:before="0" w:after="283"/>
              <w:jc w:val="center"/>
              <w:rPr/>
            </w:pPr>
            <w:r>
              <w:rPr/>
              <w:t xml:space="preserve">Hindujen kuukautiset </w:t>
            </w:r>
          </w:p>
        </w:tc>
        <w:tc>
          <w:tcPr>
            <w:tcW w:w="1943" w:type="dxa"/>
            <w:tcBorders/>
            <w:vAlign w:val="center"/>
          </w:tcPr>
          <w:p>
            <w:pPr>
              <w:pStyle w:val="TableHeading"/>
              <w:suppressLineNumbers/>
              <w:bidi w:val="0"/>
              <w:spacing w:before="0" w:after="283"/>
              <w:jc w:val="center"/>
              <w:rPr/>
            </w:pPr>
            <w:r>
              <w:rPr/>
              <w:t xml:space="preserve">Gregoriaaninen kuukausi </w:t>
            </w:r>
          </w:p>
        </w:tc>
        <w:tc>
          <w:tcPr>
            <w:tcW w:w="2389" w:type="dxa"/>
            <w:tcBorders/>
            <w:vAlign w:val="center"/>
          </w:tcPr>
          <w:p>
            <w:pPr>
              <w:pStyle w:val="TableHeading"/>
              <w:suppressLineNumbers/>
              <w:bidi w:val="0"/>
              <w:spacing w:before="0" w:after="283"/>
              <w:jc w:val="center"/>
              <w:rPr/>
            </w:pPr>
            <w:r>
              <w:rPr/>
              <w:t xml:space="preserve">Ominaisuudet </w:t>
            </w:r>
          </w:p>
        </w:tc>
        <w:tc>
          <w:tcPr>
            <w:tcW w:w="1884" w:type="dxa"/>
            <w:tcBorders/>
            <w:vAlign w:val="center"/>
          </w:tcPr>
          <w:p>
            <w:pPr>
              <w:pStyle w:val="TableHeading"/>
              <w:suppressLineNumbers/>
              <w:bidi w:val="0"/>
              <w:spacing w:before="0" w:after="283"/>
              <w:jc w:val="center"/>
              <w:rPr/>
            </w:pPr>
            <w:r>
              <w:rPr/>
              <w:t xml:space="preserve">Kausittaiset festivaalit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979" w:type="dxa"/>
            <w:tcBorders/>
            <w:vAlign w:val="center"/>
          </w:tcPr>
          <w:p>
            <w:pPr>
              <w:pStyle w:val="TableContents"/>
              <w:bidi w:val="0"/>
              <w:spacing w:before="0" w:after="283"/>
              <w:jc w:val="left"/>
              <w:rPr/>
            </w:pPr>
            <w:r>
              <w:rPr/>
              <w:t xml:space="preserve">Vasanta </w:t>
            </w:r>
            <w:r>
              <w:rPr/>
              <w:t xml:space="preserve">वसन्त </w:t>
            </w:r>
          </w:p>
        </w:tc>
        <w:tc>
          <w:tcPr>
            <w:tcW w:w="1007" w:type="dxa"/>
            <w:tcBorders/>
            <w:vAlign w:val="center"/>
          </w:tcPr>
          <w:p>
            <w:pPr>
              <w:pStyle w:val="TableContents"/>
              <w:bidi w:val="0"/>
              <w:spacing w:before="0" w:after="283"/>
              <w:jc w:val="left"/>
              <w:rPr/>
            </w:pPr>
            <w:r>
              <w:rPr>
                <w:color w:val="A9A9A9"/>
              </w:rPr>
              <w:t xml:space="preserve">Kevä</w:t>
            </w:r>
            <w:r>
              <w:rPr/>
              <w:t xml:space="preserve">t </w:t>
            </w:r>
          </w:p>
        </w:tc>
        <w:tc>
          <w:tcPr>
            <w:tcW w:w="1521" w:type="dxa"/>
            <w:tcBorders/>
            <w:vAlign w:val="center"/>
          </w:tcPr>
          <w:p>
            <w:pPr>
              <w:pStyle w:val="TableContents"/>
              <w:bidi w:val="0"/>
              <w:spacing w:before="0" w:after="283"/>
              <w:jc w:val="left"/>
              <w:rPr/>
            </w:pPr>
            <w:r>
              <w:rPr/>
              <w:t xml:space="preserve">Chaitra ja Vaishakha </w:t>
            </w:r>
          </w:p>
        </w:tc>
        <w:tc>
          <w:tcPr>
            <w:tcW w:w="1943" w:type="dxa"/>
            <w:tcBorders/>
            <w:vAlign w:val="center"/>
          </w:tcPr>
          <w:p>
            <w:pPr>
              <w:pStyle w:val="TableContents"/>
              <w:bidi w:val="0"/>
              <w:spacing w:before="0" w:after="283"/>
              <w:jc w:val="left"/>
              <w:rPr/>
            </w:pPr>
            <w:r>
              <w:rPr/>
              <w:t xml:space="preserve">Maaliskuu &amp; huhtikuu </w:t>
            </w:r>
          </w:p>
        </w:tc>
        <w:tc>
          <w:tcPr>
            <w:tcW w:w="2389" w:type="dxa"/>
            <w:tcBorders/>
            <w:vAlign w:val="center"/>
          </w:tcPr>
          <w:p>
            <w:pPr>
              <w:pStyle w:val="TableContents"/>
              <w:bidi w:val="0"/>
              <w:spacing w:before="0" w:after="283"/>
              <w:jc w:val="left"/>
              <w:rPr/>
            </w:pPr>
            <w:r>
              <w:rPr/>
              <w:t xml:space="preserve">Lämpötila noin 20-30 astetta; kevätpäiväntasaus ajoittuu tämän kauden puoliväliin. Ensimmäinen kevätsato ja sadonkorjuujuhlat. </w:t>
            </w:r>
          </w:p>
        </w:tc>
        <w:tc>
          <w:tcPr>
            <w:tcW w:w="1884" w:type="dxa"/>
            <w:tcBorders/>
            <w:vAlign w:val="center"/>
          </w:tcPr>
          <w:p>
            <w:pPr>
              <w:pStyle w:val="TableContents"/>
              <w:bidi w:val="0"/>
              <w:spacing w:before="0" w:after="283"/>
              <w:jc w:val="left"/>
              <w:rPr/>
            </w:pPr>
            <w:r>
              <w:rPr/>
              <w:t xml:space="preserve">Vasant panchami, Ugadi, Gudhi Padwa, Holi, Rama Navami, Vishu / Rongali Bihu / Baisakhi / Tamil Puthandu, Hanuman Jayanti.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979" w:type="dxa"/>
            <w:tcBorders/>
            <w:vAlign w:val="center"/>
          </w:tcPr>
          <w:p>
            <w:pPr>
              <w:pStyle w:val="TableContents"/>
              <w:bidi w:val="0"/>
              <w:spacing w:before="0" w:after="283"/>
              <w:jc w:val="left"/>
              <w:rPr/>
            </w:pPr>
            <w:r>
              <w:rPr/>
              <w:t xml:space="preserve">Grishma </w:t>
            </w:r>
            <w:r>
              <w:rPr/>
              <w:t xml:space="preserve">ग्रीष्म </w:t>
            </w:r>
          </w:p>
        </w:tc>
        <w:tc>
          <w:tcPr>
            <w:tcW w:w="1007" w:type="dxa"/>
            <w:tcBorders/>
            <w:vAlign w:val="center"/>
          </w:tcPr>
          <w:p>
            <w:pPr>
              <w:pStyle w:val="TableContents"/>
              <w:bidi w:val="0"/>
              <w:spacing w:before="0" w:after="283"/>
              <w:jc w:val="left"/>
              <w:rPr/>
            </w:pPr>
            <w:r>
              <w:rPr>
                <w:color w:val="DCDCDC"/>
              </w:rPr>
              <w:t xml:space="preserve">Kes</w:t>
            </w:r>
            <w:r>
              <w:rPr/>
              <w:t xml:space="preserve">ä </w:t>
            </w:r>
          </w:p>
        </w:tc>
        <w:tc>
          <w:tcPr>
            <w:tcW w:w="1521" w:type="dxa"/>
            <w:tcBorders/>
            <w:vAlign w:val="center"/>
          </w:tcPr>
          <w:p>
            <w:pPr>
              <w:pStyle w:val="TableContents"/>
              <w:bidi w:val="0"/>
              <w:spacing w:before="0" w:after="283"/>
              <w:jc w:val="left"/>
              <w:rPr/>
            </w:pPr>
            <w:r>
              <w:rPr/>
              <w:t xml:space="preserve">Jyeshtha ja Ashadha </w:t>
            </w:r>
          </w:p>
        </w:tc>
        <w:tc>
          <w:tcPr>
            <w:tcW w:w="1943" w:type="dxa"/>
            <w:tcBorders/>
            <w:vAlign w:val="center"/>
          </w:tcPr>
          <w:p>
            <w:pPr>
              <w:pStyle w:val="TableContents"/>
              <w:bidi w:val="0"/>
              <w:spacing w:before="0" w:after="283"/>
              <w:jc w:val="left"/>
              <w:rPr/>
            </w:pPr>
            <w:r>
              <w:rPr/>
              <w:t xml:space="preserve">~ Toukokuu &amp; kesäkuu </w:t>
            </w:r>
          </w:p>
        </w:tc>
        <w:tc>
          <w:tcPr>
            <w:tcW w:w="2389" w:type="dxa"/>
            <w:tcBorders/>
            <w:vAlign w:val="center"/>
          </w:tcPr>
          <w:p>
            <w:pPr>
              <w:pStyle w:val="TableContents"/>
              <w:bidi w:val="0"/>
              <w:spacing w:before="0" w:after="283"/>
              <w:jc w:val="left"/>
              <w:rPr/>
            </w:pPr>
            <w:r>
              <w:rPr/>
              <w:t xml:space="preserve">Erittäin kuuma, lämpötila jopa 45-50 astetta; kesäpäivänseisaus. Tämä on toinen kahdesta tyypillisestä intialaisesta / hindulaisesta avioliittokaudesta. </w:t>
            </w:r>
          </w:p>
        </w:tc>
        <w:tc>
          <w:tcPr>
            <w:tcW w:w="1884" w:type="dxa"/>
            <w:tcBorders/>
            <w:vAlign w:val="center"/>
          </w:tcPr>
          <w:p>
            <w:pPr>
              <w:pStyle w:val="TableContents"/>
              <w:bidi w:val="0"/>
              <w:spacing w:before="0" w:after="283"/>
              <w:jc w:val="left"/>
              <w:rPr/>
            </w:pPr>
            <w:r>
              <w:rPr/>
              <w:t xml:space="preserve">Vat Pournima, Rath Yatra, Guru Purnima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979" w:type="dxa"/>
            <w:tcBorders/>
            <w:vAlign w:val="center"/>
          </w:tcPr>
          <w:p>
            <w:pPr>
              <w:pStyle w:val="TableContents"/>
              <w:bidi w:val="0"/>
              <w:spacing w:before="0" w:after="283"/>
              <w:jc w:val="left"/>
              <w:rPr/>
            </w:pPr>
            <w:r>
              <w:rPr/>
              <w:t xml:space="preserve">Varsha </w:t>
            </w:r>
            <w:r>
              <w:rPr/>
              <w:t xml:space="preserve">वर्षा </w:t>
            </w:r>
          </w:p>
        </w:tc>
        <w:tc>
          <w:tcPr>
            <w:tcW w:w="1007" w:type="dxa"/>
            <w:tcBorders/>
            <w:vAlign w:val="center"/>
          </w:tcPr>
          <w:p>
            <w:pPr>
              <w:pStyle w:val="TableContents"/>
              <w:bidi w:val="0"/>
              <w:spacing w:before="0" w:after="283"/>
              <w:jc w:val="left"/>
              <w:rPr/>
            </w:pPr>
            <w:r>
              <w:rPr>
                <w:color w:val="2F4F4F"/>
              </w:rPr>
              <w:t xml:space="preserve">Monsuun</w:t>
            </w:r>
            <w:r>
              <w:rPr/>
              <w:t xml:space="preserve">i </w:t>
            </w:r>
          </w:p>
        </w:tc>
        <w:tc>
          <w:tcPr>
            <w:tcW w:w="1521" w:type="dxa"/>
            <w:tcBorders/>
            <w:vAlign w:val="center"/>
          </w:tcPr>
          <w:p>
            <w:pPr>
              <w:pStyle w:val="TableContents"/>
              <w:bidi w:val="0"/>
              <w:spacing w:before="0" w:after="283"/>
              <w:jc w:val="left"/>
              <w:rPr/>
            </w:pPr>
            <w:r>
              <w:rPr/>
              <w:t xml:space="preserve">Shravana (Sawan) ja Bhadrapada (Bhado). </w:t>
            </w:r>
          </w:p>
        </w:tc>
        <w:tc>
          <w:tcPr>
            <w:tcW w:w="1943" w:type="dxa"/>
            <w:tcBorders/>
            <w:vAlign w:val="center"/>
          </w:tcPr>
          <w:p>
            <w:pPr>
              <w:pStyle w:val="TableContents"/>
              <w:bidi w:val="0"/>
              <w:spacing w:before="0" w:after="283"/>
              <w:jc w:val="left"/>
              <w:rPr/>
            </w:pPr>
            <w:r>
              <w:rPr/>
              <w:t xml:space="preserve">~ Heinäkuu &amp; elokuu </w:t>
            </w:r>
          </w:p>
        </w:tc>
        <w:tc>
          <w:tcPr>
            <w:tcW w:w="2389" w:type="dxa"/>
            <w:tcBorders/>
            <w:vAlign w:val="center"/>
          </w:tcPr>
          <w:p>
            <w:pPr>
              <w:pStyle w:val="TableContents"/>
              <w:bidi w:val="0"/>
              <w:spacing w:before="0" w:after="283"/>
              <w:jc w:val="left"/>
              <w:rPr/>
            </w:pPr>
            <w:r>
              <w:rPr/>
              <w:t xml:space="preserve">Erittäin kuuma, erittäin kostea ja runsaat monsuunisateet; alkaa kesäpäivänseisauksen jälkeisellä kuukuukaudella. </w:t>
            </w:r>
          </w:p>
        </w:tc>
        <w:tc>
          <w:tcPr>
            <w:tcW w:w="1884" w:type="dxa"/>
            <w:tcBorders/>
            <w:vAlign w:val="center"/>
          </w:tcPr>
          <w:p>
            <w:pPr>
              <w:pStyle w:val="TableContents"/>
              <w:bidi w:val="0"/>
              <w:spacing w:before="0" w:after="283"/>
              <w:jc w:val="left"/>
              <w:rPr/>
            </w:pPr>
            <w:r>
              <w:rPr/>
              <w:t xml:space="preserve">Raksha Bandhan, Krishna Janmaashtami, Ganesh Chaturthi, Nuakhai, Onam, Gurujonar Tithi, Mahalaya Amavasya.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979" w:type="dxa"/>
            <w:tcBorders/>
            <w:vAlign w:val="center"/>
          </w:tcPr>
          <w:p>
            <w:pPr>
              <w:pStyle w:val="TableContents"/>
              <w:bidi w:val="0"/>
              <w:jc w:val="left"/>
              <w:rPr/>
            </w:pPr>
            <w:r>
              <w:rPr/>
              <w:t xml:space="preserve">Sharad </w:t>
            </w:r>
          </w:p>
          <w:p>
            <w:pPr>
              <w:pStyle w:val="TableContents"/>
              <w:bidi w:val="0"/>
              <w:spacing w:before="0" w:after="283"/>
              <w:jc w:val="left"/>
              <w:rPr/>
            </w:pPr>
            <w:r>
              <w:rPr/>
              <w:t xml:space="preserve">शरद् </w:t>
            </w:r>
          </w:p>
        </w:tc>
        <w:tc>
          <w:tcPr>
            <w:tcW w:w="1007" w:type="dxa"/>
            <w:tcBorders/>
            <w:vAlign w:val="center"/>
          </w:tcPr>
          <w:p>
            <w:pPr>
              <w:pStyle w:val="TableContents"/>
              <w:bidi w:val="0"/>
              <w:spacing w:before="0" w:after="283"/>
              <w:jc w:val="left"/>
              <w:rPr/>
            </w:pPr>
            <w:r>
              <w:rPr>
                <w:color w:val="556B2F"/>
              </w:rPr>
              <w:t xml:space="preserve">Syks</w:t>
            </w:r>
            <w:r>
              <w:rPr/>
              <w:t xml:space="preserve">y </w:t>
            </w:r>
          </w:p>
        </w:tc>
        <w:tc>
          <w:tcPr>
            <w:tcW w:w="1521" w:type="dxa"/>
            <w:tcBorders/>
            <w:vAlign w:val="center"/>
          </w:tcPr>
          <w:p>
            <w:pPr>
              <w:pStyle w:val="TableContents"/>
              <w:bidi w:val="0"/>
              <w:spacing w:before="0" w:after="283"/>
              <w:jc w:val="left"/>
              <w:rPr/>
            </w:pPr>
            <w:r>
              <w:rPr/>
              <w:t xml:space="preserve">Ashwina tai Ashvayuja (Kwar, Asauj) ja Kartika. </w:t>
            </w:r>
          </w:p>
        </w:tc>
        <w:tc>
          <w:tcPr>
            <w:tcW w:w="1943" w:type="dxa"/>
            <w:tcBorders/>
            <w:vAlign w:val="center"/>
          </w:tcPr>
          <w:p>
            <w:pPr>
              <w:pStyle w:val="TableContents"/>
              <w:bidi w:val="0"/>
              <w:spacing w:before="0" w:after="283"/>
              <w:jc w:val="left"/>
              <w:rPr/>
            </w:pPr>
            <w:r>
              <w:rPr/>
              <w:t xml:space="preserve">~ Syyskuun loppu, lokakuu ja marraskuun puoliväli </w:t>
            </w:r>
          </w:p>
        </w:tc>
        <w:tc>
          <w:tcPr>
            <w:tcW w:w="2389" w:type="dxa"/>
            <w:tcBorders/>
            <w:vAlign w:val="center"/>
          </w:tcPr>
          <w:p>
            <w:pPr>
              <w:pStyle w:val="TableContents"/>
              <w:bidi w:val="0"/>
              <w:spacing w:before="0" w:after="283"/>
              <w:jc w:val="left"/>
              <w:rPr/>
            </w:pPr>
            <w:r>
              <w:rPr/>
              <w:t xml:space="preserve">Lievät lämpötilat; 19-25 astetta; syyspäiväntasaus osuu tämän kauden keskelle. Syksyn ensimmäinen sadonkorjuu ja sadonkorjuujuhlat. Jotkut puut Himalajalla tai ylängöillä vaihtavat väriä aivan kuten pohjoisilla leveysasteilla kaikkialla maailmassa. </w:t>
            </w:r>
          </w:p>
        </w:tc>
        <w:tc>
          <w:tcPr>
            <w:tcW w:w="1884" w:type="dxa"/>
            <w:tcBorders/>
            <w:vAlign w:val="center"/>
          </w:tcPr>
          <w:p>
            <w:pPr>
              <w:pStyle w:val="TableContents"/>
              <w:bidi w:val="0"/>
              <w:spacing w:before="0" w:after="283"/>
              <w:jc w:val="left"/>
              <w:rPr/>
            </w:pPr>
            <w:r>
              <w:rPr/>
              <w:t xml:space="preserve">Navaratri, Vijayadashami, Sharad Purnima, Bihu, Deepavali, Dhanatrayodashi, Kartik Purnima. </w:t>
            </w:r>
          </w:p>
        </w:tc>
      </w:tr>
      <w:tr>
        <w:trPr/>
        <w:tc>
          <w:tcPr>
            <w:tcW w:w="482" w:type="dxa"/>
            <w:tcBorders/>
            <w:vAlign w:val="center"/>
          </w:tcPr>
          <w:p>
            <w:pPr>
              <w:pStyle w:val="TableContents"/>
              <w:bidi w:val="0"/>
              <w:spacing w:before="0" w:after="283"/>
              <w:jc w:val="left"/>
              <w:rPr/>
            </w:pPr>
            <w:r>
              <w:rPr/>
              <w:t xml:space="preserve">5 </w:t>
            </w:r>
          </w:p>
        </w:tc>
        <w:tc>
          <w:tcPr>
            <w:tcW w:w="979" w:type="dxa"/>
            <w:tcBorders/>
            <w:vAlign w:val="center"/>
          </w:tcPr>
          <w:p>
            <w:pPr>
              <w:pStyle w:val="TableContents"/>
              <w:bidi w:val="0"/>
              <w:jc w:val="left"/>
              <w:rPr/>
            </w:pPr>
            <w:r>
              <w:rPr/>
              <w:t xml:space="preserve">Hemanta </w:t>
            </w:r>
          </w:p>
          <w:p>
            <w:pPr>
              <w:pStyle w:val="TableContents"/>
              <w:bidi w:val="0"/>
              <w:spacing w:before="0" w:after="283"/>
              <w:jc w:val="left"/>
              <w:rPr/>
            </w:pPr>
            <w:r>
              <w:rPr/>
              <w:t xml:space="preserve">हेमन्त </w:t>
            </w:r>
          </w:p>
        </w:tc>
        <w:tc>
          <w:tcPr>
            <w:tcW w:w="1007" w:type="dxa"/>
            <w:tcBorders/>
            <w:vAlign w:val="center"/>
          </w:tcPr>
          <w:p>
            <w:pPr>
              <w:pStyle w:val="TableContents"/>
              <w:bidi w:val="0"/>
              <w:spacing w:before="0" w:after="283"/>
              <w:jc w:val="left"/>
              <w:rPr/>
            </w:pPr>
            <w:r>
              <w:rPr>
                <w:color w:val="6B8E23"/>
              </w:rPr>
              <w:t xml:space="preserve">Syks</w:t>
            </w:r>
            <w:r>
              <w:rPr/>
              <w:t xml:space="preserve">y </w:t>
            </w:r>
          </w:p>
        </w:tc>
        <w:tc>
          <w:tcPr>
            <w:tcW w:w="1521" w:type="dxa"/>
            <w:tcBorders/>
            <w:vAlign w:val="center"/>
          </w:tcPr>
          <w:p>
            <w:pPr>
              <w:pStyle w:val="TableContents"/>
              <w:bidi w:val="0"/>
              <w:spacing w:before="0" w:after="283"/>
              <w:jc w:val="left"/>
              <w:rPr/>
            </w:pPr>
            <w:r>
              <w:rPr/>
              <w:t xml:space="preserve">Margashirsha (Agrahayana, Agahan) ja Pausha (Pus). </w:t>
            </w:r>
          </w:p>
        </w:tc>
        <w:tc>
          <w:tcPr>
            <w:tcW w:w="1943" w:type="dxa"/>
            <w:tcBorders/>
            <w:vAlign w:val="center"/>
          </w:tcPr>
          <w:p>
            <w:pPr>
              <w:pStyle w:val="TableContents"/>
              <w:bidi w:val="0"/>
              <w:spacing w:before="0" w:after="283"/>
              <w:jc w:val="left"/>
              <w:rPr/>
            </w:pPr>
            <w:r>
              <w:rPr/>
              <w:t xml:space="preserve">~ Marraskuun lopulla ja joulukuussa </w:t>
            </w:r>
          </w:p>
        </w:tc>
        <w:tc>
          <w:tcPr>
            <w:tcW w:w="2389" w:type="dxa"/>
            <w:tcBorders/>
            <w:vAlign w:val="center"/>
          </w:tcPr>
          <w:p>
            <w:pPr>
              <w:pStyle w:val="TableContents"/>
              <w:bidi w:val="0"/>
              <w:spacing w:before="0" w:after="283"/>
              <w:jc w:val="left"/>
              <w:rPr/>
            </w:pPr>
            <w:r>
              <w:rPr/>
              <w:t xml:space="preserve">Erittäin miellyttävät lämpötilat; yleensä 19-25 astetta; päättyy talvipäivänseisaukseen. Jotkin Himalajan ja muiden vuorten puut pudottavat lehtensä kokonaan, aivan kuten pohjoisilla leveysasteilla kaikkialla maailmassa. </w:t>
            </w:r>
          </w:p>
        </w:tc>
        <w:tc>
          <w:tcPr>
            <w:tcW w:w="1884" w:type="dxa"/>
            <w:tcBorders/>
            <w:vAlign w:val="center"/>
          </w:tcPr>
          <w:p>
            <w:pPr>
              <w:pStyle w:val="TableContents"/>
              <w:bidi w:val="0"/>
              <w:jc w:val="left"/>
              <w:rPr/>
            </w:pPr>
            <w:r>
              <w:rPr/>
              <w:t xml:space="preserve">(keskitalven juhla) </w:t>
            </w:r>
          </w:p>
          <w:p>
            <w:pPr>
              <w:pStyle w:val="TableContents"/>
              <w:bidi w:val="0"/>
              <w:spacing w:before="0" w:after="283"/>
              <w:jc w:val="left"/>
              <w:rPr/>
            </w:pPr>
            <w:r>
              <w:rPr/>
              <w:t xml:space="preserve">Margashira Mahotsavam. Musiikkikausi, jolloin järjestetään useita klassisen intialaisen karnatiikan musiikin ja tanssin konsertteja. </w:t>
            </w:r>
          </w:p>
        </w:tc>
      </w:tr>
      <w:tr>
        <w:trPr/>
        <w:tc>
          <w:tcPr>
            <w:tcW w:w="482" w:type="dxa"/>
            <w:tcBorders/>
            <w:vAlign w:val="center"/>
          </w:tcPr>
          <w:p>
            <w:pPr>
              <w:pStyle w:val="TableContents"/>
              <w:bidi w:val="0"/>
              <w:spacing w:before="0" w:after="283"/>
              <w:jc w:val="left"/>
              <w:rPr/>
            </w:pPr>
            <w:r>
              <w:rPr/>
              <w:t xml:space="preserve">6 </w:t>
            </w:r>
          </w:p>
        </w:tc>
        <w:tc>
          <w:tcPr>
            <w:tcW w:w="979" w:type="dxa"/>
            <w:tcBorders/>
            <w:vAlign w:val="center"/>
          </w:tcPr>
          <w:p>
            <w:pPr>
              <w:pStyle w:val="TableContents"/>
              <w:bidi w:val="0"/>
              <w:spacing w:before="0" w:after="283"/>
              <w:jc w:val="left"/>
              <w:rPr/>
            </w:pPr>
            <w:r>
              <w:rPr/>
              <w:t xml:space="preserve">Shishira </w:t>
            </w:r>
            <w:r>
              <w:rPr/>
              <w:t xml:space="preserve">शिशिर </w:t>
            </w:r>
          </w:p>
        </w:tc>
        <w:tc>
          <w:tcPr>
            <w:tcW w:w="1007" w:type="dxa"/>
            <w:tcBorders/>
            <w:vAlign w:val="center"/>
          </w:tcPr>
          <w:p>
            <w:pPr>
              <w:pStyle w:val="TableContents"/>
              <w:bidi w:val="0"/>
              <w:spacing w:before="0" w:after="283"/>
              <w:jc w:val="left"/>
              <w:rPr/>
            </w:pPr>
            <w:r>
              <w:rPr>
                <w:color w:val="A0522D"/>
              </w:rPr>
              <w:t xml:space="preserve">Talv</w:t>
            </w:r>
            <w:r>
              <w:rPr/>
              <w:t xml:space="preserve">i </w:t>
            </w:r>
          </w:p>
        </w:tc>
        <w:tc>
          <w:tcPr>
            <w:tcW w:w="1521" w:type="dxa"/>
            <w:tcBorders/>
            <w:vAlign w:val="center"/>
          </w:tcPr>
          <w:p>
            <w:pPr>
              <w:pStyle w:val="TableContents"/>
              <w:bidi w:val="0"/>
              <w:spacing w:before="0" w:after="283"/>
              <w:jc w:val="left"/>
              <w:rPr/>
            </w:pPr>
            <w:r>
              <w:rPr/>
              <w:t xml:space="preserve">Magha ja Phalguna </w:t>
            </w:r>
          </w:p>
        </w:tc>
        <w:tc>
          <w:tcPr>
            <w:tcW w:w="1943" w:type="dxa"/>
            <w:tcBorders/>
            <w:vAlign w:val="center"/>
          </w:tcPr>
          <w:p>
            <w:pPr>
              <w:pStyle w:val="TableContents"/>
              <w:bidi w:val="0"/>
              <w:spacing w:before="0" w:after="283"/>
              <w:jc w:val="left"/>
              <w:rPr/>
            </w:pPr>
            <w:r>
              <w:rPr/>
              <w:t xml:space="preserve">~ tammikuu &amp; helmikuu </w:t>
            </w:r>
          </w:p>
        </w:tc>
        <w:tc>
          <w:tcPr>
            <w:tcW w:w="2389" w:type="dxa"/>
            <w:tcBorders/>
            <w:vAlign w:val="center"/>
          </w:tcPr>
          <w:p>
            <w:pPr>
              <w:pStyle w:val="TableContents"/>
              <w:bidi w:val="0"/>
              <w:spacing w:before="0" w:after="283"/>
              <w:jc w:val="left"/>
              <w:rPr/>
            </w:pPr>
            <w:r>
              <w:rPr/>
              <w:t xml:space="preserve">Kohtalaisen kylmä, mutta miellyttävä ajoittaisen auringonpaisteen aikana; lämpötila voi laskea alle 10 asteen. Tämä vuodenaika on tyypillinen trooppisille ja subtrooppisille alueille, koska trooppisilla alueilla puut todella pudottavat lehtensä tänä vuodenaikana; alkaa talvipäivänseisauksesta. </w:t>
            </w:r>
          </w:p>
        </w:tc>
        <w:tc>
          <w:tcPr>
            <w:tcW w:w="1884" w:type="dxa"/>
            <w:tcBorders/>
            <w:vAlign w:val="center"/>
          </w:tcPr>
          <w:p>
            <w:pPr>
              <w:pStyle w:val="TableContents"/>
              <w:bidi w:val="0"/>
              <w:spacing w:before="0" w:after="283"/>
              <w:jc w:val="left"/>
              <w:rPr/>
            </w:pPr>
            <w:r>
              <w:rPr/>
              <w:t xml:space="preserve">Shivaratri, Shigmo, Pongal, Sankranthi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kuusi vuodenaikaa Intiassa englanniksi</w:t>
      </w:r>
    </w:p>
    <w:p>
      <w:pPr>
        <w:pStyle w:val="TextBody"/>
        <w:bidi w:val="0"/>
        <w:jc w:val="left"/>
        <w:rPr>
          <w:b/>
          <w:u w:val="single"/>
          <w:shd w:val="clear" w:fill="FFFF00"/>
        </w:rPr>
      </w:pPr>
      <w:r>
        <w:rPr>
          <w:b/>
          <w:u w:val="single"/>
          <w:shd w:val="clear" w:fill="FFFF00"/>
        </w:rPr>
        <w:t xml:space="preserve">Asiakirjan numero 44220</w:t>
      </w:r>
    </w:p>
    <w:p>
      <w:pPr>
        <w:pStyle w:val="TextBody"/>
        <w:bidi w:val="0"/>
        <w:jc w:val="left"/>
        <w:rPr>
          <w:b/>
          <w:shd w:val="clear" w:fill="FFFF00"/>
        </w:rPr>
      </w:pPr>
      <w:r>
        <w:rPr>
          <w:b/>
          <w:shd w:val="clear" w:fill="FFFF00"/>
        </w:rPr>
        <w:t xml:space="preserve">Tekstin numero 0</w:t>
      </w:r>
    </w:p>
    <w:tbl>
      <w:tblPr>
        <w:tblW w:w="9786" w:type="dxa"/>
        <w:jc w:val="left"/>
        <w:tblInd w:w="0" w:type="dxa"/>
        <w:tblLayout w:type="fixed"/>
        <w:tblCellMar>
          <w:top w:w="28" w:type="dxa"/>
          <w:left w:w="28" w:type="dxa"/>
          <w:bottom w:w="28" w:type="dxa"/>
          <w:right w:w="28" w:type="dxa"/>
        </w:tblCellMar>
      </w:tblPr>
      <w:tblGrid>
        <w:gridCol w:w="541"/>
        <w:gridCol w:w="976"/>
        <w:gridCol w:w="2011"/>
        <w:gridCol w:w="2551"/>
        <w:gridCol w:w="2836"/>
        <w:gridCol w:w="871"/>
      </w:tblGrid>
      <w:tr>
        <w:trPr/>
        <w:tc>
          <w:tcPr>
            <w:tcW w:w="541" w:type="dxa"/>
            <w:tcBorders/>
            <w:vAlign w:val="center"/>
          </w:tcPr>
          <w:p>
            <w:pPr>
              <w:pStyle w:val="TableHeading"/>
              <w:suppressLineNumbers/>
              <w:bidi w:val="0"/>
              <w:spacing w:before="0" w:after="283"/>
              <w:jc w:val="center"/>
              <w:rPr/>
            </w:pPr>
            <w:r>
              <w:rPr/>
              <w:t xml:space="preserve">Ei. </w:t>
            </w:r>
          </w:p>
        </w:tc>
        <w:tc>
          <w:tcPr>
            <w:tcW w:w="976" w:type="dxa"/>
            <w:tcBorders/>
            <w:vAlign w:val="center"/>
          </w:tcPr>
          <w:p>
            <w:pPr>
              <w:pStyle w:val="TableHeading"/>
              <w:suppressLineNumbers/>
              <w:bidi w:val="0"/>
              <w:spacing w:before="0" w:after="283"/>
              <w:jc w:val="center"/>
              <w:rPr/>
            </w:pPr>
            <w:r>
              <w:rPr/>
              <w:t xml:space="preserve">Jakso </w:t>
            </w:r>
          </w:p>
        </w:tc>
        <w:tc>
          <w:tcPr>
            <w:tcW w:w="2011" w:type="dxa"/>
            <w:tcBorders/>
            <w:vAlign w:val="center"/>
          </w:tcPr>
          <w:p>
            <w:pPr>
              <w:pStyle w:val="TableHeading"/>
              <w:suppressLineNumbers/>
              <w:bidi w:val="0"/>
              <w:spacing w:before="0" w:after="283"/>
              <w:jc w:val="center"/>
              <w:rPr/>
            </w:pPr>
            <w:r>
              <w:rPr/>
              <w:t xml:space="preserve">Ensimmäinen lähetys </w:t>
            </w:r>
          </w:p>
        </w:tc>
        <w:tc>
          <w:tcPr>
            <w:tcW w:w="2551" w:type="dxa"/>
            <w:tcBorders/>
            <w:vAlign w:val="center"/>
          </w:tcPr>
          <w:p>
            <w:pPr>
              <w:pStyle w:val="TableHeading"/>
              <w:suppressLineNumbers/>
              <w:bidi w:val="0"/>
              <w:spacing w:before="0" w:after="283"/>
              <w:jc w:val="center"/>
              <w:rPr/>
            </w:pPr>
            <w:r>
              <w:rPr/>
              <w:t xml:space="preserve">Freddien vieraat </w:t>
            </w:r>
          </w:p>
        </w:tc>
        <w:tc>
          <w:tcPr>
            <w:tcW w:w="2836" w:type="dxa"/>
            <w:tcBorders/>
            <w:vAlign w:val="center"/>
          </w:tcPr>
          <w:p>
            <w:pPr>
              <w:pStyle w:val="TableHeading"/>
              <w:suppressLineNumbers/>
              <w:bidi w:val="0"/>
              <w:spacing w:before="0" w:after="283"/>
              <w:jc w:val="center"/>
              <w:rPr/>
            </w:pPr>
            <w:r>
              <w:rPr/>
              <w:t xml:space="preserve">Jamien ja Romeshin vieras </w:t>
            </w:r>
          </w:p>
        </w:tc>
        <w:tc>
          <w:tcPr>
            <w:tcW w:w="87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Heading"/>
              <w:suppressLineNumbers/>
              <w:bidi w:val="0"/>
              <w:spacing w:before="0" w:after="283"/>
              <w:jc w:val="center"/>
              <w:rPr/>
            </w:pPr>
            <w:r>
              <w:rPr/>
              <w:t xml:space="preserve">149 </w:t>
            </w:r>
          </w:p>
        </w:tc>
        <w:tc>
          <w:tcPr>
            <w:tcW w:w="976" w:type="dxa"/>
            <w:tcBorders/>
            <w:vAlign w:val="center"/>
          </w:tcPr>
          <w:p>
            <w:pPr>
              <w:pStyle w:val="TableContents"/>
              <w:bidi w:val="0"/>
              <w:spacing w:before="0" w:after="283"/>
              <w:jc w:val="left"/>
              <w:rPr/>
            </w:pPr>
            <w:r>
              <w:rPr/>
              <w:t xml:space="preserve">13x01 </w:t>
            </w:r>
          </w:p>
        </w:tc>
        <w:tc>
          <w:tcPr>
            <w:tcW w:w="2011" w:type="dxa"/>
            <w:tcBorders/>
            <w:vAlign w:val="center"/>
          </w:tcPr>
          <w:p>
            <w:pPr>
              <w:pStyle w:val="TableContents"/>
              <w:bidi w:val="0"/>
              <w:spacing w:before="0" w:after="283"/>
              <w:jc w:val="left"/>
              <w:rPr/>
            </w:pPr>
            <w:r>
              <w:rPr>
                <w:color w:val="A9A9A9"/>
              </w:rPr>
              <w:t xml:space="preserve">30 elokuuta </w:t>
            </w:r>
            <w:r>
              <w:rPr/>
              <w:t xml:space="preserve">2018 </w:t>
            </w:r>
          </w:p>
        </w:tc>
        <w:tc>
          <w:tcPr>
            <w:tcW w:w="2551" w:type="dxa"/>
            <w:tcBorders/>
            <w:vAlign w:val="center"/>
          </w:tcPr>
          <w:p>
            <w:pPr>
              <w:pStyle w:val="TableContents"/>
              <w:bidi w:val="0"/>
              <w:spacing w:before="0" w:after="283"/>
              <w:jc w:val="left"/>
              <w:rPr/>
            </w:pPr>
            <w:r>
              <w:rPr/>
              <w:t xml:space="preserve">Alan Carr Lizzy Yarnold </w:t>
            </w:r>
          </w:p>
        </w:tc>
        <w:tc>
          <w:tcPr>
            <w:tcW w:w="2836" w:type="dxa"/>
            <w:tcBorders/>
            <w:vAlign w:val="center"/>
          </w:tcPr>
          <w:p>
            <w:pPr>
              <w:pStyle w:val="TableContents"/>
              <w:bidi w:val="0"/>
              <w:spacing w:before="0" w:after="283"/>
              <w:jc w:val="left"/>
              <w:rPr/>
            </w:pPr>
            <w:r>
              <w:rPr/>
              <w:t xml:space="preserve">Tony Bellew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150 </w:t>
            </w:r>
          </w:p>
        </w:tc>
        <w:tc>
          <w:tcPr>
            <w:tcW w:w="976" w:type="dxa"/>
            <w:tcBorders/>
            <w:vAlign w:val="center"/>
          </w:tcPr>
          <w:p>
            <w:pPr>
              <w:pStyle w:val="TableContents"/>
              <w:bidi w:val="0"/>
              <w:spacing w:before="0" w:after="283"/>
              <w:jc w:val="left"/>
              <w:rPr/>
            </w:pPr>
            <w:r>
              <w:rPr/>
              <w:t xml:space="preserve">13x02 </w:t>
            </w:r>
          </w:p>
        </w:tc>
        <w:tc>
          <w:tcPr>
            <w:tcW w:w="2011" w:type="dxa"/>
            <w:tcBorders/>
            <w:vAlign w:val="center"/>
          </w:tcPr>
          <w:p>
            <w:pPr>
              <w:pStyle w:val="TableContents"/>
              <w:bidi w:val="0"/>
              <w:spacing w:before="0" w:after="283"/>
              <w:jc w:val="left"/>
              <w:rPr/>
            </w:pPr>
            <w:r>
              <w:rPr/>
              <w:t xml:space="preserve">6. syyskuuta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151 </w:t>
            </w:r>
          </w:p>
        </w:tc>
        <w:tc>
          <w:tcPr>
            <w:tcW w:w="976" w:type="dxa"/>
            <w:tcBorders/>
            <w:vAlign w:val="center"/>
          </w:tcPr>
          <w:p>
            <w:pPr>
              <w:pStyle w:val="TableContents"/>
              <w:bidi w:val="0"/>
              <w:spacing w:before="0" w:after="283"/>
              <w:jc w:val="left"/>
              <w:rPr/>
            </w:pPr>
            <w:r>
              <w:rPr/>
              <w:t xml:space="preserve">13x03 </w:t>
            </w:r>
          </w:p>
        </w:tc>
        <w:tc>
          <w:tcPr>
            <w:tcW w:w="2011" w:type="dxa"/>
            <w:tcBorders/>
            <w:vAlign w:val="center"/>
          </w:tcPr>
          <w:p>
            <w:pPr>
              <w:pStyle w:val="TableContents"/>
              <w:bidi w:val="0"/>
              <w:spacing w:before="0" w:after="283"/>
              <w:jc w:val="left"/>
              <w:rPr/>
            </w:pPr>
            <w:r>
              <w:rPr/>
              <w:t xml:space="preserve">13. syyskuuta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152 </w:t>
            </w:r>
          </w:p>
        </w:tc>
        <w:tc>
          <w:tcPr>
            <w:tcW w:w="976" w:type="dxa"/>
            <w:tcBorders/>
            <w:vAlign w:val="center"/>
          </w:tcPr>
          <w:p>
            <w:pPr>
              <w:pStyle w:val="TableContents"/>
              <w:bidi w:val="0"/>
              <w:spacing w:before="0" w:after="283"/>
              <w:jc w:val="left"/>
              <w:rPr/>
            </w:pPr>
            <w:r>
              <w:rPr/>
              <w:t xml:space="preserve">13x04 </w:t>
            </w:r>
          </w:p>
        </w:tc>
        <w:tc>
          <w:tcPr>
            <w:tcW w:w="2011" w:type="dxa"/>
            <w:tcBorders/>
            <w:vAlign w:val="center"/>
          </w:tcPr>
          <w:p>
            <w:pPr>
              <w:pStyle w:val="TableContents"/>
              <w:bidi w:val="0"/>
              <w:spacing w:before="0" w:after="283"/>
              <w:jc w:val="left"/>
              <w:rPr/>
            </w:pPr>
            <w:r>
              <w:rPr/>
              <w:t xml:space="preserve">20. syyskuuta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153 </w:t>
            </w:r>
          </w:p>
        </w:tc>
        <w:tc>
          <w:tcPr>
            <w:tcW w:w="976" w:type="dxa"/>
            <w:tcBorders/>
            <w:vAlign w:val="center"/>
          </w:tcPr>
          <w:p>
            <w:pPr>
              <w:pStyle w:val="TableContents"/>
              <w:bidi w:val="0"/>
              <w:spacing w:before="0" w:after="283"/>
              <w:jc w:val="left"/>
              <w:rPr/>
            </w:pPr>
            <w:r>
              <w:rPr/>
              <w:t xml:space="preserve">13x05 </w:t>
            </w:r>
          </w:p>
        </w:tc>
        <w:tc>
          <w:tcPr>
            <w:tcW w:w="2011" w:type="dxa"/>
            <w:tcBorders/>
            <w:vAlign w:val="center"/>
          </w:tcPr>
          <w:p>
            <w:pPr>
              <w:pStyle w:val="TableContents"/>
              <w:bidi w:val="0"/>
              <w:spacing w:before="0" w:after="283"/>
              <w:jc w:val="left"/>
              <w:rPr/>
            </w:pPr>
            <w:r>
              <w:rPr/>
              <w:t xml:space="preserve">27. syyskuuta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154 </w:t>
            </w:r>
          </w:p>
        </w:tc>
        <w:tc>
          <w:tcPr>
            <w:tcW w:w="976" w:type="dxa"/>
            <w:tcBorders/>
            <w:vAlign w:val="center"/>
          </w:tcPr>
          <w:p>
            <w:pPr>
              <w:pStyle w:val="TableContents"/>
              <w:bidi w:val="0"/>
              <w:spacing w:before="0" w:after="283"/>
              <w:jc w:val="left"/>
              <w:rPr/>
            </w:pPr>
            <w:r>
              <w:rPr/>
              <w:t xml:space="preserve">13x06 </w:t>
            </w:r>
          </w:p>
        </w:tc>
        <w:tc>
          <w:tcPr>
            <w:tcW w:w="2011" w:type="dxa"/>
            <w:tcBorders/>
            <w:vAlign w:val="center"/>
          </w:tcPr>
          <w:p>
            <w:pPr>
              <w:pStyle w:val="TableContents"/>
              <w:bidi w:val="0"/>
              <w:spacing w:before="0" w:after="283"/>
              <w:jc w:val="left"/>
              <w:rPr/>
            </w:pPr>
            <w:r>
              <w:rPr/>
              <w:t xml:space="preserve">4. lokakuuta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155 </w:t>
            </w:r>
          </w:p>
        </w:tc>
        <w:tc>
          <w:tcPr>
            <w:tcW w:w="976" w:type="dxa"/>
            <w:tcBorders/>
            <w:vAlign w:val="center"/>
          </w:tcPr>
          <w:p>
            <w:pPr>
              <w:pStyle w:val="TableContents"/>
              <w:bidi w:val="0"/>
              <w:spacing w:before="0" w:after="283"/>
              <w:jc w:val="left"/>
              <w:rPr/>
            </w:pPr>
            <w:r>
              <w:rPr/>
              <w:t xml:space="preserve">13x07 </w:t>
            </w:r>
          </w:p>
        </w:tc>
        <w:tc>
          <w:tcPr>
            <w:tcW w:w="2011" w:type="dxa"/>
            <w:tcBorders/>
            <w:vAlign w:val="center"/>
          </w:tcPr>
          <w:p>
            <w:pPr>
              <w:pStyle w:val="TableContents"/>
              <w:bidi w:val="0"/>
              <w:spacing w:before="0" w:after="283"/>
              <w:jc w:val="left"/>
              <w:rPr/>
            </w:pPr>
            <w:r>
              <w:rPr/>
              <w:t xml:space="preserve">11. lokakuuta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156 </w:t>
            </w:r>
          </w:p>
        </w:tc>
        <w:tc>
          <w:tcPr>
            <w:tcW w:w="976" w:type="dxa"/>
            <w:tcBorders/>
            <w:vAlign w:val="center"/>
          </w:tcPr>
          <w:p>
            <w:pPr>
              <w:pStyle w:val="TableContents"/>
              <w:bidi w:val="0"/>
              <w:spacing w:before="0" w:after="283"/>
              <w:jc w:val="left"/>
              <w:rPr/>
            </w:pPr>
            <w:r>
              <w:rPr/>
              <w:t xml:space="preserve">13x08 </w:t>
            </w:r>
          </w:p>
        </w:tc>
        <w:tc>
          <w:tcPr>
            <w:tcW w:w="2011" w:type="dxa"/>
            <w:tcBorders/>
            <w:vAlign w:val="center"/>
          </w:tcPr>
          <w:p>
            <w:pPr>
              <w:pStyle w:val="TableContents"/>
              <w:bidi w:val="0"/>
              <w:spacing w:before="0" w:after="283"/>
              <w:jc w:val="left"/>
              <w:rPr/>
            </w:pPr>
            <w:r>
              <w:rPr/>
              <w:t xml:space="preserve">18. lokakuuta 2018 </w:t>
            </w:r>
          </w:p>
        </w:tc>
        <w:tc>
          <w:tcPr>
            <w:tcW w:w="25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kausi omassa liigassaan?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31"/>
        <w:gridCol w:w="966"/>
        <w:gridCol w:w="1866"/>
        <w:gridCol w:w="2411"/>
        <w:gridCol w:w="3567"/>
        <w:gridCol w:w="864"/>
      </w:tblGrid>
      <w:tr>
        <w:trPr/>
        <w:tc>
          <w:tcPr>
            <w:tcW w:w="531" w:type="dxa"/>
            <w:tcBorders/>
            <w:vAlign w:val="center"/>
          </w:tcPr>
          <w:p>
            <w:pPr>
              <w:pStyle w:val="TableHeading"/>
              <w:suppressLineNumbers/>
              <w:bidi w:val="0"/>
              <w:spacing w:before="0" w:after="283"/>
              <w:jc w:val="center"/>
              <w:rPr/>
            </w:pPr>
            <w:r>
              <w:rPr/>
              <w:t xml:space="preserve">Ei. </w:t>
            </w:r>
          </w:p>
        </w:tc>
        <w:tc>
          <w:tcPr>
            <w:tcW w:w="966" w:type="dxa"/>
            <w:tcBorders/>
            <w:vAlign w:val="center"/>
          </w:tcPr>
          <w:p>
            <w:pPr>
              <w:pStyle w:val="TableHeading"/>
              <w:suppressLineNumbers/>
              <w:bidi w:val="0"/>
              <w:spacing w:before="0" w:after="283"/>
              <w:jc w:val="center"/>
              <w:rPr/>
            </w:pPr>
            <w:r>
              <w:rPr/>
              <w:t xml:space="preserve">Jakso </w:t>
            </w:r>
          </w:p>
        </w:tc>
        <w:tc>
          <w:tcPr>
            <w:tcW w:w="1866" w:type="dxa"/>
            <w:tcBorders/>
            <w:vAlign w:val="center"/>
          </w:tcPr>
          <w:p>
            <w:pPr>
              <w:pStyle w:val="TableHeading"/>
              <w:suppressLineNumbers/>
              <w:bidi w:val="0"/>
              <w:spacing w:before="0" w:after="283"/>
              <w:jc w:val="center"/>
              <w:rPr/>
            </w:pPr>
            <w:r>
              <w:rPr/>
              <w:t xml:space="preserve">Ensimmäinen lähetys </w:t>
            </w:r>
          </w:p>
        </w:tc>
        <w:tc>
          <w:tcPr>
            <w:tcW w:w="2411" w:type="dxa"/>
            <w:tcBorders/>
            <w:vAlign w:val="center"/>
          </w:tcPr>
          <w:p>
            <w:pPr>
              <w:pStyle w:val="TableHeading"/>
              <w:suppressLineNumbers/>
              <w:bidi w:val="0"/>
              <w:spacing w:before="0" w:after="283"/>
              <w:jc w:val="center"/>
              <w:rPr/>
            </w:pPr>
            <w:r>
              <w:rPr/>
              <w:t xml:space="preserve">Freddien ja Jackin vieras </w:t>
            </w:r>
          </w:p>
        </w:tc>
        <w:tc>
          <w:tcPr>
            <w:tcW w:w="3567" w:type="dxa"/>
            <w:tcBorders/>
            <w:vAlign w:val="center"/>
          </w:tcPr>
          <w:p>
            <w:pPr>
              <w:pStyle w:val="TableHeading"/>
              <w:suppressLineNumbers/>
              <w:bidi w:val="0"/>
              <w:spacing w:before="0" w:after="283"/>
              <w:jc w:val="center"/>
              <w:rPr/>
            </w:pPr>
            <w:r>
              <w:rPr/>
              <w:t xml:space="preserve">Jamien vieraat </w:t>
            </w:r>
          </w:p>
        </w:tc>
        <w:tc>
          <w:tcPr>
            <w:tcW w:w="864" w:type="dxa"/>
            <w:tcBorders/>
            <w:vAlign w:val="center"/>
          </w:tcPr>
          <w:p>
            <w:pPr>
              <w:pStyle w:val="TableHeading"/>
              <w:suppressLineNumbers/>
              <w:bidi w:val="0"/>
              <w:spacing w:before="0" w:after="283"/>
              <w:jc w:val="center"/>
              <w:rPr/>
            </w:pPr>
            <w:r>
              <w:rPr/>
              <w:t xml:space="preserve">Pisteet </w:t>
            </w:r>
          </w:p>
        </w:tc>
      </w:tr>
      <w:tr>
        <w:trPr/>
        <w:tc>
          <w:tcPr>
            <w:tcW w:w="531" w:type="dxa"/>
            <w:tcBorders/>
            <w:vAlign w:val="center"/>
          </w:tcPr>
          <w:p>
            <w:pPr>
              <w:pStyle w:val="TableHeading"/>
              <w:suppressLineNumbers/>
              <w:bidi w:val="0"/>
              <w:spacing w:before="0" w:after="283"/>
              <w:jc w:val="center"/>
              <w:rPr/>
            </w:pPr>
            <w:r>
              <w:rPr/>
              <w:t xml:space="preserve">138 </w:t>
            </w:r>
          </w:p>
        </w:tc>
        <w:tc>
          <w:tcPr>
            <w:tcW w:w="966" w:type="dxa"/>
            <w:tcBorders/>
            <w:vAlign w:val="center"/>
          </w:tcPr>
          <w:p>
            <w:pPr>
              <w:pStyle w:val="TableContents"/>
              <w:bidi w:val="0"/>
              <w:spacing w:before="0" w:after="283"/>
              <w:jc w:val="left"/>
              <w:rPr/>
            </w:pPr>
            <w:r>
              <w:rPr/>
              <w:t xml:space="preserve">12x01 </w:t>
            </w:r>
          </w:p>
        </w:tc>
        <w:tc>
          <w:tcPr>
            <w:tcW w:w="1866" w:type="dxa"/>
            <w:tcBorders/>
            <w:vAlign w:val="center"/>
          </w:tcPr>
          <w:p>
            <w:pPr>
              <w:pStyle w:val="TableContents"/>
              <w:bidi w:val="0"/>
              <w:spacing w:before="0" w:after="283"/>
              <w:jc w:val="left"/>
              <w:rPr/>
            </w:pPr>
            <w:r>
              <w:rPr>
                <w:color w:val="A9A9A9"/>
              </w:rPr>
              <w:t xml:space="preserve">10 elokuuta </w:t>
            </w:r>
            <w:r>
              <w:rPr/>
              <w:t xml:space="preserve">2017 </w:t>
            </w:r>
          </w:p>
        </w:tc>
        <w:tc>
          <w:tcPr>
            <w:tcW w:w="2411" w:type="dxa"/>
            <w:tcBorders/>
            <w:vAlign w:val="center"/>
          </w:tcPr>
          <w:p>
            <w:pPr>
              <w:pStyle w:val="TableContents"/>
              <w:bidi w:val="0"/>
              <w:spacing w:before="0" w:after="283"/>
              <w:jc w:val="left"/>
              <w:rPr/>
            </w:pPr>
            <w:r>
              <w:rPr/>
              <w:t xml:space="preserve">Kelly Cates </w:t>
            </w:r>
          </w:p>
        </w:tc>
        <w:tc>
          <w:tcPr>
            <w:tcW w:w="3567" w:type="dxa"/>
            <w:tcBorders/>
            <w:vAlign w:val="center"/>
          </w:tcPr>
          <w:p>
            <w:pPr>
              <w:pStyle w:val="TableContents"/>
              <w:bidi w:val="0"/>
              <w:spacing w:before="0" w:after="283"/>
              <w:jc w:val="left"/>
              <w:rPr/>
            </w:pPr>
            <w:r>
              <w:rPr/>
              <w:t xml:space="preserve">Thierry Henry Jeff Stelling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139 </w:t>
            </w:r>
          </w:p>
        </w:tc>
        <w:tc>
          <w:tcPr>
            <w:tcW w:w="966" w:type="dxa"/>
            <w:tcBorders/>
            <w:vAlign w:val="center"/>
          </w:tcPr>
          <w:p>
            <w:pPr>
              <w:pStyle w:val="TableContents"/>
              <w:bidi w:val="0"/>
              <w:spacing w:before="0" w:after="283"/>
              <w:jc w:val="left"/>
              <w:rPr/>
            </w:pPr>
            <w:r>
              <w:rPr/>
              <w:t xml:space="preserve">12x02 </w:t>
            </w:r>
          </w:p>
        </w:tc>
        <w:tc>
          <w:tcPr>
            <w:tcW w:w="1866" w:type="dxa"/>
            <w:tcBorders/>
            <w:vAlign w:val="center"/>
          </w:tcPr>
          <w:p>
            <w:pPr>
              <w:pStyle w:val="TableContents"/>
              <w:bidi w:val="0"/>
              <w:spacing w:before="0" w:after="283"/>
              <w:jc w:val="left"/>
              <w:rPr/>
            </w:pPr>
            <w:r>
              <w:rPr/>
              <w:t xml:space="preserve">14. syyskuuta 2017 </w:t>
            </w:r>
          </w:p>
        </w:tc>
        <w:tc>
          <w:tcPr>
            <w:tcW w:w="2411" w:type="dxa"/>
            <w:tcBorders/>
            <w:vAlign w:val="center"/>
          </w:tcPr>
          <w:p>
            <w:pPr>
              <w:pStyle w:val="TableContents"/>
              <w:bidi w:val="0"/>
              <w:spacing w:before="0" w:after="283"/>
              <w:jc w:val="left"/>
              <w:rPr/>
            </w:pPr>
            <w:r>
              <w:rPr/>
              <w:t xml:space="preserve">Rob Beckett </w:t>
            </w:r>
          </w:p>
        </w:tc>
        <w:tc>
          <w:tcPr>
            <w:tcW w:w="3567" w:type="dxa"/>
            <w:tcBorders/>
            <w:vAlign w:val="center"/>
          </w:tcPr>
          <w:p>
            <w:pPr>
              <w:pStyle w:val="TableContents"/>
              <w:bidi w:val="0"/>
              <w:spacing w:before="0" w:after="283"/>
              <w:jc w:val="left"/>
              <w:rPr/>
            </w:pPr>
            <w:r>
              <w:rPr/>
              <w:t xml:space="preserve">Dele Alli Stephen Mangan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140 </w:t>
            </w:r>
          </w:p>
        </w:tc>
        <w:tc>
          <w:tcPr>
            <w:tcW w:w="966" w:type="dxa"/>
            <w:tcBorders/>
            <w:vAlign w:val="center"/>
          </w:tcPr>
          <w:p>
            <w:pPr>
              <w:pStyle w:val="TableContents"/>
              <w:bidi w:val="0"/>
              <w:spacing w:before="0" w:after="283"/>
              <w:jc w:val="left"/>
              <w:rPr/>
            </w:pPr>
            <w:r>
              <w:rPr/>
              <w:t xml:space="preserve">12x03 </w:t>
            </w:r>
          </w:p>
        </w:tc>
        <w:tc>
          <w:tcPr>
            <w:tcW w:w="1866" w:type="dxa"/>
            <w:tcBorders/>
            <w:vAlign w:val="center"/>
          </w:tcPr>
          <w:p>
            <w:pPr>
              <w:pStyle w:val="TableContents"/>
              <w:bidi w:val="0"/>
              <w:spacing w:before="0" w:after="283"/>
              <w:jc w:val="left"/>
              <w:rPr/>
            </w:pPr>
            <w:r>
              <w:rPr/>
              <w:t xml:space="preserve">21. syyskuuta 2017 </w:t>
            </w:r>
          </w:p>
        </w:tc>
        <w:tc>
          <w:tcPr>
            <w:tcW w:w="2411" w:type="dxa"/>
            <w:tcBorders/>
            <w:vAlign w:val="center"/>
          </w:tcPr>
          <w:p>
            <w:pPr>
              <w:pStyle w:val="TableContents"/>
              <w:bidi w:val="0"/>
              <w:spacing w:before="0" w:after="283"/>
              <w:jc w:val="left"/>
              <w:rPr/>
            </w:pPr>
            <w:r>
              <w:rPr/>
              <w:t xml:space="preserve">Emma Bunton </w:t>
            </w:r>
          </w:p>
        </w:tc>
        <w:tc>
          <w:tcPr>
            <w:tcW w:w="3567" w:type="dxa"/>
            <w:tcBorders/>
            <w:vAlign w:val="center"/>
          </w:tcPr>
          <w:p>
            <w:pPr>
              <w:pStyle w:val="TableContents"/>
              <w:bidi w:val="0"/>
              <w:spacing w:before="0" w:after="283"/>
              <w:jc w:val="left"/>
              <w:rPr/>
            </w:pPr>
            <w:r>
              <w:rPr/>
              <w:t xml:space="preserve">Mo Farah Anthony Joshua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141 </w:t>
            </w:r>
          </w:p>
        </w:tc>
        <w:tc>
          <w:tcPr>
            <w:tcW w:w="966" w:type="dxa"/>
            <w:tcBorders/>
            <w:vAlign w:val="center"/>
          </w:tcPr>
          <w:p>
            <w:pPr>
              <w:pStyle w:val="TableContents"/>
              <w:bidi w:val="0"/>
              <w:spacing w:before="0" w:after="283"/>
              <w:jc w:val="left"/>
              <w:rPr/>
            </w:pPr>
            <w:r>
              <w:rPr/>
              <w:t xml:space="preserve">12x04 </w:t>
            </w:r>
          </w:p>
        </w:tc>
        <w:tc>
          <w:tcPr>
            <w:tcW w:w="1866" w:type="dxa"/>
            <w:tcBorders/>
            <w:vAlign w:val="center"/>
          </w:tcPr>
          <w:p>
            <w:pPr>
              <w:pStyle w:val="TableContents"/>
              <w:bidi w:val="0"/>
              <w:spacing w:before="0" w:after="283"/>
              <w:jc w:val="left"/>
              <w:rPr/>
            </w:pPr>
            <w:r>
              <w:rPr/>
              <w:t xml:space="preserve">28. syyskuuta 2017 </w:t>
            </w:r>
          </w:p>
        </w:tc>
        <w:tc>
          <w:tcPr>
            <w:tcW w:w="2411" w:type="dxa"/>
            <w:tcBorders/>
            <w:vAlign w:val="center"/>
          </w:tcPr>
          <w:p>
            <w:pPr>
              <w:pStyle w:val="TableContents"/>
              <w:bidi w:val="0"/>
              <w:spacing w:before="0" w:after="283"/>
              <w:jc w:val="left"/>
              <w:rPr/>
            </w:pPr>
            <w:r>
              <w:rPr/>
              <w:t xml:space="preserve">Sam Quek </w:t>
            </w:r>
          </w:p>
        </w:tc>
        <w:tc>
          <w:tcPr>
            <w:tcW w:w="3567" w:type="dxa"/>
            <w:tcBorders/>
            <w:vAlign w:val="center"/>
          </w:tcPr>
          <w:p>
            <w:pPr>
              <w:pStyle w:val="TableContents"/>
              <w:bidi w:val="0"/>
              <w:spacing w:before="0" w:after="283"/>
              <w:jc w:val="left"/>
              <w:rPr/>
            </w:pPr>
            <w:r>
              <w:rPr/>
              <w:t xml:space="preserve">Tony Bellew Romesh Ranganathan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142 </w:t>
            </w:r>
          </w:p>
        </w:tc>
        <w:tc>
          <w:tcPr>
            <w:tcW w:w="966" w:type="dxa"/>
            <w:tcBorders/>
            <w:vAlign w:val="center"/>
          </w:tcPr>
          <w:p>
            <w:pPr>
              <w:pStyle w:val="TableContents"/>
              <w:bidi w:val="0"/>
              <w:spacing w:before="0" w:after="283"/>
              <w:jc w:val="left"/>
              <w:rPr/>
            </w:pPr>
            <w:r>
              <w:rPr/>
              <w:t xml:space="preserve">12x05 </w:t>
            </w:r>
          </w:p>
        </w:tc>
        <w:tc>
          <w:tcPr>
            <w:tcW w:w="1866" w:type="dxa"/>
            <w:tcBorders/>
            <w:vAlign w:val="center"/>
          </w:tcPr>
          <w:p>
            <w:pPr>
              <w:pStyle w:val="TableContents"/>
              <w:bidi w:val="0"/>
              <w:spacing w:before="0" w:after="283"/>
              <w:jc w:val="left"/>
              <w:rPr/>
            </w:pPr>
            <w:r>
              <w:rPr/>
              <w:t xml:space="preserve">5. lokakuuta 2017 </w:t>
            </w:r>
          </w:p>
        </w:tc>
        <w:tc>
          <w:tcPr>
            <w:tcW w:w="2411" w:type="dxa"/>
            <w:tcBorders/>
            <w:vAlign w:val="center"/>
          </w:tcPr>
          <w:p>
            <w:pPr>
              <w:pStyle w:val="TableContents"/>
              <w:bidi w:val="0"/>
              <w:spacing w:before="0" w:after="283"/>
              <w:jc w:val="left"/>
              <w:rPr/>
            </w:pPr>
            <w:r>
              <w:rPr/>
              <w:t xml:space="preserve">Charlotte Dujardin </w:t>
            </w:r>
          </w:p>
        </w:tc>
        <w:tc>
          <w:tcPr>
            <w:tcW w:w="3567" w:type="dxa"/>
            <w:tcBorders/>
            <w:vAlign w:val="center"/>
          </w:tcPr>
          <w:p>
            <w:pPr>
              <w:pStyle w:val="TableContents"/>
              <w:bidi w:val="0"/>
              <w:spacing w:before="0" w:after="283"/>
              <w:jc w:val="left"/>
              <w:rPr/>
            </w:pPr>
            <w:r>
              <w:rPr/>
              <w:t xml:space="preserve">Cesc Fàbregas Romesh Ranganathan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143 </w:t>
            </w:r>
          </w:p>
        </w:tc>
        <w:tc>
          <w:tcPr>
            <w:tcW w:w="966" w:type="dxa"/>
            <w:tcBorders/>
            <w:vAlign w:val="center"/>
          </w:tcPr>
          <w:p>
            <w:pPr>
              <w:pStyle w:val="TableContents"/>
              <w:bidi w:val="0"/>
              <w:spacing w:before="0" w:after="283"/>
              <w:jc w:val="left"/>
              <w:rPr/>
            </w:pPr>
            <w:r>
              <w:rPr/>
              <w:t xml:space="preserve">12x06 </w:t>
            </w:r>
          </w:p>
        </w:tc>
        <w:tc>
          <w:tcPr>
            <w:tcW w:w="1866" w:type="dxa"/>
            <w:tcBorders/>
            <w:vAlign w:val="center"/>
          </w:tcPr>
          <w:p>
            <w:pPr>
              <w:pStyle w:val="TableContents"/>
              <w:bidi w:val="0"/>
              <w:spacing w:before="0" w:after="283"/>
              <w:jc w:val="left"/>
              <w:rPr/>
            </w:pPr>
            <w:r>
              <w:rPr/>
              <w:t xml:space="preserve">12. lokakuuta 2017 </w:t>
            </w:r>
          </w:p>
        </w:tc>
        <w:tc>
          <w:tcPr>
            <w:tcW w:w="2411" w:type="dxa"/>
            <w:tcBorders/>
            <w:vAlign w:val="center"/>
          </w:tcPr>
          <w:p>
            <w:pPr>
              <w:pStyle w:val="TableContents"/>
              <w:bidi w:val="0"/>
              <w:spacing w:before="0" w:after="283"/>
              <w:jc w:val="left"/>
              <w:rPr/>
            </w:pPr>
            <w:r>
              <w:rPr/>
              <w:t xml:space="preserve">Piers Morgan </w:t>
            </w:r>
          </w:p>
        </w:tc>
        <w:tc>
          <w:tcPr>
            <w:tcW w:w="3567" w:type="dxa"/>
            <w:tcBorders/>
            <w:vAlign w:val="center"/>
          </w:tcPr>
          <w:p>
            <w:pPr>
              <w:pStyle w:val="TableContents"/>
              <w:bidi w:val="0"/>
              <w:spacing w:before="0" w:after="283"/>
              <w:jc w:val="left"/>
              <w:rPr/>
            </w:pPr>
            <w:r>
              <w:rPr/>
              <w:t xml:space="preserve">Paul Merson Roisin Conaty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144 </w:t>
            </w:r>
          </w:p>
        </w:tc>
        <w:tc>
          <w:tcPr>
            <w:tcW w:w="966" w:type="dxa"/>
            <w:tcBorders/>
            <w:vAlign w:val="center"/>
          </w:tcPr>
          <w:p>
            <w:pPr>
              <w:pStyle w:val="TableContents"/>
              <w:bidi w:val="0"/>
              <w:spacing w:before="0" w:after="283"/>
              <w:jc w:val="left"/>
              <w:rPr/>
            </w:pPr>
            <w:r>
              <w:rPr/>
              <w:t xml:space="preserve">12x07 </w:t>
            </w:r>
          </w:p>
        </w:tc>
        <w:tc>
          <w:tcPr>
            <w:tcW w:w="1866" w:type="dxa"/>
            <w:tcBorders/>
            <w:vAlign w:val="center"/>
          </w:tcPr>
          <w:p>
            <w:pPr>
              <w:pStyle w:val="TableContents"/>
              <w:bidi w:val="0"/>
              <w:spacing w:before="0" w:after="283"/>
              <w:jc w:val="left"/>
              <w:rPr/>
            </w:pPr>
            <w:r>
              <w:rPr/>
              <w:t xml:space="preserve">19. lokakuuta 2017 </w:t>
            </w:r>
          </w:p>
        </w:tc>
        <w:tc>
          <w:tcPr>
            <w:tcW w:w="2411" w:type="dxa"/>
            <w:tcBorders/>
            <w:vAlign w:val="center"/>
          </w:tcPr>
          <w:p>
            <w:pPr>
              <w:pStyle w:val="TableContents"/>
              <w:bidi w:val="0"/>
              <w:spacing w:before="0" w:after="283"/>
              <w:jc w:val="left"/>
              <w:rPr/>
            </w:pPr>
            <w:r>
              <w:rPr/>
              <w:t xml:space="preserve">Jimmy Carr </w:t>
            </w:r>
          </w:p>
        </w:tc>
        <w:tc>
          <w:tcPr>
            <w:tcW w:w="3567" w:type="dxa"/>
            <w:tcBorders/>
            <w:vAlign w:val="center"/>
          </w:tcPr>
          <w:p>
            <w:pPr>
              <w:pStyle w:val="TableContents"/>
              <w:bidi w:val="0"/>
              <w:spacing w:before="0" w:after="283"/>
              <w:jc w:val="left"/>
              <w:rPr/>
            </w:pPr>
            <w:r>
              <w:rPr/>
              <w:t xml:space="preserve">Bradley Wiggins Sara Cox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145 </w:t>
            </w:r>
          </w:p>
        </w:tc>
        <w:tc>
          <w:tcPr>
            <w:tcW w:w="966" w:type="dxa"/>
            <w:tcBorders/>
            <w:vAlign w:val="center"/>
          </w:tcPr>
          <w:p>
            <w:pPr>
              <w:pStyle w:val="TableContents"/>
              <w:bidi w:val="0"/>
              <w:spacing w:before="0" w:after="283"/>
              <w:jc w:val="left"/>
              <w:rPr/>
            </w:pPr>
            <w:r>
              <w:rPr/>
              <w:t xml:space="preserve">12x08 </w:t>
            </w:r>
          </w:p>
        </w:tc>
        <w:tc>
          <w:tcPr>
            <w:tcW w:w="1866" w:type="dxa"/>
            <w:tcBorders/>
            <w:vAlign w:val="center"/>
          </w:tcPr>
          <w:p>
            <w:pPr>
              <w:pStyle w:val="TableContents"/>
              <w:bidi w:val="0"/>
              <w:spacing w:before="0" w:after="283"/>
              <w:jc w:val="left"/>
              <w:rPr/>
            </w:pPr>
            <w:r>
              <w:rPr/>
              <w:t xml:space="preserve">26. lokakuuta 2017 </w:t>
            </w:r>
          </w:p>
        </w:tc>
        <w:tc>
          <w:tcPr>
            <w:tcW w:w="2411" w:type="dxa"/>
            <w:tcBorders/>
            <w:vAlign w:val="center"/>
          </w:tcPr>
          <w:p>
            <w:pPr>
              <w:pStyle w:val="TableContents"/>
              <w:bidi w:val="0"/>
              <w:spacing w:before="0" w:after="283"/>
              <w:jc w:val="left"/>
              <w:rPr/>
            </w:pPr>
            <w:r>
              <w:rPr/>
              <w:t xml:space="preserve">Robbie Keane </w:t>
            </w:r>
          </w:p>
        </w:tc>
        <w:tc>
          <w:tcPr>
            <w:tcW w:w="3567" w:type="dxa"/>
            <w:tcBorders/>
            <w:vAlign w:val="center"/>
          </w:tcPr>
          <w:p>
            <w:pPr>
              <w:pStyle w:val="TableContents"/>
              <w:bidi w:val="0"/>
              <w:spacing w:before="0" w:after="283"/>
              <w:jc w:val="left"/>
              <w:rPr/>
            </w:pPr>
            <w:r>
              <w:rPr/>
              <w:t xml:space="preserve">Jessica Ennis-Hill Romesh Ranganathan Romesh Ranganathan </w:t>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146 </w:t>
            </w:r>
          </w:p>
        </w:tc>
        <w:tc>
          <w:tcPr>
            <w:tcW w:w="966" w:type="dxa"/>
            <w:tcBorders/>
            <w:vAlign w:val="center"/>
          </w:tcPr>
          <w:p>
            <w:pPr>
              <w:pStyle w:val="TableContents"/>
              <w:bidi w:val="0"/>
              <w:spacing w:before="0" w:after="283"/>
              <w:jc w:val="left"/>
              <w:rPr/>
            </w:pPr>
            <w:r>
              <w:rPr/>
              <w:t xml:space="preserve">12x09 </w:t>
            </w:r>
          </w:p>
        </w:tc>
        <w:tc>
          <w:tcPr>
            <w:tcW w:w="1866" w:type="dxa"/>
            <w:tcBorders/>
            <w:vAlign w:val="center"/>
          </w:tcPr>
          <w:p>
            <w:pPr>
              <w:pStyle w:val="TableContents"/>
              <w:bidi w:val="0"/>
              <w:spacing w:before="0" w:after="283"/>
              <w:jc w:val="left"/>
              <w:rPr/>
            </w:pPr>
            <w:r>
              <w:rPr/>
              <w:t xml:space="preserve">2 marraskuuta 2017 </w:t>
            </w:r>
          </w:p>
        </w:tc>
        <w:tc>
          <w:tcPr>
            <w:tcW w:w="2411" w:type="dxa"/>
            <w:tcBorders/>
            <w:vAlign w:val="center"/>
          </w:tcPr>
          <w:p>
            <w:pPr>
              <w:pStyle w:val="TableContents"/>
              <w:bidi w:val="0"/>
              <w:spacing w:before="0" w:after="283"/>
              <w:jc w:val="left"/>
              <w:rPr>
                <w:sz w:val="4"/>
                <w:szCs w:val="4"/>
              </w:rPr>
            </w:pPr>
            <w:r>
              <w:rPr>
                <w:sz w:val="4"/>
                <w:szCs w:val="4"/>
              </w:rPr>
            </w:r>
          </w:p>
        </w:tc>
        <w:tc>
          <w:tcPr>
            <w:tcW w:w="3567"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Heading"/>
              <w:suppressLineNumbers/>
              <w:bidi w:val="0"/>
              <w:spacing w:before="0" w:after="283"/>
              <w:jc w:val="center"/>
              <w:rPr/>
            </w:pPr>
            <w:r>
              <w:rPr/>
              <w:t xml:space="preserve">147 </w:t>
            </w:r>
          </w:p>
        </w:tc>
        <w:tc>
          <w:tcPr>
            <w:tcW w:w="966" w:type="dxa"/>
            <w:tcBorders/>
            <w:vAlign w:val="center"/>
          </w:tcPr>
          <w:p>
            <w:pPr>
              <w:pStyle w:val="TableContents"/>
              <w:bidi w:val="0"/>
              <w:spacing w:before="0" w:after="283"/>
              <w:jc w:val="left"/>
              <w:rPr/>
            </w:pPr>
            <w:r>
              <w:rPr/>
              <w:t xml:space="preserve">12x10 </w:t>
            </w:r>
          </w:p>
        </w:tc>
        <w:tc>
          <w:tcPr>
            <w:tcW w:w="1866" w:type="dxa"/>
            <w:tcBorders/>
            <w:vAlign w:val="center"/>
          </w:tcPr>
          <w:p>
            <w:pPr>
              <w:pStyle w:val="TableContents"/>
              <w:bidi w:val="0"/>
              <w:spacing w:before="0" w:after="283"/>
              <w:jc w:val="left"/>
              <w:rPr/>
            </w:pPr>
            <w:r>
              <w:rPr/>
              <w:t xml:space="preserve">9. marraskuuta 2017 </w:t>
            </w:r>
          </w:p>
        </w:tc>
        <w:tc>
          <w:tcPr>
            <w:tcW w:w="2411" w:type="dxa"/>
            <w:tcBorders/>
            <w:vAlign w:val="center"/>
          </w:tcPr>
          <w:p>
            <w:pPr>
              <w:pStyle w:val="TableContents"/>
              <w:bidi w:val="0"/>
              <w:spacing w:before="0" w:after="283"/>
              <w:jc w:val="left"/>
              <w:rPr>
                <w:sz w:val="4"/>
                <w:szCs w:val="4"/>
              </w:rPr>
            </w:pPr>
            <w:r>
              <w:rPr>
                <w:sz w:val="4"/>
                <w:szCs w:val="4"/>
              </w:rPr>
            </w:r>
          </w:p>
        </w:tc>
        <w:tc>
          <w:tcPr>
            <w:tcW w:w="3567"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sarja liigan omiensa</w:t>
      </w:r>
    </w:p>
    <w:p>
      <w:pPr>
        <w:pStyle w:val="TextBody"/>
        <w:bidi w:val="0"/>
        <w:jc w:val="left"/>
        <w:rPr>
          <w:b/>
          <w:u w:val="single"/>
          <w:shd w:val="clear" w:fill="FFFF00"/>
        </w:rPr>
      </w:pPr>
      <w:r>
        <w:rPr>
          <w:b/>
          <w:u w:val="single"/>
          <w:shd w:val="clear" w:fill="FFFF00"/>
        </w:rPr>
        <w:t xml:space="preserve">Asiakirjan numero 44221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Alueellinen Pravasi Bharatiya Divas 2018 pidettiin 6.-7. tammikuuta 2018 </w:t>
      </w:r>
      <w:r>
        <w:rPr>
          <w:color w:val="A9A9A9"/>
        </w:rPr>
        <w:t xml:space="preserve">Marina Bay Sandsissa Singaporessa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Pravasi Bharatiya Divas 2018 -tapahtuma</w:t>
      </w:r>
    </w:p>
    <w:p>
      <w:pPr>
        <w:pStyle w:val="TextBody"/>
        <w:bidi w:val="0"/>
        <w:jc w:val="left"/>
        <w:rPr>
          <w:b/>
          <w:u w:val="single"/>
          <w:shd w:val="clear" w:fill="FFFF00"/>
        </w:rPr>
      </w:pPr>
      <w:r>
        <w:rPr>
          <w:b/>
          <w:u w:val="single"/>
          <w:shd w:val="clear" w:fill="FFFF00"/>
        </w:rPr>
        <w:t xml:space="preserve">Asiakirjan numero 44222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Yleinen Koti Poissa </w:t>
      </w:r>
    </w:p>
    <w:tbl>
      <w:tblPr>
        <w:tblW w:w="8249" w:type="dxa"/>
        <w:jc w:val="left"/>
        <w:tblInd w:w="0" w:type="dxa"/>
        <w:tblLayout w:type="fixed"/>
        <w:tblCellMar>
          <w:top w:w="28" w:type="dxa"/>
          <w:left w:w="28" w:type="dxa"/>
          <w:bottom w:w="28" w:type="dxa"/>
          <w:right w:w="28" w:type="dxa"/>
        </w:tblCellMar>
      </w:tblPr>
      <w:tblGrid>
        <w:gridCol w:w="526"/>
        <w:gridCol w:w="286"/>
        <w:gridCol w:w="406"/>
        <w:gridCol w:w="406"/>
        <w:gridCol w:w="496"/>
        <w:gridCol w:w="526"/>
        <w:gridCol w:w="601"/>
        <w:gridCol w:w="481"/>
        <w:gridCol w:w="109"/>
        <w:gridCol w:w="286"/>
        <w:gridCol w:w="286"/>
        <w:gridCol w:w="496"/>
        <w:gridCol w:w="526"/>
        <w:gridCol w:w="526"/>
        <w:gridCol w:w="109"/>
        <w:gridCol w:w="109"/>
        <w:gridCol w:w="406"/>
        <w:gridCol w:w="496"/>
        <w:gridCol w:w="526"/>
        <w:gridCol w:w="646"/>
      </w:tblGrid>
      <w:tr>
        <w:trPr/>
        <w:tc>
          <w:tcPr>
            <w:tcW w:w="526"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01" w:type="dxa"/>
            <w:tcBorders/>
            <w:vAlign w:val="center"/>
          </w:tcPr>
          <w:p>
            <w:pPr>
              <w:pStyle w:val="TableHeading"/>
              <w:suppressLineNumbers/>
              <w:bidi w:val="0"/>
              <w:spacing w:before="0" w:after="283"/>
              <w:jc w:val="center"/>
              <w:rPr/>
            </w:pPr>
            <w:r>
              <w:rPr/>
              <w:t xml:space="preserve">GD </w:t>
            </w:r>
          </w:p>
        </w:tc>
        <w:tc>
          <w:tcPr>
            <w:tcW w:w="481" w:type="dxa"/>
            <w:tcBorders/>
            <w:vAlign w:val="center"/>
          </w:tcPr>
          <w:p>
            <w:pPr>
              <w:pStyle w:val="TableHeading"/>
              <w:suppressLineNumbers/>
              <w:bidi w:val="0"/>
              <w:spacing w:before="0" w:after="283"/>
              <w:jc w:val="center"/>
              <w:rPr/>
            </w:pPr>
            <w:r>
              <w:rPr/>
              <w:t xml:space="preserve">Pts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46" w:type="dxa"/>
            <w:tcBorders/>
            <w:vAlign w:val="center"/>
          </w:tcPr>
          <w:p>
            <w:pPr>
              <w:pStyle w:val="TableHeading"/>
              <w:suppressLineNumbers/>
              <w:bidi w:val="0"/>
              <w:spacing w:before="0" w:after="283"/>
              <w:jc w:val="center"/>
              <w:rPr/>
            </w:pPr>
            <w:r>
              <w:rPr/>
              <w:t xml:space="preserve">GD </w:t>
            </w:r>
          </w:p>
        </w:tc>
      </w:tr>
      <w:tr>
        <w:trPr/>
        <w:tc>
          <w:tcPr>
            <w:tcW w:w="526" w:type="dxa"/>
            <w:tcBorders/>
            <w:vAlign w:val="center"/>
          </w:tcPr>
          <w:p>
            <w:pPr>
              <w:pStyle w:val="TableContents"/>
              <w:bidi w:val="0"/>
              <w:spacing w:before="0" w:after="283"/>
              <w:jc w:val="left"/>
              <w:rPr/>
            </w:pPr>
            <w:r>
              <w:rPr/>
              <w:t xml:space="preserve">38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56 </w:t>
            </w:r>
          </w:p>
        </w:tc>
        <w:tc>
          <w:tcPr>
            <w:tcW w:w="601" w:type="dxa"/>
            <w:tcBorders/>
            <w:vAlign w:val="center"/>
          </w:tcPr>
          <w:p>
            <w:pPr>
              <w:pStyle w:val="TableContents"/>
              <w:bidi w:val="0"/>
              <w:spacing w:before="0" w:after="283"/>
              <w:jc w:val="left"/>
              <w:rPr/>
            </w:pPr>
            <w:r>
              <w:rPr/>
              <w:t xml:space="preserve">- 25 </w:t>
            </w:r>
          </w:p>
        </w:tc>
        <w:tc>
          <w:tcPr>
            <w:tcW w:w="481" w:type="dxa"/>
            <w:tcBorders/>
            <w:vAlign w:val="center"/>
          </w:tcPr>
          <w:p>
            <w:pPr>
              <w:pStyle w:val="TableContents"/>
              <w:bidi w:val="0"/>
              <w:spacing w:before="0" w:after="283"/>
              <w:jc w:val="left"/>
              <w:rPr/>
            </w:pPr>
            <w:r>
              <w:rPr/>
              <w:t xml:space="preserve">31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29 </w:t>
            </w:r>
          </w:p>
        </w:tc>
        <w:tc>
          <w:tcPr>
            <w:tcW w:w="526" w:type="dxa"/>
            <w:tcBorders/>
            <w:vAlign w:val="center"/>
          </w:tcPr>
          <w:p>
            <w:pPr>
              <w:pStyle w:val="TableContents"/>
              <w:bidi w:val="0"/>
              <w:spacing w:before="0" w:after="283"/>
              <w:jc w:val="left"/>
              <w:rPr/>
            </w:pPr>
            <w:r>
              <w:rPr/>
              <w:t xml:space="preserve">- 8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voittoa west brom on voittanut tällä kaudella?</w:t>
      </w:r>
    </w:p>
    <w:p>
      <w:pPr>
        <w:pStyle w:val="TextBody"/>
        <w:bidi w:val="0"/>
        <w:jc w:val="left"/>
        <w:rPr>
          <w:b/>
          <w:u w:val="single"/>
          <w:shd w:val="clear" w:fill="FFFF00"/>
        </w:rPr>
      </w:pPr>
      <w:r>
        <w:rPr>
          <w:b/>
          <w:u w:val="single"/>
          <w:shd w:val="clear" w:fill="FFFF00"/>
        </w:rPr>
        <w:t xml:space="preserve">Asiakirjan numero 44223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Perulainen keittiö sisältää luonnollisesti perunaa monien ruokien tärkeimpänä ainesosana, sillä </w:t>
      </w:r>
      <w:r>
        <w:rPr/>
        <w:t xml:space="preserve">siellä viljellään </w:t>
      </w:r>
      <w:r>
        <w:rPr>
          <w:color w:val="A9A9A9"/>
        </w:rPr>
        <w:t xml:space="preserve">noin 3 000 </w:t>
      </w:r>
      <w:r>
        <w:rPr/>
        <w:t xml:space="preserve">perunamukulalajiketta. Merkittävimpiä ruokalajeja ovat keitetty peruna useiden ruokalajien pohjana tai ají-pohjaisten kastikkeiden kanssa, kuten Papa a la Huancaína tai ocopa, kuutioitu peruna, jota käytetään keitoissa, kuten cau cau, tai Carapulcassa kuivattu peruna (papa seca). Murskattua maustettua perunaa käytetään causa Limeñassa ja papa rellenassa. Ranskalaispaistetut perunat ovat tyypillinen ainesosa perulaisissa paistetuissa perunaruoissa, kuten klassikkoruuassa lomo saltado.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perunatyyppiä Perussa on</w:t>
      </w:r>
    </w:p>
    <w:p>
      <w:pPr>
        <w:pStyle w:val="TextBody"/>
        <w:bidi w:val="0"/>
        <w:jc w:val="left"/>
        <w:rPr>
          <w:b/>
          <w:u w:val="single"/>
          <w:shd w:val="clear" w:fill="FFFF00"/>
        </w:rPr>
      </w:pPr>
      <w:r>
        <w:rPr>
          <w:b/>
          <w:u w:val="single"/>
          <w:shd w:val="clear" w:fill="FFFF00"/>
        </w:rPr>
        <w:t xml:space="preserve">Asiakirjan numero 44224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kiväärit ampuivat vain yhden ammuksen jokaisella liipaisimen painalluksella. Nykyaikaiset kiväärit pystyvät ampumaan useamman kuin yhden patruunan liipaisinta painamalla; jotkin kiväärit ampuvat täysautomaattisesti, ja toiset rajoittuvat kiinteisiin sarjapatruunoihin, joissa on </w:t>
      </w:r>
      <w:r>
        <w:rPr>
          <w:color w:val="A9A9A9"/>
        </w:rPr>
        <w:t xml:space="preserve">kaksi, kolme tai useampia patruunoita li</w:t>
      </w:r>
      <w:r>
        <w:rPr/>
        <w:t xml:space="preserve">ipaisinta painamalla</w:t>
      </w:r>
      <w:r>
        <w:rPr/>
        <w:t xml:space="preserve">. Nykyaikaiset automaattikiväärit ovat siis rakenteeltaan ja toiminnaltaan jossain määrin päällekkäisiä konekiväärien kanssa. Itse asiassa monet kevyet konekiväärit (kuten venäläinen RPK) ovat muunnelmia olemassa olevista automaattikiväärimalleista. Armeijan kevyissä konekivääreissä on tyypillisesti sama kaliiperi kuin palveluskivääreissä. Yleisesti ottaen automaattikiväärin ja konekiväärin välinen ero perustuu painoon, jäähdytysjärjestelmään ja ammusten syöttöjärjestelmään. Kiväärit, joiden komponentit ovat suhteellisen kevyempiä (jotka ylikuumenevat nopeasti) ja lippaat pienempikapasiteettisia, eivät kykene jatkuvaan automaattiseen tulitukseen konekiväärien tapaan; ne vaihtavat tämän kyvyn liikkuvuuden lisäämiseen. Nykyaikaisia sotilaskivääreitä syötetään lippaista, kun taas konekivääreitä syötetään yleensä hihnalta. Monissa konekivääreissä käyttäjä voi vaihtaa piipun nopeasti ylikuumenemisen estämiseksi, kun taas kivääreissä ei yleensä ole tällaista mahdollisuutta. Useimmat konekiväärit ampuvat avoimesta salvasta, jotta vähennetään "kokkaroitumisen" vaaraa, kun taas lähes kaikki kiväärit ampuvat suljetusta salvasta tarkkuuden vuoksi. Konekivääreissä on usein useampi kuin yksi sotilas, kun taas kivääri on yksittäinen ase.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patruunaa metsästyskivääri voi ampua?</w:t>
      </w:r>
    </w:p>
    <w:p>
      <w:pPr>
        <w:pStyle w:val="TextBody"/>
        <w:bidi w:val="0"/>
        <w:jc w:val="left"/>
        <w:rPr>
          <w:b/>
          <w:u w:val="single"/>
          <w:shd w:val="clear" w:fill="FFFF00"/>
        </w:rPr>
      </w:pPr>
      <w:r>
        <w:rPr>
          <w:b/>
          <w:u w:val="single"/>
          <w:shd w:val="clear" w:fill="FFFF00"/>
        </w:rPr>
        <w:t xml:space="preserve">Asiakirjan numero 44225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Famished Road on </w:t>
      </w:r>
      <w:r>
        <w:rPr>
          <w:color w:val="A9A9A9"/>
        </w:rPr>
        <w:t xml:space="preserve">nigerialaisen kirjailijan Ben Okrin</w:t>
      </w:r>
      <w:r>
        <w:rPr/>
        <w:t xml:space="preserve"> kirjoittama romaani</w:t>
      </w:r>
      <w:r>
        <w:rPr/>
        <w:t xml:space="preserve">. Vuonna 1991 julkaistun romaanin tarina seuraa Azaroa, abiku- eli henkilasta, joka asuu nimeämättömässä, todennäköisesti nigerialaisessa kaupungissa. Romaanissa käytetään ainutlaatuista kerrontatyyliä, jossa henkimaailma yhdistyy ``todelliseen'' maailmaan, minkä jotkut ovat luokitelleet maagiseksi realismiksi. Toiset ovat nimenneet sen afrikkalaiseksi perinteiseksi uskonnolliseksi realismiksi. Toiset taas kutsuvat romaania yksinkertaisesti fantasiakirjallisuudeksi. Kirjassa hyödynnetään uskoa henkisen ja aineellisen maailman rinnakkaiseloon, joka on perinteisen afrikkalaisen elämän tunnusomainen piirre.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kirjan Nälkäinen tie...</w:t>
      </w:r>
    </w:p>
    <w:p>
      <w:pPr>
        <w:pStyle w:val="TextBody"/>
        <w:bidi w:val="0"/>
        <w:jc w:val="left"/>
        <w:rPr>
          <w:b/>
          <w:u w:val="single"/>
          <w:shd w:val="clear" w:fill="FFFF00"/>
        </w:rPr>
      </w:pPr>
      <w:r>
        <w:rPr>
          <w:b/>
          <w:u w:val="single"/>
          <w:shd w:val="clear" w:fill="FFFF00"/>
        </w:rPr>
        <w:t xml:space="preserve">Asiakirjan numero 44226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Cartwright </w:t>
      </w:r>
      <w:r>
        <w:rPr/>
        <w:t xml:space="preserve">syntyi Bristolissa ja varttui Los Angelesissa muutettuaan Amerikkaan pian nuoremman sisarensa, näyttelijä Angela Cartwrightin syntymän jälkeen. Hänen uransa lapsinäyttelijänä alkoi vuonna 1958 roolilla elokuvassa In Love and War. Hänen varhaisiin esiintymisiinsä kuuluivat toistuvat roolit televisiosarjassa Leave It to Beaver (Beaverin luokkatovereina Violet Rutherford ja myöhemmin Peggy MacIntosh) sekä jaksot sarjoissa One Step Beyond ``The Haunting'' (1960) ja The Twilight Zone ``I Sing the Body Electric'' (1962). Vuonna 1963 hän oli kahdesti vierailevana tähtenä NBC:n psykiatriaa käsittelevässä lääketieteellisessä draamasarjassa The Eleventh Hour, jaksoissa ``The Silence of Good Men'' ja ``My Name is Judith, I'm Lost, You See''. Cartwright esiintyi elokuvissa The Children's Hour (1961) ja Alfred Hitchcockin elokuvassa The Birds (1963), jotka molemmat olivat erittäin menestyksekkäitä. The Birds -elokuvassa hän oli mukana yhdessä Leave It To Beaver -elokuvasta tutun tv-isänsä Richard Deaconin kanssa, vaikka he eivät esiintyneetkään yhdessä valkokankaalla. Hän näytteli tytärtä Jemima Boonea NBC:n Daniel Boone -sarjan kahdella ensimmäisellä tuotantokaudella vuosina 1964-1966 yhdessä Fess Parkerin, Patricia Blairin, Darby Hintonin, Ed Amesin ja Dallas McKennonin kanssa. Hän voitti alueellisen Emmyn vuoden 1964 tv-elokuvasta Tell Me Not in Mournful Numbers.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Violet Rutherfordia "Leave it to beaver" -ohjelmassa...</w:t>
      </w:r>
    </w:p>
    <w:p>
      <w:pPr>
        <w:pStyle w:val="TextBody"/>
        <w:bidi w:val="0"/>
        <w:jc w:val="left"/>
        <w:rPr>
          <w:b/>
          <w:u w:val="single"/>
          <w:shd w:val="clear" w:fill="FFFF00"/>
        </w:rPr>
      </w:pPr>
      <w:r>
        <w:rPr>
          <w:b/>
          <w:u w:val="single"/>
          <w:shd w:val="clear" w:fill="FFFF00"/>
        </w:rPr>
        <w:t xml:space="preserve">Asiakirjan numero 44227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06"/>
        <w:gridCol w:w="724"/>
        <w:gridCol w:w="2093"/>
        <w:gridCol w:w="1868"/>
        <w:gridCol w:w="724"/>
        <w:gridCol w:w="1890"/>
      </w:tblGrid>
      <w:tr>
        <w:trPr/>
        <w:tc>
          <w:tcPr>
            <w:tcW w:w="2906" w:type="dxa"/>
            <w:tcBorders/>
            <w:vAlign w:val="center"/>
          </w:tcPr>
          <w:p>
            <w:pPr>
              <w:pStyle w:val="TableHeading"/>
              <w:suppressLineNumbers/>
              <w:bidi w:val="0"/>
              <w:spacing w:before="0" w:after="283"/>
              <w:jc w:val="center"/>
              <w:rPr/>
            </w:pPr>
            <w:r>
              <w:rPr/>
              <w:t xml:space="preserve">Nimi (sukunimi aakkosjärjestyksessä) </w:t>
            </w:r>
          </w:p>
        </w:tc>
        <w:tc>
          <w:tcPr>
            <w:tcW w:w="724" w:type="dxa"/>
            <w:tcBorders/>
            <w:vAlign w:val="center"/>
          </w:tcPr>
          <w:p>
            <w:pPr>
              <w:pStyle w:val="TableHeading"/>
              <w:suppressLineNumbers/>
              <w:bidi w:val="0"/>
              <w:spacing w:before="0" w:after="283"/>
              <w:jc w:val="center"/>
              <w:rPr/>
            </w:pPr>
            <w:r>
              <w:rPr/>
              <w:t xml:space="preserve">Puolue </w:t>
            </w:r>
          </w:p>
        </w:tc>
        <w:tc>
          <w:tcPr>
            <w:tcW w:w="2093" w:type="dxa"/>
            <w:tcBorders/>
            <w:vAlign w:val="center"/>
          </w:tcPr>
          <w:p>
            <w:pPr>
              <w:pStyle w:val="TableHeading"/>
              <w:suppressLineNumbers/>
              <w:bidi w:val="0"/>
              <w:spacing w:before="0" w:after="283"/>
              <w:jc w:val="center"/>
              <w:rPr/>
            </w:pPr>
            <w:r>
              <w:rPr/>
              <w:t xml:space="preserve">Nimityspäivä </w:t>
            </w:r>
          </w:p>
        </w:tc>
        <w:tc>
          <w:tcPr>
            <w:tcW w:w="1868" w:type="dxa"/>
            <w:tcBorders/>
            <w:vAlign w:val="center"/>
          </w:tcPr>
          <w:p>
            <w:pPr>
              <w:pStyle w:val="TableHeading"/>
              <w:suppressLineNumbers/>
              <w:bidi w:val="0"/>
              <w:spacing w:before="0" w:after="283"/>
              <w:jc w:val="center"/>
              <w:rPr/>
            </w:pPr>
            <w:r>
              <w:rPr/>
              <w:t xml:space="preserve">Eläkkeelle siirtymispäivä </w:t>
            </w:r>
          </w:p>
        </w:tc>
        <w:tc>
          <w:tcPr>
            <w:tcW w:w="724" w:type="dxa"/>
            <w:tcBorders/>
            <w:vAlign w:val="center"/>
          </w:tcPr>
          <w:p>
            <w:pPr>
              <w:pStyle w:val="TableHeading"/>
              <w:suppressLineNumbers/>
              <w:bidi w:val="0"/>
              <w:spacing w:before="0" w:after="283"/>
              <w:jc w:val="center"/>
              <w:rPr/>
            </w:pPr>
            <w:r>
              <w:rPr/>
              <w:t xml:space="preserve">Termi </w:t>
            </w:r>
          </w:p>
        </w:tc>
        <w:tc>
          <w:tcPr>
            <w:tcW w:w="1890" w:type="dxa"/>
            <w:tcBorders/>
            <w:vAlign w:val="center"/>
          </w:tcPr>
          <w:p>
            <w:pPr>
              <w:pStyle w:val="TableHeading"/>
              <w:suppressLineNumbers/>
              <w:bidi w:val="0"/>
              <w:spacing w:before="0" w:after="283"/>
              <w:jc w:val="center"/>
              <w:rPr/>
            </w:pPr>
            <w:r>
              <w:rPr/>
              <w:t xml:space="preserve">Huomautukset </w:t>
            </w:r>
          </w:p>
        </w:tc>
      </w:tr>
      <w:tr>
        <w:trPr/>
        <w:tc>
          <w:tcPr>
            <w:tcW w:w="2906" w:type="dxa"/>
            <w:tcBorders/>
            <w:vAlign w:val="center"/>
          </w:tcPr>
          <w:p>
            <w:pPr>
              <w:pStyle w:val="TableContents"/>
              <w:bidi w:val="0"/>
              <w:spacing w:before="0" w:after="283"/>
              <w:jc w:val="left"/>
              <w:rPr/>
            </w:pPr>
            <w:r>
              <w:rPr/>
              <w:t xml:space="preserve">Anand Sharma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10 / 04 / 1984 </w:t>
            </w:r>
          </w:p>
        </w:tc>
        <w:tc>
          <w:tcPr>
            <w:tcW w:w="1868" w:type="dxa"/>
            <w:tcBorders/>
            <w:vAlign w:val="center"/>
          </w:tcPr>
          <w:p>
            <w:pPr>
              <w:pStyle w:val="TableContents"/>
              <w:bidi w:val="0"/>
              <w:spacing w:before="0" w:after="283"/>
              <w:jc w:val="left"/>
              <w:rPr/>
            </w:pPr>
            <w:r>
              <w:rPr/>
              <w:t xml:space="preserve">09 / 04 / 1990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Anand Sharma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03 / 04 / 2004 </w:t>
            </w:r>
          </w:p>
        </w:tc>
        <w:tc>
          <w:tcPr>
            <w:tcW w:w="1868" w:type="dxa"/>
            <w:tcBorders/>
            <w:vAlign w:val="center"/>
          </w:tcPr>
          <w:p>
            <w:pPr>
              <w:pStyle w:val="TableContents"/>
              <w:bidi w:val="0"/>
              <w:spacing w:before="0" w:after="283"/>
              <w:jc w:val="left"/>
              <w:rPr/>
            </w:pPr>
            <w:r>
              <w:rPr/>
              <w:t xml:space="preserve">02 / 04 / 2010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RJ 2010-16 </w:t>
            </w:r>
          </w:p>
        </w:tc>
      </w:tr>
      <w:tr>
        <w:trPr/>
        <w:tc>
          <w:tcPr>
            <w:tcW w:w="2906" w:type="dxa"/>
            <w:tcBorders/>
            <w:vAlign w:val="center"/>
          </w:tcPr>
          <w:p>
            <w:pPr>
              <w:pStyle w:val="TableContents"/>
              <w:bidi w:val="0"/>
              <w:spacing w:before="0" w:after="283"/>
              <w:jc w:val="left"/>
              <w:rPr/>
            </w:pPr>
            <w:r>
              <w:rPr/>
              <w:t xml:space="preserve">Anand Sharma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15 / 03 / 2016 </w:t>
            </w:r>
          </w:p>
        </w:tc>
        <w:tc>
          <w:tcPr>
            <w:tcW w:w="1868" w:type="dxa"/>
            <w:tcBorders/>
            <w:vAlign w:val="center"/>
          </w:tcPr>
          <w:p>
            <w:pPr>
              <w:pStyle w:val="TableContents"/>
              <w:bidi w:val="0"/>
              <w:spacing w:before="0" w:after="283"/>
              <w:jc w:val="left"/>
              <w:rPr/>
            </w:pPr>
            <w:r>
              <w:rPr/>
              <w:t xml:space="preserve">14 / 03 / 2022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RJ 2010-16 </w:t>
            </w:r>
          </w:p>
        </w:tc>
      </w:tr>
      <w:tr>
        <w:trPr/>
        <w:tc>
          <w:tcPr>
            <w:tcW w:w="2906" w:type="dxa"/>
            <w:tcBorders/>
            <w:vAlign w:val="center"/>
          </w:tcPr>
          <w:p>
            <w:pPr>
              <w:pStyle w:val="TableContents"/>
              <w:bidi w:val="0"/>
              <w:spacing w:before="0" w:after="283"/>
              <w:jc w:val="left"/>
              <w:rPr/>
            </w:pPr>
            <w:r>
              <w:rPr>
                <w:color w:val="A9A9A9"/>
              </w:rPr>
              <w:t xml:space="preserve">Mohinder Kaur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03 / 04 / 1964 </w:t>
            </w:r>
          </w:p>
        </w:tc>
        <w:tc>
          <w:tcPr>
            <w:tcW w:w="1868" w:type="dxa"/>
            <w:tcBorders/>
            <w:vAlign w:val="center"/>
          </w:tcPr>
          <w:p>
            <w:pPr>
              <w:pStyle w:val="TableContents"/>
              <w:bidi w:val="0"/>
              <w:spacing w:before="0" w:after="283"/>
              <w:jc w:val="left"/>
              <w:rPr/>
            </w:pPr>
            <w:r>
              <w:rPr/>
              <w:t xml:space="preserve">02 / 04 / 1970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Punjabista </w:t>
            </w:r>
          </w:p>
        </w:tc>
      </w:tr>
      <w:tr>
        <w:trPr/>
        <w:tc>
          <w:tcPr>
            <w:tcW w:w="2906" w:type="dxa"/>
            <w:tcBorders/>
            <w:vAlign w:val="center"/>
          </w:tcPr>
          <w:p>
            <w:pPr>
              <w:pStyle w:val="TableContents"/>
              <w:bidi w:val="0"/>
              <w:spacing w:before="0" w:after="283"/>
              <w:jc w:val="left"/>
              <w:rPr/>
            </w:pPr>
            <w:r>
              <w:rPr/>
              <w:t xml:space="preserve">Mohinder Kaur </w:t>
            </w:r>
          </w:p>
        </w:tc>
        <w:tc>
          <w:tcPr>
            <w:tcW w:w="724" w:type="dxa"/>
            <w:tcBorders/>
            <w:vAlign w:val="center"/>
          </w:tcPr>
          <w:p>
            <w:pPr>
              <w:pStyle w:val="TableContents"/>
              <w:bidi w:val="0"/>
              <w:spacing w:before="0" w:after="283"/>
              <w:jc w:val="left"/>
              <w:rPr/>
            </w:pPr>
            <w:r>
              <w:rPr/>
              <w:t xml:space="preserve">BJP </w:t>
            </w:r>
          </w:p>
        </w:tc>
        <w:tc>
          <w:tcPr>
            <w:tcW w:w="2093" w:type="dxa"/>
            <w:tcBorders/>
            <w:vAlign w:val="center"/>
          </w:tcPr>
          <w:p>
            <w:pPr>
              <w:pStyle w:val="TableContents"/>
              <w:bidi w:val="0"/>
              <w:spacing w:before="0" w:after="283"/>
              <w:jc w:val="left"/>
              <w:rPr/>
            </w:pPr>
            <w:r>
              <w:rPr/>
              <w:t xml:space="preserve">10 / 04 / 1978 </w:t>
            </w:r>
          </w:p>
        </w:tc>
        <w:tc>
          <w:tcPr>
            <w:tcW w:w="1868" w:type="dxa"/>
            <w:tcBorders/>
            <w:vAlign w:val="center"/>
          </w:tcPr>
          <w:p>
            <w:pPr>
              <w:pStyle w:val="TableContents"/>
              <w:bidi w:val="0"/>
              <w:spacing w:before="0" w:after="283"/>
              <w:jc w:val="left"/>
              <w:rPr/>
            </w:pPr>
            <w:r>
              <w:rPr/>
              <w:t xml:space="preserve">09 / 04 / 1984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Himachal Prasta. </w:t>
            </w:r>
          </w:p>
        </w:tc>
      </w:tr>
      <w:tr>
        <w:trPr/>
        <w:tc>
          <w:tcPr>
            <w:tcW w:w="2906" w:type="dxa"/>
            <w:tcBorders/>
            <w:vAlign w:val="center"/>
          </w:tcPr>
          <w:p>
            <w:pPr>
              <w:pStyle w:val="TableContents"/>
              <w:bidi w:val="0"/>
              <w:spacing w:before="0" w:after="283"/>
              <w:jc w:val="left"/>
              <w:rPr/>
            </w:pPr>
            <w:r>
              <w:rPr/>
              <w:t xml:space="preserve">Jagat Prakash Nadda </w:t>
            </w:r>
          </w:p>
        </w:tc>
        <w:tc>
          <w:tcPr>
            <w:tcW w:w="724" w:type="dxa"/>
            <w:tcBorders/>
            <w:vAlign w:val="center"/>
          </w:tcPr>
          <w:p>
            <w:pPr>
              <w:pStyle w:val="TableContents"/>
              <w:bidi w:val="0"/>
              <w:spacing w:before="0" w:after="283"/>
              <w:jc w:val="left"/>
              <w:rPr/>
            </w:pPr>
            <w:r>
              <w:rPr/>
              <w:t xml:space="preserve">BJP </w:t>
            </w:r>
          </w:p>
        </w:tc>
        <w:tc>
          <w:tcPr>
            <w:tcW w:w="2093" w:type="dxa"/>
            <w:tcBorders/>
            <w:vAlign w:val="center"/>
          </w:tcPr>
          <w:p>
            <w:pPr>
              <w:pStyle w:val="TableContents"/>
              <w:bidi w:val="0"/>
              <w:spacing w:before="0" w:after="283"/>
              <w:jc w:val="left"/>
              <w:rPr/>
            </w:pPr>
            <w:r>
              <w:rPr/>
              <w:t xml:space="preserve">03 / 04 / 2012 </w:t>
            </w:r>
          </w:p>
        </w:tc>
        <w:tc>
          <w:tcPr>
            <w:tcW w:w="1868" w:type="dxa"/>
            <w:tcBorders/>
            <w:vAlign w:val="center"/>
          </w:tcPr>
          <w:p>
            <w:pPr>
              <w:pStyle w:val="TableContents"/>
              <w:bidi w:val="0"/>
              <w:spacing w:before="0" w:after="283"/>
              <w:jc w:val="left"/>
              <w:rPr/>
            </w:pPr>
            <w:r>
              <w:rPr/>
              <w:t xml:space="preserve">02 / 04 / 2018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 </w:t>
            </w:r>
          </w:p>
        </w:tc>
      </w:tr>
      <w:tr>
        <w:trPr/>
        <w:tc>
          <w:tcPr>
            <w:tcW w:w="2906" w:type="dxa"/>
            <w:tcBorders/>
            <w:vAlign w:val="center"/>
          </w:tcPr>
          <w:p>
            <w:pPr>
              <w:pStyle w:val="TableContents"/>
              <w:bidi w:val="0"/>
              <w:spacing w:before="0" w:after="283"/>
              <w:jc w:val="left"/>
              <w:rPr/>
            </w:pPr>
            <w:r>
              <w:rPr/>
              <w:t xml:space="preserve">Chandan Sharma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03 / 04 / 1986 </w:t>
            </w:r>
          </w:p>
        </w:tc>
        <w:tc>
          <w:tcPr>
            <w:tcW w:w="1868" w:type="dxa"/>
            <w:tcBorders/>
            <w:vAlign w:val="center"/>
          </w:tcPr>
          <w:p>
            <w:pPr>
              <w:pStyle w:val="TableContents"/>
              <w:bidi w:val="0"/>
              <w:spacing w:before="0" w:after="283"/>
              <w:jc w:val="left"/>
              <w:rPr/>
            </w:pPr>
            <w:r>
              <w:rPr/>
              <w:t xml:space="preserve">02 / 04 / 1992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Krishan Lal Sharma </w:t>
            </w:r>
          </w:p>
        </w:tc>
        <w:tc>
          <w:tcPr>
            <w:tcW w:w="724" w:type="dxa"/>
            <w:tcBorders/>
            <w:vAlign w:val="center"/>
          </w:tcPr>
          <w:p>
            <w:pPr>
              <w:pStyle w:val="TableContents"/>
              <w:bidi w:val="0"/>
              <w:spacing w:before="0" w:after="283"/>
              <w:jc w:val="left"/>
              <w:rPr/>
            </w:pPr>
            <w:r>
              <w:rPr/>
              <w:t xml:space="preserve">BJP </w:t>
            </w:r>
          </w:p>
        </w:tc>
        <w:tc>
          <w:tcPr>
            <w:tcW w:w="2093" w:type="dxa"/>
            <w:tcBorders/>
            <w:vAlign w:val="center"/>
          </w:tcPr>
          <w:p>
            <w:pPr>
              <w:pStyle w:val="TableContents"/>
              <w:bidi w:val="0"/>
              <w:spacing w:before="0" w:after="283"/>
              <w:jc w:val="left"/>
              <w:rPr/>
            </w:pPr>
            <w:r>
              <w:rPr/>
              <w:t xml:space="preserve">10 / 04 / 1990 </w:t>
            </w:r>
          </w:p>
        </w:tc>
        <w:tc>
          <w:tcPr>
            <w:tcW w:w="1868" w:type="dxa"/>
            <w:tcBorders/>
            <w:vAlign w:val="center"/>
          </w:tcPr>
          <w:p>
            <w:pPr>
              <w:pStyle w:val="TableContents"/>
              <w:bidi w:val="0"/>
              <w:spacing w:before="0" w:after="283"/>
              <w:jc w:val="left"/>
              <w:rPr/>
            </w:pPr>
            <w:r>
              <w:rPr/>
              <w:t xml:space="preserve">09 / 04 / 1996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Bimla Kashyap Sood </w:t>
            </w:r>
          </w:p>
        </w:tc>
        <w:tc>
          <w:tcPr>
            <w:tcW w:w="724" w:type="dxa"/>
            <w:tcBorders/>
            <w:vAlign w:val="center"/>
          </w:tcPr>
          <w:p>
            <w:pPr>
              <w:pStyle w:val="TableContents"/>
              <w:bidi w:val="0"/>
              <w:spacing w:before="0" w:after="283"/>
              <w:jc w:val="left"/>
              <w:rPr/>
            </w:pPr>
            <w:r>
              <w:rPr/>
              <w:t xml:space="preserve">BJP </w:t>
            </w:r>
          </w:p>
        </w:tc>
        <w:tc>
          <w:tcPr>
            <w:tcW w:w="2093" w:type="dxa"/>
            <w:tcBorders/>
            <w:vAlign w:val="center"/>
          </w:tcPr>
          <w:p>
            <w:pPr>
              <w:pStyle w:val="TableContents"/>
              <w:bidi w:val="0"/>
              <w:spacing w:before="0" w:after="283"/>
              <w:jc w:val="left"/>
              <w:rPr/>
            </w:pPr>
            <w:r>
              <w:rPr/>
              <w:t xml:space="preserve">03 / 04 / 2010 </w:t>
            </w:r>
          </w:p>
        </w:tc>
        <w:tc>
          <w:tcPr>
            <w:tcW w:w="1868" w:type="dxa"/>
            <w:tcBorders/>
            <w:vAlign w:val="center"/>
          </w:tcPr>
          <w:p>
            <w:pPr>
              <w:pStyle w:val="TableContents"/>
              <w:bidi w:val="0"/>
              <w:spacing w:before="0" w:after="283"/>
              <w:jc w:val="left"/>
              <w:rPr/>
            </w:pPr>
            <w:r>
              <w:rPr/>
              <w:t xml:space="preserve">02 / 04 / 2016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Viplove Thakur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10 / 04 / 2006 </w:t>
            </w:r>
          </w:p>
        </w:tc>
        <w:tc>
          <w:tcPr>
            <w:tcW w:w="1868" w:type="dxa"/>
            <w:tcBorders/>
            <w:vAlign w:val="center"/>
          </w:tcPr>
          <w:p>
            <w:pPr>
              <w:pStyle w:val="TableContents"/>
              <w:bidi w:val="0"/>
              <w:spacing w:before="0" w:after="283"/>
              <w:jc w:val="left"/>
              <w:rPr/>
            </w:pPr>
            <w:r>
              <w:rPr/>
              <w:t xml:space="preserve">09 / 04 / 2012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r>
        <w:trPr/>
        <w:tc>
          <w:tcPr>
            <w:tcW w:w="2906" w:type="dxa"/>
            <w:tcBorders/>
            <w:vAlign w:val="center"/>
          </w:tcPr>
          <w:p>
            <w:pPr>
              <w:pStyle w:val="TableContents"/>
              <w:bidi w:val="0"/>
              <w:spacing w:before="0" w:after="283"/>
              <w:jc w:val="left"/>
              <w:rPr/>
            </w:pPr>
            <w:r>
              <w:rPr/>
              <w:t xml:space="preserve">Viplove Thakur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10 / 04 / 2014 </w:t>
            </w:r>
          </w:p>
        </w:tc>
        <w:tc>
          <w:tcPr>
            <w:tcW w:w="1868" w:type="dxa"/>
            <w:tcBorders/>
            <w:vAlign w:val="center"/>
          </w:tcPr>
          <w:p>
            <w:pPr>
              <w:pStyle w:val="TableContents"/>
              <w:bidi w:val="0"/>
              <w:spacing w:before="0" w:after="283"/>
              <w:jc w:val="left"/>
              <w:rPr/>
            </w:pPr>
            <w:r>
              <w:rPr/>
              <w:t xml:space="preserve">09 / 04 / 2020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 </w:t>
            </w:r>
          </w:p>
        </w:tc>
      </w:tr>
      <w:tr>
        <w:trPr/>
        <w:tc>
          <w:tcPr>
            <w:tcW w:w="2906" w:type="dxa"/>
            <w:tcBorders/>
            <w:vAlign w:val="center"/>
          </w:tcPr>
          <w:p>
            <w:pPr>
              <w:pStyle w:val="TableContents"/>
              <w:bidi w:val="0"/>
              <w:spacing w:before="0" w:after="283"/>
              <w:jc w:val="left"/>
              <w:rPr/>
            </w:pPr>
            <w:r>
              <w:rPr/>
              <w:t xml:space="preserve">Gian Chand Totu </w:t>
            </w:r>
          </w:p>
        </w:tc>
        <w:tc>
          <w:tcPr>
            <w:tcW w:w="724" w:type="dxa"/>
            <w:tcBorders/>
            <w:vAlign w:val="center"/>
          </w:tcPr>
          <w:p>
            <w:pPr>
              <w:pStyle w:val="TableContents"/>
              <w:bidi w:val="0"/>
              <w:spacing w:before="0" w:after="283"/>
              <w:jc w:val="left"/>
              <w:rPr/>
            </w:pPr>
            <w:r>
              <w:rPr/>
              <w:t xml:space="preserve">INC </w:t>
            </w:r>
          </w:p>
        </w:tc>
        <w:tc>
          <w:tcPr>
            <w:tcW w:w="2093" w:type="dxa"/>
            <w:tcBorders/>
            <w:vAlign w:val="center"/>
          </w:tcPr>
          <w:p>
            <w:pPr>
              <w:pStyle w:val="TableContents"/>
              <w:bidi w:val="0"/>
              <w:spacing w:before="0" w:after="283"/>
              <w:jc w:val="left"/>
              <w:rPr/>
            </w:pPr>
            <w:r>
              <w:rPr/>
              <w:t xml:space="preserve">03 / 04 / 1974 </w:t>
            </w:r>
          </w:p>
        </w:tc>
        <w:tc>
          <w:tcPr>
            <w:tcW w:w="1868" w:type="dxa"/>
            <w:tcBorders/>
            <w:vAlign w:val="center"/>
          </w:tcPr>
          <w:p>
            <w:pPr>
              <w:pStyle w:val="TableContents"/>
              <w:bidi w:val="0"/>
              <w:spacing w:before="0" w:after="283"/>
              <w:jc w:val="left"/>
              <w:rPr/>
            </w:pPr>
            <w:r>
              <w:rPr/>
              <w:t xml:space="preserve">02 / 04 / 1980 </w:t>
            </w:r>
          </w:p>
        </w:tc>
        <w:tc>
          <w:tcPr>
            <w:tcW w:w="724"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lok sabhan jäsen Himachal Pradeshista</w:t>
      </w:r>
    </w:p>
    <w:p>
      <w:pPr>
        <w:pStyle w:val="TextBody"/>
        <w:bidi w:val="0"/>
        <w:jc w:val="left"/>
        <w:rPr>
          <w:b/>
          <w:u w:val="single"/>
          <w:shd w:val="clear" w:fill="FFFF00"/>
        </w:rPr>
      </w:pPr>
      <w:r>
        <w:rPr>
          <w:b/>
          <w:u w:val="single"/>
          <w:shd w:val="clear" w:fill="FFFF00"/>
        </w:rPr>
        <w:t xml:space="preserve">Asiakirjan numero 44228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Emiraattien liittovaltion perustuslaki hyväksyttiin periaatteessa illalla 1. joulukuuta 1971. Seuraavana aamuna, 2. joulukuuta 1971, seitsemän emiirikunnan hallitsijaa tapasi Dubaissa sijaitsevassa hostellissa. Ja se hyväksyi neljä hallitsijat Emirates Post Abu Dhabi ja Dubai liittoon, kun taas RAK hallitsija ei suostunut tuolloin. Allekirjoittivat Abu Dhabi, Dubai, Sharjah, Fujairah, Umm Al Quwain ja Ajmanin hallitsijat lahjoittajista laillisen perustuslain unionille, mukaan lukien itsenäisyys Britanniasta. (4) </w:t>
      </w:r>
      <w:r>
        <w:rPr>
          <w:color w:val="A9A9A9"/>
        </w:rPr>
        <w:t xml:space="preserve">Ahmed Khalifa Al Suwaidi </w:t>
      </w:r>
      <w:r>
        <w:rPr/>
        <w:t xml:space="preserve">lähti - Sheikh Zayedin neuvonantaja, nimitettiin ulkoministeriksi valtion ensimmäisessä kabinettimuodostelmassa - ilmoittamaan tiedotusvälineille unionin puolesta. Ja nostamalla valtion lipun Dubaissa sijaitsevassa hostellissa, joka tunnetaan nykyään ``Unionin talona''. (5) (6) ja Sheikh Zayed valittiin unionin presidentiksi ja Sheikh Rashid Arabiemiraattien varapresidentiksi.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nosti ua:n lipun liiton julistamisen jälkeen?</w:t>
      </w:r>
    </w:p>
    <w:p>
      <w:pPr>
        <w:pStyle w:val="TextBody"/>
        <w:bidi w:val="0"/>
        <w:jc w:val="left"/>
        <w:rPr>
          <w:b/>
          <w:u w:val="single"/>
          <w:shd w:val="clear" w:fill="FFFF00"/>
        </w:rPr>
      </w:pPr>
      <w:r>
        <w:rPr>
          <w:b/>
          <w:u w:val="single"/>
          <w:shd w:val="clear" w:fill="FFFF00"/>
        </w:rPr>
        <w:t xml:space="preserve">Asiakirjan numero 44229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Oksidi / ˈɒksaɪd / on kemiallinen yhdiste, jonka </w:t>
      </w:r>
      <w:r>
        <w:rPr/>
        <w:t xml:space="preserve">kemiallisessa kaavassa </w:t>
      </w:r>
      <w:r>
        <w:rPr/>
        <w:t xml:space="preserve">on </w:t>
      </w:r>
      <w:r>
        <w:rPr>
          <w:color w:val="A9A9A9"/>
        </w:rPr>
        <w:t xml:space="preserve">vähintään yksi happiatomi ja yksi muu alkuaine.</w:t>
      </w:r>
      <w:r>
        <w:rPr/>
        <w:t xml:space="preserve"> ``Oksidi'' itsessään on hapen dianioni, O-atomi. Metallioksidit sisältävät siis tyypillisesti hapen anionin, jonka hapetusaste on - 2. Suurin osa maankuoresta koostuu kiinteistä oksideista, jotka ovat tulosta siitä, että ilman tai veden happi hapettaa alkuaineita. Hiilivetyjen palamisessa syntyy kaksi tärkeintä hiilioksidia: hiilimonoksidi ja hiilidioksidi. Jopa puhtaina alkuaineina pidetyissä materiaaleissa on usein oksidipinnoite. Esimerkiksi alumiinifolioon muodostuu ohut Al O -kerros (jota kutsutaan passivointikerrokseksi), joka suojaa foliota korroosiolta. Yksittäiset alkuaineet voivat usein muodostaa useita oksideja, joista kukin sisältää erilaisia määriä kyseistä alkuaineita ja happea. Joissakin tapauksissa nämä erotetaan toisistaan atomien lukumäärän perusteella, kuten hiilimonoksidissa ja hiilidioksidissa, ja toisissa tapauksissa alkuaineen hapetusluvun perusteella, kuten rauta(II)oksidissa ja rauta(III)oksidissa. Tietyt alkuaineet voivat muodostaa monia erilaisia oksideja, kuten typen oksidit.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oltava läsnä, jotta yhdistettä voidaan kutsua oksidiksi?</w:t>
      </w:r>
    </w:p>
    <w:p>
      <w:pPr>
        <w:pStyle w:val="TextBody"/>
        <w:bidi w:val="0"/>
        <w:jc w:val="left"/>
        <w:rPr>
          <w:b/>
          <w:u w:val="single"/>
          <w:shd w:val="clear" w:fill="FFFF00"/>
        </w:rPr>
      </w:pPr>
      <w:r>
        <w:rPr>
          <w:b/>
          <w:u w:val="single"/>
          <w:shd w:val="clear" w:fill="FFFF00"/>
        </w:rPr>
        <w:t xml:space="preserve">Asiakirjan numero 44230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Historioitsijat ovat jakaneet kubismin historian vaiheisiin. Yhden järjestelmän mukaan kubismin ensimmäinen vaihe, joka tunnetaan nimellä analyyttinen kubismi, jonka Juan Gris keksi jälkikäteen, oli sekä radikaali että vaikutusvaltainen lyhyt mutta erittäin merkittävä taidesuuntaus vuosina 1910-1912 Ranskassa. Toinen vaihe, synteettinen kubismi, säilyi elinvoimaisena noin vuoteen 1919 asti, jolloin surrealistinen liike sai suosiota. Englantilainen taidehistorioitsija Douglas Cooper ehdotti toista järjestelmää, jossa hän kuvasi kubismin kolme vaihetta kirjassaan The Cubist Epoch. Cooperin mukaan oli olemassa "varhaiskubismi" (</w:t>
      </w:r>
      <w:r>
        <w:rPr/>
        <w:t xml:space="preserve">1906-1908), jolloin liike kehittyi aluksi Picasson ja Braquen työhuoneissa, toinen vaihe oli "korkeakubismi" (1909-1914), jolloin Juan Gris nousi tärkeäksi edustajaksi (vuoden 1911 jälkeen), ja Cooper viittasi "myöhäiskubismiin" (</w:t>
      </w:r>
      <w:r>
        <w:rPr>
          <w:color w:val="DCDCDC"/>
        </w:rPr>
        <w:t xml:space="preserve">1914-1921), joka oli </w:t>
      </w:r>
      <w:r>
        <w:rPr/>
        <w:t xml:space="preserve">kubismin viimeinen vaihe radikaalina avantgardistisena liikkeenä. Douglas Cooper käytti näitä termejä rajoittavasti erottaakseen toisistaan Braquen, Picasson, Grisin (vuodesta 1911 alkaen) ja Légerin (vähäisemmässä määrin) työt, mikä merkitsi tarkoituksellista arvottamista.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kubistinen liike alkoi ja päättyi</w:t>
      </w:r>
    </w:p>
    <w:p>
      <w:pPr>
        <w:pStyle w:val="TextBody"/>
        <w:bidi w:val="0"/>
        <w:jc w:val="left"/>
        <w:rPr>
          <w:b/>
          <w:u w:val="single"/>
          <w:shd w:val="clear" w:fill="FFFF00"/>
        </w:rPr>
      </w:pPr>
      <w:r>
        <w:rPr>
          <w:b/>
          <w:u w:val="single"/>
          <w:shd w:val="clear" w:fill="FFFF00"/>
        </w:rPr>
        <w:t xml:space="preserve">Asiakirjan numero 44231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Carey Landry </w:t>
      </w:r>
      <w:r>
        <w:rPr/>
        <w:t xml:space="preserve">(s. 1944) on yhdysvaltalainen katolisen liturgisen musiikin säveltäjä. Hänen tunnetuimpia sävellyksiään ovat muun muassa ``Abba, Father'', ``Hail Mary, Gentle Woman'', ``Only a Shadow'' ja säestys perinteisiin säkeistöihin ``Peace Is Flowing Like a River''. Hän ja hänen vaimonsa Carol Jean Kinghorn ovat julkaisseet useita albumeita ja musiikkikokoelmia kustantajansa Oregon Catholic Pressin kautta. Hän on suorittanut teologian maisterin tutkinnon The Catholic University of America -yliopistossa ja asuu Indianapolisissa Indianassa.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rauha virtaa kuin joki</w:t>
      </w:r>
    </w:p>
    <w:p>
      <w:pPr>
        <w:pStyle w:val="TextBody"/>
        <w:bidi w:val="0"/>
        <w:jc w:val="left"/>
        <w:rPr>
          <w:b/>
          <w:u w:val="single"/>
          <w:shd w:val="clear" w:fill="FFFF00"/>
        </w:rPr>
      </w:pPr>
      <w:r>
        <w:rPr>
          <w:b/>
          <w:u w:val="single"/>
          <w:shd w:val="clear" w:fill="FFFF00"/>
        </w:rPr>
        <w:t xml:space="preserve">Asiakirjan numero 44232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Kuningas Devanampiya Tissa </w:t>
      </w:r>
      <w:r>
        <w:rPr/>
        <w:t xml:space="preserve">julisti </w:t>
      </w:r>
      <w:r>
        <w:rPr/>
        <w:t xml:space="preserve">3. vuosisadalla eaa. </w:t>
      </w:r>
      <w:r>
        <w:rPr/>
        <w:t xml:space="preserve">Sri Lankan Mihintalen alueen villieläinten suojelualueeksi, joka oli luultavasti ensimmäinen laatuaan antiikin maailmassa. Lähistöltä löydettyjen kivikirjoitusten mukaan kuningas määräsi ihmisiä olemaan vahingoittamatta eläimiä tai tuhoamatta puita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hallitsija kirjatun historian aikana, joka määräsi villieläinten suojelualueiden perustamisesta.</w:t>
      </w:r>
    </w:p>
    <w:p>
      <w:pPr>
        <w:pStyle w:val="TextBody"/>
        <w:bidi w:val="0"/>
        <w:jc w:val="left"/>
        <w:rPr>
          <w:b/>
          <w:u w:val="single"/>
          <w:shd w:val="clear" w:fill="FFFF00"/>
        </w:rPr>
      </w:pPr>
      <w:r>
        <w:rPr>
          <w:b/>
          <w:u w:val="single"/>
          <w:shd w:val="clear" w:fill="FFFF00"/>
        </w:rPr>
        <w:t xml:space="preserve">Asiakirjan numero 44233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Journey to the Centre of the Earth on englantilaisen kosketinsoittaja Rick Wakemanin toinen sooloalbumi, jonka A&amp;M Records julkaisi 3. toukokuuta 1974. Albumi on livetallenne hänen toisesta kahdesta konsertistaan 18. tammikuuta 1974 Royal Festival Hallissa Lontoossa. Albumin konsepti perustuu Jules Vernen samannimiseen tieteisromaaniin, ja se kertoo professori Lidenbrokin, hänen veljenpoikansa Axelin ja heidän oppaansa Hansin tarinan, joka seuraa alun perin islantilaisen alkemistin Arne Saknussemmin löytämää reittiä Maan keskipisteeseen. Wakeman esiintyy Lontoon sinfoniaorkesterin, englantilaisen kamarikuoron ja rockyhtyeensä käsin valitun muusikkoryhmän kanssa, josta myöhemmin tuli English Rock Ensemble. Näyttelijä </w:t>
      </w:r>
      <w:r>
        <w:rPr>
          <w:color w:val="A9A9A9"/>
        </w:rPr>
        <w:t xml:space="preserve">David Hemmings </w:t>
      </w:r>
      <w:r>
        <w:rPr/>
        <w:t xml:space="preserve">kertoo tarinan.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matkasta maapallon keskipisteeseen.</w:t>
      </w:r>
    </w:p>
    <w:p>
      <w:pPr>
        <w:pStyle w:val="TextBody"/>
        <w:bidi w:val="0"/>
        <w:jc w:val="left"/>
        <w:rPr>
          <w:b/>
          <w:u w:val="single"/>
          <w:shd w:val="clear" w:fill="FFFF00"/>
        </w:rPr>
      </w:pPr>
      <w:r>
        <w:rPr>
          <w:b/>
          <w:u w:val="single"/>
          <w:shd w:val="clear" w:fill="FFFF00"/>
        </w:rPr>
        <w:t xml:space="preserve">Asiakirjan numero 44234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607 on </w:t>
      </w:r>
      <w:r>
        <w:rPr>
          <w:color w:val="A9A9A9"/>
        </w:rPr>
        <w:t xml:space="preserve">New Yorkin osavaltion </w:t>
      </w:r>
      <w:r>
        <w:rPr/>
        <w:t xml:space="preserve">puhelinnumero, joka palvelee osia New Yorkin eteläisestä alueesta (joka rajoittuu Pennsylvaniaan). Se jaettiin vuonna 1954 suuntanumeroiden 315 ja 716 osista. Aluksi 1940-luvun lopulla suuntanumerot, joiden keskimmäinen numero oli "0" (x0x-xxx-xxxx), annettiin vain koko osavaltion kattaville alueille. Minnesotan 507:n ja Kentuckyn 606:n ohella 607 oli ensimmäisiä tällaisia suuntanumeroita, jotka lisättiin yhdelle lainkäyttöalueelle.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607 Yhdysvalloissa?</w:t>
      </w:r>
    </w:p>
    <w:p>
      <w:pPr>
        <w:pStyle w:val="TextBody"/>
        <w:bidi w:val="0"/>
        <w:jc w:val="left"/>
        <w:rPr>
          <w:b/>
          <w:u w:val="single"/>
          <w:shd w:val="clear" w:fill="FFFF00"/>
        </w:rPr>
      </w:pPr>
      <w:r>
        <w:rPr>
          <w:b/>
          <w:u w:val="single"/>
          <w:shd w:val="clear" w:fill="FFFF00"/>
        </w:rPr>
        <w:t xml:space="preserve">Asiakirjan numero 44235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Felicia Cummings </w:t>
      </w:r>
      <w:r>
        <w:rPr/>
        <w:t xml:space="preserve">saapui Port Charlesiin vuonna 1984 pojaksi pukeutuneena ja aikomuksenaan saada takaisin atsteekkien perintökalleus, sormus, jonka Frisco Jones oli ostanut. Felicia väitti sormusta omakseen ja hänellä oli aikomus saada omaisuutensa takaisin. Yrittäessään saada sormustaan takaisin Felicia viehätti nopeasti Friscoa, ja he alkoivat rakastua. Felicia oli kuitenkin kihloissa petollisen Peter Harrellin (Judson Scott) kanssa, eikä siksi voinut tuolloin viedä suhdettaan Friscoon pidemmälle. Kun sormusdilemma oli ratkaistu, Frisco ja Felicia matkustivat Robert Skorpionin (Tristan Rogers) ja hänen vaimonsa Holly Suttonin (Emma Samms) kanssa Meksikoon etsimään aarretta. Matkan varrella Felicia herätti myös Sean Donelyn (John Reilly) huomion, mutta kun Felicia oli torjunut hänet, hänestä tuli enemmänkin Felician isähahmo ja hän antoi tytölle lempinimen ``prinsessa''. Vuotta myöhemmin Felicia sotkeutui uuteen seikkailuun, ja tämä tapahtui Aasian korttelissa. Siellä hän ystävystyi Jade Soongin (Tia Carrere) kanssa, joka oli pahan roiston herra Wun lapsenlapsi, ja auttoi Robert ja Anna Devanea (Finola Hughes) heidän nuoren tyttärensä Robin Scorpion (Kimberly McCullough) kanssa. Hän auttoi myös Friscoa ja Seania pysäyttämään herra Wun hirmuhallinnon ja kaatamaan hänet. Ennen Aasian-kortteliseikkailua ja sen aikana Frisco ja Felicia etenivät suhteessaan ja alkoivat seurustella tasaisemmin. Yhdessä he muuttivat pieneen yksiöön Bobbie Spencerin (Jacklyn Zeman) Brownstoneen. Tultuaan toimeen valitsemansa ammatin kanssa World Security Bureaun kanssa Felicia menee naimisiin Friscon kanssa vuonna 1986. He menivät naimisiin Brownstonessa, ja koska Frisco oli poliisiopistossa eikä voinut matkustaa pois, Sean järjesti heille yksityisen häämatkan kattohuoneistossaan.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Frisco oli naimisissa General Hospitalissa</w:t>
      </w:r>
    </w:p>
    <w:p>
      <w:pPr>
        <w:pStyle w:val="TextBody"/>
        <w:bidi w:val="0"/>
        <w:jc w:val="left"/>
        <w:rPr>
          <w:b/>
          <w:u w:val="single"/>
          <w:shd w:val="clear" w:fill="FFFF00"/>
        </w:rPr>
      </w:pPr>
      <w:r>
        <w:rPr>
          <w:b/>
          <w:u w:val="single"/>
          <w:shd w:val="clear" w:fill="FFFF00"/>
        </w:rPr>
        <w:t xml:space="preserve">Asiakirjan numero 44236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kielistä puhujamäärän ja hallitsevan aseman perusteella Espanjan merkittävin kieli on </w:t>
      </w:r>
      <w:r>
        <w:rPr>
          <w:color w:val="A9A9A9"/>
        </w:rPr>
        <w:t xml:space="preserve">espanja (kastilian kieli), jota </w:t>
      </w:r>
      <w:r>
        <w:rPr/>
        <w:t xml:space="preserve">noin 99 prosenttia espanjalaisista puhuu ensimmäisenä tai toisena kielenä. Katalaania (tai valencialaista) puhuu 17 prosenttia, galegoiksia 7 prosenttia ja baskia 2 prosenttia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espanjan murretta Espanjassa puhutaan?</w:t>
      </w:r>
    </w:p>
    <w:p>
      <w:pPr>
        <w:pStyle w:val="TextBody"/>
        <w:bidi w:val="0"/>
        <w:jc w:val="left"/>
        <w:rPr>
          <w:b/>
          <w:u w:val="single"/>
          <w:shd w:val="clear" w:fill="FFFF00"/>
        </w:rPr>
      </w:pPr>
      <w:r>
        <w:rPr>
          <w:b/>
          <w:u w:val="single"/>
          <w:shd w:val="clear" w:fill="FFFF00"/>
        </w:rPr>
        <w:t xml:space="preserve">Asiakirjan numero 44237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24"/>
        <w:gridCol w:w="7881"/>
      </w:tblGrid>
      <w:tr>
        <w:trPr/>
        <w:tc>
          <w:tcPr>
            <w:tcW w:w="2324" w:type="dxa"/>
            <w:tcBorders/>
            <w:vAlign w:val="center"/>
          </w:tcPr>
          <w:p>
            <w:pPr>
              <w:pStyle w:val="TableContents"/>
              <w:bidi w:val="0"/>
              <w:spacing w:before="0" w:after="283"/>
              <w:jc w:val="left"/>
              <w:rPr/>
            </w:pPr>
            <w:r>
              <w:rPr/>
              <w:t xml:space="preserve">Vihreä kryptoniitti </w:t>
            </w:r>
          </w:p>
        </w:tc>
        <w:tc>
          <w:tcPr>
            <w:tcW w:w="7881" w:type="dxa"/>
            <w:tcBorders/>
            <w:vAlign w:val="center"/>
          </w:tcPr>
          <w:p>
            <w:pPr>
              <w:pStyle w:val="TableContents"/>
              <w:bidi w:val="0"/>
              <w:jc w:val="left"/>
              <w:rPr/>
            </w:pPr>
            <w:r>
              <w:rPr/>
              <w:t xml:space="preserve">Alun perin punaisen värinen materiaali debytoi Teräsmiehen numerossa 61 (marraskuu 1949), ja se sai sille ominaisen vihreän värisävynsä vasta Action Comicsin numerossa 161 (elokuu 1951). Vihreä kryptoniitti heikentää Teräsmiestä ja muita kryptonilaisia. Se voi tappaa heidät ja tappaa heidät pitkäaikaisessa altistumisessa. Kryptoniitille altistuneet kryptonilaiset kokevat voimakasta lihasheikkoutta, yleensä romahdukseen asti, ja sietämätöntä kipua, ja molemmat tilat pahenevat asteittain. Kryptoniitille altistuneille kryptonilaisille nousee yleensä kuume ja he menettävät lopulta tajuntansa ennen kuolemaa. Kryptoniitille altistuneiden kryptonilaisten veri alkaa muuttua vihreäksi, ja heidän ihonsa saa vähitellen vihreän värin. </w:t>
            </w:r>
          </w:p>
          <w:p>
            <w:pPr>
              <w:pStyle w:val="TableContents"/>
              <w:bidi w:val="0"/>
              <w:spacing w:before="0" w:after="283"/>
              <w:jc w:val="left"/>
              <w:rPr/>
            </w:pPr>
            <w:r>
              <w:rPr/>
              <w:t xml:space="preserve">Vaikka kanoniset kuvaukset vaihtelevat suuresti, suurin osa kertomuksista väittää, että vaikka kryptoniitille altistumisen uhrit kokevat voimakasta heikkoutta ja kipua, altistuminen itsessään ei poista uhrin supervoimia, lukuun ottamatta niitä, jotka liittyvät fyysiseen voimaan. Näin ollen uhrit säilyttävät suurimman osan näkö- ja aistivoimistaan, vaikka kryptoniitti itsessään näyttääkin olevan läpäisemätön lämpönäön aiheuttamille vaurioille. Kryptoniitille altistuminen ei heikennä kohteen haavoittumattomuutta muita vammoja vastaan; siksi ei ole käytännöllinen strategia, jos roisto altistaa uhrin ensin kryptoniitille ja tappaa hänet sitten aseella tai muulla tavanomaisella aseella. Joidenkin kuvausten mukaan kryptoniitille altistumisen seurauksena on halvaantuminen, vaikka useimmissa kuvauksissa uhrit kykenevät edelleen liikkumaan rajoitetusti. Kryptonilaishahmojen on osoitettu tulevan immuuniksi vihreän kryptoniitin vaikutuksille joko pitkäaikaisen auringonvalon imeytymisen tai erittäin voimakkaan lyhytaikaisen auringolle altistumisen vuoksi. Kriisin jälkeiset lähteet osoittavat, että vihreä kryptoniitti on haitallista myös ihmisille; riittävän pitkäaikaisessa altistuksessa se voi aiheuttaa syöpää, kuten Lex Luthor havaitsi kryptoniittikorun sisältävästä sormuksesta, jota hän käytti torjuakseen Teräsmiehen läsnäolon. </w:t>
            </w:r>
          </w:p>
        </w:tc>
      </w:tr>
      <w:tr>
        <w:trPr/>
        <w:tc>
          <w:tcPr>
            <w:tcW w:w="2324" w:type="dxa"/>
            <w:tcBorders/>
            <w:vAlign w:val="center"/>
          </w:tcPr>
          <w:p>
            <w:pPr>
              <w:pStyle w:val="TableContents"/>
              <w:bidi w:val="0"/>
              <w:spacing w:before="0" w:after="283"/>
              <w:jc w:val="left"/>
              <w:rPr/>
            </w:pPr>
            <w:r>
              <w:rPr/>
              <w:t xml:space="preserve">Punainen kryptoniitti </w:t>
            </w:r>
          </w:p>
        </w:tc>
        <w:tc>
          <w:tcPr>
            <w:tcW w:w="7881" w:type="dxa"/>
            <w:tcBorders/>
            <w:vAlign w:val="center"/>
          </w:tcPr>
          <w:p>
            <w:pPr>
              <w:pStyle w:val="TableContents"/>
              <w:bidi w:val="0"/>
              <w:spacing w:before="0" w:after="283"/>
              <w:jc w:val="left"/>
              <w:rPr/>
            </w:pPr>
            <w:r>
              <w:rPr/>
              <w:t xml:space="preserve">Ensiesiintyminen Adventure Comicsissa # 252 (syyskuu 1958). Alun perin punainen kryptoniitti yksinkertaisesti heikensi Teräsmiestä, mutta enemmän kuin vihreä kryptoniitti. Myöhemmin punaisen kryptoniitin kuvattiin aiheuttavan outoa käyttäytymistä tai outoja muodonmuutoksia, vaikkakin tilapäisiä ja ei-tappavia. Punaisen kryptoniitin vaikutusten kuvataan joskus kestävän tasan 24 tuntia, mutta toisissa kertomuksissa vaikutukset voivat kestää jopa kolme päivää. </w:t>
            </w:r>
          </w:p>
        </w:tc>
      </w:tr>
      <w:tr>
        <w:trPr/>
        <w:tc>
          <w:tcPr>
            <w:tcW w:w="2324" w:type="dxa"/>
            <w:tcBorders/>
            <w:vAlign w:val="center"/>
          </w:tcPr>
          <w:p>
            <w:pPr>
              <w:pStyle w:val="TableContents"/>
              <w:bidi w:val="0"/>
              <w:spacing w:before="0" w:after="283"/>
              <w:jc w:val="left"/>
              <w:rPr/>
            </w:pPr>
            <w:r>
              <w:rPr/>
              <w:t xml:space="preserve">Anti-kryptoniitti </w:t>
            </w:r>
          </w:p>
        </w:tc>
        <w:tc>
          <w:tcPr>
            <w:tcW w:w="7881" w:type="dxa"/>
            <w:tcBorders/>
            <w:vAlign w:val="center"/>
          </w:tcPr>
          <w:p>
            <w:pPr>
              <w:pStyle w:val="TableContents"/>
              <w:bidi w:val="0"/>
              <w:spacing w:before="0" w:after="283"/>
              <w:jc w:val="left"/>
              <w:rPr/>
            </w:pPr>
            <w:r>
              <w:rPr/>
              <w:t xml:space="preserve">Debyytti Action Comicsissa # 252 (toukokuu 1959). Vaaraton kryptonilaisille, mutta vaikuttaa tavallisiin ihmisiin samoin kuin vihreä lajike. Antikryptoniitti on myös voimanlähde Ultraman-hahmon eräälle versiolle, joka on Teräsmiehen paha vastine antimateriauniversumista. </w:t>
            </w:r>
          </w:p>
        </w:tc>
      </w:tr>
      <w:tr>
        <w:trPr/>
        <w:tc>
          <w:tcPr>
            <w:tcW w:w="2324" w:type="dxa"/>
            <w:tcBorders/>
            <w:vAlign w:val="center"/>
          </w:tcPr>
          <w:p>
            <w:pPr>
              <w:pStyle w:val="TableContents"/>
              <w:bidi w:val="0"/>
              <w:spacing w:before="0" w:after="283"/>
              <w:jc w:val="left"/>
              <w:rPr/>
            </w:pPr>
            <w:r>
              <w:rPr/>
              <w:t xml:space="preserve">X-kryptoniitti </w:t>
            </w:r>
          </w:p>
        </w:tc>
        <w:tc>
          <w:tcPr>
            <w:tcW w:w="7881" w:type="dxa"/>
            <w:tcBorders/>
            <w:vAlign w:val="center"/>
          </w:tcPr>
          <w:p>
            <w:pPr>
              <w:pStyle w:val="TableContents"/>
              <w:bidi w:val="0"/>
              <w:spacing w:before="0" w:after="283"/>
              <w:jc w:val="left"/>
              <w:rPr/>
            </w:pPr>
            <w:r>
              <w:rPr/>
              <w:t xml:space="preserve">Debyytti Action Comicsissa nro 261 (tammikuu 1960). Supergirl (Kara Zor-El) loi sen yrittäessään löytää vastalääkettä vihreälle kryptoniitille. Kryptonilaisille vaaraton mineraali antaa tavallisille elämänmuodoille yli-inhimillisiä kykyjä, kuten Supergirlin lemmikkikissalle Streakylle. Uudistettu Superman Family # 203:ssa (lokakuu 1980), jotta sillä olisi sama vaikutus kuin vihreällä kryptoniitilla kryptonilaisiin. </w:t>
            </w:r>
          </w:p>
        </w:tc>
      </w:tr>
      <w:tr>
        <w:trPr/>
        <w:tc>
          <w:tcPr>
            <w:tcW w:w="2324" w:type="dxa"/>
            <w:tcBorders/>
            <w:vAlign w:val="center"/>
          </w:tcPr>
          <w:p>
            <w:pPr>
              <w:pStyle w:val="TableContents"/>
              <w:bidi w:val="0"/>
              <w:spacing w:before="0" w:after="283"/>
              <w:jc w:val="left"/>
              <w:rPr/>
            </w:pPr>
            <w:r>
              <w:rPr/>
              <w:t xml:space="preserve">Sininen kryptoniitti </w:t>
            </w:r>
          </w:p>
        </w:tc>
        <w:tc>
          <w:tcPr>
            <w:tcW w:w="7881" w:type="dxa"/>
            <w:tcBorders/>
            <w:vAlign w:val="center"/>
          </w:tcPr>
          <w:p>
            <w:pPr>
              <w:pStyle w:val="TableContents"/>
              <w:bidi w:val="0"/>
              <w:spacing w:before="0" w:after="283"/>
              <w:jc w:val="left"/>
              <w:rPr/>
            </w:pPr>
            <w:r>
              <w:rPr/>
              <w:t xml:space="preserve">Debyytti Teräsmiehen numerossa 140 (lokakuu 1960). Epätäydellinen kryptoniitin muoto, joka vaikuttaa epätäydelliseen hahmoon Bizarroon ja Bizarro-liiton jäseniin samalla tavalla kuin vihreä kryptoniitti vaikuttaa Teräsmieheen. Sininen kryptoniitti on vastalääke punaisen kryptoniitin satunnaisille ja oudoille vaikutuksille. </w:t>
            </w:r>
          </w:p>
        </w:tc>
      </w:tr>
      <w:tr>
        <w:trPr/>
        <w:tc>
          <w:tcPr>
            <w:tcW w:w="2324" w:type="dxa"/>
            <w:tcBorders/>
            <w:vAlign w:val="center"/>
          </w:tcPr>
          <w:p>
            <w:pPr>
              <w:pStyle w:val="TableContents"/>
              <w:bidi w:val="0"/>
              <w:spacing w:before="0" w:after="283"/>
              <w:jc w:val="left"/>
              <w:rPr/>
            </w:pPr>
            <w:r>
              <w:rPr/>
              <w:t xml:space="preserve">Valkoinen kryptoniitti </w:t>
            </w:r>
          </w:p>
        </w:tc>
        <w:tc>
          <w:tcPr>
            <w:tcW w:w="7881" w:type="dxa"/>
            <w:tcBorders/>
            <w:vAlign w:val="center"/>
          </w:tcPr>
          <w:p>
            <w:pPr>
              <w:pStyle w:val="TableContents"/>
              <w:bidi w:val="0"/>
              <w:spacing w:before="0" w:after="283"/>
              <w:jc w:val="left"/>
              <w:rPr/>
            </w:pPr>
            <w:r>
              <w:rPr/>
              <w:t xml:space="preserve">Ensiesiintyminen Adventure Comicsissa # 279 (joulukuu 1960). Tappaa kaiken kasvikunnan mistä tahansa maailmasta. </w:t>
            </w:r>
          </w:p>
        </w:tc>
      </w:tr>
      <w:tr>
        <w:trPr/>
        <w:tc>
          <w:tcPr>
            <w:tcW w:w="2324" w:type="dxa"/>
            <w:tcBorders/>
            <w:vAlign w:val="center"/>
          </w:tcPr>
          <w:p>
            <w:pPr>
              <w:pStyle w:val="TableContents"/>
              <w:bidi w:val="0"/>
              <w:spacing w:before="0" w:after="283"/>
              <w:jc w:val="left"/>
              <w:rPr/>
            </w:pPr>
            <w:r>
              <w:rPr/>
              <w:t xml:space="preserve">Punavihreä kryptoniitti, ensimmäinen lajike </w:t>
            </w:r>
          </w:p>
        </w:tc>
        <w:tc>
          <w:tcPr>
            <w:tcW w:w="7881" w:type="dxa"/>
            <w:tcBorders/>
            <w:vAlign w:val="center"/>
          </w:tcPr>
          <w:p>
            <w:pPr>
              <w:pStyle w:val="TableContents"/>
              <w:bidi w:val="0"/>
              <w:spacing w:before="0" w:after="283"/>
              <w:jc w:val="left"/>
              <w:rPr/>
            </w:pPr>
            <w:r>
              <w:rPr/>
              <w:t xml:space="preserve">Debyytti Action Comicsissa # 275 (huhtikuu 1961). Punavihreä kryptoniitti oli Brainiacin luomaa seosta, joka aiheutti Teräsmiehen mutaation ja kasvatti tilapäisesti kolmannen silmän hänen takaraivoonsa. </w:t>
            </w:r>
          </w:p>
        </w:tc>
      </w:tr>
      <w:tr>
        <w:trPr/>
        <w:tc>
          <w:tcPr>
            <w:tcW w:w="2324" w:type="dxa"/>
            <w:tcBorders/>
            <w:vAlign w:val="center"/>
          </w:tcPr>
          <w:p>
            <w:pPr>
              <w:pStyle w:val="TableContents"/>
              <w:bidi w:val="0"/>
              <w:spacing w:before="0" w:after="283"/>
              <w:jc w:val="left"/>
              <w:rPr/>
            </w:pPr>
            <w:r>
              <w:rPr>
                <w:color w:val="A9A9A9"/>
              </w:rPr>
              <w:t xml:space="preserve">Kultainen </w:t>
            </w:r>
            <w:r>
              <w:rPr/>
              <w:t xml:space="preserve">kryptoniitti </w:t>
            </w:r>
          </w:p>
        </w:tc>
        <w:tc>
          <w:tcPr>
            <w:tcW w:w="7881" w:type="dxa"/>
            <w:tcBorders/>
            <w:vAlign w:val="center"/>
          </w:tcPr>
          <w:p>
            <w:pPr>
              <w:pStyle w:val="TableContents"/>
              <w:bidi w:val="0"/>
              <w:spacing w:before="0" w:after="283"/>
              <w:jc w:val="left"/>
              <w:rPr/>
            </w:pPr>
            <w:r>
              <w:rPr/>
              <w:t xml:space="preserve">Ensiesiintyminen Adventure Comicsissa # 299 (elokuu 1962). Atomisäteilyn vaikutuksen alainen kryptoniitti, joka kykenee poistamaan pysyvästi kryptonilaisen kyvyn käsitellä keltaista auringonvaloa, mikä mitätöi kaikki yli-inhimilliset kyvyt. Kriisin jälkeisessä maailmassa tämä kryptoniitti poistaa kryptonilaisen kyvyt vain väliaikaisesti. (Teräsmies II:ssa Teräsmiehen yksinäisyyden linnakkeesta löytyneellä kristallikammiolla oli sama vaikutus, vaikka prosessi kumottiin Jor-Elin vihreän kristallin avulla.) </w:t>
            </w:r>
          </w:p>
        </w:tc>
      </w:tr>
      <w:tr>
        <w:trPr/>
        <w:tc>
          <w:tcPr>
            <w:tcW w:w="2324" w:type="dxa"/>
            <w:tcBorders/>
            <w:vAlign w:val="center"/>
          </w:tcPr>
          <w:p>
            <w:pPr>
              <w:pStyle w:val="TableContents"/>
              <w:bidi w:val="0"/>
              <w:spacing w:before="0" w:after="283"/>
              <w:jc w:val="left"/>
              <w:rPr/>
            </w:pPr>
            <w:r>
              <w:rPr/>
              <w:t xml:space="preserve">Punainen-vihreä-sininen-kultainen kryptoniitti </w:t>
            </w:r>
          </w:p>
        </w:tc>
        <w:tc>
          <w:tcPr>
            <w:tcW w:w="7881" w:type="dxa"/>
            <w:tcBorders/>
            <w:vAlign w:val="center"/>
          </w:tcPr>
          <w:p>
            <w:pPr>
              <w:pStyle w:val="TableContents"/>
              <w:bidi w:val="0"/>
              <w:spacing w:before="0" w:after="283"/>
              <w:jc w:val="left"/>
              <w:rPr/>
            </w:pPr>
            <w:r>
              <w:rPr/>
              <w:t xml:space="preserve">Debyytti Teräsmiehen numerossa 162 (heinäkuu 1963). Kuvitteellinen tarina, jossa Teräsmies yhdistelee mineraaleja älykkyyttä laajentavan laitteen voimanlähteeksi. Räjähdys tapahtuu ja sankari jakautuu kahdeksi erilliseksi olennoksi (``Superman-Blue'' ja ``Superman-Red''), joilla molemmilla on lisääntynyt älykkyys. </w:t>
            </w:r>
          </w:p>
        </w:tc>
      </w:tr>
      <w:tr>
        <w:trPr/>
        <w:tc>
          <w:tcPr>
            <w:tcW w:w="2324" w:type="dxa"/>
            <w:tcBorders/>
            <w:vAlign w:val="center"/>
          </w:tcPr>
          <w:p>
            <w:pPr>
              <w:pStyle w:val="TableContents"/>
              <w:bidi w:val="0"/>
              <w:spacing w:before="0" w:after="283"/>
              <w:jc w:val="left"/>
              <w:rPr/>
            </w:pPr>
            <w:r>
              <w:rPr/>
              <w:t xml:space="preserve">Hopeinen kryptoniitti </w:t>
            </w:r>
          </w:p>
        </w:tc>
        <w:tc>
          <w:tcPr>
            <w:tcW w:w="7881" w:type="dxa"/>
            <w:tcBorders/>
            <w:vAlign w:val="center"/>
          </w:tcPr>
          <w:p>
            <w:pPr>
              <w:pStyle w:val="TableContents"/>
              <w:bidi w:val="0"/>
              <w:spacing w:before="0" w:after="283"/>
              <w:jc w:val="left"/>
              <w:rPr/>
            </w:pPr>
            <w:r>
              <w:rPr/>
              <w:t xml:space="preserve">Debyytti Teräsmiehen kaverissa, Jimmy Olsen # 70 (heinäkuu 1963). Jimmy Olsenin paljastama huijaus. Kriisin jälkeen hopeinen kryptoniitti ilmestyi ensimmäisen kerran Superman / Batman -lehdessä nro 46 (huhtikuu 2008), ja sen mallina oli Smallville-televisiosarjassa esiintynyt versio. Hopeakryptoniitti aiheuttaa kryptonilaisille muuttuneita havaintoja, estojen menettämistä ja äärimmäistä nälänhimoa. Supergirl-televisiosarjassa tämä kryptoniitti saa Teräsmiehen näkemään hallusinaatioita ``suurimmasta pelostaan'' hyökkäävästä kenraali Zodista kauden 2 viimeisessä jaksossa Nevertheless, She Persisted. </w:t>
            </w:r>
          </w:p>
        </w:tc>
      </w:tr>
      <w:tr>
        <w:trPr/>
        <w:tc>
          <w:tcPr>
            <w:tcW w:w="2324" w:type="dxa"/>
            <w:tcBorders/>
            <w:vAlign w:val="center"/>
          </w:tcPr>
          <w:p>
            <w:pPr>
              <w:pStyle w:val="TableContents"/>
              <w:bidi w:val="0"/>
              <w:spacing w:before="0" w:after="283"/>
              <w:jc w:val="left"/>
              <w:rPr/>
            </w:pPr>
            <w:r>
              <w:rPr/>
              <w:t xml:space="preserve">Jalokivi kryptoniitti </w:t>
            </w:r>
          </w:p>
        </w:tc>
        <w:tc>
          <w:tcPr>
            <w:tcW w:w="7881" w:type="dxa"/>
            <w:tcBorders/>
            <w:vAlign w:val="center"/>
          </w:tcPr>
          <w:p>
            <w:pPr>
              <w:pStyle w:val="TableContents"/>
              <w:bidi w:val="0"/>
              <w:spacing w:before="0" w:after="283"/>
              <w:jc w:val="left"/>
              <w:rPr/>
            </w:pPr>
            <w:r>
              <w:rPr/>
              <w:t xml:space="preserve">Debyytti Action Comicsissa # 310 (maaliskuu 1964). Kryptonin jalokivivuoren palasia. Vahvistaa aavevyöhykkeelle vangittujen rikollisten psyykkisiä voimia, jolloin he voivat heijastaa illuusioita tai suorittaa mielenhallintaa. </w:t>
            </w:r>
          </w:p>
        </w:tc>
      </w:tr>
      <w:tr>
        <w:trPr/>
        <w:tc>
          <w:tcPr>
            <w:tcW w:w="2324" w:type="dxa"/>
            <w:tcBorders/>
            <w:vAlign w:val="center"/>
          </w:tcPr>
          <w:p>
            <w:pPr>
              <w:pStyle w:val="TableContents"/>
              <w:bidi w:val="0"/>
              <w:spacing w:before="0" w:after="283"/>
              <w:jc w:val="left"/>
              <w:rPr/>
            </w:pPr>
            <w:r>
              <w:rPr/>
              <w:t xml:space="preserve">Bizarro-punainen kryptoniitti </w:t>
            </w:r>
          </w:p>
        </w:tc>
        <w:tc>
          <w:tcPr>
            <w:tcW w:w="7881" w:type="dxa"/>
            <w:tcBorders/>
            <w:vAlign w:val="center"/>
          </w:tcPr>
          <w:p>
            <w:pPr>
              <w:pStyle w:val="TableContents"/>
              <w:bidi w:val="0"/>
              <w:spacing w:before="0" w:after="283"/>
              <w:jc w:val="left"/>
              <w:rPr/>
            </w:pPr>
            <w:r>
              <w:rPr/>
              <w:t xml:space="preserve">Debyytti Teräsmiehen kaveri Jimmy Olsenin numerossa 80 (lokakuu 1964). Vaikuttaa ihmisiin samalla tavalla kuin punainen kryptoniitti kryptonilaisiin. </w:t>
            </w:r>
          </w:p>
        </w:tc>
      </w:tr>
      <w:tr>
        <w:trPr/>
        <w:tc>
          <w:tcPr>
            <w:tcW w:w="2324" w:type="dxa"/>
            <w:tcBorders/>
            <w:vAlign w:val="center"/>
          </w:tcPr>
          <w:p>
            <w:pPr>
              <w:pStyle w:val="TableContents"/>
              <w:bidi w:val="0"/>
              <w:spacing w:before="0" w:after="283"/>
              <w:jc w:val="left"/>
              <w:rPr/>
            </w:pPr>
            <w:r>
              <w:rPr/>
              <w:t xml:space="preserve">Punavihreä kryptoniitti, toinen lajike. </w:t>
            </w:r>
          </w:p>
        </w:tc>
        <w:tc>
          <w:tcPr>
            <w:tcW w:w="7881" w:type="dxa"/>
            <w:tcBorders/>
            <w:vAlign w:val="center"/>
          </w:tcPr>
          <w:p>
            <w:pPr>
              <w:pStyle w:val="TableContents"/>
              <w:bidi w:val="0"/>
              <w:spacing w:before="0" w:after="283"/>
              <w:jc w:val="left"/>
              <w:rPr/>
            </w:pPr>
            <w:r>
              <w:rPr/>
              <w:t xml:space="preserve">Debyytti Superboy Comicsin numerossa 121 (kesäkuu 1965). Tämä aiheutti sen, että Superboy menetti voimansa pysyvästi, mutta Phantom Zone -rikollinen Vakox paransi hänet vastentahtoisesti ja palautti hänen voimansa. </w:t>
            </w:r>
          </w:p>
        </w:tc>
      </w:tr>
      <w:tr>
        <w:trPr/>
        <w:tc>
          <w:tcPr>
            <w:tcW w:w="2324" w:type="dxa"/>
            <w:tcBorders/>
            <w:vAlign w:val="center"/>
          </w:tcPr>
          <w:p>
            <w:pPr>
              <w:pStyle w:val="TableContents"/>
              <w:bidi w:val="0"/>
              <w:spacing w:before="0" w:after="283"/>
              <w:jc w:val="left"/>
              <w:rPr/>
            </w:pPr>
            <w:r>
              <w:rPr/>
              <w:t xml:space="preserve">Puna-kultainen kryptoniitti </w:t>
            </w:r>
          </w:p>
        </w:tc>
        <w:tc>
          <w:tcPr>
            <w:tcW w:w="7881" w:type="dxa"/>
            <w:tcBorders/>
            <w:vAlign w:val="center"/>
          </w:tcPr>
          <w:p>
            <w:pPr>
              <w:pStyle w:val="TableContents"/>
              <w:bidi w:val="0"/>
              <w:spacing w:before="0" w:after="283"/>
              <w:jc w:val="left"/>
              <w:rPr/>
            </w:pPr>
            <w:r>
              <w:rPr/>
              <w:t xml:space="preserve">Debyytti Teräsmiehen numerossa 178 (heinäkuu 1965). Riistää kryptonilaisilta tilapäisesti heidän muistinsa. </w:t>
            </w:r>
          </w:p>
        </w:tc>
      </w:tr>
      <w:tr>
        <w:trPr/>
        <w:tc>
          <w:tcPr>
            <w:tcW w:w="2324" w:type="dxa"/>
            <w:tcBorders/>
            <w:vAlign w:val="center"/>
          </w:tcPr>
          <w:p>
            <w:pPr>
              <w:pStyle w:val="TableContents"/>
              <w:bidi w:val="0"/>
              <w:spacing w:before="0" w:after="283"/>
              <w:jc w:val="left"/>
              <w:rPr/>
            </w:pPr>
            <w:r>
              <w:rPr/>
              <w:t xml:space="preserve">Magno-kryptoniitti </w:t>
            </w:r>
          </w:p>
        </w:tc>
        <w:tc>
          <w:tcPr>
            <w:tcW w:w="7881" w:type="dxa"/>
            <w:tcBorders/>
            <w:vAlign w:val="center"/>
          </w:tcPr>
          <w:p>
            <w:pPr>
              <w:pStyle w:val="TableContents"/>
              <w:bidi w:val="0"/>
              <w:spacing w:before="0" w:after="283"/>
              <w:jc w:val="left"/>
              <w:rPr/>
            </w:pPr>
            <w:r>
              <w:rPr/>
              <w:t xml:space="preserve">Debyytti Teräsmiehen kaverissa, Jimmy Olsen # 92 (huhtikuu 1966). Tämä pahis Neron luoma lajike vetää magneettisesti puoleensa kaikkia Kryptonista peräisin olevia aineita. </w:t>
            </w:r>
          </w:p>
        </w:tc>
      </w:tr>
      <w:tr>
        <w:trPr/>
        <w:tc>
          <w:tcPr>
            <w:tcW w:w="2324" w:type="dxa"/>
            <w:tcBorders/>
            <w:vAlign w:val="center"/>
          </w:tcPr>
          <w:p>
            <w:pPr>
              <w:pStyle w:val="TableContents"/>
              <w:bidi w:val="0"/>
              <w:spacing w:before="0" w:after="283"/>
              <w:jc w:val="left"/>
              <w:rPr/>
            </w:pPr>
            <w:r>
              <w:rPr/>
              <w:t xml:space="preserve">Puna-vihreä-kultainen kryptoniitti </w:t>
            </w:r>
          </w:p>
        </w:tc>
        <w:tc>
          <w:tcPr>
            <w:tcW w:w="7881" w:type="dxa"/>
            <w:tcBorders/>
            <w:vAlign w:val="center"/>
          </w:tcPr>
          <w:p>
            <w:pPr>
              <w:pStyle w:val="TableContents"/>
              <w:bidi w:val="0"/>
              <w:spacing w:before="0" w:after="283"/>
              <w:jc w:val="left"/>
              <w:rPr/>
            </w:pPr>
            <w:r>
              <w:rPr/>
              <w:t xml:space="preserve">Debyytti Teräsmiehen numerossa 192 (tammikuu 1967). Kuvitteellinen tarina, jossa seos poistaa Teräsmiehen voimat ja muistot itsestään Teräsmiehenä. </w:t>
            </w:r>
          </w:p>
        </w:tc>
      </w:tr>
      <w:tr>
        <w:trPr/>
        <w:tc>
          <w:tcPr>
            <w:tcW w:w="2324" w:type="dxa"/>
            <w:tcBorders/>
            <w:vAlign w:val="center"/>
          </w:tcPr>
          <w:p>
            <w:pPr>
              <w:pStyle w:val="TableContents"/>
              <w:bidi w:val="0"/>
              <w:spacing w:before="0" w:after="283"/>
              <w:jc w:val="left"/>
              <w:rPr/>
            </w:pPr>
            <w:r>
              <w:rPr/>
              <w:t xml:space="preserve">Hidas kryptoniitti </w:t>
            </w:r>
          </w:p>
        </w:tc>
        <w:tc>
          <w:tcPr>
            <w:tcW w:w="7881" w:type="dxa"/>
            <w:tcBorders/>
            <w:vAlign w:val="center"/>
          </w:tcPr>
          <w:p>
            <w:pPr>
              <w:pStyle w:val="TableContents"/>
              <w:bidi w:val="0"/>
              <w:spacing w:before="0" w:after="283"/>
              <w:jc w:val="left"/>
              <w:rPr/>
            </w:pPr>
            <w:r>
              <w:rPr/>
              <w:t xml:space="preserve">Debyytti The Brave and the Bold -lehdessä numero 175 (kesäkuu 1981). Supervillan Metallon tuottama muunneltu vihreä kryptoniittilajike, joka vaikuttaa ihmisiin samalla tavalla kuin vihreä mineraali. </w:t>
            </w:r>
          </w:p>
        </w:tc>
      </w:tr>
      <w:tr>
        <w:trPr/>
        <w:tc>
          <w:tcPr>
            <w:tcW w:w="2324" w:type="dxa"/>
            <w:tcBorders/>
            <w:vAlign w:val="center"/>
          </w:tcPr>
          <w:p>
            <w:pPr>
              <w:pStyle w:val="TableContents"/>
              <w:bidi w:val="0"/>
              <w:spacing w:before="0" w:after="283"/>
              <w:jc w:val="left"/>
              <w:rPr/>
            </w:pPr>
            <w:r>
              <w:rPr/>
              <w:t xml:space="preserve">Kryptonite-X </w:t>
            </w:r>
          </w:p>
        </w:tc>
        <w:tc>
          <w:tcPr>
            <w:tcW w:w="7881" w:type="dxa"/>
            <w:tcBorders/>
            <w:vAlign w:val="center"/>
          </w:tcPr>
          <w:p>
            <w:pPr>
              <w:pStyle w:val="TableContents"/>
              <w:bidi w:val="0"/>
              <w:spacing w:before="0" w:after="283"/>
              <w:jc w:val="left"/>
              <w:rPr/>
            </w:pPr>
            <w:r>
              <w:rPr/>
              <w:t xml:space="preserve">Debyytti The Adventures of Superman -lehdessä nro 511 (huhtikuu 1994). Kryptoniitti-X syntyi, kun Eradicator suodatti kryptoniittia, jonka Cyborg Teräsmies ampui Teräsmieheen. Tulos oli Teräsmiehelle hyödyllinen, sillä se antoi superlatauksen ja palautti hänen kykynsä käsitellä auringon säteilyä. </w:t>
            </w:r>
          </w:p>
        </w:tc>
      </w:tr>
      <w:tr>
        <w:trPr/>
        <w:tc>
          <w:tcPr>
            <w:tcW w:w="2324" w:type="dxa"/>
            <w:tcBorders/>
            <w:vAlign w:val="center"/>
          </w:tcPr>
          <w:p>
            <w:pPr>
              <w:pStyle w:val="TableContents"/>
              <w:bidi w:val="0"/>
              <w:spacing w:before="0" w:after="283"/>
              <w:jc w:val="left"/>
              <w:rPr/>
            </w:pPr>
            <w:r>
              <w:rPr/>
              <w:t xml:space="preserve">Vaaleanpunainen kryptoniitti </w:t>
            </w:r>
          </w:p>
        </w:tc>
        <w:tc>
          <w:tcPr>
            <w:tcW w:w="7881" w:type="dxa"/>
            <w:tcBorders/>
            <w:vAlign w:val="center"/>
          </w:tcPr>
          <w:p>
            <w:pPr>
              <w:pStyle w:val="TableContents"/>
              <w:bidi w:val="0"/>
              <w:spacing w:before="0" w:after="283"/>
              <w:jc w:val="left"/>
              <w:rPr/>
            </w:pPr>
            <w:r>
              <w:rPr/>
              <w:t xml:space="preserve">Supergirl vol. 4 # 79 (huhtikuu 2003), vaaleanpunainen kryptoniitti näyttää muuttavan kryptonilaiset homoiksi. Tämä kryptoniittityyppi mainittiin yhdessä ainoassa paneelissa tarinassa, joka oli satiiri monien hopeakauden sarjakuvatarinoiden (kuten edellä lueteltujen) juonista, joissa esiteltiin jotain outoa uutta kryptoniittilajiketta. Justice League Action -lyhytelokuvassa ``True Colours'' se vaihtaa kryptonilaisen sukupuolen. </w:t>
            </w:r>
          </w:p>
        </w:tc>
      </w:tr>
      <w:tr>
        <w:trPr/>
        <w:tc>
          <w:tcPr>
            <w:tcW w:w="2324" w:type="dxa"/>
            <w:tcBorders/>
            <w:vAlign w:val="center"/>
          </w:tcPr>
          <w:p>
            <w:pPr>
              <w:pStyle w:val="TableContents"/>
              <w:bidi w:val="0"/>
              <w:spacing w:before="0" w:after="283"/>
              <w:jc w:val="left"/>
              <w:rPr/>
            </w:pPr>
            <w:r>
              <w:rPr/>
              <w:t xml:space="preserve">Musta kryptoniitti </w:t>
            </w:r>
          </w:p>
        </w:tc>
        <w:tc>
          <w:tcPr>
            <w:tcW w:w="7881" w:type="dxa"/>
            <w:tcBorders/>
            <w:vAlign w:val="center"/>
          </w:tcPr>
          <w:p>
            <w:pPr>
              <w:pStyle w:val="TableContents"/>
              <w:bidi w:val="0"/>
              <w:jc w:val="left"/>
              <w:rPr/>
            </w:pPr>
            <w:r>
              <w:rPr/>
              <w:t xml:space="preserve">Debyytti Supergirlissä nro 2 (vol. 5, lokakuu 2005). Flashpointia edeltävässä jatkumossa se saattoi jakaa kryptonilaisen kahdeksi erilliseksi olennoksi: toinen oli hyvä ja toinen paha. (Teräsmies III:n pahisten valmistamalla kryptoniitilla oli juuri tällainen vaikutus Teräsmieheen.) </w:t>
            </w:r>
          </w:p>
          <w:p>
            <w:pPr>
              <w:pStyle w:val="TableContents"/>
              <w:bidi w:val="0"/>
              <w:spacing w:before="0" w:after="283"/>
              <w:jc w:val="left"/>
              <w:rPr/>
            </w:pPr>
            <w:r>
              <w:rPr/>
              <w:t xml:space="preserve">Pimeinä öinä: The Batman Who Laughs # 1, joka sijoittuu Dark Multiverse Earth-22:een, Jokerin turmelema Batman luo muunnellun mustan kryptoniitin säikeen. Hän testaa sitä ensin Supergirlillä, jolloin tämä murhaa perheensä ennen kuolemaansa. Sitten hän käyttää sitä uudelleen Teräsmieheen ja Superboyhin, jotka kirjaimellisesti repivät Lois Lanen kappaleiksi ennen kuin kuolivat itsekin. </w:t>
            </w:r>
          </w:p>
        </w:tc>
      </w:tr>
      <w:tr>
        <w:trPr/>
        <w:tc>
          <w:tcPr>
            <w:tcW w:w="2324" w:type="dxa"/>
            <w:tcBorders/>
            <w:vAlign w:val="center"/>
          </w:tcPr>
          <w:p>
            <w:pPr>
              <w:pStyle w:val="TableContents"/>
              <w:bidi w:val="0"/>
              <w:spacing w:before="0" w:after="283"/>
              <w:jc w:val="left"/>
              <w:rPr/>
            </w:pPr>
            <w:r>
              <w:rPr/>
              <w:t xml:space="preserve">Oranssi kryptoniitti </w:t>
            </w:r>
          </w:p>
        </w:tc>
        <w:tc>
          <w:tcPr>
            <w:tcW w:w="7881" w:type="dxa"/>
            <w:tcBorders/>
            <w:vAlign w:val="center"/>
          </w:tcPr>
          <w:p>
            <w:pPr>
              <w:pStyle w:val="TableContents"/>
              <w:bidi w:val="0"/>
              <w:spacing w:before="0" w:after="283"/>
              <w:jc w:val="left"/>
              <w:rPr/>
            </w:pPr>
            <w:r>
              <w:rPr/>
              <w:t xml:space="preserve">Debyytti Krypto the Superdogissa # 4 (helmikuu 2007). Antaa 24 tunnin ajan superkykyjä kaikille eläimille, jotka joutuvat kosketuksiin sen kanssa. </w:t>
            </w:r>
          </w:p>
        </w:tc>
      </w:tr>
      <w:tr>
        <w:trPr/>
        <w:tc>
          <w:tcPr>
            <w:tcW w:w="2324" w:type="dxa"/>
            <w:tcBorders/>
            <w:vAlign w:val="center"/>
          </w:tcPr>
          <w:p>
            <w:pPr>
              <w:pStyle w:val="TableContents"/>
              <w:bidi w:val="0"/>
              <w:spacing w:before="0" w:after="283"/>
              <w:jc w:val="left"/>
              <w:rPr/>
            </w:pPr>
            <w:r>
              <w:rPr/>
              <w:t xml:space="preserve">Periwinkle kryptoniitti </w:t>
            </w:r>
          </w:p>
        </w:tc>
        <w:tc>
          <w:tcPr>
            <w:tcW w:w="7881" w:type="dxa"/>
            <w:tcBorders/>
            <w:vAlign w:val="center"/>
          </w:tcPr>
          <w:p>
            <w:pPr>
              <w:pStyle w:val="TableContents"/>
              <w:bidi w:val="0"/>
              <w:spacing w:before="0" w:after="283"/>
              <w:jc w:val="left"/>
              <w:rPr/>
            </w:pPr>
            <w:r>
              <w:rPr/>
              <w:t xml:space="preserve">Debyytti Superman Family Adventures -lehdessä nro 9 (maaliskuu 2013). Ei-kanoninen tarina. Altistuminen periwinkle-kryptoniitille saa kryptonilaiset menettämään kaikki estot.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kryptoniitti poistaisi supermiehen supervoimat pysyvästi?</w:t>
      </w:r>
    </w:p>
    <w:p>
      <w:pPr>
        <w:pStyle w:val="TextBody"/>
        <w:bidi w:val="0"/>
        <w:jc w:val="left"/>
        <w:rPr>
          <w:b/>
          <w:u w:val="single"/>
          <w:shd w:val="clear" w:fill="FFFF00"/>
        </w:rPr>
      </w:pPr>
      <w:r>
        <w:rPr>
          <w:b/>
          <w:u w:val="single"/>
          <w:shd w:val="clear" w:fill="FFFF00"/>
        </w:rPr>
        <w:t xml:space="preserve">Asiakirjan numero 44238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Book of Love / Not One of Us'' Peter Gabrielin / Stephin Merrittin single albumilta' Scratch My Back / And I 'll Scratch Yours'' </w:t>
      </w:r>
    </w:p>
    <w:tbl>
      <w:tblPr>
        <w:tblW w:w="6692" w:type="dxa"/>
        <w:jc w:val="left"/>
        <w:tblInd w:w="0" w:type="dxa"/>
        <w:tblLayout w:type="fixed"/>
        <w:tblCellMar>
          <w:top w:w="28" w:type="dxa"/>
          <w:left w:w="28" w:type="dxa"/>
          <w:bottom w:w="28" w:type="dxa"/>
          <w:right w:w="28" w:type="dxa"/>
        </w:tblCellMar>
      </w:tblPr>
      <w:tblGrid>
        <w:gridCol w:w="1621"/>
        <w:gridCol w:w="5071"/>
      </w:tblGrid>
      <w:tr>
        <w:trPr/>
        <w:tc>
          <w:tcPr>
            <w:tcW w:w="1621" w:type="dxa"/>
            <w:tcBorders/>
            <w:vAlign w:val="center"/>
          </w:tcPr>
          <w:p>
            <w:pPr>
              <w:pStyle w:val="TableHeading"/>
              <w:suppressLineNumbers/>
              <w:bidi w:val="0"/>
              <w:spacing w:before="0" w:after="283"/>
              <w:jc w:val="center"/>
              <w:rPr/>
            </w:pPr>
            <w:r>
              <w:rPr/>
              <w:t xml:space="preserve">Julkaistu </w:t>
            </w:r>
          </w:p>
        </w:tc>
        <w:tc>
          <w:tcPr>
            <w:tcW w:w="5071" w:type="dxa"/>
            <w:tcBorders/>
            <w:vAlign w:val="center"/>
          </w:tcPr>
          <w:p>
            <w:pPr>
              <w:pStyle w:val="TableContents"/>
              <w:bidi w:val="0"/>
              <w:spacing w:before="0" w:after="283"/>
              <w:jc w:val="left"/>
              <w:rPr/>
            </w:pPr>
            <w:r>
              <w:rPr/>
              <w:t xml:space="preserve">30. tammikuuta 2010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71" w:type="dxa"/>
            <w:tcBorders/>
            <w:vAlign w:val="center"/>
          </w:tcPr>
          <w:p>
            <w:pPr>
              <w:pStyle w:val="TableContents"/>
              <w:bidi w:val="0"/>
              <w:spacing w:before="0" w:after="283"/>
              <w:jc w:val="left"/>
              <w:rPr/>
            </w:pPr>
            <w:r>
              <w:rPr/>
              <w:t xml:space="preserve">2009 </w:t>
            </w:r>
          </w:p>
        </w:tc>
      </w:tr>
      <w:tr>
        <w:trPr/>
        <w:tc>
          <w:tcPr>
            <w:tcW w:w="1621" w:type="dxa"/>
            <w:tcBorders/>
            <w:vAlign w:val="center"/>
          </w:tcPr>
          <w:p>
            <w:pPr>
              <w:pStyle w:val="TableHeading"/>
              <w:suppressLineNumbers/>
              <w:bidi w:val="0"/>
              <w:spacing w:before="0" w:after="283"/>
              <w:jc w:val="center"/>
              <w:rPr/>
            </w:pPr>
            <w:r>
              <w:rPr/>
              <w:t xml:space="preserve">Pituus </w:t>
            </w:r>
          </w:p>
        </w:tc>
        <w:tc>
          <w:tcPr>
            <w:tcW w:w="5071" w:type="dxa"/>
            <w:tcBorders/>
            <w:vAlign w:val="center"/>
          </w:tcPr>
          <w:p>
            <w:pPr>
              <w:pStyle w:val="TableContents"/>
              <w:bidi w:val="0"/>
              <w:spacing w:before="0" w:after="283"/>
              <w:jc w:val="left"/>
              <w:rPr/>
            </w:pPr>
            <w:r>
              <w:rPr/>
              <w:t xml:space="preserve">Rakkauden kirja (3: 53) ``Ei kukaan meistä'' (3: 58)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71" w:type="dxa"/>
            <w:tcBorders/>
            <w:vAlign w:val="center"/>
          </w:tcPr>
          <w:p>
            <w:pPr>
              <w:pStyle w:val="TableContents"/>
              <w:bidi w:val="0"/>
              <w:spacing w:before="0" w:after="283"/>
              <w:jc w:val="left"/>
              <w:rPr/>
            </w:pPr>
            <w:r>
              <w:rPr>
                <w:color w:val="A9A9A9"/>
              </w:rPr>
              <w:t xml:space="preserve">Peter Gabriel </w:t>
            </w:r>
            <w:r>
              <w:rPr/>
              <w:t xml:space="preserve">(``Not One of 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rakkauden kirjan peter gabriel</w:t>
      </w:r>
    </w:p>
    <w:p>
      <w:pPr>
        <w:pStyle w:val="TextBody"/>
        <w:bidi w:val="0"/>
        <w:jc w:val="left"/>
        <w:rPr>
          <w:b/>
          <w:u w:val="single"/>
          <w:shd w:val="clear" w:fill="FFFF00"/>
        </w:rPr>
      </w:pPr>
      <w:r>
        <w:rPr>
          <w:b/>
          <w:u w:val="single"/>
          <w:shd w:val="clear" w:fill="FFFF00"/>
        </w:rPr>
        <w:t xml:space="preserve">Asiakirjan numero 44239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Taurusvuoristo (turk. Toros Dağları, armen. Թորոս լեռներ), muinaiskreik. Ὄρη Ταύρου) on vuoristokompleksi </w:t>
      </w:r>
      <w:r>
        <w:rPr>
          <w:color w:val="A9A9A9"/>
        </w:rPr>
        <w:t xml:space="preserve">Etelä-Turkissa, joka erottaa Etelä-Turkin Välimeren rannikkoalueen Keski-Anatolian ylängöstä</w:t>
      </w:r>
      <w:r>
        <w:rPr/>
        <w:t xml:space="preserve">. Järjestelmä ulottuu kaarevasti Eğirdir-järvestä lännessä Eufrat- ja Tigrisjokien yläjuoksulle idässä. Se on osa Euraasiassa sijaitsevaa Alpide-vyöhykettä.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Taurusvuoristo kartalla</w:t>
      </w:r>
    </w:p>
    <w:p>
      <w:pPr>
        <w:pStyle w:val="TextBody"/>
        <w:bidi w:val="0"/>
        <w:jc w:val="left"/>
        <w:rPr>
          <w:b/>
          <w:u w:val="single"/>
          <w:shd w:val="clear" w:fill="FFFF00"/>
        </w:rPr>
      </w:pPr>
      <w:r>
        <w:rPr>
          <w:b/>
          <w:u w:val="single"/>
          <w:shd w:val="clear" w:fill="FFFF00"/>
        </w:rPr>
        <w:t xml:space="preserve">Asiakirjan numero 44240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Sueño de una tarde dominical en la Alameda Central eli Unelma sunnuntai-iltapäivästä Alameda Centralissa on Diego Riveran tekemä seinämaalaus. Se maalattiin vuosina </w:t>
      </w:r>
      <w:r>
        <w:rPr>
          <w:color w:val="A9A9A9"/>
        </w:rPr>
        <w:t xml:space="preserve">1946-1947, ja se on </w:t>
      </w:r>
      <w:r>
        <w:rPr/>
        <w:t xml:space="preserve">Meksiko Cityn historiallisen keskustan Alamedan vieressä sijaitsevan Museo Mural Diego Riveran pääteos.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unelma sunnuntai-iltapäivästä tehtiin</w:t>
      </w:r>
    </w:p>
    <w:p>
      <w:pPr>
        <w:pStyle w:val="TextBody"/>
        <w:bidi w:val="0"/>
        <w:jc w:val="left"/>
        <w:rPr>
          <w:b/>
          <w:u w:val="single"/>
          <w:shd w:val="clear" w:fill="FFFF00"/>
        </w:rPr>
      </w:pPr>
      <w:r>
        <w:rPr>
          <w:b/>
          <w:u w:val="single"/>
          <w:shd w:val="clear" w:fill="FFFF00"/>
        </w:rPr>
        <w:t xml:space="preserve">Asiakirjan numero 44241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 Grey -tee on teesekoitus, joka on maustettu </w:t>
      </w:r>
      <w:r>
        <w:rPr>
          <w:color w:val="A9A9A9"/>
        </w:rPr>
        <w:t xml:space="preserve">bergamottiöljyllä</w:t>
      </w:r>
      <w:r>
        <w:rPr/>
        <w:t xml:space="preserve">. Bergamotti on appelsiinilajike, jota viljellään usein Italiassa ja Ranskassa. Kuoren tuoksuva öljy lisätään mustaan teehen, jotta Earl Grey saisi tunnusomaisen pistävän aromin. Perinteisesti Earl Grey valmistettiin mustasta teestä, mutta teetehtaat ovat sittemmin alkaneet tarjota Earl Greytä myös muista lajikkeista, kuten vihreästä tai oolongista.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earl grey -teessä oleva aromi</w:t>
      </w:r>
    </w:p>
    <w:p>
      <w:pPr>
        <w:pStyle w:val="TextBody"/>
        <w:bidi w:val="0"/>
        <w:jc w:val="left"/>
        <w:rPr>
          <w:b/>
          <w:u w:val="single"/>
          <w:shd w:val="clear" w:fill="FFFF00"/>
        </w:rPr>
      </w:pPr>
      <w:r>
        <w:rPr>
          <w:b/>
          <w:u w:val="single"/>
          <w:shd w:val="clear" w:fill="FFFF00"/>
        </w:rPr>
        <w:t xml:space="preserve">Asiakirjan numero 44242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 tehdään yleensä yhden ja viiden minuutin kuluttua syntymästä, ja se voidaan toistaa myöhemmin, jos pistemäärä on ja pysyy alhaisena. Pisteet 7 ja sitä korkeammat ovat yleensä normaaleja, </w:t>
      </w:r>
      <w:r>
        <w:rPr>
          <w:color w:val="A9A9A9"/>
        </w:rPr>
        <w:t xml:space="preserve">4-6 melko alhaisia ja 3 ja sitä alhaisempia pidetään yleensä kriittisen alhaisina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vauvan katsotaan olevan kriittisessä tilassa, jos hänen apgar-asteikon pistemääränsä on pienempi kuin</w:t>
      </w:r>
    </w:p>
    <w:p>
      <w:pPr>
        <w:pStyle w:val="TextBody"/>
        <w:bidi w:val="0"/>
        <w:jc w:val="left"/>
        <w:rPr>
          <w:b/>
          <w:u w:val="single"/>
          <w:shd w:val="clear" w:fill="FFFF00"/>
        </w:rPr>
      </w:pPr>
      <w:r>
        <w:rPr>
          <w:b/>
          <w:u w:val="single"/>
          <w:shd w:val="clear" w:fill="FFFF00"/>
        </w:rPr>
        <w:t xml:space="preserve">Asiakirjan numero 44243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K.V. Kamath </w:t>
      </w:r>
      <w:r>
        <w:rPr/>
        <w:t xml:space="preserve">nimitettiin pankin pääjohtajaksi </w:t>
      </w:r>
      <w:r>
        <w:rPr/>
        <w:t xml:space="preserve">11.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Bricsin edistämän uuden kehityspankin ensimmäiseksi pääjohtajaksi.</w:t>
      </w:r>
    </w:p>
    <w:p>
      <w:pPr>
        <w:pStyle w:val="TextBody"/>
        <w:bidi w:val="0"/>
        <w:jc w:val="left"/>
        <w:rPr>
          <w:b/>
          <w:u w:val="single"/>
          <w:shd w:val="clear" w:fill="FFFF00"/>
        </w:rPr>
      </w:pPr>
      <w:r>
        <w:rPr>
          <w:b/>
          <w:u w:val="single"/>
          <w:shd w:val="clear" w:fill="FFFF00"/>
        </w:rPr>
        <w:t xml:space="preserve">Asiakirjan numero 44244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Ehdotus, jonka mukaan kromosomit olisivat Mendelin perintötekijöiden kantajia, oli aluksi kiistanalainen, mutta vuonna 1913 se sai vahvan tuen, kun Eleanor Carothers dokumentoi lopulliset todisteet kromosomien riippumattomasta lajittelusta eräässä heinäsirkkalajissa. Keskustelu jatkui kuitenkin aina vuoteen 1915 asti, jolloin </w:t>
      </w:r>
      <w:r>
        <w:rPr>
          <w:color w:val="A9A9A9"/>
        </w:rPr>
        <w:t xml:space="preserve">Thomas Hunt Morganin </w:t>
      </w:r>
      <w:r>
        <w:rPr/>
        <w:t xml:space="preserve">työ periytymisestä ja geneettisestä kytkennästä hedelmäkärpäsellä Drosophila melanogasterilla antoi kiistattomia todisteita ehdotuksen puolesta. Yhdistävässä teoriassa todettiin, että periytymismallit voidaan yleisesti selittää olettamalla, että geenit sijaitsevat tietyissä paikoissa kromosomeissa.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geenit sijaitsevat kromosomeissa.</w:t>
      </w:r>
    </w:p>
    <w:p>
      <w:pPr>
        <w:pStyle w:val="TextBody"/>
        <w:bidi w:val="0"/>
        <w:jc w:val="left"/>
        <w:rPr>
          <w:b/>
          <w:u w:val="single"/>
          <w:shd w:val="clear" w:fill="FFFF00"/>
        </w:rPr>
      </w:pPr>
      <w:r>
        <w:rPr>
          <w:b/>
          <w:u w:val="single"/>
          <w:shd w:val="clear" w:fill="FFFF00"/>
        </w:rPr>
        <w:t xml:space="preserve">Asiakirjan numero 44245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Intiassa</w:t>
      </w:r>
      <w:r>
        <w:rPr/>
        <w:t xml:space="preserve">.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The Way Back kuvattu</w:t>
      </w:r>
    </w:p>
    <w:p>
      <w:pPr>
        <w:pStyle w:val="TextBody"/>
        <w:bidi w:val="0"/>
        <w:jc w:val="left"/>
        <w:rPr>
          <w:b/>
          <w:u w:val="single"/>
          <w:shd w:val="clear" w:fill="FFFF00"/>
        </w:rPr>
      </w:pPr>
      <w:r>
        <w:rPr>
          <w:b/>
          <w:u w:val="single"/>
          <w:shd w:val="clear" w:fill="FFFF00"/>
        </w:rPr>
        <w:t xml:space="preserve">Asiakirjan numero 44246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Jamison on </w:t>
      </w:r>
      <w:r>
        <w:rPr>
          <w:color w:val="A9A9A9"/>
        </w:rPr>
        <w:t xml:space="preserve">skotlantilainen tai pohjoisirlantilainen nimi, joka tarkoittaa kirjaimellisesti "Jamesin poikaa" </w:t>
      </w:r>
      <w:r>
        <w:rPr/>
        <w:t xml:space="preserve">ja jota esiintyy sekä miesten etunimenä että sukunimenä. Jälkimmäisenä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Jamison tulee?</w:t>
      </w:r>
    </w:p>
    <w:p>
      <w:pPr>
        <w:pStyle w:val="TextBody"/>
        <w:bidi w:val="0"/>
        <w:jc w:val="left"/>
        <w:rPr>
          <w:b/>
          <w:u w:val="single"/>
          <w:shd w:val="clear" w:fill="FFFF00"/>
        </w:rPr>
      </w:pPr>
      <w:r>
        <w:rPr>
          <w:b/>
          <w:u w:val="single"/>
          <w:shd w:val="clear" w:fill="FFFF00"/>
        </w:rPr>
        <w:t xml:space="preserve">Asiakirjan numero 44247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Mack David kirjoitti uudet englanninkieliset sanat (ja uuden englanninkielisen otsikon). Laulu julkaistiin vuonna 1967. </w:t>
      </w:r>
      <w:r>
        <w:rPr>
          <w:color w:val="A9A9A9"/>
        </w:rPr>
        <w:t xml:space="preserve">Vikki Carr </w:t>
      </w:r>
      <w:r>
        <w:rPr/>
        <w:t xml:space="preserve">levytti samana vuonna kappaleen myydyimmän version, </w:t>
      </w:r>
      <w:r>
        <w:rPr/>
        <w:t xml:space="preserve">joka nousi Yhdysvaltain pop-listan kolmannelle sijalle ja oli kolme viikkoa easy listening -listan ykkösenä. Single oli korkeimmillaan sijalla kaksi Yhdistyneessä kuningaskunnassa, vietti kolme viikkoa sijalla yksi Australiassa ja nousi sijalle kolmetoista Irlannissa. Carr levytti sen myös espanjaksi ja italiaksi. Carrin levytys oli mukana Norman Jewisonin elokuvassa Moonstruck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hitti sen täytyy olla hän vuonna 1968</w:t>
      </w:r>
    </w:p>
    <w:p>
      <w:pPr>
        <w:pStyle w:val="TextBody"/>
        <w:bidi w:val="0"/>
        <w:jc w:val="left"/>
        <w:rPr>
          <w:b/>
          <w:u w:val="single"/>
          <w:shd w:val="clear" w:fill="FFFF00"/>
        </w:rPr>
      </w:pPr>
      <w:r>
        <w:rPr>
          <w:b/>
          <w:u w:val="single"/>
          <w:shd w:val="clear" w:fill="FFFF00"/>
        </w:rPr>
        <w:t xml:space="preserve">Asiakirjan numero 44248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Suurten järvien saaret koostuvat noin 35 000 saaresta (hajallaan Suurilla järvillä), jotka ovat syntyneet Kanadan (Ontario) ja Yhdysvaltojen Suurten järvien altaan epätasaisen jäätikötoiminnan seurauksena. Suurin niistä on </w:t>
      </w:r>
      <w:r>
        <w:rPr>
          <w:color w:val="A9A9A9"/>
        </w:rPr>
        <w:t xml:space="preserve">Manitoulinin saari </w:t>
      </w:r>
      <w:r>
        <w:rPr/>
        <w:t xml:space="preserve">Huron-järvessä Ontarion maakunnassa. Se on 1 068 neliömailin (2 766 km2) pinta-alallaan maailman suurin järvisaari.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suurten järvien suurin saari?</w:t>
      </w:r>
    </w:p>
    <w:p>
      <w:pPr>
        <w:pStyle w:val="TextBody"/>
        <w:bidi w:val="0"/>
        <w:jc w:val="left"/>
        <w:rPr>
          <w:b/>
          <w:u w:val="single"/>
          <w:shd w:val="clear" w:fill="FFFF00"/>
        </w:rPr>
      </w:pPr>
      <w:r>
        <w:rPr>
          <w:b/>
          <w:u w:val="single"/>
          <w:shd w:val="clear" w:fill="FFFF00"/>
        </w:rPr>
        <w:t xml:space="preserve">Asiakirjan numero 44249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 Wolfe </w:t>
      </w:r>
      <w:r>
        <w:rPr/>
        <w:t xml:space="preserve">kodifioi termin nykyisessä merkityksessään </w:t>
      </w:r>
      <w:r>
        <w:rPr/>
        <w:t xml:space="preserve">vuonna 1973 julkaisemassaan kokoelmassa The New Journalism, joka sisälsi hänen, Truman Capoten, Hunter S. Thompsonin, Norman Mailerin, Joan Didionin, Terry Southernin, Robert Christgaun, Gay Talesen ja muiden kirjoituksia.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vaikuttivat uuden journalismin kehitykseen Yhdysvalloissa</w:t>
      </w:r>
    </w:p>
    <w:p>
      <w:pPr>
        <w:pStyle w:val="TextBody"/>
        <w:bidi w:val="0"/>
        <w:jc w:val="left"/>
        <w:rPr>
          <w:b/>
          <w:u w:val="single"/>
          <w:shd w:val="clear" w:fill="FFFF00"/>
        </w:rPr>
      </w:pPr>
      <w:r>
        <w:rPr>
          <w:b/>
          <w:u w:val="single"/>
          <w:shd w:val="clear" w:fill="FFFF00"/>
        </w:rPr>
        <w:t xml:space="preserve">Asiakirjan numero 44250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tuotanto alkoi </w:t>
      </w:r>
      <w:r>
        <w:rPr>
          <w:color w:val="A9A9A9"/>
        </w:rPr>
        <w:t xml:space="preserve">Montrealissa ja sen itäisissä Townshipsissa </w:t>
      </w:r>
      <w:r>
        <w:rPr/>
        <w:t xml:space="preserve">toukokuussa 2016. Toisin kuin alkuperäisessä elokuvassa, jonka huumori perustui suurelta osin englantilaisen Kanadan ja Quebecin väliseen kulttuurien yhteentörmäykseen, jatko-osan käsikirjoituksessa tätä näkökohtaa vähätellään ja keskitytään Kanadan ja Yhdysvaltojen välisiin suhteisiin. Näyttelijäkaartiin kuuluu myös radiolähetystoimittaja John Moore Yhdysvaltain presidenttinä. Colm Feore väittää, että ``elokuvassa on hienoa se, miten se hyödyntää kulttuurieroja naurattaakseen, mutta ei koskaan aseta toista puolta toisen yläpuolelle''. Tämä sama kerronta jatkuu koko jatko-osan ajan, ja siinä on enemmän huumoria ja toimintaa. Käsikirjoittaja Huard sanoo haastattelussa, että poliisien välinen sävy on paljon vähemmän ``taisteleva'' ja että elokuva kertoo myös tarinan ystävyydestä.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bon cop bad cop 2 kuvattiin</w:t>
      </w:r>
    </w:p>
    <w:p>
      <w:pPr>
        <w:pStyle w:val="TextBody"/>
        <w:bidi w:val="0"/>
        <w:jc w:val="left"/>
        <w:rPr>
          <w:b/>
          <w:u w:val="single"/>
          <w:shd w:val="clear" w:fill="FFFF00"/>
        </w:rPr>
      </w:pPr>
      <w:r>
        <w:rPr>
          <w:b/>
          <w:u w:val="single"/>
          <w:shd w:val="clear" w:fill="FFFF00"/>
        </w:rPr>
        <w:t xml:space="preserve">Asiakirjan numero 44251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1936 kesäolympialaisten </w:t>
      </w:r>
      <w:r>
        <w:rPr/>
        <w:t xml:space="preserve">soihtuviesti oli ensimmäinen laatuaan sen jälkeen, kun olympiatuli oli otettu uudelleen käyttöön vuoden 1928 kisoissa. Siinä otettiin käyttöön nykyaikainen käytäntö, jonka mukaan liekki siirretään relejärjestelmän avulla Kreikasta olympiapaikalle. Leni Riefenstahl kuvasi releen palkittua mutta kiistanalaista vuoden 1938 elokuvaa Olympia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soihtuviesti järjestettiin?</w:t>
      </w:r>
    </w:p>
    <w:p>
      <w:pPr>
        <w:pStyle w:val="TextBody"/>
        <w:bidi w:val="0"/>
        <w:jc w:val="left"/>
        <w:rPr>
          <w:b/>
          <w:u w:val="single"/>
          <w:shd w:val="clear" w:fill="FFFF00"/>
        </w:rPr>
      </w:pPr>
      <w:r>
        <w:rPr>
          <w:b/>
          <w:u w:val="single"/>
          <w:shd w:val="clear" w:fill="FFFF00"/>
        </w:rPr>
        <w:t xml:space="preserve">Asiakirjan numero 44252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Hyökkäys Mers-el-Kébiriin (3. heinäkuuta 1940), joka tunnetaan myös nimellä Mers-el-Kébirin taistelu, oli osa operaatiota Katapultti. Operaatio oli brittiläinen merivoimien hyökkäys Ranskan laivaston aluksia vastaan </w:t>
      </w:r>
      <w:r>
        <w:rPr>
          <w:color w:val="A9A9A9"/>
        </w:rPr>
        <w:t xml:space="preserve">Mers-el-Kébirin tukikohdassa Ranskan Algerian rannikolla</w:t>
      </w:r>
      <w:r>
        <w:rPr/>
        <w:t xml:space="preserve">. Pommituksessa kuoli 1 297 ranskalaista sotilasta, upposi taistelulaiva ja vaurioitui viisi alusta, ja britit menettivät viisi alasammuttua lentokonetta ja kaksi miehistön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laivasto upotettiin toisessa maailmansodassa?</w:t>
      </w:r>
    </w:p>
    <w:p>
      <w:pPr>
        <w:pStyle w:val="TextBody"/>
        <w:bidi w:val="0"/>
        <w:jc w:val="left"/>
        <w:rPr>
          <w:b/>
          <w:u w:val="single"/>
          <w:shd w:val="clear" w:fill="FFFF00"/>
        </w:rPr>
      </w:pPr>
      <w:r>
        <w:rPr>
          <w:b/>
          <w:u w:val="single"/>
          <w:shd w:val="clear" w:fill="FFFF00"/>
        </w:rPr>
        <w:t xml:space="preserve">Asiakirjan numero 44253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oli suunniteltu neliön muotoiseksi, ja kadut kulkivat pohjoisesta etelään ja idästä länteen, ja keskusaukio oli keskusaukio. Sekä kirkko- että hallintorakennukset nimettiin tärkeille paikoille keskusaukion ympärille. Vuosien 1549 ja 1563 välisenä aikana aukion kaakkoispuolella sijaitseva kiinteistö myytiin kruunulle, ja siellä asui Real Audiencia de los Confinesin ensimmäinen presidentti, asianajaja Alonso Lopez Cerrato, joka toimi myös kuvernöörinä ja kenraalikapteenina. Alkuperäinen rakennus oli pieni ja paneloitu portaali, kattotiilikatolla ja saviseinillä. Kaupunkia ympäröivät </w:t>
      </w:r>
      <w:r>
        <w:rPr>
          <w:color w:val="A9A9A9"/>
        </w:rPr>
        <w:t xml:space="preserve">kolme </w:t>
      </w:r>
      <w:r>
        <w:rPr/>
        <w:t xml:space="preserve">valtavaa tulivuorta ja vuoret, tasangot ja kukkulat. Tätä aluetta kutsuttiin "Guatemalan laaksoksi", ja siellä oli 73 kylää, kaksi kaupunkia ja Santiago de los Caballerosin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tulivuorta on Antigua Guatemalan kaupungin ympärillä?</w:t>
      </w:r>
    </w:p>
    <w:p>
      <w:pPr>
        <w:pStyle w:val="TextBody"/>
        <w:bidi w:val="0"/>
        <w:jc w:val="left"/>
        <w:rPr>
          <w:b/>
          <w:u w:val="single"/>
          <w:shd w:val="clear" w:fill="FFFF00"/>
        </w:rPr>
      </w:pPr>
      <w:r>
        <w:rPr>
          <w:b/>
          <w:u w:val="single"/>
          <w:shd w:val="clear" w:fill="FFFF00"/>
        </w:rPr>
        <w:t xml:space="preserve">Asiakirjan numero 44254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Poikajoukkoa johti neljä veljestä: </w:t>
      </w:r>
      <w:r>
        <w:rPr>
          <w:color w:val="A9A9A9"/>
        </w:rPr>
        <w:t xml:space="preserve">Abe, Joe, Raymond ja (Isadore) Izzy Burnstein</w:t>
      </w:r>
      <w:r>
        <w:rPr/>
        <w:t xml:space="preserve">, jotka olivat muuttaneet Detroitiin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purppurajengin johtaja</w:t>
      </w:r>
    </w:p>
    <w:p>
      <w:pPr>
        <w:pStyle w:val="TextBody"/>
        <w:bidi w:val="0"/>
        <w:jc w:val="left"/>
        <w:rPr>
          <w:b/>
          <w:u w:val="single"/>
          <w:shd w:val="clear" w:fill="FFFF00"/>
        </w:rPr>
      </w:pPr>
      <w:r>
        <w:rPr>
          <w:b/>
          <w:u w:val="single"/>
          <w:shd w:val="clear" w:fill="FFFF00"/>
        </w:rPr>
        <w:t xml:space="preserve">Asiakirjan numero 44255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2000 -- 01 </w:t>
      </w:r>
      <w:r>
        <w:rPr/>
        <w:t xml:space="preserve">Prem 38 5 11 22 30 70 26 20. R3 R3 UEFA Intertoto Cup SF Dean Windass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Bradford oli viimeksi valioliigassa?</w:t>
      </w:r>
    </w:p>
    <w:p>
      <w:pPr>
        <w:pStyle w:val="TextBody"/>
        <w:bidi w:val="0"/>
        <w:jc w:val="left"/>
        <w:rPr>
          <w:b/>
          <w:u w:val="single"/>
          <w:shd w:val="clear" w:fill="FFFF00"/>
        </w:rPr>
      </w:pPr>
      <w:r>
        <w:rPr>
          <w:b/>
          <w:u w:val="single"/>
          <w:shd w:val="clear" w:fill="FFFF00"/>
        </w:rPr>
        <w:t xml:space="preserve">Asiakirjan numero 44256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Monilajitapahtumat voidaan </w:t>
      </w:r>
      <w:r>
        <w:rPr>
          <w:color w:val="A9A9A9"/>
        </w:rPr>
        <w:t xml:space="preserve">luokitella laajuuden mukaan</w:t>
      </w:r>
      <w:r>
        <w:rPr/>
        <w:t xml:space="preserve">. Osa niistä on tarkoitettu kansainväliselle yleisölle, osa alueelliselle yleisölle ja osa järjestetään kansakuntien sisällä. Nämä erot on esitetty myös taulukossa, samoin kuin muut jaottelut, kuten etnisyys ja historiallinen alkuperä, kuten edellä on kuvattu.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välineistä on osa olympialaisen pelin nimeä?</w:t>
      </w:r>
    </w:p>
    <w:p>
      <w:pPr>
        <w:pStyle w:val="TextBody"/>
        <w:bidi w:val="0"/>
        <w:jc w:val="left"/>
        <w:rPr>
          <w:b/>
          <w:u w:val="single"/>
          <w:shd w:val="clear" w:fill="FFFF00"/>
        </w:rPr>
      </w:pPr>
      <w:r>
        <w:rPr>
          <w:b/>
          <w:u w:val="single"/>
          <w:shd w:val="clear" w:fill="FFFF00"/>
        </w:rPr>
        <w:t xml:space="preserve">Asiakirjan numero 44257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Teollisen vallankumouksen aikainen tekstiilien valmistus keskittyi Britanniassa eteläiseen Lancashireen ja Penninien molemmin puolin sijaitseviin kaupunkeihin. Saksassa se keskittyi Wupperin laaksoon, Ruhrin alueelle ja Ylä-Sleesiassa, ja Yhdysvalloissa se oli </w:t>
      </w:r>
      <w:r>
        <w:rPr>
          <w:color w:val="A9A9A9"/>
        </w:rPr>
        <w:t xml:space="preserve">Uudessa Englannissa</w:t>
      </w:r>
      <w:r>
        <w:rPr/>
        <w:t xml:space="preserve">. Teollisen vallankumouksen neljä keskeistä ajuria olivat tekstiilien valmistus, raudan valaminen, höyryvoima ja halpa työvoima.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tehtaat sijaitsivat teollisen vallankumouksen aikana?</w:t>
      </w:r>
    </w:p>
    <w:p>
      <w:pPr>
        <w:pStyle w:val="TextBody"/>
        <w:bidi w:val="0"/>
        <w:jc w:val="left"/>
        <w:rPr>
          <w:b/>
          <w:u w:val="single"/>
          <w:shd w:val="clear" w:fill="FFFF00"/>
        </w:rPr>
      </w:pPr>
      <w:r>
        <w:rPr>
          <w:b/>
          <w:u w:val="single"/>
          <w:shd w:val="clear" w:fill="FFFF00"/>
        </w:rPr>
        <w:t xml:space="preserve">Asiakirjan numero 44258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 ``cloud computing'' tuli tunnetuksi Amazon.comin julkaistua Elastic Compute Cloud -tuotteensa vuonna 2006, viittauksia termiin ``cloud computing'' esiintyi </w:t>
      </w:r>
      <w:r>
        <w:rPr>
          <w:color w:val="A9A9A9"/>
        </w:rPr>
        <w:t xml:space="preserve">jo vuonna 1996</w:t>
      </w:r>
      <w:r>
        <w:rPr/>
        <w:t xml:space="preserve">, ja ensimmäinen tunnettu maininta oli Compaqin sisäisessä asiakirjassa.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esiteltiin ensimmäinen ajatus pilvestä</w:t>
      </w:r>
    </w:p>
    <w:p>
      <w:pPr>
        <w:pStyle w:val="TextBody"/>
        <w:bidi w:val="0"/>
        <w:jc w:val="left"/>
        <w:rPr>
          <w:b/>
          <w:u w:val="single"/>
          <w:shd w:val="clear" w:fill="FFFF00"/>
        </w:rPr>
      </w:pPr>
      <w:r>
        <w:rPr>
          <w:b/>
          <w:u w:val="single"/>
          <w:shd w:val="clear" w:fill="FFFF00"/>
        </w:rPr>
        <w:t xml:space="preserve">Asiakirjan numero 44259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Life'' on yhdysvaltalaisen elektronisen musiikin yhtyeen Inner Cityn kappale, jossa laulaa </w:t>
      </w:r>
      <w:r>
        <w:rPr>
          <w:color w:val="A9A9A9"/>
        </w:rPr>
        <w:t xml:space="preserve">Paris Grey</w:t>
      </w:r>
      <w:r>
        <w:rPr/>
        <w:t xml:space="preserve">. Kappaleen on kirjoittanut ja tuottanut Kevin Saunderson. Se muistetaan usein siitä, että sitä soitettiin tanssiklubeilla ja radiossa.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80-luvulla Good Lifea.</w:t>
      </w:r>
    </w:p>
    <w:p>
      <w:pPr>
        <w:pStyle w:val="TextBody"/>
        <w:bidi w:val="0"/>
        <w:jc w:val="left"/>
        <w:rPr>
          <w:b/>
          <w:u w:val="single"/>
          <w:shd w:val="clear" w:fill="FFFF00"/>
        </w:rPr>
      </w:pPr>
      <w:r>
        <w:rPr>
          <w:b/>
          <w:u w:val="single"/>
          <w:shd w:val="clear" w:fill="FFFF00"/>
        </w:rPr>
        <w:t xml:space="preserve">Asiakirjan numero 44260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Voice on laulaja / lauluntekijä </w:t>
      </w:r>
      <w:r>
        <w:rPr>
          <w:color w:val="A9A9A9"/>
        </w:rPr>
        <w:t xml:space="preserve">Barry Manilow'</w:t>
      </w:r>
      <w:r>
        <w:rPr/>
        <w:t xml:space="preserve">n kuudes studioalbumi, joka </w:t>
      </w:r>
      <w:r>
        <w:rPr/>
        <w:t xml:space="preserve">julkaistiin vuonna 1979. Se äänitettiin United Western Studiosilla ja Allen Zentz Recordingilla Hollywoodissa. Albumi oli osoitus Manilow'n menestyksen pienestä laskusta. Se saavutti 2x platinaa, ei 3x platinaa, kuten hänen kuusi edellistä albumiaan. Albumi sisälsi vain yhden top ten -hitin, ``Ships'', joka oli Billboard Hot 100 -listalla sijalla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yhdellä äänellä pimeydessä...</w:t>
      </w:r>
    </w:p>
    <w:p>
      <w:pPr>
        <w:pStyle w:val="TextBody"/>
        <w:bidi w:val="0"/>
        <w:jc w:val="left"/>
        <w:rPr>
          <w:b/>
          <w:u w:val="single"/>
          <w:shd w:val="clear" w:fill="FFFF00"/>
        </w:rPr>
      </w:pPr>
      <w:r>
        <w:rPr>
          <w:b/>
          <w:u w:val="single"/>
          <w:shd w:val="clear" w:fill="FFFF00"/>
        </w:rPr>
        <w:t xml:space="preserve">Asiakirjan numero 44261</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Kaksi ykköstä, kakkosta, kolmosta, nelosta, vitosta, kuutosta, seitsemää, kahdeksaa ja yhdeksää kutakin väriä (punainen, sininen, vihreä ja keltainen)</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Kaksi ``Reversiota'' kutakin väriä</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2F4F4F"/>
        </w:rPr>
        <w:t xml:space="preserve">Kaksi ``Skips'' kutakin väriä</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556B2F"/>
        </w:rPr>
        <w:t xml:space="preserve">Kaksi "osumakakkosta" kutakin väriä</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6B8E23"/>
        </w:rPr>
        <w:t xml:space="preserve">Yksi ``Hävitä kaikki'' jokaista väriä</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A0522D"/>
        </w:rPr>
        <w:t xml:space="preserve">Yksi ``Trade Hands'' kutakin </w:t>
      </w:r>
      <w:r>
        <w:rPr/>
        <w:t xml:space="preserve">väriä. </w:t>
      </w:r>
    </w:p>
    <w:p>
      <w:pPr>
        <w:pStyle w:val="TextBody"/>
        <w:numPr>
          <w:ilvl w:val="0"/>
          <w:numId w:val="44"/>
        </w:numPr>
        <w:tabs>
          <w:tab w:val="clear" w:pos="1134"/>
          <w:tab w:val="left" w:leader="none" w:pos="707"/>
        </w:tabs>
        <w:bidi w:val="0"/>
        <w:spacing w:before="0" w:after="0"/>
        <w:ind w:start="707" w:hanging="283"/>
        <w:jc w:val="left"/>
        <w:rPr/>
      </w:pPr>
      <w:r>
        <w:rPr>
          <w:color w:val="228B22"/>
        </w:rPr>
        <w:t xml:space="preserve">Neljä villiä</w:t>
      </w:r>
      <w:r>
        <w:rPr/>
        <w:t xml:space="preserve">. </w:t>
      </w:r>
    </w:p>
    <w:p>
      <w:pPr>
        <w:pStyle w:val="TextBody"/>
        <w:numPr>
          <w:ilvl w:val="0"/>
          <w:numId w:val="44"/>
        </w:numPr>
        <w:tabs>
          <w:tab w:val="clear" w:pos="1134"/>
          <w:tab w:val="left" w:leader="none" w:pos="707"/>
        </w:tabs>
        <w:bidi w:val="0"/>
        <w:spacing w:before="0" w:after="0"/>
        <w:ind w:start="707" w:hanging="283"/>
        <w:jc w:val="left"/>
        <w:rPr/>
      </w:pPr>
      <w:r>
        <w:rPr>
          <w:color w:val="191970"/>
        </w:rPr>
        <w:t xml:space="preserve">Kaksi "villiä osumaa"</w:t>
      </w:r>
      <w:r>
        <w:rPr/>
        <w:t xml:space="preserve">. </w:t>
      </w:r>
    </w:p>
    <w:p>
      <w:pPr>
        <w:pStyle w:val="TextBody"/>
        <w:numPr>
          <w:ilvl w:val="0"/>
          <w:numId w:val="44"/>
        </w:numPr>
        <w:tabs>
          <w:tab w:val="clear" w:pos="1134"/>
          <w:tab w:val="left" w:leader="none" w:pos="707"/>
        </w:tabs>
        <w:bidi w:val="0"/>
        <w:ind w:start="707" w:hanging="283"/>
        <w:jc w:val="left"/>
        <w:rPr/>
      </w:pPr>
      <w:r>
        <w:rPr>
          <w:color w:val="8B0000"/>
        </w:rPr>
        <w:t xml:space="preserve">Kaksi ``Wild All Hits''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kutakin korttia uno attackissa on</w:t>
      </w:r>
    </w:p>
    <w:p>
      <w:pPr>
        <w:pStyle w:val="TextBody"/>
        <w:bidi w:val="0"/>
        <w:jc w:val="left"/>
        <w:rPr>
          <w:b/>
          <w:u w:val="single"/>
          <w:shd w:val="clear" w:fill="FFFF00"/>
        </w:rPr>
      </w:pPr>
      <w:r>
        <w:rPr>
          <w:b/>
          <w:u w:val="single"/>
          <w:shd w:val="clear" w:fill="FFFF00"/>
        </w:rPr>
        <w:t xml:space="preserve">Asiakirjan numero 44262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ydinkoe vuonna 2006 oli Pohjois-Korean </w:t>
      </w:r>
      <w:r>
        <w:rPr>
          <w:color w:val="A9A9A9"/>
        </w:rPr>
        <w:t xml:space="preserve">9. lokakuuta </w:t>
      </w:r>
      <w:r>
        <w:rPr/>
        <w:t xml:space="preserve">2006 tekemä ydinaseen räjäytys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teki ensimmäisen ydinkokeensa?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Pohjois-Korean ydinkoe vuonna 2006 Kuva, jossa näkyy seisminen aktiivisuus kokeen aikaan Tiedot </w:t>
      </w:r>
    </w:p>
    <w:tbl>
      <w:tblPr>
        <w:tblW w:w="10205" w:type="dxa"/>
        <w:jc w:val="left"/>
        <w:tblInd w:w="0" w:type="dxa"/>
        <w:tblLayout w:type="fixed"/>
        <w:tblCellMar>
          <w:top w:w="28" w:type="dxa"/>
          <w:left w:w="28" w:type="dxa"/>
          <w:bottom w:w="28" w:type="dxa"/>
          <w:right w:w="28" w:type="dxa"/>
        </w:tblCellMar>
      </w:tblPr>
      <w:tblGrid>
        <w:gridCol w:w="1301"/>
        <w:gridCol w:w="8904"/>
      </w:tblGrid>
      <w:tr>
        <w:trPr/>
        <w:tc>
          <w:tcPr>
            <w:tcW w:w="1301" w:type="dxa"/>
            <w:tcBorders/>
            <w:vAlign w:val="center"/>
          </w:tcPr>
          <w:p>
            <w:pPr>
              <w:pStyle w:val="TableHeading"/>
              <w:suppressLineNumbers/>
              <w:bidi w:val="0"/>
              <w:spacing w:before="0" w:after="283"/>
              <w:jc w:val="center"/>
              <w:rPr/>
            </w:pPr>
            <w:r>
              <w:rPr/>
              <w:t xml:space="preserve">Maa </w:t>
            </w:r>
          </w:p>
        </w:tc>
        <w:tc>
          <w:tcPr>
            <w:tcW w:w="8904" w:type="dxa"/>
            <w:tcBorders/>
            <w:vAlign w:val="center"/>
          </w:tcPr>
          <w:p>
            <w:pPr>
              <w:pStyle w:val="TableContents"/>
              <w:bidi w:val="0"/>
              <w:spacing w:before="0" w:after="283"/>
              <w:jc w:val="left"/>
              <w:rPr/>
            </w:pPr>
            <w:r>
              <w:rPr/>
              <w:t xml:space="preserve">Pohjois-Korea </w:t>
            </w:r>
          </w:p>
        </w:tc>
      </w:tr>
      <w:tr>
        <w:trPr/>
        <w:tc>
          <w:tcPr>
            <w:tcW w:w="1301" w:type="dxa"/>
            <w:tcBorders/>
            <w:vAlign w:val="center"/>
          </w:tcPr>
          <w:p>
            <w:pPr>
              <w:pStyle w:val="TableHeading"/>
              <w:suppressLineNumbers/>
              <w:bidi w:val="0"/>
              <w:spacing w:before="0" w:after="283"/>
              <w:jc w:val="center"/>
              <w:rPr/>
            </w:pPr>
            <w:r>
              <w:rPr/>
              <w:t xml:space="preserve">Testauspaikka </w:t>
            </w:r>
          </w:p>
        </w:tc>
        <w:tc>
          <w:tcPr>
            <w:tcW w:w="8904" w:type="dxa"/>
            <w:tcBorders/>
            <w:vAlign w:val="center"/>
          </w:tcPr>
          <w:p>
            <w:pPr>
              <w:pStyle w:val="TableContents"/>
              <w:bidi w:val="0"/>
              <w:spacing w:before="0" w:after="283"/>
              <w:jc w:val="left"/>
              <w:rPr/>
            </w:pPr>
            <w:r>
              <w:rPr/>
              <w:t xml:space="preserve">Punggye-rin ydinkoealue, Kiljun lääni. </w:t>
            </w:r>
          </w:p>
        </w:tc>
      </w:tr>
      <w:tr>
        <w:trPr/>
        <w:tc>
          <w:tcPr>
            <w:tcW w:w="1301" w:type="dxa"/>
            <w:tcBorders/>
            <w:vAlign w:val="center"/>
          </w:tcPr>
          <w:p>
            <w:pPr>
              <w:pStyle w:val="TableHeading"/>
              <w:suppressLineNumbers/>
              <w:bidi w:val="0"/>
              <w:spacing w:before="0" w:after="283"/>
              <w:jc w:val="center"/>
              <w:rPr/>
            </w:pPr>
            <w:r>
              <w:rPr/>
              <w:t xml:space="preserve">Jakso </w:t>
            </w:r>
          </w:p>
        </w:tc>
        <w:tc>
          <w:tcPr>
            <w:tcW w:w="8904" w:type="dxa"/>
            <w:tcBorders/>
            <w:vAlign w:val="center"/>
          </w:tcPr>
          <w:p>
            <w:pPr>
              <w:pStyle w:val="TableContents"/>
              <w:bidi w:val="0"/>
              <w:spacing w:before="0" w:after="283"/>
              <w:jc w:val="left"/>
              <w:rPr/>
            </w:pPr>
            <w:r>
              <w:rPr>
                <w:color w:val="A9A9A9"/>
              </w:rPr>
              <w:t xml:space="preserve">10: 35: 28 KST, 9. lokakuuta </w:t>
            </w:r>
            <w:r>
              <w:rPr/>
              <w:t xml:space="preserve">2006 </w:t>
            </w:r>
          </w:p>
        </w:tc>
      </w:tr>
      <w:tr>
        <w:trPr/>
        <w:tc>
          <w:tcPr>
            <w:tcW w:w="1301" w:type="dxa"/>
            <w:tcBorders/>
            <w:vAlign w:val="center"/>
          </w:tcPr>
          <w:p>
            <w:pPr>
              <w:pStyle w:val="TableHeading"/>
              <w:suppressLineNumbers/>
              <w:bidi w:val="0"/>
              <w:spacing w:before="0" w:after="283"/>
              <w:jc w:val="center"/>
              <w:rPr/>
            </w:pPr>
            <w:r>
              <w:rPr/>
              <w:t xml:space="preserve">Testien lukumäärä </w:t>
            </w:r>
          </w:p>
        </w:tc>
        <w:tc>
          <w:tcPr>
            <w:tcW w:w="8904"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suppressLineNumbers/>
              <w:bidi w:val="0"/>
              <w:spacing w:before="0" w:after="283"/>
              <w:jc w:val="center"/>
              <w:rPr/>
            </w:pPr>
            <w:r>
              <w:rPr/>
              <w:t xml:space="preserve">Testin tyyppi </w:t>
            </w:r>
          </w:p>
        </w:tc>
        <w:tc>
          <w:tcPr>
            <w:tcW w:w="8904" w:type="dxa"/>
            <w:tcBorders/>
            <w:vAlign w:val="center"/>
          </w:tcPr>
          <w:p>
            <w:pPr>
              <w:pStyle w:val="TableContents"/>
              <w:bidi w:val="0"/>
              <w:spacing w:before="0" w:after="283"/>
              <w:jc w:val="left"/>
              <w:rPr/>
            </w:pPr>
            <w:r>
              <w:rPr/>
              <w:t xml:space="preserve">Tuntematon </w:t>
            </w:r>
          </w:p>
        </w:tc>
      </w:tr>
      <w:tr>
        <w:trPr/>
        <w:tc>
          <w:tcPr>
            <w:tcW w:w="1301" w:type="dxa"/>
            <w:tcBorders/>
            <w:vAlign w:val="center"/>
          </w:tcPr>
          <w:p>
            <w:pPr>
              <w:pStyle w:val="TableHeading"/>
              <w:suppressLineNumbers/>
              <w:bidi w:val="0"/>
              <w:spacing w:before="0" w:after="283"/>
              <w:jc w:val="center"/>
              <w:rPr/>
            </w:pPr>
            <w:r>
              <w:rPr/>
              <w:t xml:space="preserve">Laitteen tyyppi </w:t>
            </w:r>
          </w:p>
        </w:tc>
        <w:tc>
          <w:tcPr>
            <w:tcW w:w="8904" w:type="dxa"/>
            <w:tcBorders/>
            <w:vAlign w:val="center"/>
          </w:tcPr>
          <w:p>
            <w:pPr>
              <w:pStyle w:val="TableContents"/>
              <w:bidi w:val="0"/>
              <w:spacing w:before="0" w:after="283"/>
              <w:jc w:val="left"/>
              <w:rPr/>
            </w:pPr>
            <w:r>
              <w:rPr/>
              <w:t xml:space="preserve">Fissio </w:t>
            </w:r>
          </w:p>
        </w:tc>
      </w:tr>
      <w:tr>
        <w:trPr/>
        <w:tc>
          <w:tcPr>
            <w:tcW w:w="1301" w:type="dxa"/>
            <w:tcBorders/>
            <w:vAlign w:val="center"/>
          </w:tcPr>
          <w:p>
            <w:pPr>
              <w:pStyle w:val="TableHeading"/>
              <w:suppressLineNumbers/>
              <w:bidi w:val="0"/>
              <w:spacing w:before="0" w:after="283"/>
              <w:jc w:val="center"/>
              <w:rPr/>
            </w:pPr>
            <w:r>
              <w:rPr/>
              <w:t xml:space="preserve">Max. tuotto </w:t>
            </w:r>
          </w:p>
        </w:tc>
        <w:tc>
          <w:tcPr>
            <w:tcW w:w="8904"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0,48 kilotonnia TNT:tä (2,0 TJ) (kiinalaiset akateemikot). </w:t>
            </w:r>
          </w:p>
          <w:p>
            <w:pPr>
              <w:pStyle w:val="TableContents"/>
              <w:numPr>
                <w:ilvl w:val="0"/>
                <w:numId w:val="45"/>
              </w:numPr>
              <w:tabs>
                <w:tab w:val="clear" w:pos="1134"/>
                <w:tab w:val="left" w:leader="none" w:pos="707"/>
              </w:tabs>
              <w:bidi w:val="0"/>
              <w:spacing w:before="0" w:after="0"/>
              <w:ind w:start="707" w:hanging="283"/>
              <w:jc w:val="left"/>
              <w:rPr/>
            </w:pPr>
            <w:r>
              <w:rPr/>
              <w:t xml:space="preserve">0,55 -- 12 kilotonnia TNT:tä (2,3 -- 50,2 TJ) (Jane's Defence Weekly &amp; eteläkorealaiset arviot, mutta epäilivät arvion alinta arviota, koska se ei vastaa 4,2 Richterin asteikon arvoa). </w:t>
            </w:r>
          </w:p>
          <w:p>
            <w:pPr>
              <w:pStyle w:val="TableContents"/>
              <w:numPr>
                <w:ilvl w:val="0"/>
                <w:numId w:val="45"/>
              </w:numPr>
              <w:tabs>
                <w:tab w:val="clear" w:pos="1134"/>
                <w:tab w:val="left" w:leader="none" w:pos="707"/>
              </w:tabs>
              <w:bidi w:val="0"/>
              <w:spacing w:before="0" w:after="0"/>
              <w:ind w:start="707" w:hanging="283"/>
              <w:jc w:val="left"/>
              <w:rPr/>
            </w:pPr>
            <w:r>
              <w:rPr/>
              <w:t xml:space="preserve">5 -- 15 kilotonnia TNT:tä (21 -- 63 TJ). </w:t>
            </w:r>
          </w:p>
          <w:p>
            <w:pPr>
              <w:pStyle w:val="TableContents"/>
              <w:numPr>
                <w:ilvl w:val="0"/>
                <w:numId w:val="45"/>
              </w:numPr>
              <w:tabs>
                <w:tab w:val="clear" w:pos="1134"/>
                <w:tab w:val="left" w:leader="none" w:pos="707"/>
              </w:tabs>
              <w:bidi w:val="0"/>
              <w:spacing w:before="0" w:after="283"/>
              <w:ind w:start="707" w:hanging="283"/>
              <w:jc w:val="left"/>
              <w:rPr/>
            </w:pPr>
            <w:r>
              <w:rPr/>
              <w:t xml:space="preserve">0,7 -- 2 kilotonnia TNT:tä (2,9 -- 8,4 TJ) (arvioita liittovaltion geotieteiden ja luonnonvarojen tutkimuslaitokselta) Testin aikajärjestys ← Ei ole 2009 testi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laukaisi ensimmäisen ydinpomminsa?</w:t>
      </w:r>
    </w:p>
    <w:p>
      <w:pPr>
        <w:pStyle w:val="TextBody"/>
        <w:bidi w:val="0"/>
        <w:jc w:val="left"/>
        <w:rPr>
          <w:b/>
          <w:u w:val="single"/>
          <w:shd w:val="clear" w:fill="FFFF00"/>
        </w:rPr>
      </w:pPr>
      <w:r>
        <w:rPr>
          <w:b/>
          <w:u w:val="single"/>
          <w:shd w:val="clear" w:fill="FFFF00"/>
        </w:rPr>
        <w:t xml:space="preserve">Asiakirjan numero 44263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Miranda Taylor Cosgrove (s. 14. toukokuuta 1993) on yhdysvaltalainen näyttelijä ja laulaja. Hänen uransa alkoi 3-vuotiaana useilla televisiomainosesiintymisillä. Cosgroven elokuvadebyytti tuli vuonna 2003, kun hän esiintyi Summer Hathawayn roolissa elokuvassa School of Rock. Hän esiintyi useissa pienissä televisiorooleissa useiden vuosien ajan ennen kuin tuli tunnetuksi Megan Parkerina Nickelodeonin televisiosarjassa Drake &amp; Josh. Vuonna 2007 hän sai Carly Shayn roolin Nickelodeonin teinisarjassa iCarly, jonka pääosassa hän näytteli vuoteen 2012 asti. Toukokuussa 2010 Cosgrove ansaitsi 180 000 dollaria iCarlyn jaksoa kohden, mikä teki hänestä toiseksi parhaiten palkatun lapsitähden televisiossa, ja vuonna 2012 hänet kirjattiin Guinnessin ennätystenkirjaan parhaiten palkattuna lapsinäyttelijänä. Cosgrove myös ääninäytteli </w:t>
      </w:r>
      <w:r>
        <w:rPr>
          <w:color w:val="A9A9A9"/>
        </w:rPr>
        <w:t xml:space="preserve">Margoa </w:t>
      </w:r>
      <w:r>
        <w:rPr/>
        <w:t xml:space="preserve">animaatioelokuvassa Despicable Me (2010) ja sen jatko-osissa. Vuonna 2016 hän näytteli Shea Mooren roolia NBC:n lyhytikäisessä komediasarjassa Crowded.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Miranda Cosgrove näyttelee elokuvassa despicable me?</w:t>
      </w:r>
    </w:p>
    <w:p>
      <w:pPr>
        <w:pStyle w:val="TextBody"/>
        <w:bidi w:val="0"/>
        <w:jc w:val="left"/>
        <w:rPr>
          <w:b/>
          <w:u w:val="single"/>
          <w:shd w:val="clear" w:fill="FFFF00"/>
        </w:rPr>
      </w:pPr>
      <w:r>
        <w:rPr>
          <w:b/>
          <w:u w:val="single"/>
          <w:shd w:val="clear" w:fill="FFFF00"/>
        </w:rPr>
        <w:t xml:space="preserve">Asiakirjan numero 44264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Työkalurivin käyttöliittymä</w:t>
      </w:r>
      <w:r>
        <w:rPr/>
        <w:t xml:space="preserve">, jota kutsutaan "nauhaksi", on ollut Microsoft Wordin ominaisuus varhaisesta DOS-pohjaisesta Word 5.5:stä (n. 1990) ja ensimmäisistä Windows-pohjaisista versioista lähtien (aktivoituna valikkovaihtoehdolla "Näytä nauha"), jonka varhaisessa mainonnassa viitattiin siihen, että "nauha korvaa loputtoman komentojen sarjan, jotta voit muotoilla merkkejä silmämääräisesti muistin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nauhan toiminto ms wordissa?</w:t>
      </w:r>
    </w:p>
    <w:p>
      <w:pPr>
        <w:pStyle w:val="TextBody"/>
        <w:bidi w:val="0"/>
        <w:jc w:val="left"/>
        <w:rPr>
          <w:b/>
          <w:u w:val="single"/>
          <w:shd w:val="clear" w:fill="FFFF00"/>
        </w:rPr>
      </w:pPr>
      <w:r>
        <w:rPr>
          <w:b/>
          <w:u w:val="single"/>
          <w:shd w:val="clear" w:fill="FFFF00"/>
        </w:rPr>
        <w:t xml:space="preserve">Asiakirjan numero 44265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sanonta "esikolumbialainen aikakausi" viittaa kirjaimellisesti vain </w:t>
      </w:r>
      <w:r>
        <w:rPr>
          <w:color w:val="A9A9A9"/>
        </w:rPr>
        <w:t xml:space="preserve">Kristoffer </w:t>
      </w:r>
      <w:r>
        <w:rPr/>
        <w:t xml:space="preserve">Kolumbuksen vuonna 1492 tekemiä matkoja </w:t>
      </w:r>
      <w:r>
        <w:rPr/>
        <w:t xml:space="preserve">edeltävään aikaan</w:t>
      </w:r>
      <w:r>
        <w:rPr/>
        <w:t xml:space="preserve">, käytännössä sillä tarkoitetaan yleensä koko Amerikan alkuperäiskulttuurien historiaa siihen asti, kunnes eurooppalaiset hävittivät, vähensivät tai muuttivat näitä kulttuureja, vaikka tämä tapahtuisi vuosikymmeniä tai vuosisatoja Kolumbuksen ensimmäisen maihinnousun jälkeen. Tästä syystä käytetään myös vaihtoehtoisia termejä Precontact Americas, Pre-Colonial Americas tai Prehistoric Americas. Latinalaisen Amerikan alueilla käytetään yleensä termiä Pre-Hispanic.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varhaisia kulttuureja oli Amerikassa ennen Amerikan saapumista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Amerikkalaisilla alkuperäiskansoilla oli karjaa, vaikka se ei ollutkaan yhtä yleistä kuin muualla maailmassa (Aasiassa, Afrikassa ja Euroopassa). Kesyyntyneet kalkkunat olivat yleisiä Mesoamerikassa ja joillakin Pohjois-Amerikan alueilla; niitä arvostettiin niiden lihan, höyhenten ja mahdollisesti munien vuoksi. Mesoamerikkalaisten on dokumentoitu käyttäneen karvattomia koiria, erityisesti Xoloitzcuintle-rotua, niiden lihan vuoksi. Andien yhteiskunnissa oli laamoja ja </w:t>
      </w:r>
      <w:r>
        <w:rPr>
          <w:color w:val="A9A9A9"/>
        </w:rPr>
        <w:t xml:space="preserve">alpakoita, </w:t>
      </w:r>
      <w:r>
        <w:rPr/>
        <w:t xml:space="preserve">joita käytettiin lihan ja villan hankkimiseen sekä kantajina. Andeilla kasvatettiin marsuja lihaksi. Meksikossa, Keski-Amerikassa ja Etelä-Amerikan pohjoisosissa lihan lähteenä olivat myös leguaanit ja erilaiset villieläimet, kuten peurat ja pecarit.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Amerikan ainoat kesytetyt kantavat eläimet esikolumbiaanisella aikakaudella?</w:t>
      </w:r>
    </w:p>
    <w:p>
      <w:pPr>
        <w:pStyle w:val="TextBody"/>
        <w:bidi w:val="0"/>
        <w:jc w:val="left"/>
        <w:rPr>
          <w:b/>
          <w:u w:val="single"/>
          <w:shd w:val="clear" w:fill="FFFF00"/>
        </w:rPr>
      </w:pPr>
      <w:r>
        <w:rPr>
          <w:b/>
          <w:u w:val="single"/>
          <w:shd w:val="clear" w:fill="FFFF00"/>
        </w:rPr>
        <w:t xml:space="preserve">Asiakirjan numero 44266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Nobelin rauhanpalkinto </w:t>
      </w:r>
      <w:r>
        <w:rPr>
          <w:color w:val="A9A9A9"/>
        </w:rPr>
        <w:t xml:space="preserve">jaettiin kahdessa samansuuruisessa osassa hallitustenvälisen ilmastonmuutospaneelin (IPCC) ja Al Goren kesken </w:t>
      </w:r>
      <w:r>
        <w:rPr/>
        <w:t xml:space="preserve">"ponnisteluista, joilla he ovat pyrkineet kartuttamaan ja levittämään laajempaa tietoa ihmisen aiheuttamasta ilmastonmuutoksesta ja luomaan perustan toimenpiteille, joita tarvitaan ilmastonmuutoksen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2007</w:t>
      </w:r>
    </w:p>
    <w:p>
      <w:pPr>
        <w:pStyle w:val="TextBody"/>
        <w:bidi w:val="0"/>
        <w:jc w:val="left"/>
        <w:rPr>
          <w:b/>
          <w:u w:val="single"/>
          <w:shd w:val="clear" w:fill="FFFF00"/>
        </w:rPr>
      </w:pPr>
      <w:r>
        <w:rPr>
          <w:b/>
          <w:u w:val="single"/>
          <w:shd w:val="clear" w:fill="FFFF00"/>
        </w:rPr>
        <w:t xml:space="preserve">Asiakirjan numero 44267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Romaanin tapahtumahetkellä koko planeetta on yhdistynyt maailmanvaltioksi, jota hallitsee </w:t>
      </w:r>
      <w:r>
        <w:rPr>
          <w:color w:val="A9A9A9"/>
        </w:rPr>
        <w:t xml:space="preserve">kymmenen maailmanvalvojaa, joiden päämajat sijaitsevat eri keskeisissä kaupungeissa</w:t>
      </w:r>
      <w:r>
        <w:rPr/>
        <w:t xml:space="preserve">. Tulevat maailmanvalvojat rekrytoidaan sosiaalisista hylkiöistä, jotka osoittavat epäsovinnaisia ajatuksia. Muutamat syrjäiset alueet on jätetty ``raakalaismaisiksi reservaatioiksi'', mukaan lukien osa New Mexicosta, Samoa ja pieni saariryhmä Uuden-Guinean rannikolla. Romaanin loppupuolella Johnin ja Länsi-Euroopan maailmanvalvojan Mustapha Mondin välinen keskustelu paljastaa lisää yksityiskohtia maailmanvaltion poliittisesta maantieteestä. Mond selittää, että hallitus ei "sivistä" tiettyjä alueita, joilla on hyvin vähän luonnonvaroja tai jotka kärsivät epämiellyttävästä ilmastosta, koska se olisi epätaloudellista. Tämän jälkeen nämä alueet jätetään reservaatteina, ja paikallinen elämä jatkuu - vaikkakin Maailmanvaltion jatkuvassa valvonnassa. Pienet saaret eri puolilla planeettaa, kuten Falklandinsaaret, Islanti ja Marquesas-saaret, on varattu Maailmanvaltion kansalaisille, jotka eivät halua asua normaalissa yhteiskunnassa tai eivät sovi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maailmaa uljaassa uudessa maailmassa</w:t>
      </w:r>
    </w:p>
    <w:p>
      <w:pPr>
        <w:pStyle w:val="TextBody"/>
        <w:bidi w:val="0"/>
        <w:jc w:val="left"/>
        <w:rPr>
          <w:b/>
          <w:u w:val="single"/>
          <w:shd w:val="clear" w:fill="FFFF00"/>
        </w:rPr>
      </w:pPr>
      <w:r>
        <w:rPr>
          <w:b/>
          <w:u w:val="single"/>
          <w:shd w:val="clear" w:fill="FFFF00"/>
        </w:rPr>
        <w:t xml:space="preserve">Asiakirjan numero 44268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1975 asti Australiassa oli alle 2 000 Vietnamissa syntynyttä ihmistä. Pohjois-Vietnamin kommunistihallituksen vallattua Etelä-Vietnamin huhtikuussa 1975 Australia, joka oli allekirjoittanut pakolaisten oikeusasemaa koskevan yleissopimuksen, suostui asuttamaan oman osuutensa Vietnamissa syntyneistä pakolaisista pakolaisten uudelleensijoittamissuunnitelman mukaisesti vuosina 1975-1985. Pakolaisten </w:t>
      </w:r>
      <w:r>
        <w:rPr>
          <w:color w:val="A9A9A9"/>
        </w:rPr>
        <w:t xml:space="preserve">1970-luvun lopun </w:t>
      </w:r>
      <w:r>
        <w:rPr/>
        <w:t xml:space="preserve">ensimmäisen vastaanoton </w:t>
      </w:r>
      <w:r>
        <w:rPr/>
        <w:t xml:space="preserve">jälkeen vuosina 1983-1984 oli toinen maahanmuuttohuippu, joka johtui todennäköisesti Australian ja Vietnamin hallitusten vuonna 1982 tekemästä sopimuksesta (Orderly Departure Program), jonka mukaan australialaisten vietnamilaisten sukulaisten sukulaiset saivat lähteä Vietnamista ja muuttaa Australiaan. Kolmas maahanmuuttohuippu 1980-luvun lopulla näyttää johtuneen pääasiassa Australian perheenyhdistämisohjelmasta. Tänä aikana käsiteltiin yli 90 000 pakolaista, jotka saapuivat Australiaan.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vietnamilaiset pakolaiset saapuivat Australiaan?</w:t>
      </w:r>
    </w:p>
    <w:p>
      <w:pPr>
        <w:pStyle w:val="TextBody"/>
        <w:bidi w:val="0"/>
        <w:jc w:val="left"/>
        <w:rPr>
          <w:b/>
          <w:u w:val="single"/>
          <w:shd w:val="clear" w:fill="FFFF00"/>
        </w:rPr>
      </w:pPr>
      <w:r>
        <w:rPr>
          <w:b/>
          <w:u w:val="single"/>
          <w:shd w:val="clear" w:fill="FFFF00"/>
        </w:rPr>
        <w:t xml:space="preserve">Asiakirjan numero 44269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Harris-haukka on tunnettu siitä, että se metsästää yhteistyössä </w:t>
      </w:r>
      <w:r>
        <w:rPr>
          <w:color w:val="A9A9A9"/>
        </w:rPr>
        <w:t xml:space="preserve">suvaitsevaisista ryhmistä koostuvissa laumoissa</w:t>
      </w:r>
      <w:r>
        <w:rPr/>
        <w:t xml:space="preserve">, kun taas muut petolinnut metsästävät usein yksin. Harrishaukan sosiaalisen luonteen on katsottu johtuvan sen älykkyydestä, minkä vuoksi se on helppo kouluttaa ja se on tehnyt siitä suositun linnun haukkakalastuksessa.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harrishaukkaryhmän nimi?</w:t>
      </w:r>
    </w:p>
    <w:p>
      <w:pPr>
        <w:pStyle w:val="TextBody"/>
        <w:bidi w:val="0"/>
        <w:jc w:val="left"/>
        <w:rPr>
          <w:b/>
          <w:u w:val="single"/>
          <w:shd w:val="clear" w:fill="FFFF00"/>
        </w:rPr>
      </w:pPr>
      <w:r>
        <w:rPr>
          <w:b/>
          <w:u w:val="single"/>
          <w:shd w:val="clear" w:fill="FFFF00"/>
        </w:rPr>
        <w:t xml:space="preserve">Asiakirjan numero 44270</w:t>
      </w:r>
    </w:p>
    <w:p>
      <w:pPr>
        <w:pStyle w:val="TextBody"/>
        <w:bidi w:val="0"/>
        <w:jc w:val="left"/>
        <w:rPr>
          <w:b/>
          <w:shd w:val="clear" w:fill="FFFF00"/>
        </w:rPr>
      </w:pPr>
      <w:r>
        <w:rPr>
          <w:b/>
          <w:shd w:val="clear" w:fill="FFFF00"/>
        </w:rPr>
        <w:t xml:space="preserve">Tekstin numero 0</w:t>
      </w:r>
    </w:p>
    <w:tbl>
      <w:tblPr>
        <w:tblW w:w="4336" w:type="dxa"/>
        <w:jc w:val="left"/>
        <w:tblInd w:w="0" w:type="dxa"/>
        <w:tblLayout w:type="fixed"/>
        <w:tblCellMar>
          <w:top w:w="28" w:type="dxa"/>
          <w:left w:w="28" w:type="dxa"/>
          <w:bottom w:w="28" w:type="dxa"/>
          <w:right w:w="28" w:type="dxa"/>
        </w:tblCellMar>
      </w:tblPr>
      <w:tblGrid>
        <w:gridCol w:w="4336"/>
      </w:tblGrid>
      <w:tr>
        <w:trPr/>
        <w:tc>
          <w:tcPr>
            <w:tcW w:w="4336" w:type="dxa"/>
            <w:tcBorders/>
            <w:vAlign w:val="center"/>
          </w:tcPr>
          <w:p>
            <w:pPr>
              <w:pStyle w:val="TableHeading"/>
              <w:suppressLineNumbers/>
              <w:bidi w:val="0"/>
              <w:spacing w:before="0" w:after="283"/>
              <w:jc w:val="center"/>
              <w:rPr/>
            </w:pPr>
            <w:r>
              <w:rPr/>
              <w:t xml:space="preserve">Kansallisen jalkapalloliigan työsuhteet </w:t>
            </w:r>
          </w:p>
        </w:tc>
      </w:tr>
      <w:tr>
        <w:trPr/>
        <w:tc>
          <w:tcPr>
            <w:tcW w:w="433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1982 </w:t>
            </w:r>
            <w:r>
              <w:rPr/>
              <w:t xml:space="preserve">lakko </w:t>
            </w:r>
          </w:p>
          <w:p>
            <w:pPr>
              <w:pStyle w:val="TableContents"/>
              <w:numPr>
                <w:ilvl w:val="0"/>
                <w:numId w:val="46"/>
              </w:numPr>
              <w:tabs>
                <w:tab w:val="clear" w:pos="1134"/>
                <w:tab w:val="left" w:leader="none" w:pos="707"/>
              </w:tabs>
              <w:bidi w:val="0"/>
              <w:spacing w:before="0" w:after="0"/>
              <w:ind w:start="707" w:hanging="283"/>
              <w:jc w:val="left"/>
              <w:rPr/>
            </w:pPr>
            <w:r>
              <w:rPr>
                <w:color w:val="DCDCDC"/>
              </w:rPr>
              <w:t xml:space="preserve">Vuoden 1987 </w:t>
            </w:r>
            <w:r>
              <w:rPr/>
              <w:t xml:space="preserve">lakko </w:t>
            </w:r>
          </w:p>
          <w:p>
            <w:pPr>
              <w:pStyle w:val="TableContents"/>
              <w:numPr>
                <w:ilvl w:val="0"/>
                <w:numId w:val="46"/>
              </w:numPr>
              <w:tabs>
                <w:tab w:val="clear" w:pos="1134"/>
                <w:tab w:val="left" w:leader="none" w:pos="707"/>
              </w:tabs>
              <w:bidi w:val="0"/>
              <w:spacing w:before="0" w:after="0"/>
              <w:ind w:start="707" w:hanging="283"/>
              <w:jc w:val="left"/>
              <w:rPr/>
            </w:pPr>
            <w:r>
              <w:rPr/>
              <w:t xml:space="preserve">2011 työsulku </w:t>
            </w:r>
          </w:p>
          <w:p>
            <w:pPr>
              <w:pStyle w:val="TableContents"/>
              <w:numPr>
                <w:ilvl w:val="0"/>
                <w:numId w:val="46"/>
              </w:numPr>
              <w:tabs>
                <w:tab w:val="clear" w:pos="1134"/>
                <w:tab w:val="left" w:leader="none" w:pos="707"/>
              </w:tabs>
              <w:bidi w:val="0"/>
              <w:spacing w:before="0" w:after="0"/>
              <w:ind w:start="707" w:hanging="283"/>
              <w:jc w:val="left"/>
              <w:rPr/>
            </w:pPr>
            <w:r>
              <w:rPr/>
              <w:t xml:space="preserve">2012 erotuomareiden työsulku </w:t>
            </w:r>
          </w:p>
          <w:p>
            <w:pPr>
              <w:pStyle w:val="TableContents"/>
              <w:numPr>
                <w:ilvl w:val="0"/>
                <w:numId w:val="46"/>
              </w:numPr>
              <w:tabs>
                <w:tab w:val="clear" w:pos="1134"/>
                <w:tab w:val="left" w:leader="none" w:pos="707"/>
              </w:tabs>
              <w:bidi w:val="0"/>
              <w:spacing w:before="0" w:after="283"/>
              <w:ind w:start="707" w:hanging="283"/>
              <w:jc w:val="left"/>
              <w:rPr/>
            </w:pPr>
            <w:r>
              <w:rPr/>
              <w:t xml:space="preserve">Työehtosopimus </w:t>
            </w:r>
          </w:p>
        </w:tc>
      </w:tr>
      <w:tr>
        <w:trPr/>
        <w:tc>
          <w:tcPr>
            <w:tcW w:w="4336" w:type="dxa"/>
            <w:tcBorders/>
            <w:vAlign w:val="center"/>
          </w:tcPr>
          <w:p>
            <w:pPr>
              <w:pStyle w:val="TableContents"/>
              <w:bidi w:val="0"/>
              <w:spacing w:before="0" w:after="283"/>
              <w:jc w:val="left"/>
              <w:rPr/>
            </w:pPr>
            <w:r>
              <w:rPr/>
              <w:t xml:space="preserve">Amerikkalainen jalkapallo portaali </w:t>
            </w:r>
          </w:p>
        </w:tc>
      </w:tr>
      <w:tr>
        <w:trPr/>
        <w:tc>
          <w:tcPr>
            <w:tcW w:w="4336"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NFL-tuomarit menivät lakkoon?</w:t>
      </w:r>
    </w:p>
    <w:p>
      <w:pPr>
        <w:pStyle w:val="TextBody"/>
        <w:bidi w:val="0"/>
        <w:jc w:val="left"/>
        <w:rPr>
          <w:b/>
          <w:u w:val="single"/>
          <w:shd w:val="clear" w:fill="FFFF00"/>
        </w:rPr>
      </w:pPr>
      <w:r>
        <w:rPr>
          <w:b/>
          <w:u w:val="single"/>
          <w:shd w:val="clear" w:fill="FFFF00"/>
        </w:rPr>
        <w:t xml:space="preserve">Asiakirjan numero 44271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Sävel näyttää alkaneen </w:t>
      </w:r>
      <w:r>
        <w:rPr>
          <w:color w:val="A9A9A9"/>
        </w:rPr>
        <w:t xml:space="preserve">tanssimusiikiksi, johon myöhemmin lisättiin sanat</w:t>
      </w:r>
      <w:r>
        <w:rPr/>
        <w:t xml:space="preserve">. British Libraryn vuonna 1853 hankkimassa nuotissa kuvataan tanssia "Pop!". Goes the Weasel'', seuraavasti: ``An Old English Dance, as performed at Her Majesty's &amp; The Nobilities Balls, with the Original Music''. Sen sävelmä oli hyvin samanlainen kuin nykyäänkin, mutta vain sanat "Pop! Goes the Weasel''. Tanssista tuli erittäin suosittu, ja sitä esitettiin sekä lavoilla että tanssisaleissa. Saman vuoden syyskuuhun mennessä otsikkoa käytettiin pilkkaavana vastaiskuna, ja pian jo tunnettuun sävelmään lisättiin sanat. Laulu mainitaan marraskuussa 1855 Englannin kirkon pamfletissa, jossa sitä kuvaillaan yleisesti suosituksi lauluksi, jota soitettiin kaduilla tynnyriurkuilla, mutta jonka sanat olivat "järjettömät": ehdotetaan vaihtoehtoisten, terveellisempien sanojen käyttöä. Seuraava säkeistö oli kirjoitettu vuoteen 1856 mennessä, jolloin sitä lainattiin Theatre Royalin esityksessä: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lastenlaulujen alkuperä pop goes the weasel (Pop goes the weasel)</w:t>
      </w:r>
    </w:p>
    <w:p>
      <w:pPr>
        <w:pStyle w:val="TextBody"/>
        <w:bidi w:val="0"/>
        <w:jc w:val="left"/>
        <w:rPr>
          <w:b/>
          <w:u w:val="single"/>
          <w:shd w:val="clear" w:fill="FFFF00"/>
        </w:rPr>
      </w:pPr>
      <w:r>
        <w:rPr>
          <w:b/>
          <w:u w:val="single"/>
          <w:shd w:val="clear" w:fill="FFFF00"/>
        </w:rPr>
        <w:t xml:space="preserve">Asiakirjan numero 44272</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Freddie Fox </w:t>
      </w:r>
      <w:r>
        <w:rPr/>
        <w:t xml:space="preserve">kuninkaana Ludvig XIII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kuningasta kolmessa muskettisoturissa 2011?</w:t>
      </w:r>
    </w:p>
    <w:p>
      <w:pPr>
        <w:pStyle w:val="TextBody"/>
        <w:bidi w:val="0"/>
        <w:jc w:val="left"/>
        <w:rPr>
          <w:b/>
          <w:u w:val="single"/>
          <w:shd w:val="clear" w:fill="FFFF00"/>
        </w:rPr>
      </w:pPr>
      <w:r>
        <w:rPr>
          <w:b/>
          <w:u w:val="single"/>
          <w:shd w:val="clear" w:fill="FFFF00"/>
        </w:rPr>
        <w:t xml:space="preserve">Asiakirjan numero 44273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8"/>
        <w:gridCol w:w="2572"/>
        <w:gridCol w:w="4689"/>
        <w:gridCol w:w="1496"/>
      </w:tblGrid>
      <w:tr>
        <w:trPr/>
        <w:tc>
          <w:tcPr>
            <w:tcW w:w="1448" w:type="dxa"/>
            <w:tcBorders/>
            <w:vAlign w:val="center"/>
          </w:tcPr>
          <w:p>
            <w:pPr>
              <w:pStyle w:val="TableHeading"/>
              <w:suppressLineNumbers/>
              <w:bidi w:val="0"/>
              <w:spacing w:before="0" w:after="283"/>
              <w:jc w:val="center"/>
              <w:rPr/>
            </w:pPr>
            <w:r>
              <w:rPr/>
              <w:t xml:space="preserve">Myöntämispäivä </w:t>
            </w:r>
          </w:p>
        </w:tc>
        <w:tc>
          <w:tcPr>
            <w:tcW w:w="2572" w:type="dxa"/>
            <w:tcBorders/>
            <w:vAlign w:val="center"/>
          </w:tcPr>
          <w:p>
            <w:pPr>
              <w:pStyle w:val="TableHeading"/>
              <w:suppressLineNumbers/>
              <w:bidi w:val="0"/>
              <w:spacing w:before="0" w:after="283"/>
              <w:jc w:val="center"/>
              <w:rPr/>
            </w:pPr>
            <w:r>
              <w:rPr/>
              <w:t xml:space="preserve">Laulu </w:t>
            </w:r>
          </w:p>
        </w:tc>
        <w:tc>
          <w:tcPr>
            <w:tcW w:w="4689" w:type="dxa"/>
            <w:tcBorders/>
            <w:vAlign w:val="center"/>
          </w:tcPr>
          <w:p>
            <w:pPr>
              <w:pStyle w:val="TableHeading"/>
              <w:suppressLineNumbers/>
              <w:bidi w:val="0"/>
              <w:spacing w:before="0" w:after="283"/>
              <w:jc w:val="center"/>
              <w:rPr/>
            </w:pPr>
            <w:r>
              <w:rPr/>
              <w:t xml:space="preserve">Taiteilija (t) </w:t>
            </w:r>
          </w:p>
        </w:tc>
        <w:tc>
          <w:tcPr>
            <w:tcW w:w="1496" w:type="dxa"/>
            <w:tcBorders/>
            <w:vAlign w:val="center"/>
          </w:tcPr>
          <w:p>
            <w:pPr>
              <w:pStyle w:val="TableHeading"/>
              <w:suppressLineNumbers/>
              <w:bidi w:val="0"/>
              <w:spacing w:before="0" w:after="283"/>
              <w:jc w:val="center"/>
              <w:rPr/>
            </w:pPr>
            <w:r>
              <w:rPr/>
              <w:t xml:space="preserve">Viite (s) </w:t>
            </w:r>
          </w:p>
        </w:tc>
      </w:tr>
      <w:tr>
        <w:trPr/>
        <w:tc>
          <w:tcPr>
            <w:tcW w:w="1448" w:type="dxa"/>
            <w:tcBorders/>
            <w:vAlign w:val="center"/>
          </w:tcPr>
          <w:p>
            <w:pPr>
              <w:pStyle w:val="TableContents"/>
              <w:bidi w:val="0"/>
              <w:spacing w:before="0" w:after="283"/>
              <w:jc w:val="left"/>
              <w:rPr/>
            </w:pPr>
            <w:r>
              <w:rPr/>
              <w:t xml:space="preserve">2. tammikuuta </w:t>
            </w:r>
          </w:p>
        </w:tc>
        <w:tc>
          <w:tcPr>
            <w:tcW w:w="2572" w:type="dxa"/>
            <w:tcBorders/>
            <w:vAlign w:val="center"/>
          </w:tcPr>
          <w:p>
            <w:pPr>
              <w:pStyle w:val="TableContents"/>
              <w:bidi w:val="0"/>
              <w:spacing w:before="0" w:after="283"/>
              <w:jc w:val="left"/>
              <w:rPr/>
            </w:pPr>
            <w:r>
              <w:rPr/>
              <w:t xml:space="preserve">"Tik Tok </w:t>
            </w:r>
          </w:p>
        </w:tc>
        <w:tc>
          <w:tcPr>
            <w:tcW w:w="4689" w:type="dxa"/>
            <w:tcBorders/>
            <w:vAlign w:val="center"/>
          </w:tcPr>
          <w:p>
            <w:pPr>
              <w:pStyle w:val="TableContents"/>
              <w:bidi w:val="0"/>
              <w:spacing w:before="0" w:after="283"/>
              <w:jc w:val="left"/>
              <w:rPr/>
            </w:pPr>
            <w:r>
              <w:rPr/>
              <w:t xml:space="preserve">Kesha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9. tammikuuta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tammikuu 16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23. tammikuuta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tammikuu 30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6. helmikuuta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13. helmikuuta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20. helmikuuta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27. helmikuuta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6. maaliskuuta </w:t>
            </w:r>
          </w:p>
        </w:tc>
        <w:tc>
          <w:tcPr>
            <w:tcW w:w="2572" w:type="dxa"/>
            <w:tcBorders/>
            <w:vAlign w:val="center"/>
          </w:tcPr>
          <w:p>
            <w:pPr>
              <w:pStyle w:val="TableContents"/>
              <w:bidi w:val="0"/>
              <w:spacing w:before="0" w:after="283"/>
              <w:jc w:val="left"/>
              <w:rPr/>
            </w:pPr>
            <w:r>
              <w:rPr/>
              <w:t xml:space="preserve">"Imma Be </w:t>
            </w:r>
          </w:p>
        </w:tc>
        <w:tc>
          <w:tcPr>
            <w:tcW w:w="4689" w:type="dxa"/>
            <w:tcBorders/>
            <w:vAlign w:val="center"/>
          </w:tcPr>
          <w:p>
            <w:pPr>
              <w:pStyle w:val="TableContents"/>
              <w:bidi w:val="0"/>
              <w:spacing w:before="0" w:after="283"/>
              <w:jc w:val="left"/>
              <w:rPr/>
            </w:pPr>
            <w:r>
              <w:rPr/>
              <w:t xml:space="preserve">The Black Eyed Peas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13. maaliskuuta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20. maaliskuuta </w:t>
            </w:r>
          </w:p>
        </w:tc>
        <w:tc>
          <w:tcPr>
            <w:tcW w:w="2572" w:type="dxa"/>
            <w:tcBorders/>
            <w:vAlign w:val="center"/>
          </w:tcPr>
          <w:p>
            <w:pPr>
              <w:pStyle w:val="TableContents"/>
              <w:bidi w:val="0"/>
              <w:spacing w:before="0" w:after="283"/>
              <w:jc w:val="left"/>
              <w:rPr/>
            </w:pPr>
            <w:r>
              <w:rPr/>
              <w:t xml:space="preserve">"Break Your Heart </w:t>
            </w:r>
          </w:p>
        </w:tc>
        <w:tc>
          <w:tcPr>
            <w:tcW w:w="4689" w:type="dxa"/>
            <w:tcBorders/>
            <w:vAlign w:val="center"/>
          </w:tcPr>
          <w:p>
            <w:pPr>
              <w:pStyle w:val="TableContents"/>
              <w:bidi w:val="0"/>
              <w:spacing w:before="0" w:after="283"/>
              <w:jc w:val="left"/>
              <w:rPr/>
            </w:pPr>
            <w:r>
              <w:rPr/>
              <w:t xml:space="preserve">Taio Cruz featuring Ludacris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27. maaliskuuta </w:t>
            </w:r>
          </w:p>
        </w:tc>
        <w:tc>
          <w:tcPr>
            <w:tcW w:w="2572" w:type="dxa"/>
            <w:tcBorders/>
            <w:vAlign w:val="center"/>
          </w:tcPr>
          <w:p>
            <w:pPr>
              <w:pStyle w:val="TableContents"/>
              <w:bidi w:val="0"/>
              <w:spacing w:before="0" w:after="283"/>
              <w:jc w:val="left"/>
              <w:rPr/>
            </w:pPr>
            <w:r>
              <w:rPr/>
              <w:t xml:space="preserve">``Rude Boy'' </w:t>
            </w:r>
          </w:p>
        </w:tc>
        <w:tc>
          <w:tcPr>
            <w:tcW w:w="4689" w:type="dxa"/>
            <w:tcBorders/>
            <w:vAlign w:val="center"/>
          </w:tcPr>
          <w:p>
            <w:pPr>
              <w:pStyle w:val="TableContents"/>
              <w:bidi w:val="0"/>
              <w:spacing w:before="0" w:after="283"/>
              <w:jc w:val="left"/>
              <w:rPr/>
            </w:pPr>
            <w:r>
              <w:rPr/>
              <w:t xml:space="preserve">Rihanna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3. huhtikuuta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huhtikuu 10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17. huhtikuuta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24. huhtikuuta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 toukokuuta </w:t>
            </w:r>
          </w:p>
        </w:tc>
        <w:tc>
          <w:tcPr>
            <w:tcW w:w="2572" w:type="dxa"/>
            <w:tcBorders/>
            <w:vAlign w:val="center"/>
          </w:tcPr>
          <w:p>
            <w:pPr>
              <w:pStyle w:val="TableContents"/>
              <w:bidi w:val="0"/>
              <w:spacing w:before="0" w:after="283"/>
              <w:jc w:val="left"/>
              <w:rPr/>
            </w:pPr>
            <w:r>
              <w:rPr/>
              <w:t xml:space="preserve">``Nothin' on You`` </w:t>
            </w:r>
          </w:p>
        </w:tc>
        <w:tc>
          <w:tcPr>
            <w:tcW w:w="4689" w:type="dxa"/>
            <w:tcBorders/>
            <w:vAlign w:val="center"/>
          </w:tcPr>
          <w:p>
            <w:pPr>
              <w:pStyle w:val="TableContents"/>
              <w:bidi w:val="0"/>
              <w:spacing w:before="0" w:after="283"/>
              <w:jc w:val="left"/>
              <w:rPr/>
            </w:pPr>
            <w:r>
              <w:rPr/>
              <w:t xml:space="preserve">B.o.B featuring Bruno Mars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8. toukokuuta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15. toukokuuta </w:t>
            </w:r>
          </w:p>
        </w:tc>
        <w:tc>
          <w:tcPr>
            <w:tcW w:w="2572" w:type="dxa"/>
            <w:tcBorders/>
            <w:vAlign w:val="center"/>
          </w:tcPr>
          <w:p>
            <w:pPr>
              <w:pStyle w:val="TableContents"/>
              <w:bidi w:val="0"/>
              <w:spacing w:before="0" w:after="283"/>
              <w:jc w:val="left"/>
              <w:rPr/>
            </w:pPr>
            <w:r>
              <w:rPr/>
              <w:t xml:space="preserve">``OMG'' </w:t>
            </w:r>
          </w:p>
        </w:tc>
        <w:tc>
          <w:tcPr>
            <w:tcW w:w="4689" w:type="dxa"/>
            <w:tcBorders/>
            <w:vAlign w:val="center"/>
          </w:tcPr>
          <w:p>
            <w:pPr>
              <w:pStyle w:val="TableContents"/>
              <w:bidi w:val="0"/>
              <w:spacing w:before="0" w:after="283"/>
              <w:jc w:val="left"/>
              <w:rPr/>
            </w:pPr>
            <w:r>
              <w:rPr/>
              <w:t xml:space="preserve">Usher featuring will.i.am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22. toukokuuta </w:t>
            </w:r>
          </w:p>
        </w:tc>
        <w:tc>
          <w:tcPr>
            <w:tcW w:w="2572" w:type="dxa"/>
            <w:tcBorders/>
            <w:vAlign w:val="center"/>
          </w:tcPr>
          <w:p>
            <w:pPr>
              <w:pStyle w:val="TableContents"/>
              <w:bidi w:val="0"/>
              <w:spacing w:before="0" w:after="283"/>
              <w:jc w:val="left"/>
              <w:rPr/>
            </w:pPr>
            <w:r>
              <w:rPr/>
              <w:t xml:space="preserve">"Ei pelkoa </w:t>
            </w:r>
          </w:p>
        </w:tc>
        <w:tc>
          <w:tcPr>
            <w:tcW w:w="4689" w:type="dxa"/>
            <w:tcBorders/>
            <w:vAlign w:val="center"/>
          </w:tcPr>
          <w:p>
            <w:pPr>
              <w:pStyle w:val="TableContents"/>
              <w:bidi w:val="0"/>
              <w:spacing w:before="0" w:after="283"/>
              <w:jc w:val="left"/>
              <w:rPr/>
            </w:pPr>
            <w:r>
              <w:rPr/>
              <w:t xml:space="preserve">Eminem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29. toukokuuta </w:t>
            </w:r>
          </w:p>
        </w:tc>
        <w:tc>
          <w:tcPr>
            <w:tcW w:w="2572" w:type="dxa"/>
            <w:tcBorders/>
            <w:vAlign w:val="center"/>
          </w:tcPr>
          <w:p>
            <w:pPr>
              <w:pStyle w:val="TableContents"/>
              <w:bidi w:val="0"/>
              <w:spacing w:before="0" w:after="283"/>
              <w:jc w:val="left"/>
              <w:rPr/>
            </w:pPr>
            <w:r>
              <w:rPr/>
              <w:t xml:space="preserve">``OMG'' </w:t>
            </w:r>
          </w:p>
        </w:tc>
        <w:tc>
          <w:tcPr>
            <w:tcW w:w="4689" w:type="dxa"/>
            <w:tcBorders/>
            <w:vAlign w:val="center"/>
          </w:tcPr>
          <w:p>
            <w:pPr>
              <w:pStyle w:val="TableContents"/>
              <w:bidi w:val="0"/>
              <w:spacing w:before="0" w:after="283"/>
              <w:jc w:val="left"/>
              <w:rPr/>
            </w:pPr>
            <w:r>
              <w:rPr/>
              <w:t xml:space="preserve">Usher featuring will.i.am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5. kesäkuuta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12. kesäkuuta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19. kesäkuuta </w:t>
            </w:r>
          </w:p>
        </w:tc>
        <w:tc>
          <w:tcPr>
            <w:tcW w:w="2572" w:type="dxa"/>
            <w:tcBorders/>
            <w:vAlign w:val="center"/>
          </w:tcPr>
          <w:p>
            <w:pPr>
              <w:pStyle w:val="TableContents"/>
              <w:bidi w:val="0"/>
              <w:spacing w:before="0" w:after="283"/>
              <w:jc w:val="left"/>
              <w:rPr/>
            </w:pPr>
            <w:r>
              <w:rPr/>
              <w:t xml:space="preserve">"California Gurls </w:t>
            </w:r>
          </w:p>
        </w:tc>
        <w:tc>
          <w:tcPr>
            <w:tcW w:w="4689" w:type="dxa"/>
            <w:tcBorders/>
            <w:vAlign w:val="center"/>
          </w:tcPr>
          <w:p>
            <w:pPr>
              <w:pStyle w:val="TableContents"/>
              <w:bidi w:val="0"/>
              <w:spacing w:before="0" w:after="283"/>
              <w:jc w:val="left"/>
              <w:rPr/>
            </w:pPr>
            <w:r>
              <w:rPr/>
              <w:t xml:space="preserve">Katy Perry featuring Snoop Dogg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26. kesäkuuta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3. heinäkuuta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10. heinäkuuta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17. heinäkuuta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24. heinäkuuta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31. heinäkuuta </w:t>
            </w:r>
          </w:p>
        </w:tc>
        <w:tc>
          <w:tcPr>
            <w:tcW w:w="2572" w:type="dxa"/>
            <w:tcBorders/>
            <w:vAlign w:val="center"/>
          </w:tcPr>
          <w:p>
            <w:pPr>
              <w:pStyle w:val="TableContents"/>
              <w:bidi w:val="0"/>
              <w:spacing w:before="0" w:after="283"/>
              <w:jc w:val="left"/>
              <w:rPr/>
            </w:pPr>
            <w:r>
              <w:rPr/>
              <w:t xml:space="preserve">``Love the Way You Lie'' </w:t>
            </w:r>
          </w:p>
        </w:tc>
        <w:tc>
          <w:tcPr>
            <w:tcW w:w="4689" w:type="dxa"/>
            <w:tcBorders/>
            <w:vAlign w:val="center"/>
          </w:tcPr>
          <w:p>
            <w:pPr>
              <w:pStyle w:val="TableContents"/>
              <w:bidi w:val="0"/>
              <w:spacing w:before="0" w:after="283"/>
              <w:jc w:val="left"/>
              <w:rPr/>
            </w:pPr>
            <w:r>
              <w:rPr/>
              <w:t xml:space="preserve">Eminem featuring Rihanna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7. elokuuta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14. elokuuta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21. elokuuta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28. elokuuta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4. syyskuuta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11. syyskuuta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18. syyskuuta </w:t>
            </w:r>
          </w:p>
        </w:tc>
        <w:tc>
          <w:tcPr>
            <w:tcW w:w="2572" w:type="dxa"/>
            <w:tcBorders/>
            <w:vAlign w:val="center"/>
          </w:tcPr>
          <w:p>
            <w:pPr>
              <w:pStyle w:val="TableContents"/>
              <w:bidi w:val="0"/>
              <w:spacing w:before="0" w:after="283"/>
              <w:jc w:val="left"/>
              <w:rPr/>
            </w:pPr>
            <w:r>
              <w:rPr/>
              <w:t xml:space="preserve">``Teenage Dream'' </w:t>
            </w:r>
          </w:p>
        </w:tc>
        <w:tc>
          <w:tcPr>
            <w:tcW w:w="4689" w:type="dxa"/>
            <w:tcBorders/>
            <w:vAlign w:val="center"/>
          </w:tcPr>
          <w:p>
            <w:pPr>
              <w:pStyle w:val="TableContents"/>
              <w:bidi w:val="0"/>
              <w:spacing w:before="0" w:after="283"/>
              <w:jc w:val="left"/>
              <w:rPr/>
            </w:pPr>
            <w:r>
              <w:rPr/>
              <w:t xml:space="preserve">Katy Perry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25. syyskuuta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 lokakuuta </w:t>
            </w:r>
          </w:p>
        </w:tc>
        <w:tc>
          <w:tcPr>
            <w:tcW w:w="2572" w:type="dxa"/>
            <w:tcBorders/>
            <w:vAlign w:val="center"/>
          </w:tcPr>
          <w:p>
            <w:pPr>
              <w:pStyle w:val="TableContents"/>
              <w:bidi w:val="0"/>
              <w:spacing w:before="0" w:after="283"/>
              <w:jc w:val="left"/>
              <w:rPr/>
            </w:pPr>
            <w:r>
              <w:rPr>
                <w:color w:val="A9A9A9"/>
              </w:rPr>
              <w:t xml:space="preserve">``Just the Way You Are'</w:t>
            </w:r>
            <w:r>
              <w:rPr/>
              <w:t xml:space="preserve">' </w:t>
            </w:r>
          </w:p>
        </w:tc>
        <w:tc>
          <w:tcPr>
            <w:tcW w:w="4689" w:type="dxa"/>
            <w:tcBorders/>
            <w:vAlign w:val="center"/>
          </w:tcPr>
          <w:p>
            <w:pPr>
              <w:pStyle w:val="TableContents"/>
              <w:bidi w:val="0"/>
              <w:spacing w:before="0" w:after="283"/>
              <w:jc w:val="left"/>
              <w:rPr/>
            </w:pPr>
            <w:r>
              <w:rPr/>
              <w:t xml:space="preserve">Bruno Mars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9. lokakuuta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16. lokakuuta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23. lokakuuta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30. lokakuuta </w:t>
            </w:r>
          </w:p>
        </w:tc>
        <w:tc>
          <w:tcPr>
            <w:tcW w:w="2572" w:type="dxa"/>
            <w:tcBorders/>
            <w:vAlign w:val="center"/>
          </w:tcPr>
          <w:p>
            <w:pPr>
              <w:pStyle w:val="TableContents"/>
              <w:bidi w:val="0"/>
              <w:spacing w:before="0" w:after="283"/>
              <w:jc w:val="left"/>
              <w:rPr/>
            </w:pPr>
            <w:r>
              <w:rPr/>
              <w:t xml:space="preserve">``Kuten G6'' </w:t>
            </w:r>
          </w:p>
        </w:tc>
        <w:tc>
          <w:tcPr>
            <w:tcW w:w="4689" w:type="dxa"/>
            <w:tcBorders/>
            <w:vAlign w:val="center"/>
          </w:tcPr>
          <w:p>
            <w:pPr>
              <w:pStyle w:val="TableContents"/>
              <w:bidi w:val="0"/>
              <w:spacing w:before="0" w:after="283"/>
              <w:jc w:val="left"/>
              <w:rPr/>
            </w:pPr>
            <w:r>
              <w:rPr/>
              <w:t xml:space="preserve">Far East Movement featuring The Cataracs ja Dev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6. marraskuuta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13. marraskuuta </w:t>
            </w:r>
          </w:p>
        </w:tc>
        <w:tc>
          <w:tcPr>
            <w:tcW w:w="2572" w:type="dxa"/>
            <w:tcBorders/>
            <w:vAlign w:val="center"/>
          </w:tcPr>
          <w:p>
            <w:pPr>
              <w:pStyle w:val="TableContents"/>
              <w:bidi w:val="0"/>
              <w:spacing w:before="0" w:after="283"/>
              <w:jc w:val="left"/>
              <w:rPr/>
            </w:pPr>
            <w:r>
              <w:rPr/>
              <w:t xml:space="preserve">"Me olemme keitä olemme"... </w:t>
            </w:r>
          </w:p>
        </w:tc>
        <w:tc>
          <w:tcPr>
            <w:tcW w:w="4689" w:type="dxa"/>
            <w:tcBorders/>
            <w:vAlign w:val="center"/>
          </w:tcPr>
          <w:p>
            <w:pPr>
              <w:pStyle w:val="TableContents"/>
              <w:bidi w:val="0"/>
              <w:spacing w:before="0" w:after="283"/>
              <w:jc w:val="left"/>
              <w:rPr/>
            </w:pPr>
            <w:r>
              <w:rPr/>
              <w:t xml:space="preserve">Kesha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20. marraskuuta </w:t>
            </w:r>
          </w:p>
        </w:tc>
        <w:tc>
          <w:tcPr>
            <w:tcW w:w="2572" w:type="dxa"/>
            <w:tcBorders/>
            <w:vAlign w:val="center"/>
          </w:tcPr>
          <w:p>
            <w:pPr>
              <w:pStyle w:val="TableContents"/>
              <w:bidi w:val="0"/>
              <w:spacing w:before="0" w:after="283"/>
              <w:jc w:val="left"/>
              <w:rPr/>
            </w:pPr>
            <w:r>
              <w:rPr/>
              <w:t xml:space="preserve">"Mikä on nimeni? </w:t>
            </w:r>
          </w:p>
        </w:tc>
        <w:tc>
          <w:tcPr>
            <w:tcW w:w="4689" w:type="dxa"/>
            <w:tcBorders/>
            <w:vAlign w:val="center"/>
          </w:tcPr>
          <w:p>
            <w:pPr>
              <w:pStyle w:val="TableContents"/>
              <w:bidi w:val="0"/>
              <w:spacing w:before="0" w:after="283"/>
              <w:jc w:val="left"/>
              <w:rPr/>
            </w:pPr>
            <w:r>
              <w:rPr/>
              <w:t xml:space="preserve">Rihanna featuring Drake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27. marraskuuta </w:t>
            </w:r>
          </w:p>
        </w:tc>
        <w:tc>
          <w:tcPr>
            <w:tcW w:w="2572" w:type="dxa"/>
            <w:tcBorders/>
            <w:vAlign w:val="center"/>
          </w:tcPr>
          <w:p>
            <w:pPr>
              <w:pStyle w:val="TableContents"/>
              <w:bidi w:val="0"/>
              <w:spacing w:before="0" w:after="283"/>
              <w:jc w:val="left"/>
              <w:rPr/>
            </w:pPr>
            <w:r>
              <w:rPr/>
              <w:t xml:space="preserve">``Kuten G6'' </w:t>
            </w:r>
          </w:p>
        </w:tc>
        <w:tc>
          <w:tcPr>
            <w:tcW w:w="4689" w:type="dxa"/>
            <w:tcBorders/>
            <w:vAlign w:val="center"/>
          </w:tcPr>
          <w:p>
            <w:pPr>
              <w:pStyle w:val="TableContents"/>
              <w:bidi w:val="0"/>
              <w:spacing w:before="0" w:after="283"/>
              <w:jc w:val="left"/>
              <w:rPr/>
            </w:pPr>
            <w:r>
              <w:rPr/>
              <w:t xml:space="preserve">Far East Movement featuring The Cataracs ja Dev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4. joulukuuta </w:t>
            </w:r>
          </w:p>
        </w:tc>
        <w:tc>
          <w:tcPr>
            <w:tcW w:w="2572" w:type="dxa"/>
            <w:tcBorders/>
            <w:vAlign w:val="center"/>
          </w:tcPr>
          <w:p>
            <w:pPr>
              <w:pStyle w:val="TableContents"/>
              <w:bidi w:val="0"/>
              <w:spacing w:before="0" w:after="283"/>
              <w:jc w:val="left"/>
              <w:rPr/>
            </w:pPr>
            <w:r>
              <w:rPr/>
              <w:t xml:space="preserve">"Ainoa tyttö (maailmassa)'' </w:t>
            </w:r>
          </w:p>
        </w:tc>
        <w:tc>
          <w:tcPr>
            <w:tcW w:w="4689" w:type="dxa"/>
            <w:tcBorders/>
            <w:vAlign w:val="center"/>
          </w:tcPr>
          <w:p>
            <w:pPr>
              <w:pStyle w:val="TableContents"/>
              <w:bidi w:val="0"/>
              <w:spacing w:before="0" w:after="283"/>
              <w:jc w:val="left"/>
              <w:rPr/>
            </w:pPr>
            <w:r>
              <w:rPr/>
              <w:t xml:space="preserve">Rihanna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11. joulukuuta </w:t>
            </w:r>
          </w:p>
        </w:tc>
        <w:tc>
          <w:tcPr>
            <w:tcW w:w="2572" w:type="dxa"/>
            <w:tcBorders/>
            <w:vAlign w:val="center"/>
          </w:tcPr>
          <w:p>
            <w:pPr>
              <w:pStyle w:val="TableContents"/>
              <w:bidi w:val="0"/>
              <w:spacing w:before="0" w:after="283"/>
              <w:jc w:val="left"/>
              <w:rPr/>
            </w:pPr>
            <w:r>
              <w:rPr/>
              <w:t xml:space="preserve">``Nosta lasisi'' </w:t>
            </w:r>
          </w:p>
        </w:tc>
        <w:tc>
          <w:tcPr>
            <w:tcW w:w="4689" w:type="dxa"/>
            <w:tcBorders/>
            <w:vAlign w:val="center"/>
          </w:tcPr>
          <w:p>
            <w:pPr>
              <w:pStyle w:val="TableContents"/>
              <w:bidi w:val="0"/>
              <w:spacing w:before="0" w:after="283"/>
              <w:jc w:val="left"/>
              <w:rPr/>
            </w:pPr>
            <w:r>
              <w:rPr/>
              <w:t xml:space="preserve">Vaaleanpunainen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18. joulukuuta </w:t>
            </w:r>
          </w:p>
        </w:tc>
        <w:tc>
          <w:tcPr>
            <w:tcW w:w="2572" w:type="dxa"/>
            <w:tcBorders/>
            <w:vAlign w:val="center"/>
          </w:tcPr>
          <w:p>
            <w:pPr>
              <w:pStyle w:val="TableContents"/>
              <w:bidi w:val="0"/>
              <w:spacing w:before="0" w:after="283"/>
              <w:jc w:val="left"/>
              <w:rPr/>
            </w:pPr>
            <w:r>
              <w:rPr/>
              <w:t xml:space="preserve">``Firework'' </w:t>
            </w:r>
          </w:p>
        </w:tc>
        <w:tc>
          <w:tcPr>
            <w:tcW w:w="4689" w:type="dxa"/>
            <w:tcBorders/>
            <w:vAlign w:val="center"/>
          </w:tcPr>
          <w:p>
            <w:pPr>
              <w:pStyle w:val="TableContents"/>
              <w:bidi w:val="0"/>
              <w:spacing w:before="0" w:after="283"/>
              <w:jc w:val="left"/>
              <w:rPr/>
            </w:pPr>
            <w:r>
              <w:rPr/>
              <w:t xml:space="preserve">Katy Perry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25. joulukuuta </w:t>
            </w:r>
          </w:p>
        </w:tc>
        <w:tc>
          <w:tcPr>
            <w:tcW w:w="2572" w:type="dxa"/>
            <w:tcBorders/>
            <w:vAlign w:val="center"/>
          </w:tcPr>
          <w:p>
            <w:pPr>
              <w:pStyle w:val="TableContents"/>
              <w:bidi w:val="0"/>
              <w:spacing w:before="0" w:after="283"/>
              <w:jc w:val="left"/>
              <w:rPr>
                <w:sz w:val="4"/>
                <w:szCs w:val="4"/>
              </w:rPr>
            </w:pPr>
            <w:r>
              <w:rPr>
                <w:sz w:val="4"/>
                <w:szCs w:val="4"/>
              </w:rPr>
            </w:r>
          </w:p>
        </w:tc>
        <w:tc>
          <w:tcPr>
            <w:tcW w:w="618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22. lokakuuta 2010 - Mikä oli ykkösbiisi?</w:t>
      </w:r>
    </w:p>
    <w:p>
      <w:pPr>
        <w:pStyle w:val="TextBody"/>
        <w:bidi w:val="0"/>
        <w:jc w:val="left"/>
        <w:rPr>
          <w:b/>
          <w:u w:val="single"/>
          <w:shd w:val="clear" w:fill="FFFF00"/>
        </w:rPr>
      </w:pPr>
      <w:r>
        <w:rPr>
          <w:b/>
          <w:u w:val="single"/>
          <w:shd w:val="clear" w:fill="FFFF00"/>
        </w:rPr>
        <w:t xml:space="preserve">Asiakirjan numero 44274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Siirtyminen </w:t>
      </w:r>
      <w:r>
        <w:rPr/>
        <w:t xml:space="preserve">(saksaksi Übertragung) on teoreettinen ilmiö, jolle on ominaista henkilön toista henkilöä kohtaan tuntemien tunteiden tiedostamaton uudelleenohjautuminen tunteisiin, joita ensimmäinen henkilö tuntee kolmatta henkilöä kohtaan. Se koskee yleensä tunteita, jotka liittyvät tärkeään toisen henkilön suhteeseen lapsuudesta, ja sitä pidetään joskus sopimattomana. Siirtymää kuvasi ensimmäisen kerran psykoanalyytikko Sigmund Freud, joka piti sitä tärkeänä osana hoitoa psykoanalyysissä.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tunteita siirretään yhdestä esineestä toiseen, kutsutaan nimellä</w:t>
      </w:r>
    </w:p>
    <w:p>
      <w:pPr>
        <w:pStyle w:val="TextBody"/>
        <w:bidi w:val="0"/>
        <w:jc w:val="left"/>
        <w:rPr>
          <w:b/>
          <w:u w:val="single"/>
          <w:shd w:val="clear" w:fill="FFFF00"/>
        </w:rPr>
      </w:pPr>
      <w:r>
        <w:rPr>
          <w:b/>
          <w:u w:val="single"/>
          <w:shd w:val="clear" w:fill="FFFF00"/>
        </w:rPr>
        <w:t xml:space="preserve">Asiakirjan numero 44275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Yksinpelikampanjan aikana pelaaja ohjaa kuutta eri hahmoa ensimmäisen persoonan näkökulmasta kuudessa eri luvussa. Toisin kuin sarjan aiemmat kampanjat, Battlefield 1:n yksinpelin tarinatila koostuu kuudesta erillisestä ``Sotatarinasta'', joista jokainen näytetään eri kansallisuuksia edustavien liittoutuneiden sotilaiden silmin, ``Storm of Steel'' - pelin prologi, joka sijoittuu Ranskaan </w:t>
      </w:r>
      <w:r>
        <w:rPr>
          <w:color w:val="A9A9A9"/>
        </w:rPr>
        <w:t xml:space="preserve">useiden Harlem Hellfightersin </w:t>
      </w:r>
      <w:r>
        <w:rPr/>
        <w:t xml:space="preserve">silmin</w:t>
      </w:r>
      <w:r>
        <w:rPr/>
        <w:t xml:space="preserve">, ``Through Mud and Blood'' - Ranskaan </w:t>
      </w:r>
      <w:r>
        <w:rPr>
          <w:color w:val="DCDCDC"/>
        </w:rPr>
        <w:t xml:space="preserve">brittiläisen panssarivaunukuskin </w:t>
      </w:r>
      <w:r>
        <w:rPr/>
        <w:t xml:space="preserve">silmin</w:t>
      </w:r>
      <w:r>
        <w:rPr/>
        <w:t xml:space="preserve">, </w:t>
      </w:r>
      <w:r>
        <w:rPr/>
        <w:t xml:space="preserve">``Friends in High Places'' -- Ranskassa ja Yhdistyneessä kuningaskunnassa </w:t>
      </w:r>
      <w:r>
        <w:rPr>
          <w:color w:val="2F4F4F"/>
        </w:rPr>
        <w:t xml:space="preserve">Royal Flying Corpsin hävittäjälentäjän</w:t>
      </w:r>
      <w:r>
        <w:rPr/>
        <w:t xml:space="preserve"> silmin</w:t>
      </w:r>
      <w:r>
        <w:rPr/>
        <w:t xml:space="preserve">, ``Avanti Savoia'' -- Italiassa </w:t>
      </w:r>
      <w:r>
        <w:rPr>
          <w:color w:val="556B2F"/>
        </w:rPr>
        <w:t xml:space="preserve">surumielisen eloonjääneen ja Arditi-joukkojen jäsenen silmin</w:t>
      </w:r>
      <w:r>
        <w:rPr/>
        <w:t xml:space="preserve">, ``The Runner'' -- Gallipolin niemimaa (Turkin eurooppalainen puolisko) </w:t>
      </w:r>
      <w:r>
        <w:rPr>
          <w:color w:val="6B8E23"/>
        </w:rPr>
        <w:t xml:space="preserve">ANZAC-joukkueen juoksijan </w:t>
      </w:r>
      <w:r>
        <w:rPr/>
        <w:t xml:space="preserve">silmin</w:t>
      </w:r>
      <w:r>
        <w:rPr/>
        <w:t xml:space="preserve">, ja ``Nothing is Written'' -- Mesopo tamiaan sijoittuva tapahtuma </w:t>
      </w:r>
      <w:r>
        <w:rPr>
          <w:color w:val="A0522D"/>
        </w:rPr>
        <w:t xml:space="preserve">Arabian Lawrencen komennossa olleen beduiinisoturin </w:t>
      </w:r>
      <w:r>
        <w:rPr/>
        <w:t xml:space="preserve">silmin</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pelaat battlefield 1:ssä</w:t>
      </w:r>
    </w:p>
    <w:p>
      <w:pPr>
        <w:pStyle w:val="TextBody"/>
        <w:bidi w:val="0"/>
        <w:jc w:val="left"/>
        <w:rPr>
          <w:b/>
          <w:u w:val="single"/>
          <w:shd w:val="clear" w:fill="FFFF00"/>
        </w:rPr>
      </w:pPr>
      <w:r>
        <w:rPr>
          <w:b/>
          <w:u w:val="single"/>
          <w:shd w:val="clear" w:fill="FFFF00"/>
        </w:rPr>
        <w:t xml:space="preserve">Asiakirjan numero 44276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WHO ja UNICEF </w:t>
      </w:r>
      <w:r>
        <w:rPr/>
        <w:t xml:space="preserve">ovat </w:t>
      </w:r>
      <w:r>
        <w:rPr>
          <w:color w:val="A9A9A9"/>
        </w:rPr>
        <w:t xml:space="preserve">yhdessä </w:t>
      </w:r>
      <w:r>
        <w:rPr/>
        <w:t xml:space="preserve">laatineet viralliset ohjeet suun kautta annettavan rehydraatioliuoksen ja sen valmistuksessa käytettävien suun kautta annettavien rehydraatiosuolojen (joista molemmista käytetään usein lyhennettä ORS) valmistusta varten. Niissä kuvataan myös hyväksyttäviä vaihtoehtoisia valmisteita materiaalien saatavuuden mukaan. Kaupallisia valmisteita on saatavana joko valmiiksi valmistettuina nesteinä tai pakattuina, veteen sekoitettavina suuhun annosteltavina suolapakkauksina.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hyväksyi oraalisen rehydraatiosuolan (ors) reseptin.</w:t>
      </w:r>
    </w:p>
    <w:p>
      <w:pPr>
        <w:pStyle w:val="TextBody"/>
        <w:bidi w:val="0"/>
        <w:jc w:val="left"/>
        <w:rPr>
          <w:b/>
          <w:u w:val="single"/>
          <w:shd w:val="clear" w:fill="FFFF00"/>
        </w:rPr>
      </w:pPr>
      <w:r>
        <w:rPr>
          <w:b/>
          <w:u w:val="single"/>
          <w:shd w:val="clear" w:fill="FFFF00"/>
        </w:rPr>
        <w:t xml:space="preserve">Asiakirjan numero 44277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Heillä </w:t>
      </w:r>
      <w:r>
        <w:rPr/>
        <w:t xml:space="preserve">on näkyvät, toisistaan kaukana olevat silmät, lyhyet antennit ja kalvomaiset etusiivet. Niillä on poikkeuksellisen kovaääninen laulu, joka useimmilla lajeilla syntyy rumpujen kaltaisten sormien nopeasta solmimisesta ja irrottamisesta. Varhaisimmat tunnetut fossiiliset Cicadomorpha -lajit esiintyivät yläpermikaudella; nykyisiä lajeja esiintyy kaikkialla maailmassa lauhkeassa ja trooppisessa ilmastossa. Ne elävät tyypillisesti puissa, syövät kyleemikudoksen vesimahlaa ja munivat munansa kuoressa olevaan rakoon. Useimmat kurjenmiekat ovat kätkeytyneitä ja laulavat yöllä välttääkseen saalistajia. Jaksolliset sikadat viettävät suurimman osan elämästään maanalaisina nymfeinä, jotka nousevat esiin vasta 13 tai 17 vuoden kuluttua, mikä saattaa vähentää tappioita näännyttämällä saalistajiaan ja nousemalla lopulta esiin valtavina määrinä, jotka hukuttavat ja tyydyttävät jäljellä olevat saalistajat. Yksivuotiset sikadat ovat lajeja, jotka ilmaantuvat joka vuosi. Vaikka niiden elinkaari voi vaihdella yhdestä vuodesta yhdeksään tai useampaan vuoteen maanalaisina toukkina, niiden ilmaantuminen maan päälle aikuisina ei ole synkronoitu, joten jotkut niistä ilmaantuvat joka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ötökät pörräävät puissa?</w:t>
      </w:r>
    </w:p>
    <w:p>
      <w:pPr>
        <w:pStyle w:val="TextBody"/>
        <w:bidi w:val="0"/>
        <w:jc w:val="left"/>
        <w:rPr>
          <w:b/>
          <w:u w:val="single"/>
          <w:shd w:val="clear" w:fill="FFFF00"/>
        </w:rPr>
      </w:pPr>
      <w:r>
        <w:rPr>
          <w:b/>
          <w:u w:val="single"/>
          <w:shd w:val="clear" w:fill="FFFF00"/>
        </w:rPr>
        <w:t xml:space="preserve">Asiakirjan numero 44278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Kansallinen kadettikunta </w:t>
      </w:r>
      <w:r>
        <w:rPr/>
        <w:t xml:space="preserve">on Intian sotilaskadettikunta, jonka päämaja sijaitsee New Delhissä, Delhissä, Intiassa. Se on avoin koulujen ja korkeakoulujen opiskelijoille vapaaehtoisuuden pohjalta. Kansallinen kadettikunta on armeijan, laivaston ja ilmavoimien muodostama kolmiportainen järjestö, jonka tehtävänä on kasvattaa maan nuorista kurinalaisia ja isänmaallisia kansalaisia. Intian kansallinen kadettikunta on vapaaehtoisjärjestö, joka rekrytoi kadetteja lukioista, korkeakouluista ja yliopistoista ympäri Intiaa. Kadetit saavat sotilaallisen peruskoulutuksen käsiaseissa ja paraateissa. Upseerit ja kadetit eivät ole velvollisia suorittamaan aktiivista asepalvelusta kurssin päätyttyä, mutta heidät asetetaan valinnoissa etusijalle tavallisiin hakijoihin nähden joukoissa saavutettujen saavutusten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 c c -luvun täydellinen muoto?</w:t>
      </w:r>
    </w:p>
    <w:p>
      <w:pPr>
        <w:pStyle w:val="TextBody"/>
        <w:bidi w:val="0"/>
        <w:jc w:val="left"/>
        <w:rPr>
          <w:b/>
          <w:u w:val="single"/>
          <w:shd w:val="clear" w:fill="FFFF00"/>
        </w:rPr>
      </w:pPr>
      <w:r>
        <w:rPr>
          <w:b/>
          <w:u w:val="single"/>
          <w:shd w:val="clear" w:fill="FFFF00"/>
        </w:rPr>
        <w:t xml:space="preserve">Asiakirjan numero 44279</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spacing w:before="0" w:after="0"/>
        <w:ind w:start="707" w:hanging="283"/>
        <w:jc w:val="left"/>
        <w:rPr/>
      </w:pPr>
      <w:r>
        <w:rPr/>
        <w:t xml:space="preserve">Kansallinen ampuma-aselaki (National Firearms Act, "NFA") (1934): Verottaa II osaston aseiden, kuten konekiväärien, lyhytpiippuisten kiväärien ja haulikoiden, raskaiden aseiden, räjähteiden, äänenvaimentimien sekä naamioitujen tai improvisoitujen ampuma-aseiden valmistusta ja siirtoa sekä velvoittaa niiden rekisteröintiin. </w:t>
      </w:r>
    </w:p>
    <w:p>
      <w:pPr>
        <w:pStyle w:val="TextBody"/>
        <w:numPr>
          <w:ilvl w:val="0"/>
          <w:numId w:val="49"/>
        </w:numPr>
        <w:tabs>
          <w:tab w:val="clear" w:pos="1134"/>
          <w:tab w:val="left" w:leader="none" w:pos="707"/>
        </w:tabs>
        <w:bidi w:val="0"/>
        <w:spacing w:before="0" w:after="0"/>
        <w:ind w:start="707" w:hanging="283"/>
        <w:jc w:val="left"/>
        <w:rPr/>
      </w:pPr>
      <w:r>
        <w:rPr/>
        <w:t xml:space="preserve">Vuoden 1938 liittovaltion ampuma-aselaki (Federal Firearms Act of 1938): Edellyttää, että aseiden valmistajilla, maahantuojilla ja ampuma-aseita myyvillä henkilöillä on liittovaltion ampuma-aselupa (FFL). Kielletään ampuma-aseiden siirto tietyille henkilöryhmille, kuten tuomituille rikollisille. </w:t>
      </w:r>
    </w:p>
    <w:p>
      <w:pPr>
        <w:pStyle w:val="TextBody"/>
        <w:numPr>
          <w:ilvl w:val="0"/>
          <w:numId w:val="49"/>
        </w:numPr>
        <w:tabs>
          <w:tab w:val="clear" w:pos="1134"/>
          <w:tab w:val="left" w:leader="none" w:pos="707"/>
        </w:tabs>
        <w:bidi w:val="0"/>
        <w:spacing w:before="0" w:after="0"/>
        <w:ind w:start="707" w:hanging="283"/>
        <w:jc w:val="left"/>
        <w:rPr/>
      </w:pPr>
      <w:r>
        <w:rPr/>
        <w:t xml:space="preserve">Omnibus Crime Control and Safe Streets Act of 1968 (1968): Kiellettiin käsiaseiden osavaltioiden välinen kauppa ja nostettiin käsiaseiden ostamisen alaikäraja 21 vuoteen. </w:t>
      </w:r>
    </w:p>
    <w:p>
      <w:pPr>
        <w:pStyle w:val="TextBody"/>
        <w:numPr>
          <w:ilvl w:val="0"/>
          <w:numId w:val="49"/>
        </w:numPr>
        <w:tabs>
          <w:tab w:val="clear" w:pos="1134"/>
          <w:tab w:val="left" w:leader="none" w:pos="707"/>
        </w:tabs>
        <w:bidi w:val="0"/>
        <w:spacing w:before="0" w:after="0"/>
        <w:ind w:start="707" w:hanging="283"/>
        <w:jc w:val="left"/>
        <w:rPr/>
      </w:pPr>
      <w:r>
        <w:rPr/>
        <w:t xml:space="preserve">Vuoden 1968 asevalvontalaki (Gun Control Act of 1968, "GCA"): Keskittyy ensisijaisesti ampuma-aseiden osavaltioiden välisen kaupan sääntelyyn kieltämällä yleisesti osavaltioiden väliset ampuma-aseiden siirrot lukuun ottamatta luvan saaneiden valmistajien, jälleenmyyjien ja maahantuojien välisiä siirtoja. </w:t>
      </w:r>
    </w:p>
    <w:p>
      <w:pPr>
        <w:pStyle w:val="TextBody"/>
        <w:numPr>
          <w:ilvl w:val="0"/>
          <w:numId w:val="49"/>
        </w:numPr>
        <w:tabs>
          <w:tab w:val="clear" w:pos="1134"/>
          <w:tab w:val="left" w:leader="none" w:pos="707"/>
        </w:tabs>
        <w:bidi w:val="0"/>
        <w:spacing w:before="0" w:after="0"/>
        <w:ind w:start="707" w:hanging="283"/>
        <w:jc w:val="left"/>
        <w:rPr/>
      </w:pPr>
      <w:r>
        <w:rPr/>
        <w:t xml:space="preserve">Firearm Owners Protection Act (FOPA) (1986): Tarkisti ja kumosi osittain vuoden 1968 aseidenvalvontalain. Kiellettiin lain voimaantulopäivän jälkeen valmistettujen automaattisten ampuma-aseiden myynti siviileille. Vaati ATF:n hyväksynnän automaattisten ampuma-aseiden siirroille. </w:t>
      </w:r>
    </w:p>
    <w:p>
      <w:pPr>
        <w:pStyle w:val="TextBody"/>
        <w:numPr>
          <w:ilvl w:val="0"/>
          <w:numId w:val="49"/>
        </w:numPr>
        <w:tabs>
          <w:tab w:val="clear" w:pos="1134"/>
          <w:tab w:val="left" w:leader="none" w:pos="707"/>
        </w:tabs>
        <w:bidi w:val="0"/>
        <w:spacing w:before="0" w:after="0"/>
        <w:ind w:start="707" w:hanging="283"/>
        <w:jc w:val="left"/>
        <w:rPr/>
      </w:pPr>
      <w:r>
        <w:rPr/>
        <w:t xml:space="preserve">Laki havaitsemattomista ampuma-aseista (1988): Kriminalisoi muutamaa poikkeusta lukuun ottamatta sellaisten ampuma-aseiden valmistuksen, maahantuonnin, myynnin, lähetyksen, toimituksen, hallussapidon, siirron tai vastaanoton, joiden metallisisältö on alle 3,7 oz. </w:t>
      </w:r>
    </w:p>
    <w:p>
      <w:pPr>
        <w:pStyle w:val="TextBody"/>
        <w:numPr>
          <w:ilvl w:val="0"/>
          <w:numId w:val="49"/>
        </w:numPr>
        <w:tabs>
          <w:tab w:val="clear" w:pos="1134"/>
          <w:tab w:val="left" w:leader="none" w:pos="707"/>
        </w:tabs>
        <w:bidi w:val="0"/>
        <w:spacing w:before="0" w:after="0"/>
        <w:ind w:start="707" w:hanging="283"/>
        <w:jc w:val="left"/>
        <w:rPr/>
      </w:pPr>
      <w:r>
        <w:rPr/>
        <w:t xml:space="preserve">Gun-Free School Zones Act (1990): Kielletään luvattomia henkilöitä pitämästä tietoisesti hallussaan ampuma-asetta paikassa, jonka henkilö tietää tai jonka hänellä on perusteltu syy uskoa olevan koulualue. </w:t>
      </w:r>
    </w:p>
    <w:p>
      <w:pPr>
        <w:pStyle w:val="TextBody"/>
        <w:numPr>
          <w:ilvl w:val="0"/>
          <w:numId w:val="49"/>
        </w:numPr>
        <w:tabs>
          <w:tab w:val="clear" w:pos="1134"/>
          <w:tab w:val="left" w:leader="none" w:pos="707"/>
        </w:tabs>
        <w:bidi w:val="0"/>
        <w:spacing w:before="0" w:after="0"/>
        <w:ind w:start="707" w:hanging="283"/>
        <w:jc w:val="left"/>
        <w:rPr/>
      </w:pPr>
      <w:r>
        <w:rPr/>
        <w:t xml:space="preserve">Brady Handgun Violence Prevention Act (1993): Vaatii useimpien ampuma-aseiden ostajien taustatarkastukset myyjästä ja tapahtumapaikasta riippuen. </w:t>
      </w:r>
    </w:p>
    <w:p>
      <w:pPr>
        <w:pStyle w:val="TextBody"/>
        <w:numPr>
          <w:ilvl w:val="0"/>
          <w:numId w:val="49"/>
        </w:numPr>
        <w:tabs>
          <w:tab w:val="clear" w:pos="1134"/>
          <w:tab w:val="left" w:leader="none" w:pos="707"/>
        </w:tabs>
        <w:bidi w:val="0"/>
        <w:spacing w:before="0" w:after="0"/>
        <w:ind w:start="707" w:hanging="283"/>
        <w:jc w:val="left"/>
        <w:rPr/>
      </w:pPr>
      <w:r>
        <w:rPr/>
        <w:t xml:space="preserve">Liittovaltion hyökkäysasekielto (1994-2004): Kiellettiin hyökkäysaseiden näköiset puoliautomaattiaseet ja suurikapasiteettiset ammusten syöttölaitteet. Lain voimassaolo päättyi vuonna 2004. </w:t>
      </w:r>
    </w:p>
    <w:p>
      <w:pPr>
        <w:pStyle w:val="TextBody"/>
        <w:numPr>
          <w:ilvl w:val="0"/>
          <w:numId w:val="49"/>
        </w:numPr>
        <w:tabs>
          <w:tab w:val="clear" w:pos="1134"/>
          <w:tab w:val="left" w:leader="none" w:pos="707"/>
        </w:tabs>
        <w:bidi w:val="0"/>
        <w:ind w:start="707" w:hanging="283"/>
        <w:jc w:val="left"/>
        <w:rPr/>
      </w:pPr>
      <w:r>
        <w:rPr/>
        <w:t xml:space="preserve">Laki laillisen asekaupan suojaamisesta (</w:t>
      </w:r>
      <w:r>
        <w:rPr>
          <w:color w:val="A9A9A9"/>
        </w:rPr>
        <w:t xml:space="preserve">2005</w:t>
      </w:r>
      <w:r>
        <w:rPr/>
        <w:t xml:space="preserve">):</w:t>
      </w:r>
      <w:r>
        <w:rPr/>
        <w:t xml:space="preserve"> Estää ampuma-aseiden valmistajien ja luvanvaraisten jälleenmyyjien joutumisen vastuuseen huolimattomuudesta, kun heidän tuotteillaan on tehty rikoksia.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hyväksyttiin liittovaltion aselaki?</w:t>
      </w:r>
    </w:p>
    <w:p>
      <w:pPr>
        <w:pStyle w:val="TextBody"/>
        <w:bidi w:val="0"/>
        <w:jc w:val="left"/>
        <w:rPr>
          <w:b/>
          <w:u w:val="single"/>
          <w:shd w:val="clear" w:fill="FFFF00"/>
        </w:rPr>
      </w:pPr>
      <w:r>
        <w:rPr>
          <w:b/>
          <w:u w:val="single"/>
          <w:shd w:val="clear" w:fill="FFFF00"/>
        </w:rPr>
        <w:t xml:space="preserve">Asiakirjan numero 44280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Perheen yhteenlaskettua varallisuutta - sen kokonaisvarallisuutta ja sijoituksia sekä sen jäsenten yksilöllistä varallisuutta - </w:t>
      </w:r>
      <w:r>
        <w:rPr>
          <w:color w:val="A9A9A9"/>
        </w:rPr>
        <w:t xml:space="preserve">ei ole koskaan tiedetty tarkasti</w:t>
      </w:r>
      <w:r>
        <w:rPr/>
        <w:t xml:space="preserve">. Sekä perheen että yksittäisten jäsenten varallisuutta koskevat sukuarkiston tiedot ovat tutkijoilta suljettuja.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Rockefellerillä on vielä jäljellä?</w:t>
      </w:r>
    </w:p>
    <w:p>
      <w:pPr>
        <w:pStyle w:val="TextBody"/>
        <w:bidi w:val="0"/>
        <w:jc w:val="left"/>
        <w:rPr>
          <w:b/>
          <w:u w:val="single"/>
          <w:shd w:val="clear" w:fill="FFFF00"/>
        </w:rPr>
      </w:pPr>
      <w:r>
        <w:rPr>
          <w:b/>
          <w:u w:val="single"/>
          <w:shd w:val="clear" w:fill="FFFF00"/>
        </w:rPr>
        <w:t xml:space="preserve">Asiakirjan numero 44281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Katoamispiste </w:t>
      </w:r>
      <w:r>
        <w:rPr/>
        <w:t xml:space="preserve">on perspektiivipiirroksen kuvatason piste, jossa kolmiulotteisessa avaruudessa toistensa kanssa samansuuntaisten viivojen kaksiulotteiset perspektiiviprojektiot (tai piirrokset) näyttävät lähenevän toisiaan. Kun yhdensuuntaisten viivojen joukko on kohtisuorassa kuvatasoon nähden, rakennetta kutsutaan yhden pisteen perspektiiviksi, ja niiden katoamispiste vastaa okulaaria eli "silmäpistettä", josta kuvaa olisi katsottava oikean perspektiivigeometrian saavuttamiseksi. Perinteisissä lineaarisissa piirustuksissa käytetään objekteja, joilla on yhdestä kolmeen rinnakkaissarjaa, jotka määrittelevät yhdestä kolmeen katoamispistettä.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projektioviivat yhtyvät perspektiivipiirroksessa?</w:t>
      </w:r>
    </w:p>
    <w:p>
      <w:pPr>
        <w:pStyle w:val="TextBody"/>
        <w:bidi w:val="0"/>
        <w:jc w:val="left"/>
        <w:rPr>
          <w:b/>
          <w:u w:val="single"/>
          <w:shd w:val="clear" w:fill="FFFF00"/>
        </w:rPr>
      </w:pPr>
      <w:r>
        <w:rPr>
          <w:b/>
          <w:u w:val="single"/>
          <w:shd w:val="clear" w:fill="FFFF00"/>
        </w:rPr>
        <w:t xml:space="preserve">Asiakirjan numero 44282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Walesin kansa Cymry Kokonaisväestö n. 6 -- 16,3 miljoonaa Alueet, joilla on merkittävä väestö </w:t>
      </w:r>
      <w:r>
        <w:rPr>
          <w:color w:val="A9A9A9"/>
        </w:rPr>
        <w:t xml:space="preserve">Wales </w:t>
      </w:r>
      <w:r>
        <w:rPr/>
        <w:t xml:space="preserve">3 miljoonaa (vain walesilaiset) </w:t>
      </w:r>
    </w:p>
    <w:tbl>
      <w:tblPr>
        <w:tblW w:w="10205" w:type="dxa"/>
        <w:jc w:val="left"/>
        <w:tblInd w:w="0" w:type="dxa"/>
        <w:tblLayout w:type="fixed"/>
        <w:tblCellMar>
          <w:top w:w="28" w:type="dxa"/>
          <w:left w:w="28" w:type="dxa"/>
          <w:bottom w:w="28" w:type="dxa"/>
          <w:right w:w="28" w:type="dxa"/>
        </w:tblCellMar>
      </w:tblPr>
      <w:tblGrid>
        <w:gridCol w:w="1334"/>
        <w:gridCol w:w="8871"/>
      </w:tblGrid>
      <w:tr>
        <w:trPr/>
        <w:tc>
          <w:tcPr>
            <w:tcW w:w="1334" w:type="dxa"/>
            <w:tcBorders/>
            <w:vAlign w:val="center"/>
          </w:tcPr>
          <w:p>
            <w:pPr>
              <w:pStyle w:val="TableHeading"/>
              <w:suppressLineNumbers/>
              <w:bidi w:val="0"/>
              <w:spacing w:before="0" w:after="283"/>
              <w:jc w:val="center"/>
              <w:rPr/>
            </w:pPr>
            <w:r>
              <w:rPr/>
              <w:t xml:space="preserve">Yhdysvallat </w:t>
            </w:r>
          </w:p>
        </w:tc>
        <w:tc>
          <w:tcPr>
            <w:tcW w:w="8871" w:type="dxa"/>
            <w:tcBorders/>
            <w:vAlign w:val="center"/>
          </w:tcPr>
          <w:p>
            <w:pPr>
              <w:pStyle w:val="TableContents"/>
              <w:bidi w:val="0"/>
              <w:spacing w:before="0" w:after="283"/>
              <w:jc w:val="left"/>
              <w:rPr/>
            </w:pPr>
            <w:r>
              <w:rPr/>
              <w:t xml:space="preserve">1,75 -- 1,81 miljoonaa </w:t>
            </w:r>
          </w:p>
        </w:tc>
      </w:tr>
      <w:tr>
        <w:trPr/>
        <w:tc>
          <w:tcPr>
            <w:tcW w:w="1334" w:type="dxa"/>
            <w:tcBorders/>
            <w:vAlign w:val="center"/>
          </w:tcPr>
          <w:p>
            <w:pPr>
              <w:pStyle w:val="TableHeading"/>
              <w:suppressLineNumbers/>
              <w:bidi w:val="0"/>
              <w:spacing w:before="0" w:after="283"/>
              <w:jc w:val="center"/>
              <w:rPr/>
            </w:pPr>
            <w:r>
              <w:rPr/>
              <w:t xml:space="preserve">Englanti </w:t>
            </w:r>
          </w:p>
        </w:tc>
        <w:tc>
          <w:tcPr>
            <w:tcW w:w="8871" w:type="dxa"/>
            <w:tcBorders/>
            <w:vAlign w:val="center"/>
          </w:tcPr>
          <w:p>
            <w:pPr>
              <w:pStyle w:val="TableContents"/>
              <w:bidi w:val="0"/>
              <w:spacing w:before="0" w:after="283"/>
              <w:jc w:val="left"/>
              <w:rPr/>
            </w:pPr>
            <w:r>
              <w:rPr/>
              <w:t xml:space="preserve">609,711 </w:t>
            </w:r>
          </w:p>
        </w:tc>
      </w:tr>
      <w:tr>
        <w:trPr/>
        <w:tc>
          <w:tcPr>
            <w:tcW w:w="1334" w:type="dxa"/>
            <w:tcBorders/>
            <w:vAlign w:val="center"/>
          </w:tcPr>
          <w:p>
            <w:pPr>
              <w:pStyle w:val="TableHeading"/>
              <w:suppressLineNumbers/>
              <w:bidi w:val="0"/>
              <w:spacing w:before="0" w:after="283"/>
              <w:jc w:val="center"/>
              <w:rPr/>
            </w:pPr>
            <w:r>
              <w:rPr/>
              <w:t xml:space="preserve">Kanada </w:t>
            </w:r>
          </w:p>
        </w:tc>
        <w:tc>
          <w:tcPr>
            <w:tcW w:w="8871" w:type="dxa"/>
            <w:tcBorders/>
            <w:vAlign w:val="center"/>
          </w:tcPr>
          <w:p>
            <w:pPr>
              <w:pStyle w:val="TableContents"/>
              <w:bidi w:val="0"/>
              <w:spacing w:before="0" w:after="283"/>
              <w:jc w:val="left"/>
              <w:rPr/>
            </w:pPr>
            <w:r>
              <w:rPr/>
              <w:t xml:space="preserve">458,705 </w:t>
            </w:r>
          </w:p>
        </w:tc>
      </w:tr>
      <w:tr>
        <w:trPr/>
        <w:tc>
          <w:tcPr>
            <w:tcW w:w="1334" w:type="dxa"/>
            <w:tcBorders/>
            <w:vAlign w:val="center"/>
          </w:tcPr>
          <w:p>
            <w:pPr>
              <w:pStyle w:val="TableHeading"/>
              <w:suppressLineNumbers/>
              <w:bidi w:val="0"/>
              <w:spacing w:before="0" w:after="283"/>
              <w:jc w:val="center"/>
              <w:rPr/>
            </w:pPr>
            <w:r>
              <w:rPr/>
              <w:t xml:space="preserve">Australia </w:t>
            </w:r>
          </w:p>
        </w:tc>
        <w:tc>
          <w:tcPr>
            <w:tcW w:w="8871" w:type="dxa"/>
            <w:tcBorders/>
            <w:vAlign w:val="center"/>
          </w:tcPr>
          <w:p>
            <w:pPr>
              <w:pStyle w:val="TableContents"/>
              <w:bidi w:val="0"/>
              <w:spacing w:before="0" w:after="283"/>
              <w:jc w:val="left"/>
              <w:rPr/>
            </w:pPr>
            <w:r>
              <w:rPr/>
              <w:t xml:space="preserve">125,597 </w:t>
            </w:r>
          </w:p>
        </w:tc>
      </w:tr>
      <w:tr>
        <w:trPr/>
        <w:tc>
          <w:tcPr>
            <w:tcW w:w="1334" w:type="dxa"/>
            <w:tcBorders/>
            <w:vAlign w:val="center"/>
          </w:tcPr>
          <w:p>
            <w:pPr>
              <w:pStyle w:val="TableHeading"/>
              <w:suppressLineNumbers/>
              <w:bidi w:val="0"/>
              <w:spacing w:before="0" w:after="283"/>
              <w:jc w:val="center"/>
              <w:rPr/>
            </w:pPr>
            <w:r>
              <w:rPr/>
              <w:t xml:space="preserve">Argentiina </w:t>
            </w:r>
          </w:p>
        </w:tc>
        <w:tc>
          <w:tcPr>
            <w:tcW w:w="8871" w:type="dxa"/>
            <w:tcBorders/>
            <w:vAlign w:val="center"/>
          </w:tcPr>
          <w:p>
            <w:pPr>
              <w:pStyle w:val="TableContents"/>
              <w:bidi w:val="0"/>
              <w:spacing w:before="0" w:after="283"/>
              <w:jc w:val="left"/>
              <w:rPr/>
            </w:pPr>
            <w:r>
              <w:rPr/>
              <w:t xml:space="preserve">50,000 </w:t>
            </w:r>
          </w:p>
        </w:tc>
      </w:tr>
      <w:tr>
        <w:trPr/>
        <w:tc>
          <w:tcPr>
            <w:tcW w:w="1334" w:type="dxa"/>
            <w:tcBorders/>
            <w:vAlign w:val="center"/>
          </w:tcPr>
          <w:p>
            <w:pPr>
              <w:pStyle w:val="TableHeading"/>
              <w:suppressLineNumbers/>
              <w:bidi w:val="0"/>
              <w:spacing w:before="0" w:after="283"/>
              <w:jc w:val="center"/>
              <w:rPr/>
            </w:pPr>
            <w:r>
              <w:rPr/>
              <w:t xml:space="preserve">Skotlanti </w:t>
            </w:r>
          </w:p>
        </w:tc>
        <w:tc>
          <w:tcPr>
            <w:tcW w:w="8871" w:type="dxa"/>
            <w:tcBorders/>
            <w:vAlign w:val="center"/>
          </w:tcPr>
          <w:p>
            <w:pPr>
              <w:pStyle w:val="TableContents"/>
              <w:bidi w:val="0"/>
              <w:spacing w:before="0" w:after="283"/>
              <w:jc w:val="left"/>
              <w:rPr/>
            </w:pPr>
            <w:r>
              <w:rPr/>
              <w:t xml:space="preserve">16,623 </w:t>
            </w:r>
          </w:p>
        </w:tc>
      </w:tr>
      <w:tr>
        <w:trPr/>
        <w:tc>
          <w:tcPr>
            <w:tcW w:w="1334" w:type="dxa"/>
            <w:tcBorders/>
            <w:vAlign w:val="center"/>
          </w:tcPr>
          <w:p>
            <w:pPr>
              <w:pStyle w:val="TableHeading"/>
              <w:suppressLineNumbers/>
              <w:bidi w:val="0"/>
              <w:spacing w:before="0" w:after="283"/>
              <w:jc w:val="center"/>
              <w:rPr/>
            </w:pPr>
            <w:r>
              <w:rPr/>
              <w:t xml:space="preserve">Uusi-Seelanti </w:t>
            </w:r>
          </w:p>
        </w:tc>
        <w:tc>
          <w:tcPr>
            <w:tcW w:w="8871" w:type="dxa"/>
            <w:tcBorders/>
            <w:vAlign w:val="center"/>
          </w:tcPr>
          <w:p>
            <w:pPr>
              <w:pStyle w:val="TableContents"/>
              <w:bidi w:val="0"/>
              <w:spacing w:before="0" w:after="283"/>
              <w:jc w:val="left"/>
              <w:rPr/>
            </w:pPr>
            <w:r>
              <w:rPr/>
              <w:t xml:space="preserve">9,966 Kielet walesin kieli, englanti Uskonto Pääasiassa kristinusko, perinteisesti nonkonformistinen Sukulaisryhmät Bretonit, cornwallilaiset, manxilaiset, englantilaiset, skotlantilaiset, irlantilaiset, ulster-skotit.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joku on walesilainen, mistä hän on kotoisin?</w:t>
      </w:r>
    </w:p>
    <w:p>
      <w:pPr>
        <w:pStyle w:val="TextBody"/>
        <w:bidi w:val="0"/>
        <w:jc w:val="left"/>
        <w:rPr>
          <w:b/>
          <w:u w:val="single"/>
          <w:shd w:val="clear" w:fill="FFFF00"/>
        </w:rPr>
      </w:pPr>
      <w:r>
        <w:rPr>
          <w:b/>
          <w:u w:val="single"/>
          <w:shd w:val="clear" w:fill="FFFF00"/>
        </w:rPr>
        <w:t xml:space="preserve">Asiakirjan numero 44283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Dikyanoasetyleeni</w:t>
      </w:r>
      <w:r>
        <w:rPr/>
        <w:t xml:space="preserve">, hiilen ja typen yhdiste, jonka kemiallinen kaava on C N, palaa hapessa kirkkaan sinivalkoisella liekillä 5260 K:n lämpötilassa (4 990 ° C; 9 010 ° F) ja jopa 6000 K:n lämpötilassa (5 730 ° C; 10 340 ° F) otsonissa. Tämä korkea liekin lämpötila johtuu osittain siitä, että polttoaineessa ei ole vetyä (dikyanoasetyleeni ei ole hiilivety), joten palamistuotteiden joukossa ei ole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sytyttimen liekin kuumin osa?</w:t>
      </w:r>
    </w:p>
    <w:p>
      <w:pPr>
        <w:pStyle w:val="TextBody"/>
        <w:bidi w:val="0"/>
        <w:jc w:val="left"/>
        <w:rPr>
          <w:b/>
          <w:u w:val="single"/>
          <w:shd w:val="clear" w:fill="FFFF00"/>
        </w:rPr>
      </w:pPr>
      <w:r>
        <w:rPr>
          <w:b/>
          <w:u w:val="single"/>
          <w:shd w:val="clear" w:fill="FFFF00"/>
        </w:rPr>
        <w:t xml:space="preserve">Asiakirjan numero 44284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Kadonneiden tarinoiden kirja on </w:t>
      </w:r>
      <w:r>
        <w:rPr>
          <w:color w:val="A9A9A9"/>
        </w:rPr>
        <w:t xml:space="preserve">englantilaisen kirjailijan J.R.R. Tolkienin varhaisten tarinoiden </w:t>
      </w:r>
      <w:r>
        <w:rPr/>
        <w:t xml:space="preserve">kokoelma, joka </w:t>
      </w:r>
      <w:r>
        <w:rPr/>
        <w:t xml:space="preserve">julkaistiin Christopher Tolkienin 12-osaiseen sarjaan The History of Middle-earth (Keski-Maan historia) kuuluvina kahtena ensimmäisenä niteenä. Tolkien esittelee ja analysoi näiden tarinoiden käsikirjoituksia, jotka </w:t>
      </w:r>
      <w:r>
        <w:rPr>
          <w:color w:val="DCDCDC"/>
        </w:rPr>
        <w:t xml:space="preserve">olivat varhaisin muoto monimutkaisista fiktiivisistä myyteistä, jotka lopulta muodostivat Silmarillionin.</w:t>
      </w:r>
      <w:r>
        <w:rPr/>
        <w:t xml:space="preserve"> Jokaista tarinaa seuraa Christopher Tolkienin muistiinpanot ja yksityiskohtainen selostus.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Kadonneiden tarinoiden kirja kertoo</w:t>
      </w:r>
    </w:p>
    <w:p>
      <w:pPr>
        <w:pStyle w:val="TextBody"/>
        <w:bidi w:val="0"/>
        <w:jc w:val="left"/>
        <w:rPr>
          <w:b/>
          <w:u w:val="single"/>
          <w:shd w:val="clear" w:fill="FFFF00"/>
        </w:rPr>
      </w:pPr>
      <w:r>
        <w:rPr>
          <w:b/>
          <w:u w:val="single"/>
          <w:shd w:val="clear" w:fill="FFFF00"/>
        </w:rPr>
        <w:t xml:space="preserve">Asiakirjan numero 44285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muuttaa osittain Euroopan ja Aasian pohjoisilla leveysasteilla aina </w:t>
      </w:r>
      <w:r>
        <w:rPr>
          <w:color w:val="A9A9A9"/>
        </w:rPr>
        <w:t xml:space="preserve">Pohjois-Afrikkaan ja Välimerelle asti</w:t>
      </w:r>
      <w:r>
        <w:rPr/>
        <w:t xml:space="preserve">. Sen tiedetään pesineen Islannissa ja se on vaeltava siellä sekä Bermudalla YK:n ympäristöohjelman lintulajien kansainvälistä asemaa koskevan taulukon mukaan, jonka mukaan se esiintyy 70 maassa, pesii 49 maassa ja vaeltaa 16 maassa. Vaikka suurin osa Japanin nykyisestä populaatiosta on istutettua, joutsenia on kuvattu yli tuhat vuotta vanhoissa kääröissä, ja Aasian mantereen luonnonvaraisia lintuja esiintyy edelleen harvoin talvella. Japaniin luontaisesti muuttaneet joutsenet esiintyvät yleensä yhdessä laulujoutsenten ja joskus laulujoutsenten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joutsenet menevät talvella?</w:t>
      </w:r>
    </w:p>
    <w:p>
      <w:pPr>
        <w:pStyle w:val="TextBody"/>
        <w:bidi w:val="0"/>
        <w:jc w:val="left"/>
        <w:rPr>
          <w:b/>
          <w:u w:val="single"/>
          <w:shd w:val="clear" w:fill="FFFF00"/>
        </w:rPr>
      </w:pPr>
      <w:r>
        <w:rPr>
          <w:b/>
          <w:u w:val="single"/>
          <w:shd w:val="clear" w:fill="FFFF00"/>
        </w:rPr>
        <w:t xml:space="preserve">Asiakirjan numero 44286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61"/>
        <w:gridCol w:w="1636"/>
        <w:gridCol w:w="1141"/>
        <w:gridCol w:w="1013"/>
        <w:gridCol w:w="991"/>
        <w:gridCol w:w="4463"/>
      </w:tblGrid>
      <w:tr>
        <w:trPr/>
        <w:tc>
          <w:tcPr>
            <w:tcW w:w="961" w:type="dxa"/>
            <w:tcBorders/>
            <w:vAlign w:val="center"/>
          </w:tcPr>
          <w:p>
            <w:pPr>
              <w:pStyle w:val="TableHeading"/>
              <w:suppressLineNumbers/>
              <w:bidi w:val="0"/>
              <w:spacing w:before="0" w:after="283"/>
              <w:jc w:val="center"/>
              <w:rPr/>
            </w:pPr>
            <w:r>
              <w:rPr/>
              <w:t xml:space="preserve">Sijoitus </w:t>
            </w:r>
          </w:p>
        </w:tc>
        <w:tc>
          <w:tcPr>
            <w:tcW w:w="1636" w:type="dxa"/>
            <w:tcBorders/>
            <w:vAlign w:val="center"/>
          </w:tcPr>
          <w:p>
            <w:pPr>
              <w:pStyle w:val="TableHeading"/>
              <w:suppressLineNumbers/>
              <w:bidi w:val="0"/>
              <w:spacing w:before="0" w:after="283"/>
              <w:jc w:val="center"/>
              <w:rPr/>
            </w:pPr>
            <w:r>
              <w:rPr/>
              <w:t xml:space="preserve">Kaupunki / kaupunki </w:t>
            </w:r>
          </w:p>
        </w:tc>
        <w:tc>
          <w:tcPr>
            <w:tcW w:w="1141" w:type="dxa"/>
            <w:tcBorders/>
            <w:vAlign w:val="center"/>
          </w:tcPr>
          <w:p>
            <w:pPr>
              <w:pStyle w:val="TableHeading"/>
              <w:suppressLineNumbers/>
              <w:bidi w:val="0"/>
              <w:spacing w:before="0" w:after="283"/>
              <w:jc w:val="center"/>
              <w:rPr/>
            </w:pPr>
            <w:r>
              <w:rPr/>
              <w:t xml:space="preserve">Maa </w:t>
            </w:r>
          </w:p>
        </w:tc>
        <w:tc>
          <w:tcPr>
            <w:tcW w:w="1013" w:type="dxa"/>
            <w:tcBorders/>
            <w:vAlign w:val="center"/>
          </w:tcPr>
          <w:p>
            <w:pPr>
              <w:pStyle w:val="TableHeading"/>
              <w:suppressLineNumbers/>
              <w:bidi w:val="0"/>
              <w:spacing w:before="0" w:after="283"/>
              <w:jc w:val="center"/>
              <w:rPr/>
            </w:pPr>
            <w:r>
              <w:rPr/>
              <w:t xml:space="preserve">Korkeus (m) </w:t>
            </w:r>
          </w:p>
        </w:tc>
        <w:tc>
          <w:tcPr>
            <w:tcW w:w="991" w:type="dxa"/>
            <w:tcBorders/>
            <w:vAlign w:val="center"/>
          </w:tcPr>
          <w:p>
            <w:pPr>
              <w:pStyle w:val="TableHeading"/>
              <w:suppressLineNumbers/>
              <w:bidi w:val="0"/>
              <w:spacing w:before="0" w:after="283"/>
              <w:jc w:val="center"/>
              <w:rPr/>
            </w:pPr>
            <w:r>
              <w:rPr/>
              <w:t xml:space="preserve">Korkeus (ft) </w:t>
            </w:r>
          </w:p>
        </w:tc>
        <w:tc>
          <w:tcPr>
            <w:tcW w:w="4463" w:type="dxa"/>
            <w:tcBorders/>
            <w:vAlign w:val="center"/>
          </w:tcPr>
          <w:p>
            <w:pPr>
              <w:pStyle w:val="TableHeading"/>
              <w:suppressLineNumbers/>
              <w:bidi w:val="0"/>
              <w:spacing w:before="0" w:after="283"/>
              <w:jc w:val="center"/>
              <w:rPr/>
            </w:pPr>
            <w:r>
              <w:rPr/>
              <w:t xml:space="preserve">Kommentit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La </w:t>
            </w:r>
            <w:r>
              <w:rPr>
                <w:color w:val="A9A9A9"/>
              </w:rPr>
              <w:t xml:space="preserve">Rinconada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5101 </w:t>
            </w:r>
          </w:p>
        </w:tc>
        <w:tc>
          <w:tcPr>
            <w:tcW w:w="991" w:type="dxa"/>
            <w:tcBorders/>
            <w:vAlign w:val="center"/>
          </w:tcPr>
          <w:p>
            <w:pPr>
              <w:pStyle w:val="TableContents"/>
              <w:bidi w:val="0"/>
              <w:spacing w:before="0" w:after="283"/>
              <w:jc w:val="left"/>
              <w:rPr/>
            </w:pPr>
            <w:r>
              <w:rPr/>
              <w:t xml:space="preserve">16728 </w:t>
            </w:r>
          </w:p>
        </w:tc>
        <w:tc>
          <w:tcPr>
            <w:tcW w:w="4463" w:type="dxa"/>
            <w:tcBorders/>
            <w:vAlign w:val="center"/>
          </w:tcPr>
          <w:p>
            <w:pPr>
              <w:pStyle w:val="TableContents"/>
              <w:bidi w:val="0"/>
              <w:spacing w:before="0" w:after="283"/>
              <w:jc w:val="left"/>
              <w:rPr/>
            </w:pPr>
            <w:r>
              <w:rPr/>
              <w:t xml:space="preserve">Maailman korkein kaupunki, 30 000 asukasta.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Parinacota </w:t>
            </w:r>
          </w:p>
        </w:tc>
        <w:tc>
          <w:tcPr>
            <w:tcW w:w="1141" w:type="dxa"/>
            <w:tcBorders/>
            <w:vAlign w:val="center"/>
          </w:tcPr>
          <w:p>
            <w:pPr>
              <w:pStyle w:val="TableContents"/>
              <w:bidi w:val="0"/>
              <w:spacing w:before="0" w:after="283"/>
              <w:jc w:val="left"/>
              <w:rPr/>
            </w:pPr>
            <w:r>
              <w:rPr/>
              <w:t xml:space="preserve">Chile </w:t>
            </w:r>
          </w:p>
        </w:tc>
        <w:tc>
          <w:tcPr>
            <w:tcW w:w="1013" w:type="dxa"/>
            <w:tcBorders/>
            <w:vAlign w:val="center"/>
          </w:tcPr>
          <w:p>
            <w:pPr>
              <w:pStyle w:val="TableContents"/>
              <w:bidi w:val="0"/>
              <w:spacing w:before="0" w:after="283"/>
              <w:jc w:val="left"/>
              <w:rPr/>
            </w:pPr>
            <w:r>
              <w:rPr/>
              <w:t xml:space="preserve">4400 </w:t>
            </w:r>
          </w:p>
        </w:tc>
        <w:tc>
          <w:tcPr>
            <w:tcW w:w="991" w:type="dxa"/>
            <w:tcBorders/>
            <w:vAlign w:val="center"/>
          </w:tcPr>
          <w:p>
            <w:pPr>
              <w:pStyle w:val="TableContents"/>
              <w:bidi w:val="0"/>
              <w:spacing w:before="0" w:after="283"/>
              <w:jc w:val="left"/>
              <w:rPr/>
            </w:pPr>
            <w:r>
              <w:rPr/>
              <w:t xml:space="preserve">14435 </w:t>
            </w:r>
          </w:p>
        </w:tc>
        <w:tc>
          <w:tcPr>
            <w:tcW w:w="4463" w:type="dxa"/>
            <w:tcBorders/>
            <w:vAlign w:val="center"/>
          </w:tcPr>
          <w:p>
            <w:pPr>
              <w:pStyle w:val="TableContents"/>
              <w:bidi w:val="0"/>
              <w:spacing w:before="0" w:after="283"/>
              <w:jc w:val="left"/>
              <w:rPr/>
            </w:pPr>
            <w:r>
              <w:rPr/>
              <w:t xml:space="preserve">Chilen korkein asutus.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Mina Pirquitas </w:t>
            </w:r>
          </w:p>
        </w:tc>
        <w:tc>
          <w:tcPr>
            <w:tcW w:w="1141" w:type="dxa"/>
            <w:tcBorders/>
            <w:vAlign w:val="center"/>
          </w:tcPr>
          <w:p>
            <w:pPr>
              <w:pStyle w:val="TableContents"/>
              <w:bidi w:val="0"/>
              <w:spacing w:before="0" w:after="283"/>
              <w:jc w:val="left"/>
              <w:rPr/>
            </w:pPr>
            <w:r>
              <w:rPr/>
              <w:t xml:space="preserve">Argentiina </w:t>
            </w:r>
          </w:p>
        </w:tc>
        <w:tc>
          <w:tcPr>
            <w:tcW w:w="1013" w:type="dxa"/>
            <w:tcBorders/>
            <w:vAlign w:val="center"/>
          </w:tcPr>
          <w:p>
            <w:pPr>
              <w:pStyle w:val="TableContents"/>
              <w:bidi w:val="0"/>
              <w:spacing w:before="0" w:after="283"/>
              <w:jc w:val="left"/>
              <w:rPr/>
            </w:pPr>
            <w:r>
              <w:rPr/>
              <w:t xml:space="preserve">4340 </w:t>
            </w:r>
          </w:p>
        </w:tc>
        <w:tc>
          <w:tcPr>
            <w:tcW w:w="991" w:type="dxa"/>
            <w:tcBorders/>
            <w:vAlign w:val="center"/>
          </w:tcPr>
          <w:p>
            <w:pPr>
              <w:pStyle w:val="TableContents"/>
              <w:bidi w:val="0"/>
              <w:spacing w:before="0" w:after="283"/>
              <w:jc w:val="left"/>
              <w:rPr/>
            </w:pPr>
            <w:r>
              <w:rPr/>
              <w:t xml:space="preserve">14240 </w:t>
            </w:r>
          </w:p>
        </w:tc>
        <w:tc>
          <w:tcPr>
            <w:tcW w:w="4463" w:type="dxa"/>
            <w:tcBorders/>
            <w:vAlign w:val="center"/>
          </w:tcPr>
          <w:p>
            <w:pPr>
              <w:pStyle w:val="TableContents"/>
              <w:bidi w:val="0"/>
              <w:spacing w:before="0" w:after="283"/>
              <w:jc w:val="left"/>
              <w:rPr/>
            </w:pPr>
            <w:r>
              <w:rPr/>
              <w:t xml:space="preserve">Argentiinan korkein asutus.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Cerro de Pasco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4330 </w:t>
            </w:r>
          </w:p>
        </w:tc>
        <w:tc>
          <w:tcPr>
            <w:tcW w:w="991" w:type="dxa"/>
            <w:tcBorders/>
            <w:vAlign w:val="center"/>
          </w:tcPr>
          <w:p>
            <w:pPr>
              <w:pStyle w:val="TableContents"/>
              <w:bidi w:val="0"/>
              <w:spacing w:before="0" w:after="283"/>
              <w:jc w:val="left"/>
              <w:rPr/>
            </w:pPr>
            <w:r>
              <w:rPr/>
              <w:t xml:space="preserve">14232 </w:t>
            </w:r>
          </w:p>
        </w:tc>
        <w:tc>
          <w:tcPr>
            <w:tcW w:w="4463" w:type="dxa"/>
            <w:tcBorders/>
            <w:vAlign w:val="center"/>
          </w:tcPr>
          <w:p>
            <w:pPr>
              <w:pStyle w:val="TableContents"/>
              <w:bidi w:val="0"/>
              <w:spacing w:before="0" w:after="283"/>
              <w:jc w:val="left"/>
              <w:rPr/>
            </w:pPr>
            <w:r>
              <w:rPr/>
              <w:t xml:space="preserve">Suurin yli 50 000 asukkaan kaupunki (70 000).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Colquechaca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4170 </w:t>
            </w:r>
          </w:p>
        </w:tc>
        <w:tc>
          <w:tcPr>
            <w:tcW w:w="991" w:type="dxa"/>
            <w:tcBorders/>
            <w:vAlign w:val="center"/>
          </w:tcPr>
          <w:p>
            <w:pPr>
              <w:pStyle w:val="TableContents"/>
              <w:bidi w:val="0"/>
              <w:spacing w:before="0" w:after="283"/>
              <w:jc w:val="left"/>
              <w:rPr/>
            </w:pPr>
            <w:r>
              <w:rPr/>
              <w:t xml:space="preserve">13680 </w:t>
            </w:r>
          </w:p>
        </w:tc>
        <w:tc>
          <w:tcPr>
            <w:tcW w:w="4463" w:type="dxa"/>
            <w:tcBorders/>
            <w:vAlign w:val="center"/>
          </w:tcPr>
          <w:p>
            <w:pPr>
              <w:pStyle w:val="TableContents"/>
              <w:bidi w:val="0"/>
              <w:spacing w:before="0" w:after="283"/>
              <w:jc w:val="left"/>
              <w:rPr/>
            </w:pPr>
            <w:r>
              <w:rPr/>
              <w:t xml:space="preserve">Bolivian korkein kaupunki. </w:t>
            </w:r>
          </w:p>
        </w:tc>
      </w:tr>
      <w:tr>
        <w:trPr/>
        <w:tc>
          <w:tcPr>
            <w:tcW w:w="961"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El Alto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4150 </w:t>
            </w:r>
          </w:p>
        </w:tc>
        <w:tc>
          <w:tcPr>
            <w:tcW w:w="991" w:type="dxa"/>
            <w:tcBorders/>
            <w:vAlign w:val="center"/>
          </w:tcPr>
          <w:p>
            <w:pPr>
              <w:pStyle w:val="TableContents"/>
              <w:bidi w:val="0"/>
              <w:spacing w:before="0" w:after="283"/>
              <w:jc w:val="left"/>
              <w:rPr/>
            </w:pPr>
            <w:r>
              <w:rPr/>
              <w:t xml:space="preserve">13615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Potosí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4090 </w:t>
            </w:r>
          </w:p>
        </w:tc>
        <w:tc>
          <w:tcPr>
            <w:tcW w:w="991" w:type="dxa"/>
            <w:tcBorders/>
            <w:vAlign w:val="center"/>
          </w:tcPr>
          <w:p>
            <w:pPr>
              <w:pStyle w:val="TableContents"/>
              <w:bidi w:val="0"/>
              <w:spacing w:before="0" w:after="283"/>
              <w:jc w:val="left"/>
              <w:rPr/>
            </w:pPr>
            <w:r>
              <w:rPr/>
              <w:t xml:space="preserve">13420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Viacha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3871 </w:t>
            </w:r>
          </w:p>
        </w:tc>
        <w:tc>
          <w:tcPr>
            <w:tcW w:w="991" w:type="dxa"/>
            <w:tcBorders/>
            <w:vAlign w:val="center"/>
          </w:tcPr>
          <w:p>
            <w:pPr>
              <w:pStyle w:val="TableContents"/>
              <w:bidi w:val="0"/>
              <w:spacing w:before="0" w:after="283"/>
              <w:jc w:val="left"/>
              <w:rPr/>
            </w:pPr>
            <w:r>
              <w:rPr/>
              <w:t xml:space="preserve">12700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Juliaca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3824 </w:t>
            </w:r>
          </w:p>
        </w:tc>
        <w:tc>
          <w:tcPr>
            <w:tcW w:w="991" w:type="dxa"/>
            <w:tcBorders/>
            <w:vAlign w:val="center"/>
          </w:tcPr>
          <w:p>
            <w:pPr>
              <w:pStyle w:val="TableContents"/>
              <w:bidi w:val="0"/>
              <w:spacing w:before="0" w:after="283"/>
              <w:jc w:val="left"/>
              <w:rPr/>
            </w:pPr>
            <w:r>
              <w:rPr/>
              <w:t xml:space="preserve">12546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Puno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3819 </w:t>
            </w:r>
          </w:p>
        </w:tc>
        <w:tc>
          <w:tcPr>
            <w:tcW w:w="991" w:type="dxa"/>
            <w:tcBorders/>
            <w:vAlign w:val="center"/>
          </w:tcPr>
          <w:p>
            <w:pPr>
              <w:pStyle w:val="TableContents"/>
              <w:bidi w:val="0"/>
              <w:spacing w:before="0" w:after="283"/>
              <w:jc w:val="left"/>
              <w:rPr/>
            </w:pPr>
            <w:r>
              <w:rPr/>
              <w:t xml:space="preserve">12530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La Oroya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3745 </w:t>
            </w:r>
          </w:p>
        </w:tc>
        <w:tc>
          <w:tcPr>
            <w:tcW w:w="991" w:type="dxa"/>
            <w:tcBorders/>
            <w:vAlign w:val="center"/>
          </w:tcPr>
          <w:p>
            <w:pPr>
              <w:pStyle w:val="TableContents"/>
              <w:bidi w:val="0"/>
              <w:spacing w:before="0" w:after="283"/>
              <w:jc w:val="left"/>
              <w:rPr/>
            </w:pPr>
            <w:r>
              <w:rPr/>
              <w:t xml:space="preserve">12287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pPr>
            <w:r>
              <w:rPr/>
              <w:t xml:space="preserve">Oruro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3706 </w:t>
            </w:r>
          </w:p>
        </w:tc>
        <w:tc>
          <w:tcPr>
            <w:tcW w:w="991" w:type="dxa"/>
            <w:tcBorders/>
            <w:vAlign w:val="center"/>
          </w:tcPr>
          <w:p>
            <w:pPr>
              <w:pStyle w:val="TableContents"/>
              <w:bidi w:val="0"/>
              <w:spacing w:before="0" w:after="283"/>
              <w:jc w:val="left"/>
              <w:rPr/>
            </w:pPr>
            <w:r>
              <w:rPr/>
              <w:t xml:space="preserve">12158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Huancavelica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3676 </w:t>
            </w:r>
          </w:p>
        </w:tc>
        <w:tc>
          <w:tcPr>
            <w:tcW w:w="991" w:type="dxa"/>
            <w:tcBorders/>
            <w:vAlign w:val="center"/>
          </w:tcPr>
          <w:p>
            <w:pPr>
              <w:pStyle w:val="TableContents"/>
              <w:bidi w:val="0"/>
              <w:spacing w:before="0" w:after="283"/>
              <w:jc w:val="left"/>
              <w:rPr/>
            </w:pPr>
            <w:r>
              <w:rPr/>
              <w:t xml:space="preserve">12060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La Paz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3690 </w:t>
            </w:r>
          </w:p>
        </w:tc>
        <w:tc>
          <w:tcPr>
            <w:tcW w:w="991" w:type="dxa"/>
            <w:tcBorders/>
            <w:vAlign w:val="center"/>
          </w:tcPr>
          <w:p>
            <w:pPr>
              <w:pStyle w:val="TableContents"/>
              <w:bidi w:val="0"/>
              <w:spacing w:before="0" w:after="283"/>
              <w:jc w:val="left"/>
              <w:rPr/>
            </w:pPr>
            <w:r>
              <w:rPr/>
              <w:t xml:space="preserve">11975 </w:t>
            </w:r>
          </w:p>
        </w:tc>
        <w:tc>
          <w:tcPr>
            <w:tcW w:w="4463" w:type="dxa"/>
            <w:tcBorders/>
            <w:vAlign w:val="center"/>
          </w:tcPr>
          <w:p>
            <w:pPr>
              <w:pStyle w:val="TableContents"/>
              <w:bidi w:val="0"/>
              <w:spacing w:before="0" w:after="283"/>
              <w:jc w:val="left"/>
              <w:rPr/>
            </w:pPr>
            <w:r>
              <w:rPr/>
              <w:t xml:space="preserve">Maailman korkein pääoma </w:t>
            </w:r>
          </w:p>
        </w:tc>
      </w:tr>
      <w:tr>
        <w:trPr/>
        <w:tc>
          <w:tcPr>
            <w:tcW w:w="961"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Sicuani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3548 </w:t>
            </w:r>
          </w:p>
        </w:tc>
        <w:tc>
          <w:tcPr>
            <w:tcW w:w="991" w:type="dxa"/>
            <w:tcBorders/>
            <w:vAlign w:val="center"/>
          </w:tcPr>
          <w:p>
            <w:pPr>
              <w:pStyle w:val="TableContents"/>
              <w:bidi w:val="0"/>
              <w:spacing w:before="0" w:after="283"/>
              <w:jc w:val="left"/>
              <w:rPr/>
            </w:pPr>
            <w:r>
              <w:rPr/>
              <w:t xml:space="preserve">11640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16 </w:t>
            </w:r>
          </w:p>
        </w:tc>
        <w:tc>
          <w:tcPr>
            <w:tcW w:w="1636" w:type="dxa"/>
            <w:tcBorders/>
            <w:vAlign w:val="center"/>
          </w:tcPr>
          <w:p>
            <w:pPr>
              <w:pStyle w:val="TableContents"/>
              <w:bidi w:val="0"/>
              <w:spacing w:before="0" w:after="283"/>
              <w:jc w:val="left"/>
              <w:rPr/>
            </w:pPr>
            <w:r>
              <w:rPr/>
              <w:t xml:space="preserve">Apartaderos </w:t>
            </w:r>
          </w:p>
        </w:tc>
        <w:tc>
          <w:tcPr>
            <w:tcW w:w="1141" w:type="dxa"/>
            <w:tcBorders/>
            <w:vAlign w:val="center"/>
          </w:tcPr>
          <w:p>
            <w:pPr>
              <w:pStyle w:val="TableContents"/>
              <w:bidi w:val="0"/>
              <w:spacing w:before="0" w:after="283"/>
              <w:jc w:val="left"/>
              <w:rPr/>
            </w:pPr>
            <w:r>
              <w:rPr/>
              <w:t xml:space="preserve">Venezuela </w:t>
            </w:r>
          </w:p>
        </w:tc>
        <w:tc>
          <w:tcPr>
            <w:tcW w:w="1013" w:type="dxa"/>
            <w:tcBorders/>
            <w:vAlign w:val="center"/>
          </w:tcPr>
          <w:p>
            <w:pPr>
              <w:pStyle w:val="TableContents"/>
              <w:bidi w:val="0"/>
              <w:spacing w:before="0" w:after="283"/>
              <w:jc w:val="left"/>
              <w:rPr/>
            </w:pPr>
            <w:r>
              <w:rPr/>
              <w:t xml:space="preserve">3505 </w:t>
            </w:r>
          </w:p>
        </w:tc>
        <w:tc>
          <w:tcPr>
            <w:tcW w:w="991" w:type="dxa"/>
            <w:tcBorders/>
            <w:vAlign w:val="center"/>
          </w:tcPr>
          <w:p>
            <w:pPr>
              <w:pStyle w:val="TableContents"/>
              <w:bidi w:val="0"/>
              <w:spacing w:before="0" w:after="283"/>
              <w:jc w:val="left"/>
              <w:rPr/>
            </w:pPr>
            <w:r>
              <w:rPr/>
              <w:t xml:space="preserve">11502 </w:t>
            </w:r>
          </w:p>
        </w:tc>
        <w:tc>
          <w:tcPr>
            <w:tcW w:w="4463" w:type="dxa"/>
            <w:tcBorders/>
            <w:vAlign w:val="center"/>
          </w:tcPr>
          <w:p>
            <w:pPr>
              <w:pStyle w:val="TableContents"/>
              <w:bidi w:val="0"/>
              <w:spacing w:before="0" w:after="283"/>
              <w:jc w:val="left"/>
              <w:rPr/>
            </w:pPr>
            <w:r>
              <w:rPr/>
              <w:t xml:space="preserve">Venezuelan korkein kaupunki. Google Mapsin mukaan 3360 metriä. </w:t>
            </w:r>
          </w:p>
        </w:tc>
      </w:tr>
      <w:tr>
        <w:trPr/>
        <w:tc>
          <w:tcPr>
            <w:tcW w:w="961"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Cusco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3399 </w:t>
            </w:r>
          </w:p>
        </w:tc>
        <w:tc>
          <w:tcPr>
            <w:tcW w:w="991" w:type="dxa"/>
            <w:tcBorders/>
            <w:vAlign w:val="center"/>
          </w:tcPr>
          <w:p>
            <w:pPr>
              <w:pStyle w:val="TableContents"/>
              <w:bidi w:val="0"/>
              <w:spacing w:before="0" w:after="283"/>
              <w:jc w:val="left"/>
              <w:rPr/>
            </w:pPr>
            <w:r>
              <w:rPr/>
              <w:t xml:space="preserve">11151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Vetas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3350 </w:t>
            </w:r>
          </w:p>
        </w:tc>
        <w:tc>
          <w:tcPr>
            <w:tcW w:w="991" w:type="dxa"/>
            <w:tcBorders/>
            <w:vAlign w:val="center"/>
          </w:tcPr>
          <w:p>
            <w:pPr>
              <w:pStyle w:val="TableContents"/>
              <w:bidi w:val="0"/>
              <w:spacing w:before="0" w:after="283"/>
              <w:jc w:val="left"/>
              <w:rPr/>
            </w:pPr>
            <w:r>
              <w:rPr/>
              <w:t xml:space="preserve">10990 </w:t>
            </w:r>
          </w:p>
        </w:tc>
        <w:tc>
          <w:tcPr>
            <w:tcW w:w="4463" w:type="dxa"/>
            <w:tcBorders/>
            <w:vAlign w:val="center"/>
          </w:tcPr>
          <w:p>
            <w:pPr>
              <w:pStyle w:val="TableContents"/>
              <w:bidi w:val="0"/>
              <w:spacing w:before="0" w:after="283"/>
              <w:jc w:val="left"/>
              <w:rPr/>
            </w:pPr>
            <w:r>
              <w:rPr/>
              <w:t xml:space="preserve">Kolumbian korkein kaupunki. 3230 m. Google Mapsin mukaan. </w:t>
            </w:r>
          </w:p>
        </w:tc>
      </w:tr>
      <w:tr>
        <w:trPr/>
        <w:tc>
          <w:tcPr>
            <w:tcW w:w="961"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Papallacta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3300 </w:t>
            </w:r>
          </w:p>
        </w:tc>
        <w:tc>
          <w:tcPr>
            <w:tcW w:w="991" w:type="dxa"/>
            <w:tcBorders/>
            <w:vAlign w:val="center"/>
          </w:tcPr>
          <w:p>
            <w:pPr>
              <w:pStyle w:val="TableContents"/>
              <w:bidi w:val="0"/>
              <w:spacing w:before="0" w:after="283"/>
              <w:jc w:val="left"/>
              <w:rPr/>
            </w:pPr>
            <w:r>
              <w:rPr/>
              <w:t xml:space="preserve">10826 </w:t>
            </w:r>
          </w:p>
        </w:tc>
        <w:tc>
          <w:tcPr>
            <w:tcW w:w="4463" w:type="dxa"/>
            <w:tcBorders/>
            <w:vAlign w:val="center"/>
          </w:tcPr>
          <w:p>
            <w:pPr>
              <w:pStyle w:val="TableContents"/>
              <w:bidi w:val="0"/>
              <w:spacing w:before="0" w:after="283"/>
              <w:jc w:val="left"/>
              <w:rPr/>
            </w:pPr>
            <w:r>
              <w:rPr/>
              <w:t xml:space="preserve">Ecuadorin korkein kaupunki. Muiden lähteiden mukaan Zumbahua on 3 510 metrin korkeudessa. </w:t>
            </w:r>
          </w:p>
        </w:tc>
      </w:tr>
      <w:tr>
        <w:trPr/>
        <w:tc>
          <w:tcPr>
            <w:tcW w:w="961"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Huancayo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3259 </w:t>
            </w:r>
          </w:p>
        </w:tc>
        <w:tc>
          <w:tcPr>
            <w:tcW w:w="991" w:type="dxa"/>
            <w:tcBorders/>
            <w:vAlign w:val="center"/>
          </w:tcPr>
          <w:p>
            <w:pPr>
              <w:pStyle w:val="TableContents"/>
              <w:bidi w:val="0"/>
              <w:spacing w:before="0" w:after="283"/>
              <w:jc w:val="left"/>
              <w:rPr/>
            </w:pPr>
            <w:r>
              <w:rPr/>
              <w:t xml:space="preserve">10659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Tarma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3053 </w:t>
            </w:r>
          </w:p>
        </w:tc>
        <w:tc>
          <w:tcPr>
            <w:tcW w:w="991" w:type="dxa"/>
            <w:tcBorders/>
            <w:vAlign w:val="center"/>
          </w:tcPr>
          <w:p>
            <w:pPr>
              <w:pStyle w:val="TableContents"/>
              <w:bidi w:val="0"/>
              <w:spacing w:before="0" w:after="283"/>
              <w:jc w:val="left"/>
              <w:rPr/>
            </w:pPr>
            <w:r>
              <w:rPr/>
              <w:t xml:space="preserve">10016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22 </w:t>
            </w:r>
          </w:p>
        </w:tc>
        <w:tc>
          <w:tcPr>
            <w:tcW w:w="1636" w:type="dxa"/>
            <w:tcBorders/>
            <w:vAlign w:val="center"/>
          </w:tcPr>
          <w:p>
            <w:pPr>
              <w:pStyle w:val="TableContents"/>
              <w:bidi w:val="0"/>
              <w:spacing w:before="0" w:after="283"/>
              <w:jc w:val="left"/>
              <w:rPr/>
            </w:pPr>
            <w:r>
              <w:rPr/>
              <w:t xml:space="preserve">Huaraz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3052 </w:t>
            </w:r>
          </w:p>
        </w:tc>
        <w:tc>
          <w:tcPr>
            <w:tcW w:w="991" w:type="dxa"/>
            <w:tcBorders/>
            <w:vAlign w:val="center"/>
          </w:tcPr>
          <w:p>
            <w:pPr>
              <w:pStyle w:val="TableContents"/>
              <w:bidi w:val="0"/>
              <w:spacing w:before="0" w:after="283"/>
              <w:jc w:val="left"/>
              <w:rPr/>
            </w:pPr>
            <w:r>
              <w:rPr/>
              <w:t xml:space="preserve">10006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23 </w:t>
            </w:r>
          </w:p>
        </w:tc>
        <w:tc>
          <w:tcPr>
            <w:tcW w:w="1636" w:type="dxa"/>
            <w:tcBorders/>
            <w:vAlign w:val="center"/>
          </w:tcPr>
          <w:p>
            <w:pPr>
              <w:pStyle w:val="TableContents"/>
              <w:bidi w:val="0"/>
              <w:spacing w:before="0" w:after="283"/>
              <w:jc w:val="left"/>
              <w:rPr/>
            </w:pPr>
            <w:r>
              <w:rPr/>
              <w:t xml:space="preserve">Tulcán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2980 </w:t>
            </w:r>
          </w:p>
        </w:tc>
        <w:tc>
          <w:tcPr>
            <w:tcW w:w="991" w:type="dxa"/>
            <w:tcBorders/>
            <w:vAlign w:val="center"/>
          </w:tcPr>
          <w:p>
            <w:pPr>
              <w:pStyle w:val="TableContents"/>
              <w:bidi w:val="0"/>
              <w:spacing w:before="0" w:after="283"/>
              <w:jc w:val="left"/>
              <w:rPr/>
            </w:pPr>
            <w:r>
              <w:rPr/>
              <w:t xml:space="preserve">9776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Andahuaylas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2926 </w:t>
            </w:r>
          </w:p>
        </w:tc>
        <w:tc>
          <w:tcPr>
            <w:tcW w:w="991" w:type="dxa"/>
            <w:tcBorders/>
            <w:vAlign w:val="center"/>
          </w:tcPr>
          <w:p>
            <w:pPr>
              <w:pStyle w:val="TableContents"/>
              <w:bidi w:val="0"/>
              <w:spacing w:before="0" w:after="283"/>
              <w:jc w:val="left"/>
              <w:rPr/>
            </w:pPr>
            <w:r>
              <w:rPr/>
              <w:t xml:space="preserve">9599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Ipiales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2898 </w:t>
            </w:r>
          </w:p>
        </w:tc>
        <w:tc>
          <w:tcPr>
            <w:tcW w:w="991" w:type="dxa"/>
            <w:tcBorders/>
            <w:vAlign w:val="center"/>
          </w:tcPr>
          <w:p>
            <w:pPr>
              <w:pStyle w:val="TableContents"/>
              <w:bidi w:val="0"/>
              <w:spacing w:before="0" w:after="283"/>
              <w:jc w:val="left"/>
              <w:rPr/>
            </w:pPr>
            <w:r>
              <w:rPr/>
              <w:t xml:space="preserve">9507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Quito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2850 </w:t>
            </w:r>
          </w:p>
        </w:tc>
        <w:tc>
          <w:tcPr>
            <w:tcW w:w="991" w:type="dxa"/>
            <w:tcBorders/>
            <w:vAlign w:val="center"/>
          </w:tcPr>
          <w:p>
            <w:pPr>
              <w:pStyle w:val="TableContents"/>
              <w:bidi w:val="0"/>
              <w:spacing w:before="0" w:after="283"/>
              <w:jc w:val="left"/>
              <w:rPr/>
            </w:pPr>
            <w:r>
              <w:rPr/>
              <w:t xml:space="preserve">9350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27 </w:t>
            </w:r>
          </w:p>
        </w:tc>
        <w:tc>
          <w:tcPr>
            <w:tcW w:w="1636" w:type="dxa"/>
            <w:tcBorders/>
            <w:vAlign w:val="center"/>
          </w:tcPr>
          <w:p>
            <w:pPr>
              <w:pStyle w:val="TableContents"/>
              <w:bidi w:val="0"/>
              <w:spacing w:before="0" w:after="283"/>
              <w:jc w:val="left"/>
              <w:rPr/>
            </w:pPr>
            <w:r>
              <w:rPr/>
              <w:t xml:space="preserve">Tunja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2820 </w:t>
            </w:r>
          </w:p>
        </w:tc>
        <w:tc>
          <w:tcPr>
            <w:tcW w:w="991" w:type="dxa"/>
            <w:tcBorders/>
            <w:vAlign w:val="center"/>
          </w:tcPr>
          <w:p>
            <w:pPr>
              <w:pStyle w:val="TableContents"/>
              <w:bidi w:val="0"/>
              <w:spacing w:before="0" w:after="283"/>
              <w:jc w:val="left"/>
              <w:rPr/>
            </w:pPr>
            <w:r>
              <w:rPr/>
              <w:t xml:space="preserve">9310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pPr>
            <w:r>
              <w:rPr/>
              <w:t xml:space="preserve">Ayacucho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2761 </w:t>
            </w:r>
          </w:p>
        </w:tc>
        <w:tc>
          <w:tcPr>
            <w:tcW w:w="991" w:type="dxa"/>
            <w:tcBorders/>
            <w:vAlign w:val="center"/>
          </w:tcPr>
          <w:p>
            <w:pPr>
              <w:pStyle w:val="TableContents"/>
              <w:bidi w:val="0"/>
              <w:spacing w:before="0" w:after="283"/>
              <w:jc w:val="left"/>
              <w:rPr/>
            </w:pPr>
            <w:r>
              <w:rPr/>
              <w:t xml:space="preserve">9058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Riobamba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2754 </w:t>
            </w:r>
          </w:p>
        </w:tc>
        <w:tc>
          <w:tcPr>
            <w:tcW w:w="991" w:type="dxa"/>
            <w:tcBorders/>
            <w:vAlign w:val="center"/>
          </w:tcPr>
          <w:p>
            <w:pPr>
              <w:pStyle w:val="TableContents"/>
              <w:bidi w:val="0"/>
              <w:spacing w:before="0" w:after="283"/>
              <w:jc w:val="left"/>
              <w:rPr/>
            </w:pPr>
            <w:r>
              <w:rPr/>
              <w:t xml:space="preserve">9035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pPr>
            <w:r>
              <w:rPr/>
              <w:t xml:space="preserve">Cajamarca </w:t>
            </w:r>
          </w:p>
        </w:tc>
        <w:tc>
          <w:tcPr>
            <w:tcW w:w="1141" w:type="dxa"/>
            <w:tcBorders/>
            <w:vAlign w:val="center"/>
          </w:tcPr>
          <w:p>
            <w:pPr>
              <w:pStyle w:val="TableContents"/>
              <w:bidi w:val="0"/>
              <w:spacing w:before="0" w:after="283"/>
              <w:jc w:val="left"/>
              <w:rPr/>
            </w:pPr>
            <w:r>
              <w:rPr/>
              <w:t xml:space="preserve">Peru </w:t>
            </w:r>
          </w:p>
        </w:tc>
        <w:tc>
          <w:tcPr>
            <w:tcW w:w="1013" w:type="dxa"/>
            <w:tcBorders/>
            <w:vAlign w:val="center"/>
          </w:tcPr>
          <w:p>
            <w:pPr>
              <w:pStyle w:val="TableContents"/>
              <w:bidi w:val="0"/>
              <w:spacing w:before="0" w:after="283"/>
              <w:jc w:val="left"/>
              <w:rPr/>
            </w:pPr>
            <w:r>
              <w:rPr/>
              <w:t xml:space="preserve">2750 </w:t>
            </w:r>
          </w:p>
        </w:tc>
        <w:tc>
          <w:tcPr>
            <w:tcW w:w="991" w:type="dxa"/>
            <w:tcBorders/>
            <w:vAlign w:val="center"/>
          </w:tcPr>
          <w:p>
            <w:pPr>
              <w:pStyle w:val="TableContents"/>
              <w:bidi w:val="0"/>
              <w:spacing w:before="0" w:after="283"/>
              <w:jc w:val="left"/>
              <w:rPr/>
            </w:pPr>
            <w:r>
              <w:rPr/>
              <w:t xml:space="preserve">9022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31 </w:t>
            </w:r>
          </w:p>
        </w:tc>
        <w:tc>
          <w:tcPr>
            <w:tcW w:w="1636" w:type="dxa"/>
            <w:tcBorders/>
            <w:vAlign w:val="center"/>
          </w:tcPr>
          <w:p>
            <w:pPr>
              <w:pStyle w:val="TableContents"/>
              <w:bidi w:val="0"/>
              <w:spacing w:before="0" w:after="283"/>
              <w:jc w:val="left"/>
              <w:rPr/>
            </w:pPr>
            <w:r>
              <w:rPr/>
              <w:t xml:space="preserve">Latacunga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2750 </w:t>
            </w:r>
          </w:p>
        </w:tc>
        <w:tc>
          <w:tcPr>
            <w:tcW w:w="991" w:type="dxa"/>
            <w:tcBorders/>
            <w:vAlign w:val="center"/>
          </w:tcPr>
          <w:p>
            <w:pPr>
              <w:pStyle w:val="TableContents"/>
              <w:bidi w:val="0"/>
              <w:spacing w:before="0" w:after="283"/>
              <w:jc w:val="left"/>
              <w:rPr/>
            </w:pPr>
            <w:r>
              <w:rPr/>
              <w:t xml:space="preserve">9022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32 </w:t>
            </w:r>
          </w:p>
        </w:tc>
        <w:tc>
          <w:tcPr>
            <w:tcW w:w="1636" w:type="dxa"/>
            <w:tcBorders/>
            <w:vAlign w:val="center"/>
          </w:tcPr>
          <w:p>
            <w:pPr>
              <w:pStyle w:val="TableContents"/>
              <w:bidi w:val="0"/>
              <w:spacing w:before="0" w:after="283"/>
              <w:jc w:val="left"/>
              <w:rPr/>
            </w:pPr>
            <w:r>
              <w:rPr/>
              <w:t xml:space="preserve">Sucre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2750 </w:t>
            </w:r>
          </w:p>
        </w:tc>
        <w:tc>
          <w:tcPr>
            <w:tcW w:w="991" w:type="dxa"/>
            <w:tcBorders/>
            <w:vAlign w:val="center"/>
          </w:tcPr>
          <w:p>
            <w:pPr>
              <w:pStyle w:val="TableContents"/>
              <w:bidi w:val="0"/>
              <w:spacing w:before="0" w:after="283"/>
              <w:jc w:val="left"/>
              <w:rPr/>
            </w:pPr>
            <w:r>
              <w:rPr/>
              <w:t xml:space="preserve">9022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Bogotá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2640 </w:t>
            </w:r>
          </w:p>
        </w:tc>
        <w:tc>
          <w:tcPr>
            <w:tcW w:w="991" w:type="dxa"/>
            <w:tcBorders/>
            <w:vAlign w:val="center"/>
          </w:tcPr>
          <w:p>
            <w:pPr>
              <w:pStyle w:val="TableContents"/>
              <w:bidi w:val="0"/>
              <w:spacing w:before="0" w:after="283"/>
              <w:jc w:val="left"/>
              <w:rPr/>
            </w:pPr>
            <w:r>
              <w:rPr/>
              <w:t xml:space="preserve">8661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Duitama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2590 </w:t>
            </w:r>
          </w:p>
        </w:tc>
        <w:tc>
          <w:tcPr>
            <w:tcW w:w="991" w:type="dxa"/>
            <w:tcBorders/>
            <w:vAlign w:val="center"/>
          </w:tcPr>
          <w:p>
            <w:pPr>
              <w:pStyle w:val="TableContents"/>
              <w:bidi w:val="0"/>
              <w:spacing w:before="0" w:after="283"/>
              <w:jc w:val="left"/>
              <w:rPr/>
            </w:pPr>
            <w:r>
              <w:rPr/>
              <w:t xml:space="preserve">8497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Ambato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2577 </w:t>
            </w:r>
          </w:p>
        </w:tc>
        <w:tc>
          <w:tcPr>
            <w:tcW w:w="991" w:type="dxa"/>
            <w:tcBorders/>
            <w:vAlign w:val="center"/>
          </w:tcPr>
          <w:p>
            <w:pPr>
              <w:pStyle w:val="TableContents"/>
              <w:bidi w:val="0"/>
              <w:spacing w:before="0" w:after="283"/>
              <w:jc w:val="left"/>
              <w:rPr/>
            </w:pPr>
            <w:r>
              <w:rPr/>
              <w:t xml:space="preserve">8454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Cochabamba </w:t>
            </w:r>
          </w:p>
        </w:tc>
        <w:tc>
          <w:tcPr>
            <w:tcW w:w="1141" w:type="dxa"/>
            <w:tcBorders/>
            <w:vAlign w:val="center"/>
          </w:tcPr>
          <w:p>
            <w:pPr>
              <w:pStyle w:val="TableContents"/>
              <w:bidi w:val="0"/>
              <w:spacing w:before="0" w:after="283"/>
              <w:jc w:val="left"/>
              <w:rPr/>
            </w:pPr>
            <w:r>
              <w:rPr/>
              <w:t xml:space="preserve">Bolivia </w:t>
            </w:r>
          </w:p>
        </w:tc>
        <w:tc>
          <w:tcPr>
            <w:tcW w:w="1013" w:type="dxa"/>
            <w:tcBorders/>
            <w:vAlign w:val="center"/>
          </w:tcPr>
          <w:p>
            <w:pPr>
              <w:pStyle w:val="TableContents"/>
              <w:bidi w:val="0"/>
              <w:spacing w:before="0" w:after="283"/>
              <w:jc w:val="left"/>
              <w:rPr/>
            </w:pPr>
            <w:r>
              <w:rPr/>
              <w:t xml:space="preserve">2574 </w:t>
            </w:r>
          </w:p>
        </w:tc>
        <w:tc>
          <w:tcPr>
            <w:tcW w:w="991" w:type="dxa"/>
            <w:tcBorders/>
            <w:vAlign w:val="center"/>
          </w:tcPr>
          <w:p>
            <w:pPr>
              <w:pStyle w:val="TableContents"/>
              <w:bidi w:val="0"/>
              <w:spacing w:before="0" w:after="283"/>
              <w:jc w:val="left"/>
              <w:rPr/>
            </w:pPr>
            <w:r>
              <w:rPr/>
              <w:t xml:space="preserve">8445 </w:t>
            </w:r>
          </w:p>
        </w:tc>
        <w:tc>
          <w:tcPr>
            <w:tcW w:w="4463" w:type="dxa"/>
            <w:tcBorders/>
            <w:vAlign w:val="center"/>
          </w:tcPr>
          <w:p>
            <w:pPr>
              <w:pStyle w:val="TableContents"/>
              <w:bidi w:val="0"/>
              <w:spacing w:before="0" w:after="283"/>
              <w:jc w:val="left"/>
              <w:rPr/>
            </w:pPr>
            <w:r>
              <w:rPr/>
              <w:t xml:space="preserve">Etelä-Amerikan parlamentin istuntopaikka </w:t>
            </w:r>
          </w:p>
        </w:tc>
      </w:tr>
      <w:tr>
        <w:trPr/>
        <w:tc>
          <w:tcPr>
            <w:tcW w:w="961"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Sogamoso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2569 </w:t>
            </w:r>
          </w:p>
        </w:tc>
        <w:tc>
          <w:tcPr>
            <w:tcW w:w="991" w:type="dxa"/>
            <w:tcBorders/>
            <w:vAlign w:val="center"/>
          </w:tcPr>
          <w:p>
            <w:pPr>
              <w:pStyle w:val="TableContents"/>
              <w:bidi w:val="0"/>
              <w:spacing w:before="0" w:after="283"/>
              <w:jc w:val="left"/>
              <w:rPr/>
            </w:pPr>
            <w:r>
              <w:rPr/>
              <w:t xml:space="preserve">8428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Cuenca </w:t>
            </w:r>
          </w:p>
        </w:tc>
        <w:tc>
          <w:tcPr>
            <w:tcW w:w="1141" w:type="dxa"/>
            <w:tcBorders/>
            <w:vAlign w:val="center"/>
          </w:tcPr>
          <w:p>
            <w:pPr>
              <w:pStyle w:val="TableContents"/>
              <w:bidi w:val="0"/>
              <w:spacing w:before="0" w:after="283"/>
              <w:jc w:val="left"/>
              <w:rPr/>
            </w:pPr>
            <w:r>
              <w:rPr/>
              <w:t xml:space="preserve">Ecuador </w:t>
            </w:r>
          </w:p>
        </w:tc>
        <w:tc>
          <w:tcPr>
            <w:tcW w:w="1013" w:type="dxa"/>
            <w:tcBorders/>
            <w:vAlign w:val="center"/>
          </w:tcPr>
          <w:p>
            <w:pPr>
              <w:pStyle w:val="TableContents"/>
              <w:bidi w:val="0"/>
              <w:spacing w:before="0" w:after="283"/>
              <w:jc w:val="left"/>
              <w:rPr/>
            </w:pPr>
            <w:r>
              <w:rPr/>
              <w:t xml:space="preserve">2560 </w:t>
            </w:r>
          </w:p>
        </w:tc>
        <w:tc>
          <w:tcPr>
            <w:tcW w:w="991" w:type="dxa"/>
            <w:tcBorders/>
            <w:vAlign w:val="center"/>
          </w:tcPr>
          <w:p>
            <w:pPr>
              <w:pStyle w:val="TableContents"/>
              <w:bidi w:val="0"/>
              <w:spacing w:before="0" w:after="283"/>
              <w:jc w:val="left"/>
              <w:rPr/>
            </w:pPr>
            <w:r>
              <w:rPr/>
              <w:t xml:space="preserve">8398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Chiquinquirá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2556 </w:t>
            </w:r>
          </w:p>
        </w:tc>
        <w:tc>
          <w:tcPr>
            <w:tcW w:w="991" w:type="dxa"/>
            <w:tcBorders/>
            <w:vAlign w:val="center"/>
          </w:tcPr>
          <w:p>
            <w:pPr>
              <w:pStyle w:val="TableContents"/>
              <w:bidi w:val="0"/>
              <w:spacing w:before="0" w:after="283"/>
              <w:jc w:val="left"/>
              <w:rPr/>
            </w:pPr>
            <w:r>
              <w:rPr/>
              <w:t xml:space="preserve">8386 </w:t>
            </w:r>
          </w:p>
        </w:tc>
        <w:tc>
          <w:tcPr>
            <w:tcW w:w="4463" w:type="dxa"/>
            <w:tcBorders/>
            <w:vAlign w:val="center"/>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San Juan de Pasto </w:t>
            </w:r>
          </w:p>
        </w:tc>
        <w:tc>
          <w:tcPr>
            <w:tcW w:w="1141" w:type="dxa"/>
            <w:tcBorders/>
            <w:vAlign w:val="center"/>
          </w:tcPr>
          <w:p>
            <w:pPr>
              <w:pStyle w:val="TableContents"/>
              <w:bidi w:val="0"/>
              <w:spacing w:before="0" w:after="283"/>
              <w:jc w:val="left"/>
              <w:rPr/>
            </w:pPr>
            <w:r>
              <w:rPr/>
              <w:t xml:space="preserve">Kolumbia </w:t>
            </w:r>
          </w:p>
        </w:tc>
        <w:tc>
          <w:tcPr>
            <w:tcW w:w="1013" w:type="dxa"/>
            <w:tcBorders/>
            <w:vAlign w:val="center"/>
          </w:tcPr>
          <w:p>
            <w:pPr>
              <w:pStyle w:val="TableContents"/>
              <w:bidi w:val="0"/>
              <w:spacing w:before="0" w:after="283"/>
              <w:jc w:val="left"/>
              <w:rPr/>
            </w:pPr>
            <w:r>
              <w:rPr/>
              <w:t xml:space="preserve">2527 </w:t>
            </w:r>
          </w:p>
        </w:tc>
        <w:tc>
          <w:tcPr>
            <w:tcW w:w="991" w:type="dxa"/>
            <w:tcBorders/>
            <w:vAlign w:val="center"/>
          </w:tcPr>
          <w:p>
            <w:pPr>
              <w:pStyle w:val="TableContents"/>
              <w:bidi w:val="0"/>
              <w:spacing w:before="0" w:after="283"/>
              <w:jc w:val="left"/>
              <w:rPr/>
            </w:pPr>
            <w:r>
              <w:rPr/>
              <w:t xml:space="preserve">8290 </w:t>
            </w:r>
          </w:p>
        </w:tc>
        <w:tc>
          <w:tcPr>
            <w:tcW w:w="446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korkein kaupunki</w:t>
      </w:r>
    </w:p>
    <w:p>
      <w:pPr>
        <w:pStyle w:val="TextBody"/>
        <w:bidi w:val="0"/>
        <w:jc w:val="left"/>
        <w:rPr>
          <w:b/>
          <w:u w:val="single"/>
          <w:shd w:val="clear" w:fill="FFFF00"/>
        </w:rPr>
      </w:pPr>
      <w:r>
        <w:rPr>
          <w:b/>
          <w:u w:val="single"/>
          <w:shd w:val="clear" w:fill="FFFF00"/>
        </w:rPr>
        <w:t xml:space="preserve">Asiakirjan numero 44287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Senaatti 8. kansalliskokous Tyyppi </w:t>
      </w:r>
    </w:p>
    <w:tbl>
      <w:tblPr>
        <w:tblW w:w="10205" w:type="dxa"/>
        <w:jc w:val="left"/>
        <w:tblInd w:w="0" w:type="dxa"/>
        <w:tblLayout w:type="fixed"/>
        <w:tblCellMar>
          <w:top w:w="28" w:type="dxa"/>
          <w:left w:w="28" w:type="dxa"/>
          <w:bottom w:w="28" w:type="dxa"/>
          <w:right w:w="28" w:type="dxa"/>
        </w:tblCellMar>
      </w:tblPr>
      <w:tblGrid>
        <w:gridCol w:w="3307"/>
        <w:gridCol w:w="6898"/>
      </w:tblGrid>
      <w:tr>
        <w:trPr/>
        <w:tc>
          <w:tcPr>
            <w:tcW w:w="3307" w:type="dxa"/>
            <w:tcBorders/>
            <w:vAlign w:val="center"/>
          </w:tcPr>
          <w:p>
            <w:pPr>
              <w:pStyle w:val="TableHeading"/>
              <w:suppressLineNumbers/>
              <w:bidi w:val="0"/>
              <w:spacing w:before="0" w:after="283"/>
              <w:jc w:val="center"/>
              <w:rPr/>
            </w:pPr>
            <w:r>
              <w:rPr/>
              <w:t xml:space="preserve">Tyyppi </w:t>
            </w:r>
          </w:p>
        </w:tc>
        <w:tc>
          <w:tcPr>
            <w:tcW w:w="6898" w:type="dxa"/>
            <w:tcBorders/>
            <w:vAlign w:val="center"/>
          </w:tcPr>
          <w:p>
            <w:pPr>
              <w:pStyle w:val="TableContents"/>
              <w:bidi w:val="0"/>
              <w:spacing w:before="0" w:after="283"/>
              <w:jc w:val="left"/>
              <w:rPr/>
            </w:pPr>
            <w:r>
              <w:rPr/>
              <w:t xml:space="preserve">Nigerian kansalliskokouksen ylähuone Johtajuus </w:t>
            </w:r>
          </w:p>
        </w:tc>
      </w:tr>
      <w:tr>
        <w:trPr/>
        <w:tc>
          <w:tcPr>
            <w:tcW w:w="3307" w:type="dxa"/>
            <w:tcBorders/>
            <w:vAlign w:val="center"/>
          </w:tcPr>
          <w:p>
            <w:pPr>
              <w:pStyle w:val="TableHeading"/>
              <w:suppressLineNumbers/>
              <w:bidi w:val="0"/>
              <w:spacing w:before="0" w:after="283"/>
              <w:jc w:val="center"/>
              <w:rPr/>
            </w:pPr>
            <w:r>
              <w:rPr/>
              <w:t xml:space="preserve">Senaatin puhemies </w:t>
            </w:r>
          </w:p>
        </w:tc>
        <w:tc>
          <w:tcPr>
            <w:tcW w:w="6898" w:type="dxa"/>
            <w:tcBorders/>
            <w:vAlign w:val="center"/>
          </w:tcPr>
          <w:p>
            <w:pPr>
              <w:pStyle w:val="TableContents"/>
              <w:bidi w:val="0"/>
              <w:spacing w:before="0" w:after="283"/>
              <w:jc w:val="left"/>
              <w:rPr/>
            </w:pPr>
            <w:r>
              <w:rPr/>
              <w:t xml:space="preserve">Bukola Saraki, PDP 9. kesäkuuta 2015 lähtien </w:t>
            </w:r>
          </w:p>
        </w:tc>
      </w:tr>
      <w:tr>
        <w:trPr/>
        <w:tc>
          <w:tcPr>
            <w:tcW w:w="3307" w:type="dxa"/>
            <w:tcBorders/>
            <w:vAlign w:val="center"/>
          </w:tcPr>
          <w:p>
            <w:pPr>
              <w:pStyle w:val="TableHeading"/>
              <w:suppressLineNumbers/>
              <w:bidi w:val="0"/>
              <w:spacing w:before="0" w:after="283"/>
              <w:jc w:val="center"/>
              <w:rPr/>
            </w:pPr>
            <w:r>
              <w:rPr/>
              <w:t xml:space="preserve">Senaatin varapuheenjohtaja </w:t>
            </w:r>
          </w:p>
        </w:tc>
        <w:tc>
          <w:tcPr>
            <w:tcW w:w="6898" w:type="dxa"/>
            <w:tcBorders/>
            <w:vAlign w:val="center"/>
          </w:tcPr>
          <w:p>
            <w:pPr>
              <w:pStyle w:val="TableContents"/>
              <w:bidi w:val="0"/>
              <w:spacing w:before="0" w:after="283"/>
              <w:jc w:val="left"/>
              <w:rPr/>
            </w:pPr>
            <w:r>
              <w:rPr/>
              <w:t xml:space="preserve">Ike Ekweremadu, PDP 9. kesäkuuta 2015 lähtien Rakenne </w:t>
            </w:r>
          </w:p>
        </w:tc>
      </w:tr>
      <w:tr>
        <w:trPr/>
        <w:tc>
          <w:tcPr>
            <w:tcW w:w="3307" w:type="dxa"/>
            <w:tcBorders/>
            <w:vAlign w:val="center"/>
          </w:tcPr>
          <w:p>
            <w:pPr>
              <w:pStyle w:val="TableHeading"/>
              <w:suppressLineNumbers/>
              <w:bidi w:val="0"/>
              <w:spacing w:before="0" w:after="283"/>
              <w:jc w:val="center"/>
              <w:rPr/>
            </w:pPr>
            <w:r>
              <w:rPr/>
              <w:t xml:space="preserve">Istuimet </w:t>
            </w:r>
          </w:p>
        </w:tc>
        <w:tc>
          <w:tcPr>
            <w:tcW w:w="6898" w:type="dxa"/>
            <w:tcBorders/>
            <w:vAlign w:val="center"/>
          </w:tcPr>
          <w:p>
            <w:pPr>
              <w:pStyle w:val="TableContents"/>
              <w:bidi w:val="0"/>
              <w:spacing w:before="0" w:after="283"/>
              <w:jc w:val="left"/>
              <w:rPr/>
            </w:pPr>
            <w:r>
              <w:rPr/>
              <w:t xml:space="preserve">109 </w:t>
            </w:r>
          </w:p>
        </w:tc>
      </w:tr>
      <w:tr>
        <w:trPr/>
        <w:tc>
          <w:tcPr>
            <w:tcW w:w="3307" w:type="dxa"/>
            <w:tcBorders/>
            <w:vAlign w:val="center"/>
          </w:tcPr>
          <w:p>
            <w:pPr>
              <w:pStyle w:val="TableHeading"/>
              <w:suppressLineNumbers/>
              <w:bidi w:val="0"/>
              <w:spacing w:before="0" w:after="283"/>
              <w:jc w:val="center"/>
              <w:rPr/>
            </w:pPr>
            <w:r>
              <w:rPr/>
              <w:t xml:space="preserve">Poliittiset ryhmät </w:t>
            </w:r>
          </w:p>
        </w:tc>
        <w:tc>
          <w:tcPr>
            <w:tcW w:w="689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color w:val="A9A9A9"/>
              </w:rPr>
              <w:t xml:space="preserve">Progressiivinen kongressi (Nigeria) </w:t>
            </w:r>
            <w:r>
              <w:rPr/>
              <w:t xml:space="preserve">(53) # 006903 </w:t>
            </w:r>
          </w:p>
          <w:p>
            <w:pPr>
              <w:pStyle w:val="TableContents"/>
              <w:numPr>
                <w:ilvl w:val="0"/>
                <w:numId w:val="50"/>
              </w:numPr>
              <w:tabs>
                <w:tab w:val="clear" w:pos="1134"/>
                <w:tab w:val="left" w:leader="none" w:pos="707"/>
              </w:tabs>
              <w:bidi w:val="0"/>
              <w:spacing w:before="0" w:after="0"/>
              <w:ind w:start="707" w:hanging="283"/>
              <w:jc w:val="left"/>
              <w:rPr/>
            </w:pPr>
            <w:r>
              <w:rPr/>
              <w:t xml:space="preserve">Kansan demokraattinen puolue (50 </w:t>
            </w:r>
          </w:p>
          <w:p>
            <w:pPr>
              <w:pStyle w:val="TableContents"/>
              <w:numPr>
                <w:ilvl w:val="0"/>
                <w:numId w:val="50"/>
              </w:numPr>
              <w:tabs>
                <w:tab w:val="clear" w:pos="1134"/>
                <w:tab w:val="left" w:leader="none" w:pos="707"/>
              </w:tabs>
              <w:bidi w:val="0"/>
              <w:spacing w:before="0" w:after="0"/>
              <w:ind w:start="707" w:hanging="283"/>
              <w:jc w:val="left"/>
              <w:rPr/>
            </w:pPr>
            <w:r>
              <w:rPr/>
              <w:t xml:space="preserve">Muut (4) </w:t>
            </w:r>
          </w:p>
          <w:p>
            <w:pPr>
              <w:pStyle w:val="TableContents"/>
              <w:numPr>
                <w:ilvl w:val="0"/>
                <w:numId w:val="50"/>
              </w:numPr>
              <w:tabs>
                <w:tab w:val="clear" w:pos="1134"/>
                <w:tab w:val="left" w:leader="none" w:pos="707"/>
              </w:tabs>
              <w:bidi w:val="0"/>
              <w:spacing w:before="0" w:after="283"/>
              <w:ind w:start="707" w:hanging="283"/>
              <w:jc w:val="left"/>
              <w:rPr/>
            </w:pPr>
            <w:r>
              <w:rPr/>
              <w:t xml:space="preserve">Tyhjä (2) </w:t>
            </w:r>
          </w:p>
        </w:tc>
      </w:tr>
      <w:tr>
        <w:trPr/>
        <w:tc>
          <w:tcPr>
            <w:tcW w:w="3307" w:type="dxa"/>
            <w:tcBorders/>
            <w:vAlign w:val="center"/>
          </w:tcPr>
          <w:p>
            <w:pPr>
              <w:pStyle w:val="TableHeading"/>
              <w:suppressLineNumbers/>
              <w:bidi w:val="0"/>
              <w:spacing w:before="0" w:after="283"/>
              <w:jc w:val="center"/>
              <w:rPr/>
            </w:pPr>
            <w:r>
              <w:rPr/>
              <w:t xml:space="preserve">Toimikauden pituus </w:t>
            </w:r>
          </w:p>
        </w:tc>
        <w:tc>
          <w:tcPr>
            <w:tcW w:w="6898" w:type="dxa"/>
            <w:tcBorders/>
            <w:vAlign w:val="center"/>
          </w:tcPr>
          <w:p>
            <w:pPr>
              <w:pStyle w:val="TableContents"/>
              <w:bidi w:val="0"/>
              <w:spacing w:before="0" w:after="283"/>
              <w:jc w:val="left"/>
              <w:rPr/>
            </w:pPr>
            <w:r>
              <w:rPr/>
              <w:t xml:space="preserve">4 vuotta Vaalit </w:t>
            </w:r>
          </w:p>
        </w:tc>
      </w:tr>
      <w:tr>
        <w:trPr/>
        <w:tc>
          <w:tcPr>
            <w:tcW w:w="3307" w:type="dxa"/>
            <w:tcBorders/>
            <w:vAlign w:val="center"/>
          </w:tcPr>
          <w:p>
            <w:pPr>
              <w:pStyle w:val="TableHeading"/>
              <w:suppressLineNumbers/>
              <w:bidi w:val="0"/>
              <w:spacing w:before="0" w:after="283"/>
              <w:jc w:val="center"/>
              <w:rPr/>
            </w:pPr>
            <w:r>
              <w:rPr/>
              <w:t xml:space="preserve">Äänestysjärjestelmä </w:t>
            </w:r>
          </w:p>
        </w:tc>
        <w:tc>
          <w:tcPr>
            <w:tcW w:w="6898" w:type="dxa"/>
            <w:tcBorders/>
            <w:vAlign w:val="center"/>
          </w:tcPr>
          <w:p>
            <w:pPr>
              <w:pStyle w:val="TableContents"/>
              <w:bidi w:val="0"/>
              <w:spacing w:before="0" w:after="283"/>
              <w:jc w:val="left"/>
              <w:rPr/>
            </w:pPr>
            <w:r>
              <w:rPr/>
              <w:t xml:space="preserve">Monijäseninen monijäsenjärjestelmä </w:t>
            </w:r>
          </w:p>
        </w:tc>
      </w:tr>
      <w:tr>
        <w:trPr/>
        <w:tc>
          <w:tcPr>
            <w:tcW w:w="3307" w:type="dxa"/>
            <w:tcBorders/>
            <w:vAlign w:val="center"/>
          </w:tcPr>
          <w:p>
            <w:pPr>
              <w:pStyle w:val="TableHeading"/>
              <w:suppressLineNumbers/>
              <w:bidi w:val="0"/>
              <w:spacing w:before="0" w:after="283"/>
              <w:jc w:val="center"/>
              <w:rPr/>
            </w:pPr>
            <w:r>
              <w:rPr/>
              <w:t xml:space="preserve">Viime vaalit </w:t>
            </w:r>
          </w:p>
        </w:tc>
        <w:tc>
          <w:tcPr>
            <w:tcW w:w="6898" w:type="dxa"/>
            <w:tcBorders/>
            <w:vAlign w:val="center"/>
          </w:tcPr>
          <w:p>
            <w:pPr>
              <w:pStyle w:val="TableContents"/>
              <w:bidi w:val="0"/>
              <w:spacing w:before="0" w:after="283"/>
              <w:jc w:val="left"/>
              <w:rPr/>
            </w:pPr>
            <w:r>
              <w:rPr/>
              <w:t xml:space="preserve">29. maaliskuuta 2015 Kokouspaikka Abuja Verkkosivusto http://www.nass.gov.ng/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puolueella on eniten senaattoreita Nigeriassa?</w:t>
      </w:r>
    </w:p>
    <w:p>
      <w:pPr>
        <w:pStyle w:val="TextBody"/>
        <w:bidi w:val="0"/>
        <w:jc w:val="left"/>
        <w:rPr>
          <w:b/>
          <w:u w:val="single"/>
          <w:shd w:val="clear" w:fill="FFFF00"/>
        </w:rPr>
      </w:pPr>
      <w:r>
        <w:rPr>
          <w:b/>
          <w:u w:val="single"/>
          <w:shd w:val="clear" w:fill="FFFF00"/>
        </w:rPr>
        <w:t xml:space="preserve">Asiakirjan numero 44288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Department of Atomic Energy Paramāṇu Ūrjā Vibhāga </w:t>
      </w:r>
      <w:r>
        <w:rPr/>
        <w:t xml:space="preserve">प ऊ वि का का प्रतीक चिन्ह </w:t>
      </w:r>
      <w:r>
        <w:rPr/>
        <w:t xml:space="preserve">Logo of DAE </w:t>
      </w:r>
      <w:r>
        <w:rPr/>
        <w:t xml:space="preserve">आदर्शोक्ति: </w:t>
      </w:r>
      <w:r>
        <w:rPr/>
        <w:t xml:space="preserve">राष्ट्र की सेवा में परमाणु </w:t>
      </w:r>
      <w:r>
        <w:rPr/>
        <w:t xml:space="preserve">Motto: Atoms in Service of the Nation Osaston yleiskatsaus </w:t>
      </w:r>
    </w:p>
    <w:tbl>
      <w:tblPr>
        <w:tblW w:w="10205" w:type="dxa"/>
        <w:jc w:val="left"/>
        <w:tblInd w:w="0" w:type="dxa"/>
        <w:tblLayout w:type="fixed"/>
        <w:tblCellMar>
          <w:top w:w="28" w:type="dxa"/>
          <w:left w:w="28" w:type="dxa"/>
          <w:bottom w:w="28" w:type="dxa"/>
          <w:right w:w="28" w:type="dxa"/>
        </w:tblCellMar>
      </w:tblPr>
      <w:tblGrid>
        <w:gridCol w:w="2687"/>
        <w:gridCol w:w="7518"/>
      </w:tblGrid>
      <w:tr>
        <w:trPr/>
        <w:tc>
          <w:tcPr>
            <w:tcW w:w="2687" w:type="dxa"/>
            <w:tcBorders/>
            <w:vAlign w:val="center"/>
          </w:tcPr>
          <w:p>
            <w:pPr>
              <w:pStyle w:val="TableHeading"/>
              <w:suppressLineNumbers/>
              <w:bidi w:val="0"/>
              <w:spacing w:before="0" w:after="283"/>
              <w:jc w:val="center"/>
              <w:rPr/>
            </w:pPr>
            <w:r>
              <w:rPr/>
              <w:t xml:space="preserve">Muodostettu </w:t>
            </w:r>
          </w:p>
        </w:tc>
        <w:tc>
          <w:tcPr>
            <w:tcW w:w="7518" w:type="dxa"/>
            <w:tcBorders/>
            <w:vAlign w:val="center"/>
          </w:tcPr>
          <w:p>
            <w:pPr>
              <w:pStyle w:val="TableContents"/>
              <w:bidi w:val="0"/>
              <w:spacing w:before="0" w:after="283"/>
              <w:jc w:val="left"/>
              <w:rPr/>
            </w:pPr>
            <w:r>
              <w:rPr/>
              <w:t xml:space="preserve">3 elokuuta 1954; 64 vuotta sitten (1954-08-03) </w:t>
            </w:r>
          </w:p>
        </w:tc>
      </w:tr>
      <w:tr>
        <w:trPr/>
        <w:tc>
          <w:tcPr>
            <w:tcW w:w="2687" w:type="dxa"/>
            <w:tcBorders/>
            <w:vAlign w:val="center"/>
          </w:tcPr>
          <w:p>
            <w:pPr>
              <w:pStyle w:val="TableHeading"/>
              <w:suppressLineNumbers/>
              <w:bidi w:val="0"/>
              <w:spacing w:before="0" w:after="283"/>
              <w:jc w:val="center"/>
              <w:rPr/>
            </w:pPr>
            <w:r>
              <w:rPr/>
              <w:t xml:space="preserve">Toimivalta </w:t>
            </w:r>
          </w:p>
        </w:tc>
        <w:tc>
          <w:tcPr>
            <w:tcW w:w="7518" w:type="dxa"/>
            <w:tcBorders/>
            <w:vAlign w:val="center"/>
          </w:tcPr>
          <w:p>
            <w:pPr>
              <w:pStyle w:val="TableContents"/>
              <w:bidi w:val="0"/>
              <w:spacing w:before="0" w:after="283"/>
              <w:jc w:val="left"/>
              <w:rPr/>
            </w:pPr>
            <w:r>
              <w:rPr/>
              <w:t xml:space="preserve">Intian tasavalta </w:t>
            </w:r>
          </w:p>
        </w:tc>
      </w:tr>
      <w:tr>
        <w:trPr/>
        <w:tc>
          <w:tcPr>
            <w:tcW w:w="2687" w:type="dxa"/>
            <w:tcBorders/>
            <w:vAlign w:val="center"/>
          </w:tcPr>
          <w:p>
            <w:pPr>
              <w:pStyle w:val="TableHeading"/>
              <w:suppressLineNumbers/>
              <w:bidi w:val="0"/>
              <w:spacing w:before="0" w:after="283"/>
              <w:jc w:val="center"/>
              <w:rPr/>
            </w:pPr>
            <w:r>
              <w:rPr/>
              <w:t xml:space="preserve">Päämaja </w:t>
            </w:r>
          </w:p>
        </w:tc>
        <w:tc>
          <w:tcPr>
            <w:tcW w:w="7518" w:type="dxa"/>
            <w:tcBorders/>
            <w:vAlign w:val="center"/>
          </w:tcPr>
          <w:p>
            <w:pPr>
              <w:pStyle w:val="TableContents"/>
              <w:bidi w:val="0"/>
              <w:spacing w:before="0" w:after="283"/>
              <w:jc w:val="left"/>
              <w:rPr/>
            </w:pPr>
            <w:r>
              <w:rPr/>
              <w:t xml:space="preserve">Mumbai, Maharashtra, Intia </w:t>
            </w:r>
          </w:p>
        </w:tc>
      </w:tr>
      <w:tr>
        <w:trPr/>
        <w:tc>
          <w:tcPr>
            <w:tcW w:w="2687" w:type="dxa"/>
            <w:tcBorders/>
            <w:vAlign w:val="center"/>
          </w:tcPr>
          <w:p>
            <w:pPr>
              <w:pStyle w:val="TableHeading"/>
              <w:suppressLineNumbers/>
              <w:bidi w:val="0"/>
              <w:spacing w:before="0" w:after="283"/>
              <w:jc w:val="center"/>
              <w:rPr/>
            </w:pPr>
            <w:r>
              <w:rPr/>
              <w:t xml:space="preserve">Työntekijät </w:t>
            </w:r>
          </w:p>
        </w:tc>
        <w:tc>
          <w:tcPr>
            <w:tcW w:w="7518" w:type="dxa"/>
            <w:tcBorders/>
            <w:vAlign w:val="center"/>
          </w:tcPr>
          <w:p>
            <w:pPr>
              <w:pStyle w:val="TableContents"/>
              <w:bidi w:val="0"/>
              <w:spacing w:before="0" w:after="283"/>
              <w:jc w:val="left"/>
              <w:rPr/>
            </w:pPr>
            <w:r>
              <w:rPr/>
              <w:t xml:space="preserve">Luokiteltu </w:t>
            </w:r>
          </w:p>
        </w:tc>
      </w:tr>
      <w:tr>
        <w:trPr/>
        <w:tc>
          <w:tcPr>
            <w:tcW w:w="2687" w:type="dxa"/>
            <w:tcBorders/>
            <w:vAlign w:val="center"/>
          </w:tcPr>
          <w:p>
            <w:pPr>
              <w:pStyle w:val="TableHeading"/>
              <w:suppressLineNumbers/>
              <w:bidi w:val="0"/>
              <w:spacing w:before="0" w:after="283"/>
              <w:jc w:val="center"/>
              <w:rPr/>
            </w:pPr>
            <w:r>
              <w:rPr/>
              <w:t xml:space="preserve">Vuotuinen talousarvio </w:t>
            </w:r>
          </w:p>
        </w:tc>
        <w:tc>
          <w:tcPr>
            <w:tcW w:w="7518" w:type="dxa"/>
            <w:tcBorders/>
            <w:vAlign w:val="center"/>
          </w:tcPr>
          <w:p>
            <w:pPr>
              <w:pStyle w:val="TableContents"/>
              <w:bidi w:val="0"/>
              <w:spacing w:before="0" w:after="283"/>
              <w:jc w:val="left"/>
              <w:rPr/>
            </w:pPr>
            <w:r>
              <w:rPr/>
              <w:t xml:space="preserve">₹ </w:t>
            </w:r>
            <w:r>
              <w:rPr/>
              <w:t xml:space="preserve">12,461 crore (1,7 miljardia Yhdysvaltain dollaria) (2017-18 est.) </w:t>
            </w:r>
          </w:p>
        </w:tc>
      </w:tr>
      <w:tr>
        <w:trPr/>
        <w:tc>
          <w:tcPr>
            <w:tcW w:w="2687" w:type="dxa"/>
            <w:tcBorders/>
            <w:vAlign w:val="center"/>
          </w:tcPr>
          <w:p>
            <w:pPr>
              <w:pStyle w:val="TableHeading"/>
              <w:suppressLineNumbers/>
              <w:bidi w:val="0"/>
              <w:spacing w:before="0" w:after="283"/>
              <w:jc w:val="center"/>
              <w:rPr/>
            </w:pPr>
            <w:r>
              <w:rPr/>
              <w:t xml:space="preserve">Vastaava ministeri </w:t>
            </w:r>
          </w:p>
        </w:tc>
        <w:tc>
          <w:tcPr>
            <w:tcW w:w="7518"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Narendra Modi, Intian pääministeri </w:t>
            </w:r>
          </w:p>
        </w:tc>
      </w:tr>
      <w:tr>
        <w:trPr/>
        <w:tc>
          <w:tcPr>
            <w:tcW w:w="2687" w:type="dxa"/>
            <w:tcBorders/>
            <w:vAlign w:val="center"/>
          </w:tcPr>
          <w:p>
            <w:pPr>
              <w:pStyle w:val="TableHeading"/>
              <w:suppressLineNumbers/>
              <w:bidi w:val="0"/>
              <w:spacing w:before="0" w:after="283"/>
              <w:jc w:val="center"/>
              <w:rPr/>
            </w:pPr>
            <w:r>
              <w:rPr/>
              <w:t xml:space="preserve">Vastaava varaministeri </w:t>
            </w:r>
          </w:p>
        </w:tc>
        <w:tc>
          <w:tcPr>
            <w:tcW w:w="7518"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Tohtori Jitendra Singh, valtiosihteeri pääministerin kansliassa </w:t>
            </w:r>
          </w:p>
        </w:tc>
      </w:tr>
      <w:tr>
        <w:trPr/>
        <w:tc>
          <w:tcPr>
            <w:tcW w:w="2687" w:type="dxa"/>
            <w:tcBorders/>
            <w:vAlign w:val="center"/>
          </w:tcPr>
          <w:p>
            <w:pPr>
              <w:pStyle w:val="TableHeading"/>
              <w:suppressLineNumbers/>
              <w:bidi w:val="0"/>
              <w:spacing w:before="0" w:after="283"/>
              <w:jc w:val="center"/>
              <w:rPr/>
            </w:pPr>
            <w:r>
              <w:rPr/>
              <w:t xml:space="preserve">Osaston johtaja </w:t>
            </w:r>
          </w:p>
        </w:tc>
        <w:tc>
          <w:tcPr>
            <w:tcW w:w="7518"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Dr. K.N. Vyas, sihteeri (atomienergia) ja puheenjohtaja, atomienergiakomissio </w:t>
            </w:r>
          </w:p>
        </w:tc>
      </w:tr>
      <w:tr>
        <w:trPr/>
        <w:tc>
          <w:tcPr>
            <w:tcW w:w="2687" w:type="dxa"/>
            <w:tcBorders/>
            <w:vAlign w:val="center"/>
          </w:tcPr>
          <w:p>
            <w:pPr>
              <w:pStyle w:val="TableHeading"/>
              <w:suppressLineNumbers/>
              <w:bidi w:val="0"/>
              <w:spacing w:before="0" w:after="283"/>
              <w:jc w:val="center"/>
              <w:rPr/>
            </w:pPr>
            <w:r>
              <w:rPr/>
              <w:t xml:space="preserve">Vanhempien osasto </w:t>
            </w:r>
          </w:p>
        </w:tc>
        <w:tc>
          <w:tcPr>
            <w:tcW w:w="7518" w:type="dxa"/>
            <w:tcBorders/>
            <w:vAlign w:val="center"/>
          </w:tcPr>
          <w:p>
            <w:pPr>
              <w:pStyle w:val="TableContents"/>
              <w:bidi w:val="0"/>
              <w:spacing w:before="0" w:after="283"/>
              <w:jc w:val="left"/>
              <w:rPr/>
            </w:pPr>
            <w:r>
              <w:rPr>
                <w:color w:val="A9A9A9"/>
              </w:rPr>
              <w:t xml:space="preserve">Pääministerin </w:t>
            </w:r>
            <w:r>
              <w:rPr/>
              <w:t xml:space="preserve">kanslia </w:t>
            </w:r>
          </w:p>
        </w:tc>
      </w:tr>
      <w:tr>
        <w:trPr/>
        <w:tc>
          <w:tcPr>
            <w:tcW w:w="2687" w:type="dxa"/>
            <w:tcBorders/>
            <w:vAlign w:val="center"/>
          </w:tcPr>
          <w:p>
            <w:pPr>
              <w:pStyle w:val="TableHeading"/>
              <w:suppressLineNumbers/>
              <w:bidi w:val="0"/>
              <w:spacing w:before="0" w:after="283"/>
              <w:jc w:val="center"/>
              <w:rPr/>
            </w:pPr>
            <w:r>
              <w:rPr/>
              <w:t xml:space="preserve">Verkkosivusto </w:t>
            </w:r>
          </w:p>
        </w:tc>
        <w:tc>
          <w:tcPr>
            <w:tcW w:w="7518" w:type="dxa"/>
            <w:tcBorders/>
            <w:vAlign w:val="center"/>
          </w:tcPr>
          <w:p>
            <w:pPr>
              <w:pStyle w:val="TableContents"/>
              <w:bidi w:val="0"/>
              <w:spacing w:before="0" w:after="283"/>
              <w:jc w:val="left"/>
              <w:rPr/>
            </w:pPr>
            <w:r>
              <w:rPr/>
              <w:t xml:space="preserve">www.dae.gov.in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ministeriön alaisuuteen atomienergiaosasto kuuluu?</w:t>
      </w:r>
    </w:p>
    <w:p>
      <w:pPr>
        <w:pStyle w:val="TextBody"/>
        <w:bidi w:val="0"/>
        <w:jc w:val="left"/>
        <w:rPr>
          <w:b/>
          <w:u w:val="single"/>
          <w:shd w:val="clear" w:fill="FFFF00"/>
        </w:rPr>
      </w:pPr>
      <w:r>
        <w:rPr>
          <w:b/>
          <w:u w:val="single"/>
          <w:shd w:val="clear" w:fill="FFFF00"/>
        </w:rPr>
        <w:t xml:space="preserve">Asiakirjan numero 44289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Lisää </w:t>
      </w:r>
    </w:p>
    <w:tbl>
      <w:tblPr>
        <w:tblW w:w="10205" w:type="dxa"/>
        <w:jc w:val="left"/>
        <w:tblInd w:w="0" w:type="dxa"/>
        <w:tblLayout w:type="fixed"/>
        <w:tblCellMar>
          <w:top w:w="28" w:type="dxa"/>
          <w:left w:w="28" w:type="dxa"/>
          <w:bottom w:w="28" w:type="dxa"/>
          <w:right w:w="28" w:type="dxa"/>
        </w:tblCellMar>
      </w:tblPr>
      <w:tblGrid>
        <w:gridCol w:w="846"/>
        <w:gridCol w:w="9359"/>
      </w:tblGrid>
      <w:tr>
        <w:trPr/>
        <w:tc>
          <w:tcPr>
            <w:tcW w:w="846" w:type="dxa"/>
            <w:tcBorders/>
            <w:vAlign w:val="center"/>
          </w:tcPr>
          <w:p>
            <w:pPr>
              <w:pStyle w:val="TableContents"/>
              <w:bidi w:val="0"/>
              <w:spacing w:before="0" w:after="283"/>
              <w:jc w:val="left"/>
              <w:rPr/>
            </w:pPr>
            <w:r>
              <w:rPr/>
              <w:t xml:space="preserve">1975-02-10 </w:t>
            </w:r>
          </w:p>
        </w:tc>
        <w:tc>
          <w:tcPr>
            <w:tcW w:w="9359" w:type="dxa"/>
            <w:tcBorders/>
            <w:vAlign w:val="center"/>
          </w:tcPr>
          <w:p>
            <w:pPr>
              <w:pStyle w:val="TableContents"/>
              <w:bidi w:val="0"/>
              <w:spacing w:before="0" w:after="283"/>
              <w:jc w:val="left"/>
              <w:rPr/>
            </w:pPr>
            <w:r>
              <w:rPr/>
              <w:t xml:space="preserve">Yhdysvaltain posti julkaisi Pioneer 10 -avaruusluotainta esittävän juhlarahan (katso kuva). </w:t>
            </w:r>
          </w:p>
        </w:tc>
      </w:tr>
      <w:tr>
        <w:trPr/>
        <w:tc>
          <w:tcPr>
            <w:tcW w:w="846" w:type="dxa"/>
            <w:tcBorders/>
            <w:vAlign w:val="center"/>
          </w:tcPr>
          <w:p>
            <w:pPr>
              <w:pStyle w:val="TableContents"/>
              <w:bidi w:val="0"/>
              <w:spacing w:before="0" w:after="283"/>
              <w:jc w:val="left"/>
              <w:rPr/>
            </w:pPr>
            <w:r>
              <w:rPr/>
              <w:t xml:space="preserve">1983-04-25 </w:t>
            </w:r>
          </w:p>
        </w:tc>
        <w:tc>
          <w:tcPr>
            <w:tcW w:w="9359" w:type="dxa"/>
            <w:tcBorders/>
            <w:vAlign w:val="center"/>
          </w:tcPr>
          <w:p>
            <w:pPr>
              <w:pStyle w:val="TableContents"/>
              <w:bidi w:val="0"/>
              <w:spacing w:before="0" w:after="283"/>
              <w:jc w:val="left"/>
              <w:rPr/>
            </w:pPr>
            <w:r>
              <w:rPr/>
              <w:t xml:space="preserve">Poikkesi Pluton kiertoradalla, joka tuolloin vielä määritettiin planeetaksi (Pluton epäsäännöllinen kiertorata merkitsi sitä, että se oli lähempänä Aurinkoa kuin Neptunus). </w:t>
            </w:r>
          </w:p>
        </w:tc>
      </w:tr>
      <w:tr>
        <w:trPr/>
        <w:tc>
          <w:tcPr>
            <w:tcW w:w="846" w:type="dxa"/>
            <w:tcBorders/>
            <w:vAlign w:val="center"/>
          </w:tcPr>
          <w:p>
            <w:pPr>
              <w:pStyle w:val="TableContents"/>
              <w:bidi w:val="0"/>
              <w:spacing w:before="0" w:after="283"/>
              <w:jc w:val="left"/>
              <w:rPr/>
            </w:pPr>
            <w:r>
              <w:rPr>
                <w:color w:val="A9A9A9"/>
              </w:rPr>
              <w:t xml:space="preserve">1983-06-13 </w:t>
            </w:r>
          </w:p>
        </w:tc>
        <w:tc>
          <w:tcPr>
            <w:tcW w:w="9359" w:type="dxa"/>
            <w:tcBorders/>
            <w:vAlign w:val="center"/>
          </w:tcPr>
          <w:p>
            <w:pPr>
              <w:pStyle w:val="TableContents"/>
              <w:bidi w:val="0"/>
              <w:spacing w:before="0" w:after="283"/>
              <w:jc w:val="left"/>
              <w:rPr/>
            </w:pPr>
            <w:r>
              <w:rPr/>
              <w:t xml:space="preserve">Poikkesi Neptunuksen, tuolloin kaukaisimman Auringosta kaukana olevan planeetan, kiertoradalla ja oli ensimmäinen ihmisen tekemä esine, joka poistui aurinkokunnasta. Valitsemalla numeroon 1-900-410-4111 sai yhteyden TRW:n toimittamaan nauhoitukseen, joka oli tehty hidastamalla ja muuntamalla Pioneer 10:n datasyöttö analogisiksi ääniksi. </w:t>
            </w:r>
          </w:p>
        </w:tc>
      </w:tr>
      <w:tr>
        <w:trPr/>
        <w:tc>
          <w:tcPr>
            <w:tcW w:w="846" w:type="dxa"/>
            <w:tcBorders/>
            <w:vAlign w:val="center"/>
          </w:tcPr>
          <w:p>
            <w:pPr>
              <w:pStyle w:val="TableContents"/>
              <w:bidi w:val="0"/>
              <w:spacing w:before="0" w:after="283"/>
              <w:jc w:val="left"/>
              <w:rPr/>
            </w:pPr>
            <w:r>
              <w:rPr/>
              <w:t xml:space="preserve">1997-03-31 </w:t>
            </w:r>
          </w:p>
        </w:tc>
        <w:tc>
          <w:tcPr>
            <w:tcW w:w="9359" w:type="dxa"/>
            <w:tcBorders/>
            <w:vAlign w:val="center"/>
          </w:tcPr>
          <w:p>
            <w:pPr>
              <w:pStyle w:val="TableContents"/>
              <w:bidi w:val="0"/>
              <w:spacing w:before="0" w:after="283"/>
              <w:jc w:val="left"/>
              <w:rPr/>
            </w:pPr>
            <w:r>
              <w:rPr/>
              <w:t xml:space="preserve">Tehtävä päättyy. Avaruusalukseen pidetään yhteyttä telemetrian tallentamiseksi. </w:t>
            </w:r>
          </w:p>
        </w:tc>
      </w:tr>
      <w:tr>
        <w:trPr/>
        <w:tc>
          <w:tcPr>
            <w:tcW w:w="846" w:type="dxa"/>
            <w:tcBorders/>
            <w:vAlign w:val="center"/>
          </w:tcPr>
          <w:p>
            <w:pPr>
              <w:pStyle w:val="TableContents"/>
              <w:bidi w:val="0"/>
              <w:spacing w:before="0" w:after="283"/>
              <w:jc w:val="left"/>
              <w:rPr/>
            </w:pPr>
            <w:r>
              <w:rPr/>
              <w:t xml:space="preserve">1998-02-17 </w:t>
            </w:r>
          </w:p>
        </w:tc>
        <w:tc>
          <w:tcPr>
            <w:tcW w:w="9359" w:type="dxa"/>
            <w:tcBorders/>
            <w:vAlign w:val="center"/>
          </w:tcPr>
          <w:p>
            <w:pPr>
              <w:pStyle w:val="TableContents"/>
              <w:bidi w:val="0"/>
              <w:spacing w:before="0" w:after="283"/>
              <w:jc w:val="left"/>
              <w:rPr/>
            </w:pPr>
            <w:r>
              <w:rPr/>
              <w:t xml:space="preserve">Voyager 1 ohittaa Pioneer 10:n kaukaisimpana ihmisen tekemänä kohteena Auringosta, 69,419 AU:n etäisyydellä. Voyager 1 etääntyy Auringosta yli 1 AU vuodessa nopeammin kuin Pioneer 10. </w:t>
            </w:r>
          </w:p>
        </w:tc>
      </w:tr>
      <w:tr>
        <w:trPr/>
        <w:tc>
          <w:tcPr>
            <w:tcW w:w="846" w:type="dxa"/>
            <w:tcBorders/>
            <w:vAlign w:val="center"/>
          </w:tcPr>
          <w:p>
            <w:pPr>
              <w:pStyle w:val="TableContents"/>
              <w:bidi w:val="0"/>
              <w:spacing w:before="0" w:after="283"/>
              <w:jc w:val="left"/>
              <w:rPr/>
            </w:pPr>
            <w:r>
              <w:rPr/>
              <w:t xml:space="preserve">2002-03-02 </w:t>
            </w:r>
          </w:p>
        </w:tc>
        <w:tc>
          <w:tcPr>
            <w:tcW w:w="9359" w:type="dxa"/>
            <w:tcBorders/>
            <w:vAlign w:val="center"/>
          </w:tcPr>
          <w:p>
            <w:pPr>
              <w:pStyle w:val="TableContents"/>
              <w:bidi w:val="0"/>
              <w:spacing w:before="0" w:after="283"/>
              <w:jc w:val="left"/>
              <w:rPr/>
            </w:pPr>
            <w:r>
              <w:rPr/>
              <w:t xml:space="preserve">Onnistunut telemetrian vastaanotto. 39 minuuttia puhdasta dataa vastaanotettu 79,83 AU:n etäisyydeltä. </w:t>
            </w:r>
          </w:p>
        </w:tc>
      </w:tr>
      <w:tr>
        <w:trPr/>
        <w:tc>
          <w:tcPr>
            <w:tcW w:w="846" w:type="dxa"/>
            <w:tcBorders/>
            <w:vAlign w:val="center"/>
          </w:tcPr>
          <w:p>
            <w:pPr>
              <w:pStyle w:val="TableContents"/>
              <w:bidi w:val="0"/>
              <w:spacing w:before="0" w:after="283"/>
              <w:jc w:val="left"/>
              <w:rPr/>
            </w:pPr>
            <w:r>
              <w:rPr/>
              <w:t xml:space="preserve">2002-04-27 </w:t>
            </w:r>
          </w:p>
        </w:tc>
        <w:tc>
          <w:tcPr>
            <w:tcW w:w="9359" w:type="dxa"/>
            <w:tcBorders/>
            <w:vAlign w:val="center"/>
          </w:tcPr>
          <w:p>
            <w:pPr>
              <w:pStyle w:val="TableContents"/>
              <w:bidi w:val="0"/>
              <w:spacing w:before="0" w:after="283"/>
              <w:jc w:val="left"/>
              <w:rPr/>
            </w:pPr>
            <w:r>
              <w:rPr/>
              <w:t xml:space="preserve">Viimeinen onnistunut telemetrian vastaanotto. 33 minuuttia puhdasta dataa vastaanotettu 80,22 AU:n etäisyydeltä. </w:t>
            </w:r>
          </w:p>
        </w:tc>
      </w:tr>
      <w:tr>
        <w:trPr/>
        <w:tc>
          <w:tcPr>
            <w:tcW w:w="846" w:type="dxa"/>
            <w:tcBorders/>
            <w:vAlign w:val="center"/>
          </w:tcPr>
          <w:p>
            <w:pPr>
              <w:pStyle w:val="TableContents"/>
              <w:bidi w:val="0"/>
              <w:spacing w:before="0" w:after="283"/>
              <w:jc w:val="left"/>
              <w:rPr/>
            </w:pPr>
            <w:r>
              <w:rPr/>
              <w:t xml:space="preserve">2003-01-23 </w:t>
            </w:r>
          </w:p>
        </w:tc>
        <w:tc>
          <w:tcPr>
            <w:tcW w:w="9359" w:type="dxa"/>
            <w:tcBorders/>
            <w:vAlign w:val="center"/>
          </w:tcPr>
          <w:p>
            <w:pPr>
              <w:pStyle w:val="TableContents"/>
              <w:bidi w:val="0"/>
              <w:spacing w:before="0" w:after="283"/>
              <w:jc w:val="left"/>
              <w:rPr/>
            </w:pPr>
            <w:r>
              <w:rPr/>
              <w:t xml:space="preserve">Avaruusaluksen vastaanottama lopullinen signaali. Vastaanotto oli hyvin heikko, ja seuraavat signaalit olivat hädin tuskin tarpeeksi voimakkaita havaittaviksi. </w:t>
            </w:r>
          </w:p>
        </w:tc>
      </w:tr>
      <w:tr>
        <w:trPr/>
        <w:tc>
          <w:tcPr>
            <w:tcW w:w="846" w:type="dxa"/>
            <w:tcBorders/>
            <w:vAlign w:val="center"/>
          </w:tcPr>
          <w:p>
            <w:pPr>
              <w:pStyle w:val="TableContents"/>
              <w:bidi w:val="0"/>
              <w:spacing w:before="0" w:after="283"/>
              <w:jc w:val="left"/>
              <w:rPr/>
            </w:pPr>
            <w:r>
              <w:rPr/>
              <w:t xml:space="preserve">2003-02-07 </w:t>
            </w:r>
          </w:p>
        </w:tc>
        <w:tc>
          <w:tcPr>
            <w:tcW w:w="9359" w:type="dxa"/>
            <w:tcBorders/>
            <w:vAlign w:val="center"/>
          </w:tcPr>
          <w:p>
            <w:pPr>
              <w:pStyle w:val="TableContents"/>
              <w:bidi w:val="0"/>
              <w:spacing w:before="0" w:after="283"/>
              <w:jc w:val="left"/>
              <w:rPr/>
            </w:pPr>
            <w:r>
              <w:rPr/>
              <w:t xml:space="preserve">Epäonnistunut yritys ottaa yhteyttä avaruusalukseen </w:t>
            </w:r>
          </w:p>
        </w:tc>
      </w:tr>
      <w:tr>
        <w:trPr/>
        <w:tc>
          <w:tcPr>
            <w:tcW w:w="846" w:type="dxa"/>
            <w:tcBorders/>
            <w:vAlign w:val="center"/>
          </w:tcPr>
          <w:p>
            <w:pPr>
              <w:pStyle w:val="TableContents"/>
              <w:bidi w:val="0"/>
              <w:spacing w:before="0" w:after="283"/>
              <w:jc w:val="left"/>
              <w:rPr/>
            </w:pPr>
            <w:r>
              <w:rPr/>
              <w:t xml:space="preserve">2005-12-30 </w:t>
            </w:r>
          </w:p>
        </w:tc>
        <w:tc>
          <w:tcPr>
            <w:tcW w:w="9359" w:type="dxa"/>
            <w:tcBorders/>
            <w:vAlign w:val="center"/>
          </w:tcPr>
          <w:p>
            <w:pPr>
              <w:pStyle w:val="TableContents"/>
              <w:bidi w:val="0"/>
              <w:spacing w:before="0" w:after="283"/>
              <w:jc w:val="left"/>
              <w:rPr/>
            </w:pPr>
            <w:r>
              <w:rPr/>
              <w:t xml:space="preserve">Pioneer 10:n ennustettiin olevan 89,7 AU:n etäisyydellä ja kulkevan nopeudella 12,51 kilometriä sekunnissa (28 000 mailia tunnissa), mikä on noin 0,000041 valonnopeutta. </w:t>
            </w:r>
          </w:p>
        </w:tc>
      </w:tr>
      <w:tr>
        <w:trPr/>
        <w:tc>
          <w:tcPr>
            <w:tcW w:w="846" w:type="dxa"/>
            <w:tcBorders/>
            <w:vAlign w:val="center"/>
          </w:tcPr>
          <w:p>
            <w:pPr>
              <w:pStyle w:val="TableContents"/>
              <w:bidi w:val="0"/>
              <w:spacing w:before="0" w:after="283"/>
              <w:jc w:val="left"/>
              <w:rPr/>
            </w:pPr>
            <w:r>
              <w:rPr/>
              <w:t xml:space="preserve">2009-10-</w:t>
            </w:r>
          </w:p>
        </w:tc>
        <w:tc>
          <w:tcPr>
            <w:tcW w:w="9359" w:type="dxa"/>
            <w:tcBorders/>
            <w:vAlign w:val="center"/>
          </w:tcPr>
          <w:p>
            <w:pPr>
              <w:pStyle w:val="TableContents"/>
              <w:bidi w:val="0"/>
              <w:spacing w:before="0" w:after="283"/>
              <w:jc w:val="left"/>
              <w:rPr/>
            </w:pPr>
            <w:r>
              <w:rPr/>
              <w:t xml:space="preserve">Ennusteiden mukaan Pioneer 10 saavutti 100 AU:n etäisyyden. Tässä vaiheessa avaruusalus on noin 271 000 AU:n päässä lähimmästä tähdestä (muusta kuin auringosta), Proxima Centaurista.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pioneer 10 lähti aurinkokunnasta</w:t>
      </w:r>
    </w:p>
    <w:p>
      <w:pPr>
        <w:pStyle w:val="TextBody"/>
        <w:bidi w:val="0"/>
        <w:jc w:val="left"/>
        <w:rPr>
          <w:b/>
          <w:u w:val="single"/>
          <w:shd w:val="clear" w:fill="FFFF00"/>
        </w:rPr>
      </w:pPr>
      <w:r>
        <w:rPr>
          <w:b/>
          <w:u w:val="single"/>
          <w:shd w:val="clear" w:fill="FFFF00"/>
        </w:rPr>
        <w:t xml:space="preserve">Asiakirjan numero 44290</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t xml:space="preserve">Altai Sayan Tandy-Uula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julkaistiin huun huur tu:n albumi altai sayan tandy-uula?</w:t>
      </w:r>
    </w:p>
    <w:p>
      <w:pPr>
        <w:pStyle w:val="TextBody"/>
        <w:bidi w:val="0"/>
        <w:jc w:val="left"/>
        <w:rPr>
          <w:b/>
          <w:u w:val="single"/>
          <w:shd w:val="clear" w:fill="FFFF00"/>
        </w:rPr>
      </w:pPr>
      <w:r>
        <w:rPr>
          <w:b/>
          <w:u w:val="single"/>
          <w:shd w:val="clear" w:fill="FFFF00"/>
        </w:rPr>
        <w:t xml:space="preserve">Asiakirjan numero 44291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Elston Howard </w:t>
      </w:r>
      <w:r>
        <w:rPr/>
        <w:t xml:space="preserve">Catcher / vasen kenttäpelaaja Syntynyt: (1929-02-23) 23. helmikuuta 1929 St. Louis, Missouri Kuollut: 14. joulukuuta 1980 (1980-12-14) (51-vuotias) New York City, New York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14. huhtikuuta 1955 New York Yankeesin joukkueessa Viimeinen MLB-esiintyminen 29. syyskuuta 1968 Boston Red Soxin joukkueessa MLB-tilastot Lyöntikeskiarvo . 274 Kotiutukset 167 juoksuja 762 Joukkueet </w:t>
      </w:r>
    </w:p>
    <w:p>
      <w:pPr>
        <w:pStyle w:val="TextBody"/>
        <w:bidi w:val="0"/>
        <w:spacing w:before="0" w:after="283"/>
        <w:jc w:val="left"/>
        <w:rPr/>
      </w:pPr>
      <w:r>
        <w:rPr/>
        <w:t xml:space="preserve">Pelaajana </w:t>
      </w:r>
    </w:p>
    <w:p>
      <w:pPr>
        <w:pStyle w:val="TextBody"/>
        <w:numPr>
          <w:ilvl w:val="0"/>
          <w:numId w:val="55"/>
        </w:numPr>
        <w:tabs>
          <w:tab w:val="clear" w:pos="1134"/>
          <w:tab w:val="left" w:leader="none" w:pos="707"/>
        </w:tabs>
        <w:bidi w:val="0"/>
        <w:spacing w:before="0" w:after="0"/>
        <w:ind w:start="707" w:hanging="283"/>
        <w:jc w:val="left"/>
        <w:rPr/>
      </w:pPr>
      <w:r>
        <w:rPr/>
        <w:t xml:space="preserve">New York Yankees (1955 -- 1967) </w:t>
      </w:r>
    </w:p>
    <w:p>
      <w:pPr>
        <w:pStyle w:val="TextBody"/>
        <w:numPr>
          <w:ilvl w:val="0"/>
          <w:numId w:val="55"/>
        </w:numPr>
        <w:tabs>
          <w:tab w:val="clear" w:pos="1134"/>
          <w:tab w:val="left" w:leader="none" w:pos="707"/>
        </w:tabs>
        <w:bidi w:val="0"/>
        <w:ind w:start="707" w:hanging="283"/>
        <w:jc w:val="left"/>
        <w:rPr/>
      </w:pPr>
      <w:r>
        <w:rPr/>
        <w:t xml:space="preserve">Boston Red Sox (1967 -- 1968) </w:t>
      </w:r>
    </w:p>
    <w:p>
      <w:pPr>
        <w:pStyle w:val="TextBody"/>
        <w:bidi w:val="0"/>
        <w:spacing w:before="0" w:after="283"/>
        <w:jc w:val="left"/>
        <w:rPr/>
      </w:pPr>
      <w:r>
        <w:rPr/>
        <w:t xml:space="preserve">Valmentajana </w:t>
      </w:r>
    </w:p>
    <w:p>
      <w:pPr>
        <w:pStyle w:val="TextBody"/>
        <w:numPr>
          <w:ilvl w:val="0"/>
          <w:numId w:val="56"/>
        </w:numPr>
        <w:tabs>
          <w:tab w:val="clear" w:pos="1134"/>
          <w:tab w:val="left" w:leader="none" w:pos="707"/>
        </w:tabs>
        <w:bidi w:val="0"/>
        <w:ind w:start="707" w:hanging="283"/>
        <w:jc w:val="left"/>
        <w:rPr/>
      </w:pPr>
      <w:r>
        <w:rPr/>
        <w:t xml:space="preserve">New York Yankees (1969 -- 1979) </w:t>
      </w:r>
    </w:p>
    <w:p>
      <w:pPr>
        <w:pStyle w:val="TextBody"/>
        <w:bidi w:val="0"/>
        <w:spacing w:before="0" w:after="283"/>
        <w:jc w:val="left"/>
        <w:rPr/>
      </w:pPr>
      <w:r>
        <w:rPr/>
        <w:t xml:space="preserve">Uran kohokohdat ja palkinnot </w:t>
      </w:r>
    </w:p>
    <w:p>
      <w:pPr>
        <w:pStyle w:val="TextBody"/>
        <w:numPr>
          <w:ilvl w:val="0"/>
          <w:numId w:val="57"/>
        </w:numPr>
        <w:tabs>
          <w:tab w:val="clear" w:pos="1134"/>
          <w:tab w:val="left" w:leader="none" w:pos="707"/>
        </w:tabs>
        <w:bidi w:val="0"/>
        <w:spacing w:before="0" w:after="0"/>
        <w:ind w:start="707" w:hanging="283"/>
        <w:jc w:val="left"/>
        <w:rPr/>
      </w:pPr>
      <w:r>
        <w:rPr/>
        <w:t xml:space="preserve">12 × All-Star (1957, 1958, 19592 -- 1965) </w:t>
      </w:r>
    </w:p>
    <w:p>
      <w:pPr>
        <w:pStyle w:val="TextBody"/>
        <w:numPr>
          <w:ilvl w:val="0"/>
          <w:numId w:val="57"/>
        </w:numPr>
        <w:tabs>
          <w:tab w:val="clear" w:pos="1134"/>
          <w:tab w:val="left" w:leader="none" w:pos="707"/>
        </w:tabs>
        <w:bidi w:val="0"/>
        <w:spacing w:before="0" w:after="0"/>
        <w:ind w:start="707" w:hanging="283"/>
        <w:jc w:val="left"/>
        <w:rPr/>
      </w:pPr>
      <w:r>
        <w:rPr/>
        <w:t xml:space="preserve">6 × World Series -mestari (1956, 1958, 1961, 1962, 1977, 1978). </w:t>
      </w:r>
    </w:p>
    <w:p>
      <w:pPr>
        <w:pStyle w:val="TextBody"/>
        <w:numPr>
          <w:ilvl w:val="0"/>
          <w:numId w:val="57"/>
        </w:numPr>
        <w:tabs>
          <w:tab w:val="clear" w:pos="1134"/>
          <w:tab w:val="left" w:leader="none" w:pos="707"/>
        </w:tabs>
        <w:bidi w:val="0"/>
        <w:spacing w:before="0" w:after="0"/>
        <w:ind w:start="707" w:hanging="283"/>
        <w:jc w:val="left"/>
        <w:rPr/>
      </w:pPr>
      <w:r>
        <w:rPr/>
        <w:t xml:space="preserve">AL MVP (1963) </w:t>
      </w:r>
    </w:p>
    <w:p>
      <w:pPr>
        <w:pStyle w:val="TextBody"/>
        <w:numPr>
          <w:ilvl w:val="0"/>
          <w:numId w:val="57"/>
        </w:numPr>
        <w:tabs>
          <w:tab w:val="clear" w:pos="1134"/>
          <w:tab w:val="left" w:leader="none" w:pos="707"/>
        </w:tabs>
        <w:bidi w:val="0"/>
        <w:spacing w:before="0" w:after="0"/>
        <w:ind w:start="707" w:hanging="283"/>
        <w:jc w:val="left"/>
        <w:rPr/>
      </w:pPr>
      <w:r>
        <w:rPr/>
        <w:t xml:space="preserve">2 × Gold Glove -palkinto (1963, 1964) </w:t>
      </w:r>
    </w:p>
    <w:p>
      <w:pPr>
        <w:pStyle w:val="TextBody"/>
        <w:numPr>
          <w:ilvl w:val="0"/>
          <w:numId w:val="57"/>
        </w:numPr>
        <w:tabs>
          <w:tab w:val="clear" w:pos="1134"/>
          <w:tab w:val="left" w:leader="none" w:pos="707"/>
        </w:tabs>
        <w:bidi w:val="0"/>
        <w:ind w:start="707" w:hanging="283"/>
        <w:jc w:val="left"/>
        <w:rPr/>
      </w:pPr>
      <w:r>
        <w:rPr/>
        <w:t xml:space="preserve">New York Yankees # 32 eläkkeellä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numeroa 32 New York Yankeesin joukkueessa.</w:t>
      </w:r>
    </w:p>
    <w:p>
      <w:pPr>
        <w:pStyle w:val="TextBody"/>
        <w:bidi w:val="0"/>
        <w:jc w:val="left"/>
        <w:rPr>
          <w:b/>
          <w:u w:val="single"/>
          <w:shd w:val="clear" w:fill="FFFF00"/>
        </w:rPr>
      </w:pPr>
      <w:r>
        <w:rPr>
          <w:b/>
          <w:u w:val="single"/>
          <w:shd w:val="clear" w:fill="FFFF00"/>
        </w:rPr>
        <w:t xml:space="preserve">Asiakirjan numero 44292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suuri palomuuri (Great Firewall of China, lyhennettynä GFW) on </w:t>
      </w:r>
      <w:r>
        <w:rPr>
          <w:color w:val="A9A9A9"/>
        </w:rPr>
        <w:t xml:space="preserve">yhdistelmä lainsäädäntötoimia ja tekniikoita, joita Kiinan kansantasavalta soveltaa Internetin sääntelemiseksi kotimaassaan</w:t>
      </w:r>
      <w:r>
        <w:rPr/>
        <w:t xml:space="preserve">. Sen tehtävänä Kiinan Internet-sensuurissa on estää pääsy tietyille ulkomaisille verkkosivustoille ja hidastaa rajat ylittävää Internet-liikennettä. Vaikutukseen kuuluu: rajoitetaan pääsyä ulkomaisiin tietolähteisiin, estetään ulkomaiset internet-työkalut (esim. Google-haku, Facebook) ja mobiilisovellukset sekä vaaditaan ulkomaisia yrityksiä mukautumaan kotimaan säännöksiin. Sensuurin lisäksi GFW on vaikuttanut myös Kiinan sisäisen internet-talouden kehitykseen edistämällä kotimaisia yrityksiä ja vähentämällä ulkomaisten internet-yritysten tuotteiden tehokkuutta.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suuri palomuuri</w:t>
      </w:r>
    </w:p>
    <w:p>
      <w:pPr>
        <w:pStyle w:val="TextBody"/>
        <w:bidi w:val="0"/>
        <w:jc w:val="left"/>
        <w:rPr>
          <w:b/>
          <w:u w:val="single"/>
          <w:shd w:val="clear" w:fill="FFFF00"/>
        </w:rPr>
      </w:pPr>
      <w:r>
        <w:rPr>
          <w:b/>
          <w:u w:val="single"/>
          <w:shd w:val="clear" w:fill="FFFF00"/>
        </w:rPr>
        <w:t xml:space="preserve">Asiakirjan numero 44293</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Sisäiset kaulavaltimot</w:t>
      </w:r>
      <w:r>
        <w:rPr/>
        <w:t xml:space="preserve">: Nämä suuret valtimot ovat kaulan yhteisten kaulavaltimoiden mediaalisia haaroja, jotka kulkevat kalloon, toisin kuin ulkoiset kaulavaltimohaarat, jotka syöttävät kasvokudoksia. Sisäinen kaulavaltimo haarautuu etummaiseen aivovaltimoon, joka jatkuu ja muodostaa keskimmäisen aivovaltimon.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Aivovaltimon etuosa </w:t>
      </w:r>
      <w:r>
        <w:rPr/>
        <w:t xml:space="preserve">(ACA) </w:t>
      </w:r>
    </w:p>
    <w:p>
      <w:pPr>
        <w:pStyle w:val="TextBody"/>
        <w:numPr>
          <w:ilvl w:val="1"/>
          <w:numId w:val="58"/>
        </w:numPr>
        <w:tabs>
          <w:tab w:val="clear" w:pos="1134"/>
          <w:tab w:val="left" w:leader="none" w:pos="1414"/>
        </w:tabs>
        <w:bidi w:val="0"/>
        <w:spacing w:before="0" w:after="0"/>
        <w:ind w:start="1414" w:hanging="283"/>
        <w:jc w:val="left"/>
        <w:rPr/>
      </w:pPr>
      <w:r>
        <w:rPr>
          <w:color w:val="2F4F4F"/>
        </w:rPr>
        <w:t xml:space="preserve">Etummainen viestivaltimo</w:t>
      </w:r>
      <w:r>
        <w:rPr/>
        <w:t xml:space="preserve">: Yhdistää molemmat etummaiset aivovaltimot aivoholvin lattian sisällä ja sen varrella. </w:t>
      </w:r>
    </w:p>
    <w:p>
      <w:pPr>
        <w:pStyle w:val="TextBody"/>
        <w:numPr>
          <w:ilvl w:val="0"/>
          <w:numId w:val="58"/>
        </w:numPr>
        <w:tabs>
          <w:tab w:val="clear" w:pos="1134"/>
          <w:tab w:val="left" w:leader="none" w:pos="707"/>
        </w:tabs>
        <w:bidi w:val="0"/>
        <w:ind w:start="707" w:hanging="283"/>
        <w:jc w:val="left"/>
        <w:rPr/>
      </w:pPr>
      <w:r>
        <w:rPr>
          <w:color w:val="556B2F"/>
        </w:rPr>
        <w:t xml:space="preserve">Keskimmäinen aivovaltimo </w:t>
      </w:r>
      <w:r>
        <w:rPr/>
        <w:t xml:space="preserve">(MCA)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valtimoa, jotka toimittavat verta aivoihin.</w:t>
      </w:r>
    </w:p>
    <w:p>
      <w:pPr>
        <w:pStyle w:val="TextBody"/>
        <w:bidi w:val="0"/>
        <w:jc w:val="left"/>
        <w:rPr>
          <w:b/>
          <w:u w:val="single"/>
          <w:shd w:val="clear" w:fill="FFFF00"/>
        </w:rPr>
      </w:pPr>
      <w:r>
        <w:rPr>
          <w:b/>
          <w:u w:val="single"/>
          <w:shd w:val="clear" w:fill="FFFF00"/>
        </w:rPr>
        <w:t xml:space="preserve">Asiakirjan numero 44294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pie Eurooppa, Yhdistynyt kuningaskunta Apple pie on hedelmäpiirakka (tai torttu), jonka pääasiallinen täyteaine on omena. Se tarjoillaan joskus kermavaahdon, Cheddar-juuston tai jäätelön kera. Piirakassa </w:t>
      </w:r>
      <w:r>
        <w:rPr/>
        <w:t xml:space="preserve">käytetään yleensä taikinaa, joten se on kaksoispohjainen, ja sen yläpohja voi olla pyöreä tai suikaleista kudottu taikinaverkko. Poikkeuksia ovat </w:t>
      </w:r>
      <w:r>
        <w:rPr>
          <w:color w:val="A9A9A9"/>
        </w:rPr>
        <w:t xml:space="preserve">syvä omenapiirakka</w:t>
      </w:r>
      <w:r>
        <w:rPr/>
        <w:t xml:space="preserve">, jossa on vain yläpohja, ja avonaiset Tarte Tatin -piirakat.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amerikkalaistyyppinen omenapiirakka syvällä lautasella</w:t>
      </w:r>
    </w:p>
    <w:p>
      <w:pPr>
        <w:pStyle w:val="TextBody"/>
        <w:bidi w:val="0"/>
        <w:jc w:val="left"/>
        <w:rPr>
          <w:b/>
          <w:u w:val="single"/>
          <w:shd w:val="clear" w:fill="FFFF00"/>
        </w:rPr>
      </w:pPr>
      <w:r>
        <w:rPr>
          <w:b/>
          <w:u w:val="single"/>
          <w:shd w:val="clear" w:fill="FFFF00"/>
        </w:rPr>
        <w:t xml:space="preserve">Asiakirjan numero 44295</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07"/>
        </w:tabs>
        <w:bidi w:val="0"/>
        <w:spacing w:before="0" w:after="0"/>
        <w:ind w:start="707" w:hanging="283"/>
        <w:jc w:val="left"/>
        <w:rPr/>
      </w:pPr>
      <w:r>
        <w:rPr/>
        <w:t xml:space="preserve">Will Ferrell Scott Johansenina, Katen aviomiehenä ja Alexin isänä. Hän perustaa vaimonsa ja naapurinsa kanssa laittoman kasinon talossaan ansaitakseen rahaa, kun hän ja hänen vaimonsa ovat menettäneet tyttärensä college-stipendin. </w:t>
      </w:r>
    </w:p>
    <w:p>
      <w:pPr>
        <w:pStyle w:val="TextBody"/>
        <w:numPr>
          <w:ilvl w:val="0"/>
          <w:numId w:val="59"/>
        </w:numPr>
        <w:tabs>
          <w:tab w:val="clear" w:pos="1134"/>
          <w:tab w:val="left" w:leader="none" w:pos="707"/>
        </w:tabs>
        <w:bidi w:val="0"/>
        <w:spacing w:before="0" w:after="0"/>
        <w:ind w:start="707" w:hanging="283"/>
        <w:jc w:val="left"/>
        <w:rPr/>
      </w:pPr>
      <w:r>
        <w:rPr/>
        <w:t xml:space="preserve">Amy Poehler Kate Johansenina, Scottin vaimona ja Alexin äitinä. </w:t>
      </w:r>
    </w:p>
    <w:p>
      <w:pPr>
        <w:pStyle w:val="TextBody"/>
        <w:numPr>
          <w:ilvl w:val="0"/>
          <w:numId w:val="59"/>
        </w:numPr>
        <w:tabs>
          <w:tab w:val="clear" w:pos="1134"/>
          <w:tab w:val="left" w:leader="none" w:pos="707"/>
        </w:tabs>
        <w:bidi w:val="0"/>
        <w:spacing w:before="0" w:after="0"/>
        <w:ind w:start="707" w:hanging="283"/>
        <w:jc w:val="left"/>
        <w:rPr/>
      </w:pPr>
      <w:r>
        <w:rPr/>
        <w:t xml:space="preserve">Jason Mantzoukas Frank Theodorakisina, Katen ja Scottin parhaana ystävänä ja Rainan aviomiehenä, jolla on vakava peliongelma ja joka antaa pariskunnalle idean kasinon perustamisesta. </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Ryan Simpkins </w:t>
      </w:r>
      <w:r>
        <w:rPr/>
        <w:t xml:space="preserve">Alex Johansenina, Scottin ja Katen tyttärenä. </w:t>
      </w:r>
    </w:p>
    <w:p>
      <w:pPr>
        <w:pStyle w:val="TextBody"/>
        <w:numPr>
          <w:ilvl w:val="0"/>
          <w:numId w:val="59"/>
        </w:numPr>
        <w:tabs>
          <w:tab w:val="clear" w:pos="1134"/>
          <w:tab w:val="left" w:leader="none" w:pos="707"/>
        </w:tabs>
        <w:bidi w:val="0"/>
        <w:spacing w:before="0" w:after="0"/>
        <w:ind w:start="707" w:hanging="283"/>
        <w:jc w:val="left"/>
        <w:rPr/>
      </w:pPr>
      <w:r>
        <w:rPr/>
        <w:t xml:space="preserve">Nick Kroll on Bob Schaeffer, kiero kaupunginvaltuutettu, joka aiheuttaa ongelmia Scottille, Katelle ja Frankille, kun hän saa tietää heidän uhkapelirenkaastaan. </w:t>
      </w:r>
    </w:p>
    <w:p>
      <w:pPr>
        <w:pStyle w:val="TextBody"/>
        <w:numPr>
          <w:ilvl w:val="0"/>
          <w:numId w:val="59"/>
        </w:numPr>
        <w:tabs>
          <w:tab w:val="clear" w:pos="1134"/>
          <w:tab w:val="left" w:leader="none" w:pos="707"/>
        </w:tabs>
        <w:bidi w:val="0"/>
        <w:spacing w:before="0" w:after="0"/>
        <w:ind w:start="707" w:hanging="283"/>
        <w:jc w:val="left"/>
        <w:rPr/>
      </w:pPr>
      <w:r>
        <w:rPr/>
        <w:t xml:space="preserve">Allison Tolman Dawn Mayweatherina, kaupungin rahastonhoitajana, joka on naimisissa Joen kanssa ja jolla on suhde Bobin kanssa. </w:t>
      </w:r>
    </w:p>
    <w:p>
      <w:pPr>
        <w:pStyle w:val="TextBody"/>
        <w:numPr>
          <w:ilvl w:val="0"/>
          <w:numId w:val="59"/>
        </w:numPr>
        <w:tabs>
          <w:tab w:val="clear" w:pos="1134"/>
          <w:tab w:val="left" w:leader="none" w:pos="707"/>
        </w:tabs>
        <w:bidi w:val="0"/>
        <w:spacing w:before="0" w:after="0"/>
        <w:ind w:start="707" w:hanging="283"/>
        <w:jc w:val="left"/>
        <w:rPr/>
      </w:pPr>
      <w:r>
        <w:rPr/>
        <w:t xml:space="preserve">Rob Huebel poliisi Chandlerina. </w:t>
      </w:r>
    </w:p>
    <w:p>
      <w:pPr>
        <w:pStyle w:val="TextBody"/>
        <w:numPr>
          <w:ilvl w:val="0"/>
          <w:numId w:val="59"/>
        </w:numPr>
        <w:tabs>
          <w:tab w:val="clear" w:pos="1134"/>
          <w:tab w:val="left" w:leader="none" w:pos="707"/>
        </w:tabs>
        <w:bidi w:val="0"/>
        <w:spacing w:before="0" w:after="0"/>
        <w:ind w:start="707" w:hanging="283"/>
        <w:jc w:val="left"/>
        <w:rPr/>
      </w:pPr>
      <w:r>
        <w:rPr/>
        <w:t xml:space="preserve">Michaela Watkins näyttelee Raina Theodorakista, Frankin vaimoa, joka on eronnut Frankista tämän peliongelman vuoksi ja haluaa tämän allekirjoittavan avioeropaperit. </w:t>
      </w:r>
    </w:p>
    <w:p>
      <w:pPr>
        <w:pStyle w:val="TextBody"/>
        <w:numPr>
          <w:ilvl w:val="0"/>
          <w:numId w:val="59"/>
        </w:numPr>
        <w:tabs>
          <w:tab w:val="clear" w:pos="1134"/>
          <w:tab w:val="left" w:leader="none" w:pos="707"/>
        </w:tabs>
        <w:bidi w:val="0"/>
        <w:spacing w:before="0" w:after="0"/>
        <w:ind w:start="707" w:hanging="283"/>
        <w:jc w:val="left"/>
        <w:rPr/>
      </w:pPr>
      <w:r>
        <w:rPr/>
        <w:t xml:space="preserve">Jeremy Renner Tommy Papouli, paikallinen mafiapomo. </w:t>
      </w:r>
    </w:p>
    <w:p>
      <w:pPr>
        <w:pStyle w:val="TextBody"/>
        <w:numPr>
          <w:ilvl w:val="0"/>
          <w:numId w:val="59"/>
        </w:numPr>
        <w:tabs>
          <w:tab w:val="clear" w:pos="1134"/>
          <w:tab w:val="left" w:leader="none" w:pos="707"/>
        </w:tabs>
        <w:bidi w:val="0"/>
        <w:spacing w:before="0" w:after="0"/>
        <w:ind w:start="707" w:hanging="283"/>
        <w:jc w:val="left"/>
        <w:rPr/>
      </w:pPr>
      <w:r>
        <w:rPr/>
        <w:t xml:space="preserve">Cedric Yarbrough Reggie Hendersonina, ahkerana esikaupunkilaisena, joka alkaa pelata uhkapelejä uudella kasinolla rentoutuakseen. </w:t>
      </w:r>
    </w:p>
    <w:p>
      <w:pPr>
        <w:pStyle w:val="TextBody"/>
        <w:numPr>
          <w:ilvl w:val="0"/>
          <w:numId w:val="59"/>
        </w:numPr>
        <w:tabs>
          <w:tab w:val="clear" w:pos="1134"/>
          <w:tab w:val="left" w:leader="none" w:pos="707"/>
        </w:tabs>
        <w:bidi w:val="0"/>
        <w:spacing w:before="0" w:after="0"/>
        <w:ind w:start="707" w:hanging="283"/>
        <w:jc w:val="left"/>
        <w:rPr/>
      </w:pPr>
      <w:r>
        <w:rPr/>
        <w:t xml:space="preserve">Rory Scovel Joe Mayweatherina, joka on 30-vuotiaana eläkkeelle jäänyt, tylsistynyt ja Dawnin aviomies. </w:t>
      </w:r>
    </w:p>
    <w:p>
      <w:pPr>
        <w:pStyle w:val="TextBody"/>
        <w:numPr>
          <w:ilvl w:val="0"/>
          <w:numId w:val="59"/>
        </w:numPr>
        <w:tabs>
          <w:tab w:val="clear" w:pos="1134"/>
          <w:tab w:val="left" w:leader="none" w:pos="707"/>
        </w:tabs>
        <w:bidi w:val="0"/>
        <w:spacing w:before="0" w:after="0"/>
        <w:ind w:start="707" w:hanging="283"/>
        <w:jc w:val="left"/>
        <w:rPr/>
      </w:pPr>
      <w:r>
        <w:rPr/>
        <w:t xml:space="preserve">Lennon Parham Marthana, naisena, joka innostuu hieman liikaa naapurustoon syntyvästä Las Vegas -tyylisestä elämäntyylistä. </w:t>
      </w:r>
    </w:p>
    <w:p>
      <w:pPr>
        <w:pStyle w:val="TextBody"/>
        <w:numPr>
          <w:ilvl w:val="0"/>
          <w:numId w:val="59"/>
        </w:numPr>
        <w:tabs>
          <w:tab w:val="clear" w:pos="1134"/>
          <w:tab w:val="left" w:leader="none" w:pos="707"/>
        </w:tabs>
        <w:bidi w:val="0"/>
        <w:spacing w:before="0" w:after="0"/>
        <w:ind w:start="707" w:hanging="283"/>
        <w:jc w:val="left"/>
        <w:rPr/>
      </w:pPr>
      <w:r>
        <w:rPr/>
        <w:t xml:space="preserve">Andrea Savage Laurana, joka on yksi naapureista ja joka joutuu aina riitoihin Marthan kanssa. </w:t>
      </w:r>
    </w:p>
    <w:p>
      <w:pPr>
        <w:pStyle w:val="TextBody"/>
        <w:numPr>
          <w:ilvl w:val="0"/>
          <w:numId w:val="59"/>
        </w:numPr>
        <w:tabs>
          <w:tab w:val="clear" w:pos="1134"/>
          <w:tab w:val="left" w:leader="none" w:pos="707"/>
        </w:tabs>
        <w:bidi w:val="0"/>
        <w:spacing w:before="0" w:after="0"/>
        <w:ind w:start="707" w:hanging="283"/>
        <w:jc w:val="left"/>
        <w:rPr/>
      </w:pPr>
      <w:r>
        <w:rPr/>
        <w:t xml:space="preserve">Andy Buckley Craigina, joka on yksi naapureista, joka alkaa pelata uhkapelejä uudella kasinolla. </w:t>
      </w:r>
    </w:p>
    <w:p>
      <w:pPr>
        <w:pStyle w:val="TextBody"/>
        <w:numPr>
          <w:ilvl w:val="0"/>
          <w:numId w:val="59"/>
        </w:numPr>
        <w:tabs>
          <w:tab w:val="clear" w:pos="1134"/>
          <w:tab w:val="left" w:leader="none" w:pos="707"/>
        </w:tabs>
        <w:bidi w:val="0"/>
        <w:spacing w:before="0" w:after="0"/>
        <w:ind w:start="707" w:hanging="283"/>
        <w:jc w:val="left"/>
        <w:rPr/>
      </w:pPr>
      <w:r>
        <w:rPr/>
        <w:t xml:space="preserve">Kyle Kinane Kevin Garvey, yksi naapureista, joka alkaa pelata uhkapelejä uudella kasinolla. </w:t>
      </w:r>
    </w:p>
    <w:p>
      <w:pPr>
        <w:pStyle w:val="TextBody"/>
        <w:numPr>
          <w:ilvl w:val="0"/>
          <w:numId w:val="59"/>
        </w:numPr>
        <w:tabs>
          <w:tab w:val="clear" w:pos="1134"/>
          <w:tab w:val="left" w:leader="none" w:pos="707"/>
        </w:tabs>
        <w:bidi w:val="0"/>
        <w:spacing w:before="0" w:after="0"/>
        <w:ind w:start="707" w:hanging="283"/>
        <w:jc w:val="left"/>
        <w:rPr/>
      </w:pPr>
      <w:r>
        <w:rPr/>
        <w:t xml:space="preserve">Jessie Ennis Rachelina, Alexin ystävänä </w:t>
      </w:r>
    </w:p>
    <w:p>
      <w:pPr>
        <w:pStyle w:val="TextBody"/>
        <w:numPr>
          <w:ilvl w:val="0"/>
          <w:numId w:val="59"/>
        </w:numPr>
        <w:tabs>
          <w:tab w:val="clear" w:pos="1134"/>
          <w:tab w:val="left" w:leader="none" w:pos="707"/>
        </w:tabs>
        <w:bidi w:val="0"/>
        <w:spacing w:before="0" w:after="0"/>
        <w:ind w:start="707" w:hanging="283"/>
        <w:jc w:val="left"/>
        <w:rPr/>
      </w:pPr>
      <w:r>
        <w:rPr/>
        <w:t xml:space="preserve">Christina Andrea Offley (Davida, Alexin ystävä) </w:t>
      </w:r>
    </w:p>
    <w:p>
      <w:pPr>
        <w:pStyle w:val="TextBody"/>
        <w:numPr>
          <w:ilvl w:val="0"/>
          <w:numId w:val="59"/>
        </w:numPr>
        <w:tabs>
          <w:tab w:val="clear" w:pos="1134"/>
          <w:tab w:val="left" w:leader="none" w:pos="707"/>
        </w:tabs>
        <w:bidi w:val="0"/>
        <w:spacing w:before="0" w:after="0"/>
        <w:ind w:start="707" w:hanging="283"/>
        <w:jc w:val="left"/>
        <w:rPr/>
      </w:pPr>
      <w:r>
        <w:rPr/>
        <w:t xml:space="preserve">Steve Zissis Carl Shacklerina, Tommy Papoulin kätyri, joka huijaa kasinolla. </w:t>
      </w:r>
    </w:p>
    <w:p>
      <w:pPr>
        <w:pStyle w:val="TextBody"/>
        <w:numPr>
          <w:ilvl w:val="0"/>
          <w:numId w:val="59"/>
        </w:numPr>
        <w:tabs>
          <w:tab w:val="clear" w:pos="1134"/>
          <w:tab w:val="left" w:leader="none" w:pos="707"/>
        </w:tabs>
        <w:bidi w:val="0"/>
        <w:spacing w:before="0" w:after="0"/>
        <w:ind w:start="707" w:hanging="283"/>
        <w:jc w:val="left"/>
        <w:rPr/>
      </w:pPr>
      <w:r>
        <w:rPr/>
        <w:t xml:space="preserve">Sam Richardson Scottin pomona Martyna. </w:t>
      </w:r>
    </w:p>
    <w:p>
      <w:pPr>
        <w:pStyle w:val="TextBody"/>
        <w:numPr>
          <w:ilvl w:val="0"/>
          <w:numId w:val="59"/>
        </w:numPr>
        <w:tabs>
          <w:tab w:val="clear" w:pos="1134"/>
          <w:tab w:val="left" w:leader="none" w:pos="707"/>
        </w:tabs>
        <w:bidi w:val="0"/>
        <w:spacing w:before="0" w:after="0"/>
        <w:ind w:start="707" w:hanging="283"/>
        <w:jc w:val="left"/>
        <w:rPr/>
      </w:pPr>
      <w:r>
        <w:rPr/>
        <w:t xml:space="preserve">Randall Park ja Jessica St. Clair Bucklerina ja Rebana, Wall Streetin miehinä. </w:t>
      </w:r>
    </w:p>
    <w:p>
      <w:pPr>
        <w:pStyle w:val="TextBody"/>
        <w:numPr>
          <w:ilvl w:val="0"/>
          <w:numId w:val="59"/>
        </w:numPr>
        <w:tabs>
          <w:tab w:val="clear" w:pos="1134"/>
          <w:tab w:val="left" w:leader="none" w:pos="707"/>
        </w:tabs>
        <w:bidi w:val="0"/>
        <w:spacing w:before="0" w:after="0"/>
        <w:ind w:start="707" w:hanging="283"/>
        <w:jc w:val="left"/>
        <w:rPr/>
      </w:pPr>
      <w:r>
        <w:rPr/>
        <w:t xml:space="preserve">Gillian Vigman (Becky) </w:t>
      </w:r>
    </w:p>
    <w:p>
      <w:pPr>
        <w:pStyle w:val="TextBody"/>
        <w:numPr>
          <w:ilvl w:val="0"/>
          <w:numId w:val="59"/>
        </w:numPr>
        <w:tabs>
          <w:tab w:val="clear" w:pos="1134"/>
          <w:tab w:val="left" w:leader="none" w:pos="707"/>
        </w:tabs>
        <w:bidi w:val="0"/>
        <w:spacing w:before="0" w:after="0"/>
        <w:ind w:start="707" w:hanging="283"/>
        <w:jc w:val="left"/>
        <w:rPr/>
      </w:pPr>
      <w:r>
        <w:rPr/>
        <w:t xml:space="preserve">Alexandra Daddario (Korsika) </w:t>
      </w:r>
    </w:p>
    <w:p>
      <w:pPr>
        <w:pStyle w:val="TextBody"/>
        <w:numPr>
          <w:ilvl w:val="0"/>
          <w:numId w:val="59"/>
        </w:numPr>
        <w:tabs>
          <w:tab w:val="clear" w:pos="1134"/>
          <w:tab w:val="left" w:leader="none" w:pos="707"/>
        </w:tabs>
        <w:bidi w:val="0"/>
        <w:spacing w:before="0" w:after="0"/>
        <w:ind w:start="707" w:hanging="283"/>
        <w:jc w:val="left"/>
        <w:rPr/>
      </w:pPr>
      <w:r>
        <w:rPr/>
        <w:t xml:space="preserve">Wayne Federman (Chip Dave) </w:t>
      </w:r>
    </w:p>
    <w:p>
      <w:pPr>
        <w:pStyle w:val="TextBody"/>
        <w:numPr>
          <w:ilvl w:val="0"/>
          <w:numId w:val="59"/>
        </w:numPr>
        <w:tabs>
          <w:tab w:val="clear" w:pos="1134"/>
          <w:tab w:val="left" w:leader="none" w:pos="707"/>
        </w:tabs>
        <w:bidi w:val="0"/>
        <w:spacing w:before="0" w:after="0"/>
        <w:ind w:start="707" w:hanging="283"/>
        <w:jc w:val="left"/>
        <w:rPr/>
      </w:pPr>
      <w:r>
        <w:rPr/>
        <w:t xml:space="preserve">Sebastian Maniscalco stand up -koomikkona </w:t>
      </w:r>
    </w:p>
    <w:p>
      <w:pPr>
        <w:pStyle w:val="TextBody"/>
        <w:numPr>
          <w:ilvl w:val="0"/>
          <w:numId w:val="59"/>
        </w:numPr>
        <w:tabs>
          <w:tab w:val="clear" w:pos="1134"/>
          <w:tab w:val="left" w:leader="none" w:pos="707"/>
        </w:tabs>
        <w:bidi w:val="0"/>
        <w:spacing w:before="0" w:after="0"/>
        <w:ind w:start="707" w:hanging="283"/>
        <w:jc w:val="left"/>
        <w:rPr/>
      </w:pPr>
      <w:r>
        <w:rPr/>
        <w:t xml:space="preserve">Ian Roberts kuljettajana College Campusissa </w:t>
      </w:r>
    </w:p>
    <w:p>
      <w:pPr>
        <w:pStyle w:val="TextBody"/>
        <w:numPr>
          <w:ilvl w:val="0"/>
          <w:numId w:val="59"/>
        </w:numPr>
        <w:tabs>
          <w:tab w:val="clear" w:pos="1134"/>
          <w:tab w:val="left" w:leader="none" w:pos="707"/>
        </w:tabs>
        <w:bidi w:val="0"/>
        <w:ind w:start="707" w:hanging="283"/>
        <w:jc w:val="left"/>
        <w:rPr/>
      </w:pPr>
      <w:r>
        <w:rPr/>
        <w:t xml:space="preserve">Linda Porter vanhana rouvana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elokuvassa The House</w:t>
      </w:r>
    </w:p>
    <w:p>
      <w:pPr>
        <w:pStyle w:val="TextBody"/>
        <w:bidi w:val="0"/>
        <w:jc w:val="left"/>
        <w:rPr>
          <w:b/>
          <w:u w:val="single"/>
          <w:shd w:val="clear" w:fill="FFFF00"/>
        </w:rPr>
      </w:pPr>
      <w:r>
        <w:rPr>
          <w:b/>
          <w:u w:val="single"/>
          <w:shd w:val="clear" w:fill="FFFF00"/>
        </w:rPr>
        <w:t xml:space="preserve">Asiakirjan numero 44296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rikoslain 187 pykälässä (johon viitataan usein slangissa yksinkertaisesti 187) määritellään </w:t>
      </w:r>
      <w:r>
        <w:rPr>
          <w:color w:val="A9A9A9"/>
        </w:rPr>
        <w:t xml:space="preserve">murharikos</w:t>
      </w:r>
      <w:r>
        <w:rPr/>
        <w:t xml:space="preserve">. Luku lausutaan yleisesti lukemalla numerot erikseen "yksi-kahdeksan-seitsemän" tai "yksi-kahdeksankymmentäseitsemän" eikä "sata-kahdeksankymmentäseitsemän".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rikos määritellään Kalifornian rikoslain 187 §:ssä...</w:t>
      </w:r>
    </w:p>
    <w:p>
      <w:pPr>
        <w:pStyle w:val="TextBody"/>
        <w:bidi w:val="0"/>
        <w:jc w:val="left"/>
        <w:rPr>
          <w:b/>
          <w:u w:val="single"/>
          <w:shd w:val="clear" w:fill="FFFF00"/>
        </w:rPr>
      </w:pPr>
      <w:r>
        <w:rPr>
          <w:b/>
          <w:u w:val="single"/>
          <w:shd w:val="clear" w:fill="FFFF00"/>
        </w:rPr>
        <w:t xml:space="preserve">Asiakirjan numero 44297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The Movie 2000: The Movie 2000 koostuu kahdesta osasta: elokuvasta ja sitä edeltävästä 20-minuuttisesta lyhytelokuvasta. Elokuva sijoittuu Oranssisaari-saagaan, jossa Ash, Misty ja Tracey saapuvat </w:t>
      </w:r>
      <w:r>
        <w:rPr>
          <w:color w:val="A9A9A9"/>
        </w:rPr>
        <w:t xml:space="preserve">Shamouti-saarelle</w:t>
      </w:r>
      <w:r>
        <w:rPr/>
        <w:t xml:space="preserve">. Siellä he löytävät kolme legendaarista lintupokémonia, Moltresin, Zapdosin ja Articunon. Samaan aikaan keräilijä nimeltä Lawrence III yrittää varastaa nämä kolme Pokémonia herättääkseen Lugian, mikä osoittautuu vaaralliseksi legendaarisille Pokémoneille, Lugialle ja Ashille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Pokemon-elokuva 2000 tapahtuu</w:t>
      </w:r>
    </w:p>
    <w:p>
      <w:pPr>
        <w:pStyle w:val="TextBody"/>
        <w:bidi w:val="0"/>
        <w:jc w:val="left"/>
        <w:rPr>
          <w:b/>
          <w:u w:val="single"/>
          <w:shd w:val="clear" w:fill="FFFF00"/>
        </w:rPr>
      </w:pPr>
      <w:r>
        <w:rPr>
          <w:b/>
          <w:u w:val="single"/>
          <w:shd w:val="clear" w:fill="FFFF00"/>
        </w:rPr>
        <w:t xml:space="preserve">Asiakirjan numero 44298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Teksasin osavaltion akateemisen valmiuden arvioinnit (State of Texas Assessments of Academic Readiness), josta käytetään yleisesti lyhennettä STAAR (/ stɑːr / STAR), ovat sarja osavaltion määräämiä standardoituja testejä, joita käytetään Teksasin julkisissa peruskouluissa ja lukioissa </w:t>
      </w:r>
      <w:r>
        <w:rPr>
          <w:color w:val="A9A9A9"/>
        </w:rPr>
        <w:t xml:space="preserve">arvioimaan oppilaan saavutuksia ja luokkatasolla opittua tietoa.</w:t>
      </w:r>
      <w:r>
        <w:rPr/>
        <w:t xml:space="preserve"> Siinä testataan Texasin keskeisistä tiedoista ja taidoista opetettua opetussuunnitelmaa, jota puolestaan opetetaan julkisissa kouluissa. Ennen Pearson Education kehitti testin joka lukuvuosi, mutta viimeisimmän sopimuksen mukaan Educational Testing Service osallistui joidenkin testien laatimiseen Texas Education Agencyn tarkassa valvonnassa.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staar-testin tarkoitus</w:t>
      </w:r>
    </w:p>
    <w:p>
      <w:pPr>
        <w:pStyle w:val="TextBody"/>
        <w:bidi w:val="0"/>
        <w:jc w:val="left"/>
        <w:rPr>
          <w:b/>
          <w:u w:val="single"/>
          <w:shd w:val="clear" w:fill="FFFF00"/>
        </w:rPr>
      </w:pPr>
      <w:r>
        <w:rPr>
          <w:b/>
          <w:u w:val="single"/>
          <w:shd w:val="clear" w:fill="FFFF00"/>
        </w:rPr>
        <w:t xml:space="preserve">Asiakirjan numero 44299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englanti kehittyi </w:t>
      </w:r>
      <w:r>
        <w:rPr>
          <w:color w:val="A9A9A9"/>
        </w:rPr>
        <w:t xml:space="preserve">englantilais-fransinkielisistä tai inkeriläismurteista, joita alun perin puhuivat germaaniset heimot, jotka tunnetaan perinteisesti englantilaisina, saksilaisina ja juutalaisina</w:t>
      </w:r>
      <w:r>
        <w:rPr/>
        <w:t xml:space="preserve">. Kun anglosaksit tulivat hallitseviksi Englannissa, heidän kielensä korvasi roomalaisen Britannian kielet: Yleinen brittoninen kieli, joka oli kelttiläinen kieli, ja latina, jonka roomalaiset toivat Britanniaan. Vanhassa englannissa oli neljä päämurretta, jotka liittyivät tiettyihin anglosaksisiin valtakuntiin: Mercian, Northumbrian, Kentish ja West Saxon. Juuri länsisaksilainen muodosti perustan myöhemmän vanhan englannin kirjalliselle standardille, vaikka keski- ja nykyenglannin vallitsevat muodot kehittyivätkin pääasiassa mercianista. Englannin itä- ja pohjoisosien puheeseen kohdistui voimakas vanhan norjan kielen vaikutus, joka johtui 9. vuosisadalla alkaneesta skandinaavisesta vallasta ja asutuksesta.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anglosaksinen kieli on peräisin?</w:t>
      </w:r>
    </w:p>
    <w:p>
      <w:pPr>
        <w:pStyle w:val="TextBody"/>
        <w:bidi w:val="0"/>
        <w:jc w:val="left"/>
        <w:rPr>
          <w:b/>
          <w:u w:val="single"/>
          <w:shd w:val="clear" w:fill="FFFF00"/>
        </w:rPr>
      </w:pPr>
      <w:r>
        <w:rPr>
          <w:b/>
          <w:u w:val="single"/>
          <w:shd w:val="clear" w:fill="FFFF00"/>
        </w:rPr>
        <w:t xml:space="preserve">Asiakirjan numero 44300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``Celebrate'' on Gary Bonnerin ja Alan Gordonin kirjoittama kappale, jonka </w:t>
      </w:r>
      <w:r>
        <w:rPr>
          <w:color w:val="A9A9A9"/>
        </w:rPr>
        <w:t xml:space="preserve">Three Dog Night </w:t>
      </w:r>
      <w:r>
        <w:rPr/>
        <w:t xml:space="preserve">esittää</w:t>
      </w:r>
      <w:r>
        <w:rPr/>
        <w:t xml:space="preserve">. Se oli mukana heidän vuoden 1969 albumillaan Suitable for Framing, ja sen tuotti Gabriel Mekler. Yhdysvalloissa ``Celebrate'' nousi Billboard-listan sijalle 15 vuonna 1970. Yhdysvaltojen ulkopuolella ``Celebrate'' nousi sijalle 8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juhlivat juhlivat tanssivat musiikin tahtiin</w:t>
      </w:r>
    </w:p>
    <w:p>
      <w:pPr>
        <w:pStyle w:val="TextBody"/>
        <w:bidi w:val="0"/>
        <w:jc w:val="left"/>
        <w:rPr>
          <w:b/>
          <w:u w:val="single"/>
          <w:shd w:val="clear" w:fill="FFFF00"/>
        </w:rPr>
      </w:pPr>
      <w:r>
        <w:rPr>
          <w:b/>
          <w:u w:val="single"/>
          <w:shd w:val="clear" w:fill="FFFF00"/>
        </w:rPr>
        <w:t xml:space="preserve">Asiakirjan numero 44301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Employment and Social Development Canada (ESDC; ranskaksi: Emploi et Développement social Canada) on Kanadan hallituksen osasto, </w:t>
      </w:r>
      <w:r>
        <w:rPr>
          <w:color w:val="A9A9A9"/>
        </w:rPr>
        <w:t xml:space="preserve">joka vastaa sosiaalisista ohjelmista ja työmarkkinoista liittovaltion tasolla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Kanadan työllisyys- ja sosiaalinen kehitys tekee</w:t>
      </w:r>
    </w:p>
    <w:p>
      <w:pPr>
        <w:pStyle w:val="TextBody"/>
        <w:bidi w:val="0"/>
        <w:jc w:val="left"/>
        <w:rPr>
          <w:b/>
          <w:u w:val="single"/>
          <w:shd w:val="clear" w:fill="FFFF00"/>
        </w:rPr>
      </w:pPr>
      <w:r>
        <w:rPr>
          <w:b/>
          <w:u w:val="single"/>
          <w:shd w:val="clear" w:fill="FFFF00"/>
        </w:rPr>
        <w:t xml:space="preserve">Asiakirjan numero 44302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w:t>
      </w:r>
      <w:r>
        <w:rPr>
          <w:color w:val="A9A9A9"/>
        </w:rPr>
        <w:t xml:space="preserve">megingjörð (</w:t>
      </w:r>
      <w:r>
        <w:rPr/>
        <w:t xml:space="preserve">vanhan norjan kielen "voimavyö") on Thor-jumalan käyttämä vyö. Vanhan norjan kielen nimi megin tarkoittaa voimaa ja gjörð vyötä.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Thorin taikavyö nimi?</w:t>
      </w:r>
    </w:p>
    <w:p>
      <w:pPr>
        <w:pStyle w:val="TextBody"/>
        <w:bidi w:val="0"/>
        <w:jc w:val="left"/>
        <w:rPr>
          <w:b/>
          <w:u w:val="single"/>
          <w:shd w:val="clear" w:fill="FFFF00"/>
        </w:rPr>
      </w:pPr>
      <w:r>
        <w:rPr>
          <w:b/>
          <w:u w:val="single"/>
          <w:shd w:val="clear" w:fill="FFFF00"/>
        </w:rPr>
        <w:t xml:space="preserve">Asiakirjan numero 44303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Pääsylintereitä käytetään ajoneuvoissa yleisimmin </w:t>
      </w:r>
      <w:r>
        <w:rPr>
          <w:color w:val="A9A9A9"/>
        </w:rPr>
        <w:t xml:space="preserve">jarru- ja kytkinjärjestelmissä</w:t>
      </w:r>
      <w:r>
        <w:rPr/>
        <w:t xml:space="preserve">. Jarrujärjestelmissä käytettävät laitteet ovat jarrusatuloiden ja/tai rumpujarrujen sisällä olevia sylintereitä; näitä sylintereitä voidaan kutsua pyöräsylintereiksi tai orjasylintereiksi, ja ne työntävät jarrupaloja kohti pyörän mukana pyörivää pintaa (tämä pinta on tyypillisesti joko rumpu tai levy eli roottori), kunnes paikallaan olevat jarrupalat luovat kitkaa kyseistä pyörivää pintaa vasten (tyypillisesti pyörivä pinta on metallia tai keraamista/hiilipintaa, koska ne kestävät lämpöä ja kitkaa kulumatta nopeasti). Kytkinjärjestelmässä laitetta, jota pääsylinteri käyttää, kutsutaan orjasylinteriksi; se liikuttaa ulosheittolaakeria, kunnes vaihteiston kytkimen kitkamateriaali irtoaa moottorin metallisesta (tai keraamisesta/hiilisestä) vauhtipyörästä. Hydraulisiin jarruihin tai kytkimiin voidaan käyttää joustavia korkeapaineletkuja tai joustamattomia kovaseinäisiä metalliputkia; joustavia putkia tarvitaan kuitenkin ainakin lyhyen matkan verran jokaisen pyörän vieressä aina, kun pyörä voi liikkua auton alustaan nähden (näin on kaikissa autoissa, joissa on ohjaus- ja muita jousitusliikkeitä; joissakin Drag Racereissa ja go-karteissa ei ole takajousitusta, koska taka-akseli on hitsattu alustaan, ja joissakin antiikkiautoissa ei myöskään ole takajousitusliikkeitä).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pääsylinteri sijaitsee autossa?</w:t>
      </w:r>
    </w:p>
    <w:p>
      <w:pPr>
        <w:pStyle w:val="TextBody"/>
        <w:bidi w:val="0"/>
        <w:jc w:val="left"/>
        <w:rPr>
          <w:b/>
          <w:u w:val="single"/>
          <w:shd w:val="clear" w:fill="FFFF00"/>
        </w:rPr>
      </w:pPr>
      <w:r>
        <w:rPr>
          <w:b/>
          <w:u w:val="single"/>
          <w:shd w:val="clear" w:fill="FFFF00"/>
        </w:rPr>
        <w:t xml:space="preserve">Asiakirjan numero 44304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Army Now'' on eteläafrikkalaissyntyisen hollantilaisduo </w:t>
      </w:r>
      <w:r>
        <w:rPr>
          <w:color w:val="A9A9A9"/>
        </w:rPr>
        <w:t xml:space="preserve">Bolland &amp; Bollandin </w:t>
      </w:r>
      <w:r>
        <w:rPr/>
        <w:t xml:space="preserve">kappale, joka </w:t>
      </w:r>
      <w:r>
        <w:rPr/>
        <w:t xml:space="preserve">julkaistiin vuonna 1982. Kappale vietti kuusi peräkkäistä viikkoa Norjan singlelistan kärjessä. Myöhemmin kappaleen levytti myös brittiläinen rockyhtye Status Quo vuonna 1986 ilmestyneellä albumillaan In the Army Now, ja heidän versionsa nousi Yhdistyneen kuningaskunnan singlelistalla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olen armeijassa nyt?</w:t>
      </w:r>
    </w:p>
    <w:p>
      <w:pPr>
        <w:pStyle w:val="TextBody"/>
        <w:bidi w:val="0"/>
        <w:jc w:val="left"/>
        <w:rPr>
          <w:b/>
          <w:u w:val="single"/>
          <w:shd w:val="clear" w:fill="FFFF00"/>
        </w:rPr>
      </w:pPr>
      <w:r>
        <w:rPr>
          <w:b/>
          <w:u w:val="single"/>
          <w:shd w:val="clear" w:fill="FFFF00"/>
        </w:rPr>
        <w:t xml:space="preserve">Asiakirjan numero 44305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Pääsihteerit ovat Intian hallintopalvelun (IAS) jäseniä, jotka ovat osavaltioiden hallitusten hallinnollisia johtajia. Pääsihteeri toimii ministeriöiden välisen koordinoinnin keskuksena ministeriötasolla, ja hänet luokitellaan ylempään palkkaluokkaan. Pääsihteeriä pidetään </w:t>
      </w:r>
      <w:r>
        <w:rPr>
          <w:color w:val="A9A9A9"/>
        </w:rPr>
        <w:t xml:space="preserve">osavaltion hallituksen ylimpänä toimeenpanovallan käyttäjänä</w:t>
      </w:r>
      <w:r>
        <w:rPr/>
        <w:t xml:space="preserve">, ja häntä pidetään hallinnon "nivelenä". Osavaltion pääsihteeri toimii myös viran puolesta osavaltion virkamieslautakunnan (State Civil Service Board) puheenjohtajana, joka suosittelee Intian koko osavaltion ja osavaltion virkamieskunnan virkamiesten siirtoja/sijoituksia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osavaltion pääsihteeri on päällikkö</w:t>
      </w:r>
    </w:p>
    <w:p>
      <w:pPr>
        <w:pStyle w:val="TextBody"/>
        <w:bidi w:val="0"/>
        <w:jc w:val="left"/>
        <w:rPr>
          <w:b/>
          <w:u w:val="single"/>
          <w:shd w:val="clear" w:fill="FFFF00"/>
        </w:rPr>
      </w:pPr>
      <w:r>
        <w:rPr>
          <w:b/>
          <w:u w:val="single"/>
          <w:shd w:val="clear" w:fill="FFFF00"/>
        </w:rPr>
        <w:t xml:space="preserve">Asiakirjan numero 44306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Eat Drink Man Woman on </w:t>
      </w:r>
      <w:r>
        <w:rPr/>
        <w:t xml:space="preserve">Ang Leen ohjaama taiwanilainen elokuva vuodelta 1994, jonka pääosissa nähdään Sihung Lung, Yu-wen Wang, Chien-lien Wu ja Kuei-mei Yang. Elokuva julkaistiin 3. elokuuta 1994, ja se oli ensimmäinen Leen elokuvista, joka menestyi sekä kriitikoiden että lipputulojen perusteella. Vuonna 1994 elokuva sai Aasian ja Tyynenmeren elokuvajuhlilla parhaan elokuvan palkinnon, ja vuonna 1995 se sai Oscar-ehdokkuuden parhaasta vieraskielisestä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kiinalainen elokuva kokista ja hänen tyttäristään</w:t>
      </w:r>
    </w:p>
    <w:p>
      <w:pPr>
        <w:pStyle w:val="TextBody"/>
        <w:bidi w:val="0"/>
        <w:jc w:val="left"/>
        <w:rPr>
          <w:b/>
          <w:u w:val="single"/>
          <w:shd w:val="clear" w:fill="FFFF00"/>
        </w:rPr>
      </w:pPr>
      <w:r>
        <w:rPr>
          <w:b/>
          <w:u w:val="single"/>
          <w:shd w:val="clear" w:fill="FFFF00"/>
        </w:rPr>
        <w:t xml:space="preserve">Asiakirjan numero 44307</w:t>
      </w:r>
    </w:p>
    <w:p>
      <w:pPr>
        <w:pStyle w:val="TextBody"/>
        <w:bidi w:val="0"/>
        <w:jc w:val="left"/>
        <w:rPr>
          <w:b/>
          <w:shd w:val="clear" w:fill="FFFF00"/>
        </w:rPr>
      </w:pPr>
      <w:r>
        <w:rPr>
          <w:b/>
          <w:shd w:val="clear" w:fill="FFFF00"/>
        </w:rPr>
        <w:t xml:space="preserve">Tekstin numero 0</w:t>
      </w:r>
    </w:p>
    <w:tbl>
      <w:tblPr>
        <w:tblW w:w="9833" w:type="dxa"/>
        <w:jc w:val="left"/>
        <w:tblInd w:w="0" w:type="dxa"/>
        <w:tblLayout w:type="fixed"/>
        <w:tblCellMar>
          <w:top w:w="28" w:type="dxa"/>
          <w:left w:w="28" w:type="dxa"/>
          <w:bottom w:w="28" w:type="dxa"/>
          <w:right w:w="28" w:type="dxa"/>
        </w:tblCellMar>
      </w:tblPr>
      <w:tblGrid>
        <w:gridCol w:w="601"/>
        <w:gridCol w:w="526"/>
        <w:gridCol w:w="1921"/>
        <w:gridCol w:w="2986"/>
        <w:gridCol w:w="676"/>
        <w:gridCol w:w="1636"/>
        <w:gridCol w:w="646"/>
        <w:gridCol w:w="841"/>
      </w:tblGrid>
      <w:tr>
        <w:trPr/>
        <w:tc>
          <w:tcPr>
            <w:tcW w:w="601" w:type="dxa"/>
            <w:tcBorders/>
            <w:vAlign w:val="center"/>
          </w:tcPr>
          <w:p>
            <w:pPr>
              <w:pStyle w:val="TableHeading"/>
              <w:suppressLineNumbers/>
              <w:bidi w:val="0"/>
              <w:spacing w:before="0" w:after="283"/>
              <w:jc w:val="center"/>
              <w:rPr/>
            </w:pPr>
            <w:r>
              <w:rPr/>
              <w:t xml:space="preserve">Pos. </w:t>
            </w:r>
          </w:p>
        </w:tc>
        <w:tc>
          <w:tcPr>
            <w:tcW w:w="526" w:type="dxa"/>
            <w:tcBorders/>
            <w:vAlign w:val="center"/>
          </w:tcPr>
          <w:p>
            <w:pPr>
              <w:pStyle w:val="TableHeading"/>
              <w:suppressLineNumbers/>
              <w:bidi w:val="0"/>
              <w:spacing w:before="0" w:after="283"/>
              <w:jc w:val="center"/>
              <w:rPr/>
            </w:pPr>
            <w:r>
              <w:rPr/>
              <w:t xml:space="preserve">Ei. </w:t>
            </w:r>
          </w:p>
        </w:tc>
        <w:tc>
          <w:tcPr>
            <w:tcW w:w="1921" w:type="dxa"/>
            <w:tcBorders/>
            <w:vAlign w:val="center"/>
          </w:tcPr>
          <w:p>
            <w:pPr>
              <w:pStyle w:val="TableHeading"/>
              <w:suppressLineNumbers/>
              <w:bidi w:val="0"/>
              <w:spacing w:before="0" w:after="283"/>
              <w:jc w:val="center"/>
              <w:rPr/>
            </w:pPr>
            <w:r>
              <w:rPr/>
              <w:t xml:space="preserve">Kuljettaja </w:t>
            </w:r>
          </w:p>
        </w:tc>
        <w:tc>
          <w:tcPr>
            <w:tcW w:w="2986" w:type="dxa"/>
            <w:tcBorders/>
            <w:vAlign w:val="center"/>
          </w:tcPr>
          <w:p>
            <w:pPr>
              <w:pStyle w:val="TableHeading"/>
              <w:suppressLineNumbers/>
              <w:bidi w:val="0"/>
              <w:spacing w:before="0" w:after="283"/>
              <w:jc w:val="center"/>
              <w:rPr/>
            </w:pPr>
            <w:r>
              <w:rPr/>
              <w:t xml:space="preserve">Konstruktori </w:t>
            </w:r>
          </w:p>
        </w:tc>
        <w:tc>
          <w:tcPr>
            <w:tcW w:w="676" w:type="dxa"/>
            <w:tcBorders/>
            <w:vAlign w:val="center"/>
          </w:tcPr>
          <w:p>
            <w:pPr>
              <w:pStyle w:val="TableHeading"/>
              <w:suppressLineNumbers/>
              <w:bidi w:val="0"/>
              <w:spacing w:before="0" w:after="283"/>
              <w:jc w:val="center"/>
              <w:rPr/>
            </w:pPr>
            <w:r>
              <w:rPr/>
              <w:t xml:space="preserve">Kierrokset </w:t>
            </w:r>
          </w:p>
        </w:tc>
        <w:tc>
          <w:tcPr>
            <w:tcW w:w="1636" w:type="dxa"/>
            <w:tcBorders/>
            <w:vAlign w:val="center"/>
          </w:tcPr>
          <w:p>
            <w:pPr>
              <w:pStyle w:val="TableHeading"/>
              <w:suppressLineNumbers/>
              <w:bidi w:val="0"/>
              <w:spacing w:before="0" w:after="283"/>
              <w:jc w:val="center"/>
              <w:rPr/>
            </w:pPr>
            <w:r>
              <w:rPr/>
              <w:t xml:space="preserve">Aika / Eläkkeellä </w:t>
            </w:r>
          </w:p>
        </w:tc>
        <w:tc>
          <w:tcPr>
            <w:tcW w:w="646" w:type="dxa"/>
            <w:tcBorders/>
            <w:vAlign w:val="center"/>
          </w:tcPr>
          <w:p>
            <w:pPr>
              <w:pStyle w:val="TableHeading"/>
              <w:suppressLineNumbers/>
              <w:bidi w:val="0"/>
              <w:spacing w:before="0" w:after="283"/>
              <w:jc w:val="center"/>
              <w:rPr/>
            </w:pPr>
            <w:r>
              <w:rPr/>
              <w:t xml:space="preserve">Ruutu </w:t>
            </w:r>
          </w:p>
        </w:tc>
        <w:tc>
          <w:tcPr>
            <w:tcW w:w="841" w:type="dxa"/>
            <w:tcBorders/>
            <w:vAlign w:val="center"/>
          </w:tcPr>
          <w:p>
            <w:pPr>
              <w:pStyle w:val="TableHeading"/>
              <w:suppressLineNumbers/>
              <w:bidi w:val="0"/>
              <w:spacing w:before="0" w:after="283"/>
              <w:jc w:val="center"/>
              <w:rPr/>
            </w:pPr>
            <w:r>
              <w:rPr/>
              <w:t xml:space="preserve">Pisteet </w:t>
            </w:r>
          </w:p>
        </w:tc>
      </w:tr>
      <w:tr>
        <w:trPr/>
        <w:tc>
          <w:tcPr>
            <w:tcW w:w="60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44 </w:t>
            </w:r>
          </w:p>
        </w:tc>
        <w:tc>
          <w:tcPr>
            <w:tcW w:w="1921" w:type="dxa"/>
            <w:tcBorders/>
            <w:vAlign w:val="center"/>
          </w:tcPr>
          <w:p>
            <w:pPr>
              <w:pStyle w:val="TableContents"/>
              <w:bidi w:val="0"/>
              <w:spacing w:before="0" w:after="283"/>
              <w:jc w:val="left"/>
              <w:rPr/>
            </w:pPr>
            <w:r>
              <w:rPr>
                <w:color w:val="A9A9A9"/>
              </w:rPr>
              <w:t xml:space="preserve">Lewis </w:t>
            </w:r>
            <w:r>
              <w:rPr/>
              <w:t xml:space="preserve">Hamilton </w:t>
            </w:r>
          </w:p>
        </w:tc>
        <w:tc>
          <w:tcPr>
            <w:tcW w:w="2986" w:type="dxa"/>
            <w:tcBorders/>
            <w:vAlign w:val="center"/>
          </w:tcPr>
          <w:p>
            <w:pPr>
              <w:pStyle w:val="TableContents"/>
              <w:bidi w:val="0"/>
              <w:spacing w:before="0" w:after="283"/>
              <w:jc w:val="left"/>
              <w:rPr/>
            </w:pPr>
            <w:r>
              <w:rPr/>
              <w:t xml:space="preserve">Mercedes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1: 30: 11.385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25 </w:t>
            </w:r>
          </w:p>
        </w:tc>
      </w:tr>
      <w:tr>
        <w:trPr/>
        <w:tc>
          <w:tcPr>
            <w:tcW w:w="60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33 </w:t>
            </w:r>
          </w:p>
        </w:tc>
        <w:tc>
          <w:tcPr>
            <w:tcW w:w="1921" w:type="dxa"/>
            <w:tcBorders/>
            <w:vAlign w:val="center"/>
          </w:tcPr>
          <w:p>
            <w:pPr>
              <w:pStyle w:val="TableContents"/>
              <w:bidi w:val="0"/>
              <w:spacing w:before="0" w:after="283"/>
              <w:jc w:val="left"/>
              <w:rPr/>
            </w:pPr>
            <w:r>
              <w:rPr/>
              <w:t xml:space="preserve">Max Verstappen </w:t>
            </w:r>
          </w:p>
        </w:tc>
        <w:tc>
          <w:tcPr>
            <w:tcW w:w="2986" w:type="dxa"/>
            <w:tcBorders/>
            <w:vAlign w:val="center"/>
          </w:tcPr>
          <w:p>
            <w:pPr>
              <w:pStyle w:val="TableContents"/>
              <w:bidi w:val="0"/>
              <w:spacing w:before="0" w:after="283"/>
              <w:jc w:val="left"/>
              <w:rPr/>
            </w:pPr>
            <w:r>
              <w:rPr/>
              <w:t xml:space="preserve">Red Bull Racing-TAG Heuer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+ 7.090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18 </w:t>
            </w:r>
          </w:p>
        </w:tc>
      </w:tr>
      <w:tr>
        <w:trPr/>
        <w:tc>
          <w:tcPr>
            <w:tcW w:w="60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1921" w:type="dxa"/>
            <w:tcBorders/>
            <w:vAlign w:val="center"/>
          </w:tcPr>
          <w:p>
            <w:pPr>
              <w:pStyle w:val="TableContents"/>
              <w:bidi w:val="0"/>
              <w:spacing w:before="0" w:after="283"/>
              <w:jc w:val="left"/>
              <w:rPr/>
            </w:pPr>
            <w:r>
              <w:rPr/>
              <w:t xml:space="preserve">Kimi Räikkönen </w:t>
            </w:r>
          </w:p>
        </w:tc>
        <w:tc>
          <w:tcPr>
            <w:tcW w:w="2986" w:type="dxa"/>
            <w:tcBorders/>
            <w:vAlign w:val="center"/>
          </w:tcPr>
          <w:p>
            <w:pPr>
              <w:pStyle w:val="TableContents"/>
              <w:bidi w:val="0"/>
              <w:spacing w:before="0" w:after="283"/>
              <w:jc w:val="left"/>
              <w:rPr/>
            </w:pPr>
            <w:r>
              <w:rPr/>
              <w:t xml:space="preserve">Ferrari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+ 25.888 </w:t>
            </w:r>
          </w:p>
        </w:tc>
        <w:tc>
          <w:tcPr>
            <w:tcW w:w="646"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15 </w:t>
            </w:r>
          </w:p>
        </w:tc>
      </w:tr>
      <w:tr>
        <w:trPr/>
        <w:tc>
          <w:tcPr>
            <w:tcW w:w="60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Daniel Ricciardo </w:t>
            </w:r>
          </w:p>
        </w:tc>
        <w:tc>
          <w:tcPr>
            <w:tcW w:w="2986" w:type="dxa"/>
            <w:tcBorders/>
            <w:vAlign w:val="center"/>
          </w:tcPr>
          <w:p>
            <w:pPr>
              <w:pStyle w:val="TableContents"/>
              <w:bidi w:val="0"/>
              <w:spacing w:before="0" w:after="283"/>
              <w:jc w:val="left"/>
              <w:rPr/>
            </w:pPr>
            <w:r>
              <w:rPr/>
              <w:t xml:space="preserve">Red Bull Racing-TAG Heuer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+ 34.736 </w:t>
            </w:r>
          </w:p>
        </w:tc>
        <w:tc>
          <w:tcPr>
            <w:tcW w:w="64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12 </w:t>
            </w:r>
          </w:p>
        </w:tc>
      </w:tr>
      <w:tr>
        <w:trPr/>
        <w:tc>
          <w:tcPr>
            <w:tcW w:w="601" w:type="dxa"/>
            <w:tcBorders/>
            <w:vAlign w:val="center"/>
          </w:tcPr>
          <w:p>
            <w:pPr>
              <w:pStyle w:val="TableHeading"/>
              <w:suppressLineNumbers/>
              <w:bidi w:val="0"/>
              <w:spacing w:before="0" w:after="283"/>
              <w:jc w:val="center"/>
              <w:rPr/>
            </w:pPr>
            <w:r>
              <w:rPr/>
              <w:t xml:space="preserve">5 </w:t>
            </w:r>
          </w:p>
        </w:tc>
        <w:tc>
          <w:tcPr>
            <w:tcW w:w="526" w:type="dxa"/>
            <w:tcBorders/>
            <w:vAlign w:val="center"/>
          </w:tcPr>
          <w:p>
            <w:pPr>
              <w:pStyle w:val="TableContents"/>
              <w:bidi w:val="0"/>
              <w:spacing w:before="0" w:after="283"/>
              <w:jc w:val="left"/>
              <w:rPr/>
            </w:pPr>
            <w:r>
              <w:rPr/>
              <w:t xml:space="preserve">5 </w:t>
            </w:r>
          </w:p>
        </w:tc>
        <w:tc>
          <w:tcPr>
            <w:tcW w:w="1921" w:type="dxa"/>
            <w:tcBorders/>
            <w:vAlign w:val="center"/>
          </w:tcPr>
          <w:p>
            <w:pPr>
              <w:pStyle w:val="TableContents"/>
              <w:bidi w:val="0"/>
              <w:spacing w:before="0" w:after="283"/>
              <w:jc w:val="left"/>
              <w:rPr/>
            </w:pPr>
            <w:r>
              <w:rPr/>
              <w:t xml:space="preserve">Sebastian Vettel </w:t>
            </w:r>
          </w:p>
        </w:tc>
        <w:tc>
          <w:tcPr>
            <w:tcW w:w="2986" w:type="dxa"/>
            <w:tcBorders/>
            <w:vAlign w:val="center"/>
          </w:tcPr>
          <w:p>
            <w:pPr>
              <w:pStyle w:val="TableContents"/>
              <w:bidi w:val="0"/>
              <w:spacing w:before="0" w:after="283"/>
              <w:jc w:val="left"/>
              <w:rPr/>
            </w:pPr>
            <w:r>
              <w:rPr/>
              <w:t xml:space="preserve">Ferrari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01.935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10 </w:t>
            </w:r>
          </w:p>
        </w:tc>
      </w:tr>
      <w:tr>
        <w:trPr/>
        <w:tc>
          <w:tcPr>
            <w:tcW w:w="601" w:type="dxa"/>
            <w:tcBorders/>
            <w:vAlign w:val="center"/>
          </w:tcPr>
          <w:p>
            <w:pPr>
              <w:pStyle w:val="TableHeading"/>
              <w:suppressLineNumbers/>
              <w:bidi w:val="0"/>
              <w:spacing w:before="0" w:after="283"/>
              <w:jc w:val="center"/>
              <w:rPr/>
            </w:pPr>
            <w:r>
              <w:rPr/>
              <w:t xml:space="preserve">6 </w:t>
            </w:r>
          </w:p>
        </w:tc>
        <w:tc>
          <w:tcPr>
            <w:tcW w:w="526" w:type="dxa"/>
            <w:tcBorders/>
            <w:vAlign w:val="center"/>
          </w:tcPr>
          <w:p>
            <w:pPr>
              <w:pStyle w:val="TableContents"/>
              <w:bidi w:val="0"/>
              <w:spacing w:before="0" w:after="283"/>
              <w:jc w:val="left"/>
              <w:rPr/>
            </w:pPr>
            <w:r>
              <w:rPr/>
              <w:t xml:space="preserve">20 </w:t>
            </w:r>
          </w:p>
        </w:tc>
        <w:tc>
          <w:tcPr>
            <w:tcW w:w="1921" w:type="dxa"/>
            <w:tcBorders/>
            <w:vAlign w:val="center"/>
          </w:tcPr>
          <w:p>
            <w:pPr>
              <w:pStyle w:val="TableContents"/>
              <w:bidi w:val="0"/>
              <w:spacing w:before="0" w:after="283"/>
              <w:jc w:val="left"/>
              <w:rPr/>
            </w:pPr>
            <w:r>
              <w:rPr/>
              <w:t xml:space="preserve">Kevin Magnussen </w:t>
            </w:r>
          </w:p>
        </w:tc>
        <w:tc>
          <w:tcPr>
            <w:tcW w:w="2986" w:type="dxa"/>
            <w:tcBorders/>
            <w:vAlign w:val="center"/>
          </w:tcPr>
          <w:p>
            <w:pPr>
              <w:pStyle w:val="TableContents"/>
              <w:bidi w:val="0"/>
              <w:spacing w:before="0" w:after="283"/>
              <w:jc w:val="left"/>
              <w:rPr/>
            </w:pPr>
            <w:r>
              <w:rPr/>
              <w:t xml:space="preserve">Haas-Ferrari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19.364 </w:t>
            </w:r>
          </w:p>
        </w:tc>
        <w:tc>
          <w:tcPr>
            <w:tcW w:w="646"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pPr>
            <w:r>
              <w:rPr/>
              <w:t xml:space="preserve">8 </w:t>
            </w:r>
          </w:p>
        </w:tc>
      </w:tr>
      <w:tr>
        <w:trPr/>
        <w:tc>
          <w:tcPr>
            <w:tcW w:w="601" w:type="dxa"/>
            <w:tcBorders/>
            <w:vAlign w:val="center"/>
          </w:tcPr>
          <w:p>
            <w:pPr>
              <w:pStyle w:val="TableHeading"/>
              <w:suppressLineNumbers/>
              <w:bidi w:val="0"/>
              <w:spacing w:before="0" w:after="283"/>
              <w:jc w:val="center"/>
              <w:rPr/>
            </w:pPr>
            <w:r>
              <w:rPr/>
              <w:t xml:space="preserve">7 </w:t>
            </w:r>
          </w:p>
        </w:tc>
        <w:tc>
          <w:tcPr>
            <w:tcW w:w="526" w:type="dxa"/>
            <w:tcBorders/>
            <w:vAlign w:val="center"/>
          </w:tcPr>
          <w:p>
            <w:pPr>
              <w:pStyle w:val="TableContents"/>
              <w:bidi w:val="0"/>
              <w:spacing w:before="0" w:after="283"/>
              <w:jc w:val="left"/>
              <w:rPr/>
            </w:pPr>
            <w:r>
              <w:rPr/>
              <w:t xml:space="preserve">77 </w:t>
            </w:r>
          </w:p>
        </w:tc>
        <w:tc>
          <w:tcPr>
            <w:tcW w:w="1921" w:type="dxa"/>
            <w:tcBorders/>
            <w:vAlign w:val="center"/>
          </w:tcPr>
          <w:p>
            <w:pPr>
              <w:pStyle w:val="TableContents"/>
              <w:bidi w:val="0"/>
              <w:spacing w:before="0" w:after="283"/>
              <w:jc w:val="left"/>
              <w:rPr/>
            </w:pPr>
            <w:r>
              <w:rPr/>
              <w:t xml:space="preserve">Valtteri Bottas </w:t>
            </w:r>
          </w:p>
        </w:tc>
        <w:tc>
          <w:tcPr>
            <w:tcW w:w="2986" w:type="dxa"/>
            <w:tcBorders/>
            <w:vAlign w:val="center"/>
          </w:tcPr>
          <w:p>
            <w:pPr>
              <w:pStyle w:val="TableContents"/>
              <w:bidi w:val="0"/>
              <w:spacing w:before="0" w:after="283"/>
              <w:jc w:val="left"/>
              <w:rPr/>
            </w:pPr>
            <w:r>
              <w:rPr/>
              <w:t xml:space="preserve">Mercedes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20.632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r>
      <w:tr>
        <w:trPr/>
        <w:tc>
          <w:tcPr>
            <w:tcW w:w="601" w:type="dxa"/>
            <w:tcBorders/>
            <w:vAlign w:val="center"/>
          </w:tcPr>
          <w:p>
            <w:pPr>
              <w:pStyle w:val="TableHeading"/>
              <w:suppressLineNumbers/>
              <w:bidi w:val="0"/>
              <w:spacing w:before="0" w:after="283"/>
              <w:jc w:val="center"/>
              <w:rPr/>
            </w:pPr>
            <w:r>
              <w:rPr/>
              <w:t xml:space="preserve">8 </w:t>
            </w:r>
          </w:p>
        </w:tc>
        <w:tc>
          <w:tcPr>
            <w:tcW w:w="526" w:type="dxa"/>
            <w:tcBorders/>
            <w:vAlign w:val="center"/>
          </w:tcPr>
          <w:p>
            <w:pPr>
              <w:pStyle w:val="TableContents"/>
              <w:bidi w:val="0"/>
              <w:spacing w:before="0" w:after="283"/>
              <w:jc w:val="left"/>
              <w:rPr/>
            </w:pPr>
            <w:r>
              <w:rPr/>
              <w:t xml:space="preserve">55 </w:t>
            </w:r>
          </w:p>
        </w:tc>
        <w:tc>
          <w:tcPr>
            <w:tcW w:w="1921" w:type="dxa"/>
            <w:tcBorders/>
            <w:vAlign w:val="center"/>
          </w:tcPr>
          <w:p>
            <w:pPr>
              <w:pStyle w:val="TableContents"/>
              <w:bidi w:val="0"/>
              <w:spacing w:before="0" w:after="283"/>
              <w:jc w:val="left"/>
              <w:rPr/>
            </w:pPr>
            <w:r>
              <w:rPr/>
              <w:t xml:space="preserve">Carlos Sainz Jr. </w:t>
            </w:r>
          </w:p>
        </w:tc>
        <w:tc>
          <w:tcPr>
            <w:tcW w:w="2986" w:type="dxa"/>
            <w:tcBorders/>
            <w:vAlign w:val="center"/>
          </w:tcPr>
          <w:p>
            <w:pPr>
              <w:pStyle w:val="TableContents"/>
              <w:bidi w:val="0"/>
              <w:spacing w:before="0" w:after="283"/>
              <w:jc w:val="left"/>
              <w:rPr/>
            </w:pPr>
            <w:r>
              <w:rPr/>
              <w:t xml:space="preserve">Renault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27.184 </w:t>
            </w:r>
          </w:p>
        </w:tc>
        <w:tc>
          <w:tcPr>
            <w:tcW w:w="646"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9 </w:t>
            </w:r>
          </w:p>
        </w:tc>
        <w:tc>
          <w:tcPr>
            <w:tcW w:w="526" w:type="dxa"/>
            <w:tcBorders/>
            <w:vAlign w:val="center"/>
          </w:tcPr>
          <w:p>
            <w:pPr>
              <w:pStyle w:val="TableContents"/>
              <w:bidi w:val="0"/>
              <w:spacing w:before="0" w:after="283"/>
              <w:jc w:val="left"/>
              <w:rPr/>
            </w:pPr>
            <w:r>
              <w:rPr/>
              <w:t xml:space="preserve">27 </w:t>
            </w:r>
          </w:p>
        </w:tc>
        <w:tc>
          <w:tcPr>
            <w:tcW w:w="1921" w:type="dxa"/>
            <w:tcBorders/>
            <w:vAlign w:val="center"/>
          </w:tcPr>
          <w:p>
            <w:pPr>
              <w:pStyle w:val="TableContents"/>
              <w:bidi w:val="0"/>
              <w:spacing w:before="0" w:after="283"/>
              <w:jc w:val="left"/>
              <w:rPr/>
            </w:pPr>
            <w:r>
              <w:rPr/>
              <w:t xml:space="preserve">Nico Hülkenberg </w:t>
            </w:r>
          </w:p>
        </w:tc>
        <w:tc>
          <w:tcPr>
            <w:tcW w:w="2986" w:type="dxa"/>
            <w:tcBorders/>
            <w:vAlign w:val="center"/>
          </w:tcPr>
          <w:p>
            <w:pPr>
              <w:pStyle w:val="TableContents"/>
              <w:bidi w:val="0"/>
              <w:spacing w:before="0" w:after="283"/>
              <w:jc w:val="left"/>
              <w:rPr/>
            </w:pPr>
            <w:r>
              <w:rPr/>
              <w:t xml:space="preserve">Renault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31.989 </w:t>
            </w:r>
          </w:p>
        </w:tc>
        <w:tc>
          <w:tcPr>
            <w:tcW w:w="646" w:type="dxa"/>
            <w:tcBorders/>
            <w:vAlign w:val="center"/>
          </w:tcPr>
          <w:p>
            <w:pPr>
              <w:pStyle w:val="TableContents"/>
              <w:bidi w:val="0"/>
              <w:spacing w:before="0" w:after="283"/>
              <w:jc w:val="left"/>
              <w:rPr/>
            </w:pPr>
            <w:r>
              <w:rPr/>
              <w:t xml:space="preserve">12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10 </w:t>
            </w:r>
          </w:p>
        </w:tc>
        <w:tc>
          <w:tcPr>
            <w:tcW w:w="526" w:type="dxa"/>
            <w:tcBorders/>
            <w:vAlign w:val="center"/>
          </w:tcPr>
          <w:p>
            <w:pPr>
              <w:pStyle w:val="TableContents"/>
              <w:bidi w:val="0"/>
              <w:spacing w:before="0" w:after="283"/>
              <w:jc w:val="left"/>
              <w:rPr/>
            </w:pPr>
            <w:r>
              <w:rPr/>
              <w:t xml:space="preserve">16 </w:t>
            </w:r>
          </w:p>
        </w:tc>
        <w:tc>
          <w:tcPr>
            <w:tcW w:w="1921" w:type="dxa"/>
            <w:tcBorders/>
            <w:vAlign w:val="center"/>
          </w:tcPr>
          <w:p>
            <w:pPr>
              <w:pStyle w:val="TableContents"/>
              <w:bidi w:val="0"/>
              <w:spacing w:before="0" w:after="283"/>
              <w:jc w:val="left"/>
              <w:rPr/>
            </w:pPr>
            <w:r>
              <w:rPr/>
              <w:t xml:space="preserve">Charles Leclerc </w:t>
            </w:r>
          </w:p>
        </w:tc>
        <w:tc>
          <w:tcPr>
            <w:tcW w:w="2986" w:type="dxa"/>
            <w:tcBorders/>
            <w:vAlign w:val="center"/>
          </w:tcPr>
          <w:p>
            <w:pPr>
              <w:pStyle w:val="TableContents"/>
              <w:bidi w:val="0"/>
              <w:spacing w:before="0" w:after="283"/>
              <w:jc w:val="left"/>
              <w:rPr/>
            </w:pPr>
            <w:r>
              <w:rPr/>
              <w:t xml:space="preserve">Sauber-Ferrari </w:t>
            </w:r>
          </w:p>
        </w:tc>
        <w:tc>
          <w:tcPr>
            <w:tcW w:w="67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+ 1: 33.873 </w:t>
            </w:r>
          </w:p>
        </w:tc>
        <w:tc>
          <w:tcPr>
            <w:tcW w:w="646" w:type="dxa"/>
            <w:tcBorders/>
            <w:vAlign w:val="center"/>
          </w:tcPr>
          <w:p>
            <w:pPr>
              <w:pStyle w:val="TableContents"/>
              <w:bidi w:val="0"/>
              <w:spacing w:before="0" w:after="283"/>
              <w:jc w:val="left"/>
              <w:rPr/>
            </w:pPr>
            <w:r>
              <w:rPr/>
              <w:t xml:space="preserve">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11 </w:t>
            </w:r>
          </w:p>
        </w:tc>
        <w:tc>
          <w:tcPr>
            <w:tcW w:w="526" w:type="dxa"/>
            <w:tcBorders/>
            <w:vAlign w:val="center"/>
          </w:tcPr>
          <w:p>
            <w:pPr>
              <w:pStyle w:val="TableContents"/>
              <w:bidi w:val="0"/>
              <w:spacing w:before="0" w:after="283"/>
              <w:jc w:val="left"/>
              <w:rPr/>
            </w:pPr>
            <w:r>
              <w:rPr/>
              <w:t xml:space="preserve">8 </w:t>
            </w:r>
          </w:p>
        </w:tc>
        <w:tc>
          <w:tcPr>
            <w:tcW w:w="1921" w:type="dxa"/>
            <w:tcBorders/>
            <w:vAlign w:val="center"/>
          </w:tcPr>
          <w:p>
            <w:pPr>
              <w:pStyle w:val="TableContents"/>
              <w:bidi w:val="0"/>
              <w:spacing w:before="0" w:after="283"/>
              <w:jc w:val="left"/>
              <w:rPr/>
            </w:pPr>
            <w:r>
              <w:rPr/>
              <w:t xml:space="preserve">Romain Grosjean </w:t>
            </w:r>
          </w:p>
        </w:tc>
        <w:tc>
          <w:tcPr>
            <w:tcW w:w="2986" w:type="dxa"/>
            <w:tcBorders/>
            <w:vAlign w:val="center"/>
          </w:tcPr>
          <w:p>
            <w:pPr>
              <w:pStyle w:val="TableContents"/>
              <w:bidi w:val="0"/>
              <w:spacing w:before="0" w:after="283"/>
              <w:jc w:val="left"/>
              <w:rPr/>
            </w:pPr>
            <w:r>
              <w:rPr/>
              <w:t xml:space="preserve">Haas-Ferrari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+ 1 kierros </w:t>
            </w:r>
          </w:p>
        </w:tc>
        <w:tc>
          <w:tcPr>
            <w:tcW w:w="646" w:type="dxa"/>
            <w:tcBorders/>
            <w:vAlign w:val="center"/>
          </w:tcPr>
          <w:p>
            <w:pPr>
              <w:pStyle w:val="TableContents"/>
              <w:bidi w:val="0"/>
              <w:spacing w:before="0" w:after="283"/>
              <w:jc w:val="left"/>
              <w:rPr/>
            </w:pPr>
            <w:r>
              <w:rPr/>
              <w:t xml:space="preserve">10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Stoffel Vandoorne </w:t>
            </w:r>
          </w:p>
        </w:tc>
        <w:tc>
          <w:tcPr>
            <w:tcW w:w="2986" w:type="dxa"/>
            <w:tcBorders/>
            <w:vAlign w:val="center"/>
          </w:tcPr>
          <w:p>
            <w:pPr>
              <w:pStyle w:val="TableContents"/>
              <w:bidi w:val="0"/>
              <w:spacing w:before="0" w:after="283"/>
              <w:jc w:val="left"/>
              <w:rPr/>
            </w:pPr>
            <w:r>
              <w:rPr/>
              <w:t xml:space="preserve">McLaren-Renault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+ 1 kierros </w:t>
            </w:r>
          </w:p>
        </w:tc>
        <w:tc>
          <w:tcPr>
            <w:tcW w:w="646" w:type="dxa"/>
            <w:tcBorders/>
            <w:vAlign w:val="center"/>
          </w:tcPr>
          <w:p>
            <w:pPr>
              <w:pStyle w:val="TableContents"/>
              <w:bidi w:val="0"/>
              <w:spacing w:before="0" w:after="283"/>
              <w:jc w:val="left"/>
              <w:rPr/>
            </w:pPr>
            <w:r>
              <w:rPr/>
              <w:t xml:space="preserve">17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13 </w:t>
            </w:r>
          </w:p>
        </w:tc>
        <w:tc>
          <w:tcPr>
            <w:tcW w:w="526" w:type="dxa"/>
            <w:tcBorders/>
            <w:vAlign w:val="center"/>
          </w:tcPr>
          <w:p>
            <w:pPr>
              <w:pStyle w:val="TableContents"/>
              <w:bidi w:val="0"/>
              <w:spacing w:before="0" w:after="283"/>
              <w:jc w:val="left"/>
              <w:rPr/>
            </w:pPr>
            <w:r>
              <w:rPr/>
              <w:t xml:space="preserve">9 </w:t>
            </w:r>
          </w:p>
        </w:tc>
        <w:tc>
          <w:tcPr>
            <w:tcW w:w="1921" w:type="dxa"/>
            <w:tcBorders/>
            <w:vAlign w:val="center"/>
          </w:tcPr>
          <w:p>
            <w:pPr>
              <w:pStyle w:val="TableContents"/>
              <w:bidi w:val="0"/>
              <w:spacing w:before="0" w:after="283"/>
              <w:jc w:val="left"/>
              <w:rPr/>
            </w:pPr>
            <w:r>
              <w:rPr/>
              <w:t xml:space="preserve">Marcus Ericsson </w:t>
            </w:r>
          </w:p>
        </w:tc>
        <w:tc>
          <w:tcPr>
            <w:tcW w:w="2986" w:type="dxa"/>
            <w:tcBorders/>
            <w:vAlign w:val="center"/>
          </w:tcPr>
          <w:p>
            <w:pPr>
              <w:pStyle w:val="TableContents"/>
              <w:bidi w:val="0"/>
              <w:spacing w:before="0" w:after="283"/>
              <w:jc w:val="left"/>
              <w:rPr/>
            </w:pPr>
            <w:r>
              <w:rPr/>
              <w:t xml:space="preserve">Sauber-Ferrari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+ 1 kierros </w:t>
            </w:r>
          </w:p>
        </w:tc>
        <w:tc>
          <w:tcPr>
            <w:tcW w:w="646" w:type="dxa"/>
            <w:tcBorders/>
            <w:vAlign w:val="center"/>
          </w:tcPr>
          <w:p>
            <w:pPr>
              <w:pStyle w:val="TableContents"/>
              <w:bidi w:val="0"/>
              <w:spacing w:before="0" w:after="283"/>
              <w:jc w:val="left"/>
              <w:rPr/>
            </w:pPr>
            <w:r>
              <w:rPr/>
              <w:t xml:space="preserve">15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14 </w:t>
            </w:r>
          </w:p>
        </w:tc>
        <w:tc>
          <w:tcPr>
            <w:tcW w:w="526" w:type="dxa"/>
            <w:tcBorders/>
            <w:vAlign w:val="center"/>
          </w:tcPr>
          <w:p>
            <w:pPr>
              <w:pStyle w:val="TableContents"/>
              <w:bidi w:val="0"/>
              <w:spacing w:before="0" w:after="283"/>
              <w:jc w:val="left"/>
              <w:rPr/>
            </w:pPr>
            <w:r>
              <w:rPr/>
              <w:t xml:space="preserve">28 </w:t>
            </w:r>
          </w:p>
        </w:tc>
        <w:tc>
          <w:tcPr>
            <w:tcW w:w="1921" w:type="dxa"/>
            <w:tcBorders/>
            <w:vAlign w:val="center"/>
          </w:tcPr>
          <w:p>
            <w:pPr>
              <w:pStyle w:val="TableContents"/>
              <w:bidi w:val="0"/>
              <w:spacing w:before="0" w:after="283"/>
              <w:jc w:val="left"/>
              <w:rPr/>
            </w:pPr>
            <w:r>
              <w:rPr/>
              <w:t xml:space="preserve">Brendon Hartley </w:t>
            </w:r>
          </w:p>
        </w:tc>
        <w:tc>
          <w:tcPr>
            <w:tcW w:w="2986" w:type="dxa"/>
            <w:tcBorders/>
            <w:vAlign w:val="center"/>
          </w:tcPr>
          <w:p>
            <w:pPr>
              <w:pStyle w:val="TableContents"/>
              <w:bidi w:val="0"/>
              <w:spacing w:before="0" w:after="283"/>
              <w:jc w:val="left"/>
              <w:rPr/>
            </w:pPr>
            <w:r>
              <w:rPr/>
              <w:t xml:space="preserve">Scuderia Toro Rosso-Honda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+ 1 kierros </w:t>
            </w:r>
          </w:p>
        </w:tc>
        <w:tc>
          <w:tcPr>
            <w:tcW w:w="646" w:type="dxa"/>
            <w:tcBorders/>
            <w:vAlign w:val="center"/>
          </w:tcPr>
          <w:p>
            <w:pPr>
              <w:pStyle w:val="TableContents"/>
              <w:bidi w:val="0"/>
              <w:spacing w:before="0" w:after="283"/>
              <w:jc w:val="left"/>
              <w:rPr/>
            </w:pPr>
            <w:r>
              <w:rPr/>
              <w:t xml:space="preserve">20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15 </w:t>
            </w:r>
          </w:p>
        </w:tc>
        <w:tc>
          <w:tcPr>
            <w:tcW w:w="526" w:type="dxa"/>
            <w:tcBorders/>
            <w:vAlign w:val="center"/>
          </w:tcPr>
          <w:p>
            <w:pPr>
              <w:pStyle w:val="TableContents"/>
              <w:bidi w:val="0"/>
              <w:spacing w:before="0" w:after="283"/>
              <w:jc w:val="left"/>
              <w:rPr/>
            </w:pPr>
            <w:r>
              <w:rPr/>
              <w:t xml:space="preserve">35 </w:t>
            </w:r>
          </w:p>
        </w:tc>
        <w:tc>
          <w:tcPr>
            <w:tcW w:w="1921" w:type="dxa"/>
            <w:tcBorders/>
            <w:vAlign w:val="center"/>
          </w:tcPr>
          <w:p>
            <w:pPr>
              <w:pStyle w:val="TableContents"/>
              <w:bidi w:val="0"/>
              <w:spacing w:before="0" w:after="283"/>
              <w:jc w:val="left"/>
              <w:rPr/>
            </w:pPr>
            <w:r>
              <w:rPr/>
              <w:t xml:space="preserve">Sergei Sirotkin </w:t>
            </w:r>
          </w:p>
        </w:tc>
        <w:tc>
          <w:tcPr>
            <w:tcW w:w="2986" w:type="dxa"/>
            <w:tcBorders/>
            <w:vAlign w:val="center"/>
          </w:tcPr>
          <w:p>
            <w:pPr>
              <w:pStyle w:val="TableContents"/>
              <w:bidi w:val="0"/>
              <w:spacing w:before="0" w:after="283"/>
              <w:jc w:val="left"/>
              <w:rPr/>
            </w:pPr>
            <w:r>
              <w:rPr/>
              <w:t xml:space="preserve">Williams-Mercedes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+ 1 kierros </w:t>
            </w:r>
          </w:p>
        </w:tc>
        <w:tc>
          <w:tcPr>
            <w:tcW w:w="646" w:type="dxa"/>
            <w:tcBorders/>
            <w:vAlign w:val="center"/>
          </w:tcPr>
          <w:p>
            <w:pPr>
              <w:pStyle w:val="TableContents"/>
              <w:bidi w:val="0"/>
              <w:spacing w:before="0" w:after="283"/>
              <w:jc w:val="left"/>
              <w:rPr/>
            </w:pPr>
            <w:r>
              <w:rPr/>
              <w:t xml:space="preserve">18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16 </w:t>
            </w:r>
          </w:p>
        </w:tc>
        <w:tc>
          <w:tcPr>
            <w:tcW w:w="526" w:type="dxa"/>
            <w:tcBorders/>
            <w:vAlign w:val="center"/>
          </w:tcPr>
          <w:p>
            <w:pPr>
              <w:pStyle w:val="TableContents"/>
              <w:bidi w:val="0"/>
              <w:spacing w:before="0" w:after="283"/>
              <w:jc w:val="left"/>
              <w:rPr/>
            </w:pPr>
            <w:r>
              <w:rPr/>
              <w:t xml:space="preserve">14 </w:t>
            </w:r>
          </w:p>
        </w:tc>
        <w:tc>
          <w:tcPr>
            <w:tcW w:w="1921" w:type="dxa"/>
            <w:tcBorders/>
            <w:vAlign w:val="center"/>
          </w:tcPr>
          <w:p>
            <w:pPr>
              <w:pStyle w:val="TableContents"/>
              <w:bidi w:val="0"/>
              <w:spacing w:before="0" w:after="283"/>
              <w:jc w:val="left"/>
              <w:rPr/>
            </w:pPr>
            <w:r>
              <w:rPr/>
              <w:t xml:space="preserve">Fernando Alonso </w:t>
            </w:r>
          </w:p>
        </w:tc>
        <w:tc>
          <w:tcPr>
            <w:tcW w:w="2986" w:type="dxa"/>
            <w:tcBorders/>
            <w:vAlign w:val="center"/>
          </w:tcPr>
          <w:p>
            <w:pPr>
              <w:pStyle w:val="TableContents"/>
              <w:bidi w:val="0"/>
              <w:spacing w:before="0" w:after="283"/>
              <w:jc w:val="left"/>
              <w:rPr/>
            </w:pPr>
            <w:r>
              <w:rPr/>
              <w:t xml:space="preserve">McLaren-Renault </w:t>
            </w:r>
          </w:p>
        </w:tc>
        <w:tc>
          <w:tcPr>
            <w:tcW w:w="676" w:type="dxa"/>
            <w:tcBorders/>
            <w:vAlign w:val="center"/>
          </w:tcPr>
          <w:p>
            <w:pPr>
              <w:pStyle w:val="TableContents"/>
              <w:bidi w:val="0"/>
              <w:spacing w:before="0" w:after="283"/>
              <w:jc w:val="left"/>
              <w:rPr/>
            </w:pPr>
            <w:r>
              <w:rPr/>
              <w:t xml:space="preserve">50 </w:t>
            </w:r>
          </w:p>
        </w:tc>
        <w:tc>
          <w:tcPr>
            <w:tcW w:w="1636" w:type="dxa"/>
            <w:tcBorders/>
            <w:vAlign w:val="center"/>
          </w:tcPr>
          <w:p>
            <w:pPr>
              <w:pStyle w:val="TableContents"/>
              <w:bidi w:val="0"/>
              <w:spacing w:before="0" w:after="283"/>
              <w:jc w:val="left"/>
              <w:rPr/>
            </w:pPr>
            <w:r>
              <w:rPr/>
              <w:t xml:space="preserve">Jousitus </w:t>
            </w:r>
          </w:p>
        </w:tc>
        <w:tc>
          <w:tcPr>
            <w:tcW w:w="646" w:type="dxa"/>
            <w:tcBorders/>
            <w:vAlign w:val="center"/>
          </w:tcPr>
          <w:p>
            <w:pPr>
              <w:pStyle w:val="TableContents"/>
              <w:bidi w:val="0"/>
              <w:spacing w:before="0" w:after="283"/>
              <w:jc w:val="left"/>
              <w:rPr/>
            </w:pPr>
            <w:r>
              <w:rPr/>
              <w:t xml:space="preserve">16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17 </w:t>
            </w:r>
          </w:p>
        </w:tc>
        <w:tc>
          <w:tcPr>
            <w:tcW w:w="526" w:type="dxa"/>
            <w:tcBorders/>
            <w:vAlign w:val="center"/>
          </w:tcPr>
          <w:p>
            <w:pPr>
              <w:pStyle w:val="TableContents"/>
              <w:bidi w:val="0"/>
              <w:spacing w:before="0" w:after="283"/>
              <w:jc w:val="left"/>
              <w:rPr/>
            </w:pPr>
            <w:r>
              <w:rPr/>
              <w:t xml:space="preserve">18 </w:t>
            </w:r>
          </w:p>
        </w:tc>
        <w:tc>
          <w:tcPr>
            <w:tcW w:w="1921" w:type="dxa"/>
            <w:tcBorders/>
            <w:vAlign w:val="center"/>
          </w:tcPr>
          <w:p>
            <w:pPr>
              <w:pStyle w:val="TableContents"/>
              <w:bidi w:val="0"/>
              <w:spacing w:before="0" w:after="283"/>
              <w:jc w:val="left"/>
              <w:rPr/>
            </w:pPr>
            <w:r>
              <w:rPr/>
              <w:t xml:space="preserve">Lance Stroll </w:t>
            </w:r>
          </w:p>
        </w:tc>
        <w:tc>
          <w:tcPr>
            <w:tcW w:w="2986" w:type="dxa"/>
            <w:tcBorders/>
            <w:vAlign w:val="center"/>
          </w:tcPr>
          <w:p>
            <w:pPr>
              <w:pStyle w:val="TableContents"/>
              <w:bidi w:val="0"/>
              <w:spacing w:before="0" w:after="283"/>
              <w:jc w:val="left"/>
              <w:rPr/>
            </w:pPr>
            <w:r>
              <w:rPr/>
              <w:t xml:space="preserve">Williams-Mercedes </w:t>
            </w:r>
          </w:p>
        </w:tc>
        <w:tc>
          <w:tcPr>
            <w:tcW w:w="676" w:type="dxa"/>
            <w:tcBorders/>
            <w:vAlign w:val="center"/>
          </w:tcPr>
          <w:p>
            <w:pPr>
              <w:pStyle w:val="TableContents"/>
              <w:bidi w:val="0"/>
              <w:spacing w:before="0" w:after="283"/>
              <w:jc w:val="left"/>
              <w:rPr/>
            </w:pPr>
            <w:r>
              <w:rPr/>
              <w:t xml:space="preserve">48 </w:t>
            </w:r>
          </w:p>
        </w:tc>
        <w:tc>
          <w:tcPr>
            <w:tcW w:w="1636" w:type="dxa"/>
            <w:tcBorders/>
            <w:vAlign w:val="center"/>
          </w:tcPr>
          <w:p>
            <w:pPr>
              <w:pStyle w:val="TableContents"/>
              <w:bidi w:val="0"/>
              <w:spacing w:before="0" w:after="283"/>
              <w:jc w:val="left"/>
              <w:rPr/>
            </w:pPr>
            <w:r>
              <w:rPr/>
              <w:t xml:space="preserve">Punktio </w:t>
            </w:r>
          </w:p>
        </w:tc>
        <w:tc>
          <w:tcPr>
            <w:tcW w:w="646" w:type="dxa"/>
            <w:tcBorders/>
            <w:vAlign w:val="center"/>
          </w:tcPr>
          <w:p>
            <w:pPr>
              <w:pStyle w:val="TableContents"/>
              <w:bidi w:val="0"/>
              <w:spacing w:before="0" w:after="283"/>
              <w:jc w:val="left"/>
              <w:rPr/>
            </w:pPr>
            <w:r>
              <w:rPr/>
              <w:t xml:space="preserve">19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Ret </w:t>
            </w:r>
          </w:p>
        </w:tc>
        <w:tc>
          <w:tcPr>
            <w:tcW w:w="526" w:type="dxa"/>
            <w:tcBorders/>
            <w:vAlign w:val="center"/>
          </w:tcPr>
          <w:p>
            <w:pPr>
              <w:pStyle w:val="TableContents"/>
              <w:bidi w:val="0"/>
              <w:spacing w:before="0" w:after="283"/>
              <w:jc w:val="left"/>
              <w:rPr/>
            </w:pPr>
            <w:r>
              <w:rPr/>
              <w:t xml:space="preserve">11 </w:t>
            </w:r>
          </w:p>
        </w:tc>
        <w:tc>
          <w:tcPr>
            <w:tcW w:w="1921" w:type="dxa"/>
            <w:tcBorders/>
            <w:vAlign w:val="center"/>
          </w:tcPr>
          <w:p>
            <w:pPr>
              <w:pStyle w:val="TableContents"/>
              <w:bidi w:val="0"/>
              <w:spacing w:before="0" w:after="283"/>
              <w:jc w:val="left"/>
              <w:rPr/>
            </w:pPr>
            <w:r>
              <w:rPr/>
              <w:t xml:space="preserve">Sergio Pérez </w:t>
            </w:r>
          </w:p>
        </w:tc>
        <w:tc>
          <w:tcPr>
            <w:tcW w:w="2986" w:type="dxa"/>
            <w:tcBorders/>
            <w:vAlign w:val="center"/>
          </w:tcPr>
          <w:p>
            <w:pPr>
              <w:pStyle w:val="TableContents"/>
              <w:bidi w:val="0"/>
              <w:spacing w:before="0" w:after="283"/>
              <w:jc w:val="left"/>
              <w:rPr/>
            </w:pPr>
            <w:r>
              <w:rPr/>
              <w:t xml:space="preserve">Force India-Mercedes </w:t>
            </w:r>
          </w:p>
        </w:tc>
        <w:tc>
          <w:tcPr>
            <w:tcW w:w="676" w:type="dxa"/>
            <w:tcBorders/>
            <w:vAlign w:val="center"/>
          </w:tcPr>
          <w:p>
            <w:pPr>
              <w:pStyle w:val="TableContents"/>
              <w:bidi w:val="0"/>
              <w:spacing w:before="0" w:after="283"/>
              <w:jc w:val="left"/>
              <w:rPr/>
            </w:pPr>
            <w:r>
              <w:rPr/>
              <w:t xml:space="preserve">27 </w:t>
            </w:r>
          </w:p>
        </w:tc>
        <w:tc>
          <w:tcPr>
            <w:tcW w:w="1636" w:type="dxa"/>
            <w:tcBorders/>
            <w:vAlign w:val="center"/>
          </w:tcPr>
          <w:p>
            <w:pPr>
              <w:pStyle w:val="TableContents"/>
              <w:bidi w:val="0"/>
              <w:spacing w:before="0" w:after="283"/>
              <w:jc w:val="left"/>
              <w:rPr/>
            </w:pPr>
            <w:r>
              <w:rPr/>
              <w:t xml:space="preserve">Moottori </w:t>
            </w:r>
          </w:p>
        </w:tc>
        <w:tc>
          <w:tcPr>
            <w:tcW w:w="646" w:type="dxa"/>
            <w:tcBorders/>
            <w:vAlign w:val="center"/>
          </w:tcPr>
          <w:p>
            <w:pPr>
              <w:pStyle w:val="TableContents"/>
              <w:bidi w:val="0"/>
              <w:spacing w:before="0" w:after="283"/>
              <w:jc w:val="left"/>
              <w:rPr/>
            </w:pPr>
            <w:r>
              <w:rPr/>
              <w:t xml:space="preserve">13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Ret </w:t>
            </w:r>
          </w:p>
        </w:tc>
        <w:tc>
          <w:tcPr>
            <w:tcW w:w="526" w:type="dxa"/>
            <w:tcBorders/>
            <w:vAlign w:val="center"/>
          </w:tcPr>
          <w:p>
            <w:pPr>
              <w:pStyle w:val="TableContents"/>
              <w:bidi w:val="0"/>
              <w:spacing w:before="0" w:after="283"/>
              <w:jc w:val="left"/>
              <w:rPr/>
            </w:pPr>
            <w:r>
              <w:rPr/>
              <w:t xml:space="preserve">31 </w:t>
            </w:r>
          </w:p>
        </w:tc>
        <w:tc>
          <w:tcPr>
            <w:tcW w:w="1921" w:type="dxa"/>
            <w:tcBorders/>
            <w:vAlign w:val="center"/>
          </w:tcPr>
          <w:p>
            <w:pPr>
              <w:pStyle w:val="TableContents"/>
              <w:bidi w:val="0"/>
              <w:spacing w:before="0" w:after="283"/>
              <w:jc w:val="left"/>
              <w:rPr/>
            </w:pPr>
            <w:r>
              <w:rPr/>
              <w:t xml:space="preserve">Esteban Ocon </w:t>
            </w:r>
          </w:p>
        </w:tc>
        <w:tc>
          <w:tcPr>
            <w:tcW w:w="2986" w:type="dxa"/>
            <w:tcBorders/>
            <w:vAlign w:val="center"/>
          </w:tcPr>
          <w:p>
            <w:pPr>
              <w:pStyle w:val="TableContents"/>
              <w:bidi w:val="0"/>
              <w:spacing w:before="0" w:after="283"/>
              <w:jc w:val="left"/>
              <w:rPr/>
            </w:pPr>
            <w:r>
              <w:rPr/>
              <w:t xml:space="preserve">Force India-Mercedes </w:t>
            </w:r>
          </w:p>
        </w:tc>
        <w:tc>
          <w:tcPr>
            <w:tcW w:w="676" w:type="dxa"/>
            <w:tcBorders/>
            <w:vAlign w:val="center"/>
          </w:tcPr>
          <w:p>
            <w:pPr>
              <w:pStyle w:val="TableContents"/>
              <w:bidi w:val="0"/>
              <w:spacing w:before="0" w:after="283"/>
              <w:jc w:val="left"/>
              <w:rPr/>
            </w:pPr>
            <w:r>
              <w:rPr/>
              <w:t xml:space="preserve">0 </w:t>
            </w:r>
          </w:p>
        </w:tc>
        <w:tc>
          <w:tcPr>
            <w:tcW w:w="1636" w:type="dxa"/>
            <w:tcBorders/>
            <w:vAlign w:val="center"/>
          </w:tcPr>
          <w:p>
            <w:pPr>
              <w:pStyle w:val="TableContents"/>
              <w:bidi w:val="0"/>
              <w:spacing w:before="0" w:after="283"/>
              <w:jc w:val="left"/>
              <w:rPr/>
            </w:pPr>
            <w:r>
              <w:rPr/>
              <w:t xml:space="preserve">Törmäys </w:t>
            </w:r>
          </w:p>
        </w:tc>
        <w:tc>
          <w:tcPr>
            <w:tcW w:w="646" w:type="dxa"/>
            <w:tcBorders/>
            <w:vAlign w:val="center"/>
          </w:tcPr>
          <w:p>
            <w:pPr>
              <w:pStyle w:val="TableContents"/>
              <w:bidi w:val="0"/>
              <w:spacing w:before="0" w:after="283"/>
              <w:jc w:val="left"/>
              <w:rPr/>
            </w:pPr>
            <w:r>
              <w:rPr/>
              <w:t xml:space="preserve">11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suppressLineNumbers/>
              <w:bidi w:val="0"/>
              <w:spacing w:before="0" w:after="283"/>
              <w:jc w:val="center"/>
              <w:rPr/>
            </w:pPr>
            <w:r>
              <w:rPr/>
              <w:t xml:space="preserve">Ret </w:t>
            </w:r>
          </w:p>
        </w:tc>
        <w:tc>
          <w:tcPr>
            <w:tcW w:w="526" w:type="dxa"/>
            <w:tcBorders/>
            <w:vAlign w:val="center"/>
          </w:tcPr>
          <w:p>
            <w:pPr>
              <w:pStyle w:val="TableContents"/>
              <w:bidi w:val="0"/>
              <w:spacing w:before="0" w:after="283"/>
              <w:jc w:val="left"/>
              <w:rPr/>
            </w:pPr>
            <w:r>
              <w:rPr/>
              <w:t xml:space="preserve">10 </w:t>
            </w:r>
          </w:p>
        </w:tc>
        <w:tc>
          <w:tcPr>
            <w:tcW w:w="1921" w:type="dxa"/>
            <w:tcBorders/>
            <w:vAlign w:val="center"/>
          </w:tcPr>
          <w:p>
            <w:pPr>
              <w:pStyle w:val="TableContents"/>
              <w:bidi w:val="0"/>
              <w:spacing w:before="0" w:after="283"/>
              <w:jc w:val="left"/>
              <w:rPr/>
            </w:pPr>
            <w:r>
              <w:rPr/>
              <w:t xml:space="preserve">Pierre Gasly </w:t>
            </w:r>
          </w:p>
        </w:tc>
        <w:tc>
          <w:tcPr>
            <w:tcW w:w="2986" w:type="dxa"/>
            <w:tcBorders/>
            <w:vAlign w:val="center"/>
          </w:tcPr>
          <w:p>
            <w:pPr>
              <w:pStyle w:val="TableContents"/>
              <w:bidi w:val="0"/>
              <w:spacing w:before="0" w:after="283"/>
              <w:jc w:val="left"/>
              <w:rPr/>
            </w:pPr>
            <w:r>
              <w:rPr/>
              <w:t xml:space="preserve">Scuderia Toro Rosso-Honda </w:t>
            </w:r>
          </w:p>
        </w:tc>
        <w:tc>
          <w:tcPr>
            <w:tcW w:w="676" w:type="dxa"/>
            <w:tcBorders/>
            <w:vAlign w:val="center"/>
          </w:tcPr>
          <w:p>
            <w:pPr>
              <w:pStyle w:val="TableContents"/>
              <w:bidi w:val="0"/>
              <w:spacing w:before="0" w:after="283"/>
              <w:jc w:val="left"/>
              <w:rPr/>
            </w:pPr>
            <w:r>
              <w:rPr/>
              <w:t xml:space="preserve">0 </w:t>
            </w:r>
          </w:p>
        </w:tc>
        <w:tc>
          <w:tcPr>
            <w:tcW w:w="1636" w:type="dxa"/>
            <w:tcBorders/>
            <w:vAlign w:val="center"/>
          </w:tcPr>
          <w:p>
            <w:pPr>
              <w:pStyle w:val="TableContents"/>
              <w:bidi w:val="0"/>
              <w:spacing w:before="0" w:after="283"/>
              <w:jc w:val="left"/>
              <w:rPr/>
            </w:pPr>
            <w:r>
              <w:rPr/>
              <w:t xml:space="preserve">Törmäys </w:t>
            </w:r>
          </w:p>
        </w:tc>
        <w:tc>
          <w:tcPr>
            <w:tcW w:w="646" w:type="dxa"/>
            <w:tcBorders/>
            <w:vAlign w:val="center"/>
          </w:tcPr>
          <w:p>
            <w:pPr>
              <w:pStyle w:val="TableContents"/>
              <w:bidi w:val="0"/>
              <w:spacing w:before="0" w:after="283"/>
              <w:jc w:val="left"/>
              <w:rPr/>
            </w:pPr>
            <w:r>
              <w:rPr/>
              <w:t xml:space="preserve">14 </w:t>
            </w:r>
          </w:p>
        </w:tc>
        <w:tc>
          <w:tcPr>
            <w:tcW w:w="841" w:type="dxa"/>
            <w:tcBorders/>
            <w:vAlign w:val="center"/>
          </w:tcPr>
          <w:p>
            <w:pPr>
              <w:pStyle w:val="TableContents"/>
              <w:bidi w:val="0"/>
              <w:spacing w:before="0" w:after="283"/>
              <w:jc w:val="left"/>
              <w:rPr>
                <w:sz w:val="4"/>
                <w:szCs w:val="4"/>
              </w:rPr>
            </w:pPr>
            <w:r>
              <w:rPr>
                <w:sz w:val="4"/>
                <w:szCs w:val="4"/>
              </w:rPr>
              <w:t xml:space="preserve">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formula ykkösten Ranskan Grand Prix -kilpailun 2018</w:t>
      </w:r>
    </w:p>
    <w:p>
      <w:pPr>
        <w:pStyle w:val="TextBody"/>
        <w:bidi w:val="0"/>
        <w:jc w:val="left"/>
        <w:rPr>
          <w:b/>
          <w:u w:val="single"/>
          <w:shd w:val="clear" w:fill="FFFF00"/>
        </w:rPr>
      </w:pPr>
      <w:r>
        <w:rPr>
          <w:b/>
          <w:u w:val="single"/>
          <w:shd w:val="clear" w:fill="FFFF00"/>
        </w:rPr>
        <w:t xml:space="preserve">Asiakirjan numero 44308</w:t>
      </w:r>
    </w:p>
    <w:p>
      <w:pPr>
        <w:pStyle w:val="TextBody"/>
        <w:bidi w:val="0"/>
        <w:jc w:val="left"/>
        <w:rPr>
          <w:b/>
          <w:shd w:val="clear" w:fill="FFFF00"/>
        </w:rPr>
      </w:pPr>
      <w:r>
        <w:rPr>
          <w:b/>
          <w:shd w:val="clear" w:fill="FFFF00"/>
        </w:rPr>
        <w:t xml:space="preserve">Tekstin numero 0</w:t>
      </w:r>
    </w:p>
    <w:tbl>
      <w:tblPr>
        <w:tblW w:w="6874" w:type="dxa"/>
        <w:jc w:val="left"/>
        <w:tblInd w:w="0" w:type="dxa"/>
        <w:tblLayout w:type="fixed"/>
        <w:tblCellMar>
          <w:top w:w="28" w:type="dxa"/>
          <w:left w:w="28" w:type="dxa"/>
          <w:bottom w:w="28" w:type="dxa"/>
          <w:right w:w="28" w:type="dxa"/>
        </w:tblCellMar>
      </w:tblPr>
      <w:tblGrid>
        <w:gridCol w:w="1066"/>
        <w:gridCol w:w="1696"/>
        <w:gridCol w:w="1486"/>
        <w:gridCol w:w="2626"/>
      </w:tblGrid>
      <w:tr>
        <w:trPr/>
        <w:tc>
          <w:tcPr>
            <w:tcW w:w="1066" w:type="dxa"/>
            <w:tcBorders/>
            <w:vAlign w:val="center"/>
          </w:tcPr>
          <w:p>
            <w:pPr>
              <w:pStyle w:val="TableHeading"/>
              <w:suppressLineNumbers/>
              <w:bidi w:val="0"/>
              <w:spacing w:before="0" w:after="283"/>
              <w:jc w:val="center"/>
              <w:rPr/>
            </w:pPr>
            <w:r>
              <w:rPr/>
              <w:t xml:space="preserve">Ranking </w:t>
            </w:r>
          </w:p>
        </w:tc>
        <w:tc>
          <w:tcPr>
            <w:tcW w:w="1696" w:type="dxa"/>
            <w:tcBorders/>
            <w:vAlign w:val="center"/>
          </w:tcPr>
          <w:p>
            <w:pPr>
              <w:pStyle w:val="TableHeading"/>
              <w:suppressLineNumbers/>
              <w:bidi w:val="0"/>
              <w:spacing w:before="0" w:after="283"/>
              <w:jc w:val="center"/>
              <w:rPr/>
            </w:pPr>
            <w:r>
              <w:rPr/>
              <w:t xml:space="preserve">Maailman ranking </w:t>
            </w:r>
          </w:p>
        </w:tc>
        <w:tc>
          <w:tcPr>
            <w:tcW w:w="1486" w:type="dxa"/>
            <w:tcBorders/>
            <w:vAlign w:val="center"/>
          </w:tcPr>
          <w:p>
            <w:pPr>
              <w:pStyle w:val="TableHeading"/>
              <w:suppressLineNumbers/>
              <w:bidi w:val="0"/>
              <w:spacing w:before="0" w:after="283"/>
              <w:jc w:val="center"/>
              <w:rPr/>
            </w:pPr>
            <w:r>
              <w:rPr/>
              <w:t xml:space="preserve">Aasian ranking </w:t>
            </w:r>
          </w:p>
        </w:tc>
        <w:tc>
          <w:tcPr>
            <w:tcW w:w="2626" w:type="dxa"/>
            <w:tcBorders/>
            <w:vAlign w:val="center"/>
          </w:tcPr>
          <w:p>
            <w:pPr>
              <w:pStyle w:val="TableHeading"/>
              <w:suppressLineNumbers/>
              <w:bidi w:val="0"/>
              <w:spacing w:before="0" w:after="283"/>
              <w:jc w:val="center"/>
              <w:rPr/>
            </w:pPr>
            <w:r>
              <w:rPr/>
              <w:t xml:space="preserve">Yliopisto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496 </w:t>
            </w:r>
          </w:p>
        </w:tc>
        <w:tc>
          <w:tcPr>
            <w:tcW w:w="1486" w:type="dxa"/>
            <w:tcBorders/>
            <w:vAlign w:val="center"/>
          </w:tcPr>
          <w:p>
            <w:pPr>
              <w:pStyle w:val="TableContents"/>
              <w:bidi w:val="0"/>
              <w:spacing w:before="0" w:after="283"/>
              <w:jc w:val="left"/>
              <w:rPr/>
            </w:pPr>
            <w:r>
              <w:rPr/>
              <w:t xml:space="preserve">89 </w:t>
            </w:r>
          </w:p>
        </w:tc>
        <w:tc>
          <w:tcPr>
            <w:tcW w:w="2626" w:type="dxa"/>
            <w:tcBorders/>
            <w:vAlign w:val="center"/>
          </w:tcPr>
          <w:p>
            <w:pPr>
              <w:pStyle w:val="TableContents"/>
              <w:bidi w:val="0"/>
              <w:spacing w:before="0" w:after="283"/>
              <w:jc w:val="left"/>
              <w:rPr/>
            </w:pPr>
            <w:r>
              <w:rPr>
                <w:color w:val="A9A9A9"/>
              </w:rPr>
              <w:t xml:space="preserve">Quaid-i-Azamin </w:t>
            </w:r>
            <w:r>
              <w:rPr/>
              <w:t xml:space="preserve">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Pakistanilaiset yliopistot maailman 500 parhaan yliopiston joukossa</w:t>
      </w:r>
    </w:p>
    <w:p>
      <w:pPr>
        <w:pStyle w:val="TextBody"/>
        <w:bidi w:val="0"/>
        <w:jc w:val="left"/>
        <w:rPr>
          <w:b/>
          <w:u w:val="single"/>
          <w:shd w:val="clear" w:fill="FFFF00"/>
        </w:rPr>
      </w:pPr>
      <w:r>
        <w:rPr>
          <w:b/>
          <w:u w:val="single"/>
          <w:shd w:val="clear" w:fill="FFFF00"/>
        </w:rPr>
        <w:t xml:space="preserve">Asiakirjan numero 44309</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t xml:space="preserve">Ice Cube Nicholas ``Nick'' Personsina, lipevästi puhuvana, lapsia vihaavana poikamiehenä. </w:t>
      </w:r>
    </w:p>
    <w:p>
      <w:pPr>
        <w:pStyle w:val="TextBody"/>
        <w:numPr>
          <w:ilvl w:val="0"/>
          <w:numId w:val="60"/>
        </w:numPr>
        <w:tabs>
          <w:tab w:val="clear" w:pos="1134"/>
          <w:tab w:val="left" w:leader="none" w:pos="707"/>
        </w:tabs>
        <w:bidi w:val="0"/>
        <w:spacing w:before="0" w:after="0"/>
        <w:ind w:start="707" w:hanging="283"/>
        <w:jc w:val="left"/>
        <w:rPr/>
      </w:pPr>
      <w:r>
        <w:rPr/>
        <w:t xml:space="preserve">Nia Long Suzanne Kingstonina, joka on eronnut yksinhuoltajaäiti. </w:t>
      </w:r>
    </w:p>
    <w:p>
      <w:pPr>
        <w:pStyle w:val="TextBody"/>
        <w:numPr>
          <w:ilvl w:val="0"/>
          <w:numId w:val="60"/>
        </w:numPr>
        <w:tabs>
          <w:tab w:val="clear" w:pos="1134"/>
          <w:tab w:val="left" w:leader="none" w:pos="707"/>
        </w:tabs>
        <w:bidi w:val="0"/>
        <w:spacing w:before="0" w:after="0"/>
        <w:ind w:start="707" w:hanging="283"/>
        <w:jc w:val="left"/>
        <w:rPr/>
      </w:pPr>
      <w:r>
        <w:rPr/>
        <w:t xml:space="preserve">Aleisha Allen Lindsey Kingstonina, Suzannen koppava, älykäs ja vihamielinen 11-vuotias tytär. </w:t>
      </w:r>
    </w:p>
    <w:p>
      <w:pPr>
        <w:pStyle w:val="TextBody"/>
        <w:numPr>
          <w:ilvl w:val="0"/>
          <w:numId w:val="60"/>
        </w:numPr>
        <w:tabs>
          <w:tab w:val="clear" w:pos="1134"/>
          <w:tab w:val="left" w:leader="none" w:pos="707"/>
        </w:tabs>
        <w:bidi w:val="0"/>
        <w:spacing w:before="0" w:after="0"/>
        <w:ind w:start="707" w:hanging="283"/>
        <w:jc w:val="left"/>
        <w:rPr/>
      </w:pPr>
      <w:r>
        <w:rPr/>
        <w:t xml:space="preserve">Philip Daniel Bolden Kevin Kingstonina, Suzannen astmaattinen, epäkypsä poika ja Lindseyn seitsemänvuotias veli. </w:t>
      </w:r>
    </w:p>
    <w:p>
      <w:pPr>
        <w:pStyle w:val="TextBody"/>
        <w:numPr>
          <w:ilvl w:val="0"/>
          <w:numId w:val="60"/>
        </w:numPr>
        <w:tabs>
          <w:tab w:val="clear" w:pos="1134"/>
          <w:tab w:val="left" w:leader="none" w:pos="707"/>
        </w:tabs>
        <w:bidi w:val="0"/>
        <w:spacing w:before="0" w:after="0"/>
        <w:ind w:start="707" w:hanging="283"/>
        <w:jc w:val="left"/>
        <w:rPr/>
      </w:pPr>
      <w:r>
        <w:rPr/>
        <w:t xml:space="preserve">Jay Mohr Nickin parhaana ystävänä Martyina </w:t>
      </w:r>
    </w:p>
    <w:p>
      <w:pPr>
        <w:pStyle w:val="TextBody"/>
        <w:numPr>
          <w:ilvl w:val="0"/>
          <w:numId w:val="60"/>
        </w:numPr>
        <w:tabs>
          <w:tab w:val="clear" w:pos="1134"/>
          <w:tab w:val="left" w:leader="none" w:pos="707"/>
        </w:tabs>
        <w:bidi w:val="0"/>
        <w:spacing w:before="0" w:after="0"/>
        <w:ind w:start="707" w:hanging="283"/>
        <w:jc w:val="left"/>
        <w:rPr/>
      </w:pPr>
      <w:r>
        <w:rPr/>
        <w:t xml:space="preserve">M.C. Gainey Al Buckina (tunnetaan nimellä ``Big Al''), hyvää tarkoittava rekkakuski, joka vainoaa Nickiä koko elokuvan ajan yrittäessään ``pelastaa'' lapset, sillä hän uskoo Nickin erehdyksessä kidnapanneen heidät. </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Tracy Morgan Satchel Paige -nappulakuvana (ääni)</w:t>
      </w:r>
      <w:r>
        <w:rPr/>
        <w:t xml:space="preserve">, Nickin arvokas omaisuus ja luottamusmies, joka puhuu hänelle omantuntonsa kautta. </w:t>
      </w:r>
    </w:p>
    <w:p>
      <w:pPr>
        <w:pStyle w:val="TextBody"/>
        <w:numPr>
          <w:ilvl w:val="1"/>
          <w:numId w:val="60"/>
        </w:numPr>
        <w:tabs>
          <w:tab w:val="clear" w:pos="1134"/>
          <w:tab w:val="left" w:leader="none" w:pos="1414"/>
        </w:tabs>
        <w:bidi w:val="0"/>
        <w:spacing w:before="0" w:after="0"/>
        <w:ind w:start="1414" w:hanging="283"/>
        <w:jc w:val="left"/>
        <w:rPr/>
      </w:pPr>
      <w:r>
        <w:rPr>
          <w:color w:val="DCDCDC"/>
        </w:rPr>
        <w:t xml:space="preserve">David Barclay Satchel Page -nukkepäänä (nukketeatterin ohjaaja</w:t>
      </w:r>
      <w:r>
        <w:rPr/>
        <w:t xml:space="preserve">) </w:t>
      </w:r>
    </w:p>
    <w:p>
      <w:pPr>
        <w:pStyle w:val="TextBody"/>
        <w:numPr>
          <w:ilvl w:val="0"/>
          <w:numId w:val="60"/>
        </w:numPr>
        <w:tabs>
          <w:tab w:val="clear" w:pos="1134"/>
          <w:tab w:val="left" w:leader="none" w:pos="707"/>
        </w:tabs>
        <w:bidi w:val="0"/>
        <w:spacing w:before="0" w:after="0"/>
        <w:ind w:start="707" w:hanging="283"/>
        <w:jc w:val="left"/>
        <w:rPr/>
      </w:pPr>
      <w:r>
        <w:rPr/>
        <w:t xml:space="preserve">C. Ernst Harth Ernstinä, rekkakuskina, joka yrittää auttaa Nickiä pelastamaan lapset Big Alilta, mutta epäonnistuu Big Alin kolaroidessa rekkaansa. </w:t>
      </w:r>
    </w:p>
    <w:p>
      <w:pPr>
        <w:pStyle w:val="TextBody"/>
        <w:numPr>
          <w:ilvl w:val="0"/>
          <w:numId w:val="60"/>
        </w:numPr>
        <w:tabs>
          <w:tab w:val="clear" w:pos="1134"/>
          <w:tab w:val="left" w:leader="none" w:pos="707"/>
        </w:tabs>
        <w:bidi w:val="0"/>
        <w:spacing w:before="0" w:after="0"/>
        <w:ind w:start="707" w:hanging="283"/>
        <w:jc w:val="left"/>
        <w:rPr/>
      </w:pPr>
      <w:r>
        <w:rPr/>
        <w:t xml:space="preserve">Nichelle Nichols Miss Mable, Kevinin ja Lindseyn lapsenvahti. </w:t>
      </w:r>
    </w:p>
    <w:p>
      <w:pPr>
        <w:pStyle w:val="TextBody"/>
        <w:numPr>
          <w:ilvl w:val="0"/>
          <w:numId w:val="60"/>
        </w:numPr>
        <w:tabs>
          <w:tab w:val="clear" w:pos="1134"/>
          <w:tab w:val="left" w:leader="none" w:pos="707"/>
        </w:tabs>
        <w:bidi w:val="0"/>
        <w:spacing w:before="0" w:after="0"/>
        <w:ind w:start="707" w:hanging="283"/>
        <w:jc w:val="left"/>
        <w:rPr/>
      </w:pPr>
      <w:r>
        <w:rPr/>
        <w:t xml:space="preserve">Sean Millington Frank Kingstonina, Kevinin ja Lindseyn isänä ja Suzannen ex-miehenä, joka hylkäsi perheensä jonkin aikaa ennen elokuvan tapahtumia. </w:t>
      </w:r>
    </w:p>
    <w:p>
      <w:pPr>
        <w:pStyle w:val="TextBody"/>
        <w:numPr>
          <w:ilvl w:val="0"/>
          <w:numId w:val="60"/>
        </w:numPr>
        <w:tabs>
          <w:tab w:val="clear" w:pos="1134"/>
          <w:tab w:val="left" w:leader="none" w:pos="707"/>
        </w:tabs>
        <w:bidi w:val="0"/>
        <w:ind w:start="707" w:hanging="283"/>
        <w:jc w:val="left"/>
        <w:rPr/>
      </w:pPr>
      <w:r>
        <w:rPr/>
        <w:t xml:space="preserve">Henry Simmons Carlina, Suzannen seurustelukumppanina, jonka Kevin ja Lindsay pelottelivat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bobbleheadia elokuvassa Olemmeko jo perillä?</w:t>
      </w:r>
    </w:p>
    <w:p>
      <w:pPr>
        <w:pStyle w:val="TextBody"/>
        <w:bidi w:val="0"/>
        <w:jc w:val="left"/>
        <w:rPr>
          <w:b/>
          <w:u w:val="single"/>
          <w:shd w:val="clear" w:fill="FFFF00"/>
        </w:rPr>
      </w:pPr>
      <w:r>
        <w:rPr>
          <w:b/>
          <w:u w:val="single"/>
          <w:shd w:val="clear" w:fill="FFFF00"/>
        </w:rPr>
        <w:t xml:space="preserve">Asiakirjan numero 44310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Michiel Huisman (hollantilainen ääntäminen: (miˈɣil ˈɦœysmɑn); s. 18. heinäkuuta 1981) on hollantilainen näyttelijä, muusikko ja laulaja-lauluntekijä, joka on näytellyt sekä hollannin- että englanninkielisissä tv-sarjoissa ja elokuvissa. Huisman näytteli Ellis Jonesia fantasiaromanssielokuvassa The Age of Adaline (2015), Sonnya televisiosarjassa Treme (2010 -- 2013) ja </w:t>
      </w:r>
      <w:r>
        <w:rPr>
          <w:color w:val="A9A9A9"/>
        </w:rPr>
        <w:t xml:space="preserve">Daario Naharista </w:t>
      </w:r>
      <w:r>
        <w:rPr/>
        <w:t xml:space="preserve">Game of Thronesissa (2014 -- 2016). Hänellä on ollut myös toistuvia rooleja televisiossa, kuten Liam McGuinnis sarjassa Nashville (2012 -- 2014) ja Cal Morrison sarjassa Orphan Black (2014 -- 2015).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michiel huisman näyttelee game of thronesissa</w:t>
      </w:r>
    </w:p>
    <w:p>
      <w:pPr>
        <w:pStyle w:val="TextBody"/>
        <w:bidi w:val="0"/>
        <w:jc w:val="left"/>
        <w:rPr>
          <w:b/>
          <w:u w:val="single"/>
          <w:shd w:val="clear" w:fill="FFFF00"/>
        </w:rPr>
      </w:pPr>
      <w:r>
        <w:rPr>
          <w:b/>
          <w:u w:val="single"/>
          <w:shd w:val="clear" w:fill="FFFF00"/>
        </w:rPr>
        <w:t xml:space="preserve">Asiakirjan numero 44311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City T-Bones on ammattimainen baseball-joukkue Kansas Cityssä, Kansasissa, Yhdysvalloissa. T-Bones kuuluu American Association of Independent Professional Baseball -yhdistykseen, joka ei kuulu Major League Baseballiin. T-Bones on pelannut kotiottelunsa </w:t>
      </w:r>
      <w:r>
        <w:rPr>
          <w:color w:val="A9A9A9"/>
        </w:rPr>
        <w:t xml:space="preserve">CommunityAmerica Ballparkissa </w:t>
      </w:r>
      <w:r>
        <w:rPr/>
        <w:t xml:space="preserve">vuodesta 2003 lähtien, jolloin joukkue aloitti Northern Leaguen jäsenenä. Vuonna 2011 joukkue liittyi nykyaikaiseen American Associationiin.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City T Bones pelaa?</w:t>
      </w:r>
    </w:p>
    <w:p>
      <w:pPr>
        <w:pStyle w:val="TextBody"/>
        <w:bidi w:val="0"/>
        <w:jc w:val="left"/>
        <w:rPr>
          <w:b/>
          <w:u w:val="single"/>
          <w:shd w:val="clear" w:fill="FFFF00"/>
        </w:rPr>
      </w:pPr>
      <w:r>
        <w:rPr>
          <w:b/>
          <w:u w:val="single"/>
          <w:shd w:val="clear" w:fill="FFFF00"/>
        </w:rPr>
        <w:t xml:space="preserve">Asiakirjan numero 44312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 Dyrdekin fantasiatehdas </w:t>
      </w:r>
    </w:p>
    <w:tbl>
      <w:tblPr>
        <w:tblW w:w="9962" w:type="dxa"/>
        <w:jc w:val="left"/>
        <w:tblInd w:w="0" w:type="dxa"/>
        <w:tblLayout w:type="fixed"/>
        <w:tblCellMar>
          <w:top w:w="28" w:type="dxa"/>
          <w:left w:w="28" w:type="dxa"/>
          <w:bottom w:w="28" w:type="dxa"/>
          <w:right w:w="28" w:type="dxa"/>
        </w:tblCellMar>
      </w:tblPr>
      <w:tblGrid>
        <w:gridCol w:w="2611"/>
        <w:gridCol w:w="7351"/>
      </w:tblGrid>
      <w:tr>
        <w:trPr/>
        <w:tc>
          <w:tcPr>
            <w:tcW w:w="2611" w:type="dxa"/>
            <w:tcBorders/>
            <w:vAlign w:val="center"/>
          </w:tcPr>
          <w:p>
            <w:pPr>
              <w:pStyle w:val="TableHeading"/>
              <w:suppressLineNumbers/>
              <w:bidi w:val="0"/>
              <w:spacing w:before="0" w:after="283"/>
              <w:jc w:val="center"/>
              <w:rPr/>
            </w:pPr>
            <w:r>
              <w:rPr/>
              <w:t xml:space="preserve">Genre </w:t>
            </w:r>
          </w:p>
        </w:tc>
        <w:tc>
          <w:tcPr>
            <w:tcW w:w="7351"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5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Rob Dyrdek </w:t>
            </w:r>
          </w:p>
          <w:p>
            <w:pPr>
              <w:pStyle w:val="TableContents"/>
              <w:numPr>
                <w:ilvl w:val="0"/>
                <w:numId w:val="61"/>
              </w:numPr>
              <w:tabs>
                <w:tab w:val="clear" w:pos="1134"/>
                <w:tab w:val="left" w:leader="none" w:pos="707"/>
              </w:tabs>
              <w:bidi w:val="0"/>
              <w:spacing w:before="0" w:after="0"/>
              <w:ind w:start="707" w:hanging="283"/>
              <w:jc w:val="left"/>
              <w:rPr/>
            </w:pPr>
            <w:r>
              <w:rPr/>
              <w:t xml:space="preserve">Chanel länsirannikolla </w:t>
            </w:r>
          </w:p>
          <w:p>
            <w:pPr>
              <w:pStyle w:val="TableContents"/>
              <w:numPr>
                <w:ilvl w:val="0"/>
                <w:numId w:val="61"/>
              </w:numPr>
              <w:tabs>
                <w:tab w:val="clear" w:pos="1134"/>
                <w:tab w:val="left" w:leader="none" w:pos="707"/>
              </w:tabs>
              <w:bidi w:val="0"/>
              <w:spacing w:before="0" w:after="0"/>
              <w:ind w:start="707" w:hanging="283"/>
              <w:jc w:val="left"/>
              <w:rPr/>
            </w:pPr>
            <w:r>
              <w:rPr/>
              <w:t xml:space="preserve">Chris ``Drama'' Pfaff </w:t>
            </w:r>
          </w:p>
          <w:p>
            <w:pPr>
              <w:pStyle w:val="TableContents"/>
              <w:numPr>
                <w:ilvl w:val="0"/>
                <w:numId w:val="61"/>
              </w:numPr>
              <w:tabs>
                <w:tab w:val="clear" w:pos="1134"/>
                <w:tab w:val="left" w:leader="none" w:pos="707"/>
              </w:tabs>
              <w:bidi w:val="0"/>
              <w:spacing w:before="0" w:after="0"/>
              <w:ind w:start="707" w:hanging="283"/>
              <w:jc w:val="left"/>
              <w:rPr/>
            </w:pPr>
            <w:r>
              <w:rPr/>
              <w:t xml:space="preserve">Christopher ``Big Black'' Boykin </w:t>
            </w:r>
          </w:p>
          <w:p>
            <w:pPr>
              <w:pStyle w:val="TableContents"/>
              <w:numPr>
                <w:ilvl w:val="0"/>
                <w:numId w:val="61"/>
              </w:numPr>
              <w:tabs>
                <w:tab w:val="clear" w:pos="1134"/>
                <w:tab w:val="left" w:leader="none" w:pos="707"/>
              </w:tabs>
              <w:bidi w:val="0"/>
              <w:spacing w:before="0" w:after="0"/>
              <w:ind w:start="707" w:hanging="283"/>
              <w:jc w:val="left"/>
              <w:rPr/>
            </w:pPr>
            <w:r>
              <w:rPr/>
              <w:t xml:space="preserve">Scott ``Big Cat'' Pfaff </w:t>
            </w:r>
          </w:p>
          <w:p>
            <w:pPr>
              <w:pStyle w:val="TableContents"/>
              <w:numPr>
                <w:ilvl w:val="0"/>
                <w:numId w:val="61"/>
              </w:numPr>
              <w:tabs>
                <w:tab w:val="clear" w:pos="1134"/>
                <w:tab w:val="left" w:leader="none" w:pos="707"/>
              </w:tabs>
              <w:bidi w:val="0"/>
              <w:spacing w:before="0" w:after="283"/>
              <w:ind w:start="707" w:hanging="283"/>
              <w:jc w:val="left"/>
              <w:rPr/>
            </w:pPr>
            <w:r>
              <w:rPr/>
              <w:t xml:space="preserve">Sterling ``Steelo'' Brim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351" w:type="dxa"/>
            <w:tcBorders/>
            <w:vAlign w:val="center"/>
          </w:tcPr>
          <w:p>
            <w:pPr>
              <w:pStyle w:val="TableContents"/>
              <w:bidi w:val="0"/>
              <w:spacing w:before="0" w:after="283"/>
              <w:jc w:val="left"/>
              <w:rPr/>
            </w:pPr>
            <w:r>
              <w:rPr/>
              <w:t xml:space="preserve">Teräspantteri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351" w:type="dxa"/>
            <w:tcBorders/>
            <w:vAlign w:val="center"/>
          </w:tcPr>
          <w:p>
            <w:pPr>
              <w:pStyle w:val="TableContents"/>
              <w:bidi w:val="0"/>
              <w:spacing w:before="0" w:after="283"/>
              <w:jc w:val="left"/>
              <w:rPr/>
            </w:pPr>
            <w:r>
              <w:rPr/>
              <w:t xml:space="preserve">"Fantasia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5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5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51" w:type="dxa"/>
            <w:tcBorders/>
            <w:vAlign w:val="center"/>
          </w:tcPr>
          <w:p>
            <w:pPr>
              <w:pStyle w:val="TableContents"/>
              <w:bidi w:val="0"/>
              <w:spacing w:before="0" w:after="283"/>
              <w:jc w:val="left"/>
              <w:rPr/>
            </w:pPr>
            <w:r>
              <w:rPr/>
              <w:t xml:space="preserve">73 (3 erikoisohjelmaa)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5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Christian Duguay </w:t>
            </w:r>
          </w:p>
          <w:p>
            <w:pPr>
              <w:pStyle w:val="TableContents"/>
              <w:numPr>
                <w:ilvl w:val="0"/>
                <w:numId w:val="62"/>
              </w:numPr>
              <w:tabs>
                <w:tab w:val="clear" w:pos="1134"/>
                <w:tab w:val="left" w:leader="none" w:pos="707"/>
              </w:tabs>
              <w:bidi w:val="0"/>
              <w:spacing w:before="0" w:after="0"/>
              <w:ind w:start="707" w:hanging="283"/>
              <w:jc w:val="left"/>
              <w:rPr/>
            </w:pPr>
            <w:r>
              <w:rPr/>
              <w:t xml:space="preserve">Jeff Tremaine </w:t>
            </w:r>
          </w:p>
          <w:p>
            <w:pPr>
              <w:pStyle w:val="TableContents"/>
              <w:numPr>
                <w:ilvl w:val="0"/>
                <w:numId w:val="62"/>
              </w:numPr>
              <w:tabs>
                <w:tab w:val="clear" w:pos="1134"/>
                <w:tab w:val="left" w:leader="none" w:pos="707"/>
              </w:tabs>
              <w:bidi w:val="0"/>
              <w:spacing w:before="0" w:after="0"/>
              <w:ind w:start="707" w:hanging="283"/>
              <w:jc w:val="left"/>
              <w:rPr/>
            </w:pPr>
            <w:r>
              <w:rPr/>
              <w:t xml:space="preserve">Kristina Edwards </w:t>
            </w:r>
          </w:p>
          <w:p>
            <w:pPr>
              <w:pStyle w:val="TableContents"/>
              <w:numPr>
                <w:ilvl w:val="0"/>
                <w:numId w:val="62"/>
              </w:numPr>
              <w:tabs>
                <w:tab w:val="clear" w:pos="1134"/>
                <w:tab w:val="left" w:leader="none" w:pos="707"/>
              </w:tabs>
              <w:bidi w:val="0"/>
              <w:spacing w:before="0" w:after="0"/>
              <w:ind w:start="707" w:hanging="283"/>
              <w:jc w:val="left"/>
              <w:rPr/>
            </w:pPr>
            <w:r>
              <w:rPr/>
              <w:t xml:space="preserve">Lauren Dolgen </w:t>
            </w:r>
          </w:p>
          <w:p>
            <w:pPr>
              <w:pStyle w:val="TableContents"/>
              <w:numPr>
                <w:ilvl w:val="0"/>
                <w:numId w:val="62"/>
              </w:numPr>
              <w:tabs>
                <w:tab w:val="clear" w:pos="1134"/>
                <w:tab w:val="left" w:leader="none" w:pos="707"/>
              </w:tabs>
              <w:bidi w:val="0"/>
              <w:spacing w:before="0" w:after="0"/>
              <w:ind w:start="707" w:hanging="283"/>
              <w:jc w:val="left"/>
              <w:rPr/>
            </w:pPr>
            <w:r>
              <w:rPr/>
              <w:t xml:space="preserve">Michelle Klepper </w:t>
            </w:r>
          </w:p>
          <w:p>
            <w:pPr>
              <w:pStyle w:val="TableContents"/>
              <w:numPr>
                <w:ilvl w:val="0"/>
                <w:numId w:val="62"/>
              </w:numPr>
              <w:tabs>
                <w:tab w:val="clear" w:pos="1134"/>
                <w:tab w:val="left" w:leader="none" w:pos="707"/>
              </w:tabs>
              <w:bidi w:val="0"/>
              <w:spacing w:before="0" w:after="0"/>
              <w:ind w:start="707" w:hanging="283"/>
              <w:jc w:val="left"/>
              <w:rPr/>
            </w:pPr>
            <w:r>
              <w:rPr/>
              <w:t xml:space="preserve">Rob Dyrdek </w:t>
            </w:r>
          </w:p>
          <w:p>
            <w:pPr>
              <w:pStyle w:val="TableContents"/>
              <w:numPr>
                <w:ilvl w:val="0"/>
                <w:numId w:val="62"/>
              </w:numPr>
              <w:tabs>
                <w:tab w:val="clear" w:pos="1134"/>
                <w:tab w:val="left" w:leader="none" w:pos="707"/>
              </w:tabs>
              <w:bidi w:val="0"/>
              <w:spacing w:before="0" w:after="0"/>
              <w:ind w:start="707" w:hanging="283"/>
              <w:jc w:val="left"/>
              <w:rPr/>
            </w:pPr>
            <w:r>
              <w:rPr/>
              <w:t xml:space="preserve">Sara Cohen </w:t>
            </w:r>
          </w:p>
          <w:p>
            <w:pPr>
              <w:pStyle w:val="TableContents"/>
              <w:numPr>
                <w:ilvl w:val="0"/>
                <w:numId w:val="62"/>
              </w:numPr>
              <w:tabs>
                <w:tab w:val="clear" w:pos="1134"/>
                <w:tab w:val="left" w:leader="none" w:pos="707"/>
              </w:tabs>
              <w:bidi w:val="0"/>
              <w:spacing w:before="0" w:after="0"/>
              <w:ind w:start="707" w:hanging="283"/>
              <w:jc w:val="left"/>
              <w:rPr/>
            </w:pPr>
            <w:r>
              <w:rPr/>
              <w:t xml:space="preserve">Sara Lager </w:t>
            </w:r>
          </w:p>
          <w:p>
            <w:pPr>
              <w:pStyle w:val="TableContents"/>
              <w:numPr>
                <w:ilvl w:val="0"/>
                <w:numId w:val="62"/>
              </w:numPr>
              <w:tabs>
                <w:tab w:val="clear" w:pos="1134"/>
                <w:tab w:val="left" w:leader="none" w:pos="707"/>
              </w:tabs>
              <w:bidi w:val="0"/>
              <w:spacing w:before="0" w:after="0"/>
              <w:ind w:start="707" w:hanging="283"/>
              <w:jc w:val="left"/>
              <w:rPr/>
            </w:pPr>
            <w:r>
              <w:rPr/>
              <w:t xml:space="preserve">Shane Nickerson </w:t>
            </w:r>
          </w:p>
          <w:p>
            <w:pPr>
              <w:pStyle w:val="TableContents"/>
              <w:numPr>
                <w:ilvl w:val="0"/>
                <w:numId w:val="62"/>
              </w:numPr>
              <w:tabs>
                <w:tab w:val="clear" w:pos="1134"/>
                <w:tab w:val="left" w:leader="none" w:pos="707"/>
              </w:tabs>
              <w:bidi w:val="0"/>
              <w:spacing w:before="0" w:after="283"/>
              <w:ind w:start="707" w:hanging="283"/>
              <w:jc w:val="left"/>
              <w:rPr/>
            </w:pPr>
            <w:r>
              <w:rPr/>
              <w:t xml:space="preserve">Michael Jack Tonkin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51" w:type="dxa"/>
            <w:tcBorders/>
            <w:vAlign w:val="center"/>
          </w:tcPr>
          <w:p>
            <w:pPr>
              <w:pStyle w:val="TableContents"/>
              <w:bidi w:val="0"/>
              <w:spacing w:before="0" w:after="283"/>
              <w:jc w:val="left"/>
              <w:rPr/>
            </w:pPr>
            <w:r>
              <w:rPr/>
              <w:t xml:space="preserve">22-24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51" w:type="dxa"/>
            <w:tcBorders/>
            <w:vAlign w:val="center"/>
          </w:tcPr>
          <w:p>
            <w:pPr>
              <w:pStyle w:val="TableContents"/>
              <w:bidi w:val="0"/>
              <w:spacing w:before="0" w:after="283"/>
              <w:jc w:val="left"/>
              <w:rPr/>
            </w:pPr>
            <w:r>
              <w:rPr/>
              <w:t xml:space="preserve">Dickhouse Productions (2009-14) Gorilla Flicks (2015)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51" w:type="dxa"/>
            <w:tcBorders/>
            <w:vAlign w:val="center"/>
          </w:tcPr>
          <w:p>
            <w:pPr>
              <w:pStyle w:val="TableContents"/>
              <w:bidi w:val="0"/>
              <w:spacing w:before="0" w:after="283"/>
              <w:jc w:val="left"/>
              <w:rPr/>
            </w:pPr>
            <w:r>
              <w:rPr/>
              <w:t xml:space="preserve">Passion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51" w:type="dxa"/>
            <w:tcBorders/>
            <w:vAlign w:val="center"/>
          </w:tcPr>
          <w:p>
            <w:pPr>
              <w:pStyle w:val="TableContents"/>
              <w:bidi w:val="0"/>
              <w:spacing w:before="0" w:after="283"/>
              <w:jc w:val="left"/>
              <w:rPr/>
            </w:pPr>
            <w:r>
              <w:rPr/>
              <w:t xml:space="preserve">MTV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51"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51" w:type="dxa"/>
            <w:tcBorders/>
            <w:vAlign w:val="center"/>
          </w:tcPr>
          <w:p>
            <w:pPr>
              <w:pStyle w:val="TableContents"/>
              <w:bidi w:val="0"/>
              <w:spacing w:before="0" w:after="283"/>
              <w:jc w:val="left"/>
              <w:rPr/>
            </w:pPr>
            <w:r>
              <w:rPr/>
              <w:t xml:space="preserve">8. helmikuuta 2009 (2009-02-08) -- 5. maaliskuuta 2015 (2015-03-05)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7351" w:type="dxa"/>
            <w:tcBorders/>
            <w:vAlign w:val="center"/>
          </w:tcPr>
          <w:p>
            <w:pPr>
              <w:pStyle w:val="TableContents"/>
              <w:bidi w:val="0"/>
              <w:spacing w:before="0" w:after="283"/>
              <w:jc w:val="left"/>
              <w:rPr/>
            </w:pPr>
            <w:r>
              <w:rPr/>
              <w:t xml:space="preserve">Rob &amp; Big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fantasy factorya on olemassa?</w:t>
      </w:r>
    </w:p>
    <w:p>
      <w:pPr>
        <w:pStyle w:val="TextBody"/>
        <w:bidi w:val="0"/>
        <w:jc w:val="left"/>
        <w:rPr>
          <w:b/>
          <w:u w:val="single"/>
          <w:shd w:val="clear" w:fill="FFFF00"/>
        </w:rPr>
      </w:pPr>
      <w:r>
        <w:rPr>
          <w:b/>
          <w:u w:val="single"/>
          <w:shd w:val="clear" w:fill="FFFF00"/>
        </w:rPr>
        <w:t xml:space="preserve">Asiakirjan numero 44313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2"/>
        <w:gridCol w:w="1508"/>
        <w:gridCol w:w="1357"/>
        <w:gridCol w:w="1128"/>
        <w:gridCol w:w="1129"/>
        <w:gridCol w:w="1008"/>
        <w:gridCol w:w="2489"/>
      </w:tblGrid>
      <w:tr>
        <w:trPr/>
        <w:tc>
          <w:tcPr>
            <w:tcW w:w="814"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508" w:type="dxa"/>
            <w:tcBorders/>
            <w:vAlign w:val="center"/>
          </w:tcPr>
          <w:p>
            <w:pPr>
              <w:pStyle w:val="TableHeading"/>
              <w:suppressLineNumbers/>
              <w:bidi w:val="0"/>
              <w:spacing w:before="0" w:after="283"/>
              <w:jc w:val="center"/>
              <w:rPr/>
            </w:pPr>
            <w:r>
              <w:rPr/>
              <w:t xml:space="preserve">Otsikko </w:t>
            </w:r>
          </w:p>
        </w:tc>
        <w:tc>
          <w:tcPr>
            <w:tcW w:w="1357" w:type="dxa"/>
            <w:tcBorders/>
            <w:vAlign w:val="center"/>
          </w:tcPr>
          <w:p>
            <w:pPr>
              <w:pStyle w:val="TableHeading"/>
              <w:suppressLineNumbers/>
              <w:bidi w:val="0"/>
              <w:spacing w:before="0" w:after="283"/>
              <w:jc w:val="center"/>
              <w:rPr/>
            </w:pPr>
            <w:r>
              <w:rPr/>
              <w:t xml:space="preserve">Ohjaaja </w:t>
            </w:r>
          </w:p>
        </w:tc>
        <w:tc>
          <w:tcPr>
            <w:tcW w:w="1128"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1008" w:type="dxa"/>
            <w:tcBorders/>
            <w:vAlign w:val="center"/>
          </w:tcPr>
          <w:p>
            <w:pPr>
              <w:pStyle w:val="TableHeading"/>
              <w:suppressLineNumbers/>
              <w:bidi w:val="0"/>
              <w:spacing w:before="0" w:after="283"/>
              <w:jc w:val="center"/>
              <w:rPr/>
            </w:pPr>
            <w:r>
              <w:rPr/>
              <w:t xml:space="preserve">Tuotteen koodi </w:t>
            </w:r>
          </w:p>
        </w:tc>
        <w:tc>
          <w:tcPr>
            <w:tcW w:w="2489" w:type="dxa"/>
            <w:tcBorders/>
            <w:vAlign w:val="center"/>
          </w:tcPr>
          <w:p>
            <w:pPr>
              <w:pStyle w:val="TableHeading"/>
              <w:suppressLineNumbers/>
              <w:bidi w:val="0"/>
              <w:spacing w:before="0" w:after="283"/>
              <w:jc w:val="center"/>
              <w:rPr/>
            </w:pPr>
            <w:r>
              <w:rPr/>
              <w:t xml:space="preserve">Yhdysvaltain katsojat (miljoonaa) </w:t>
            </w:r>
          </w:p>
        </w:tc>
      </w:tr>
      <w:tr>
        <w:trPr/>
        <w:tc>
          <w:tcPr>
            <w:tcW w:w="814"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``Harbingers in the Fountain''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17. syyskuuta 2009 (2009-09-17) </w:t>
            </w:r>
          </w:p>
        </w:tc>
        <w:tc>
          <w:tcPr>
            <w:tcW w:w="1008" w:type="dxa"/>
            <w:tcBorders/>
            <w:vAlign w:val="center"/>
          </w:tcPr>
          <w:p>
            <w:pPr>
              <w:pStyle w:val="TableContents"/>
              <w:bidi w:val="0"/>
              <w:spacing w:before="0" w:after="283"/>
              <w:jc w:val="left"/>
              <w:rPr/>
            </w:pPr>
            <w:r>
              <w:rPr/>
              <w:t xml:space="preserve">5AKY01 </w:t>
            </w:r>
          </w:p>
        </w:tc>
        <w:tc>
          <w:tcPr>
            <w:tcW w:w="2489" w:type="dxa"/>
            <w:tcBorders/>
            <w:vAlign w:val="center"/>
          </w:tcPr>
          <w:p>
            <w:pPr>
              <w:pStyle w:val="TableContents"/>
              <w:bidi w:val="0"/>
              <w:spacing w:before="0" w:after="283"/>
              <w:jc w:val="left"/>
              <w:rPr/>
            </w:pPr>
            <w:r>
              <w:rPr/>
              <w:t xml:space="preserve">10.36 Booth palaa FBI:n palvelukseen saatuaan tohtori Sweetsin todistuksen ja miettii, ovatko hänen tunteensa Brennania kohtaan todellisia vai ovatko ne vain aivoleikkauksen seurauksia. Angelan selvänäkijä Avalon (Cyndi Lauper) johdattaa Boothin ja Brennanin rikokseen, joka liittyy Washingtonissa suihkulähteen alle haudattuihin ruumiisiin, joista yksi on Avalonin pikkusisko. </w:t>
            </w:r>
          </w:p>
        </w:tc>
      </w:tr>
      <w:tr>
        <w:trPr/>
        <w:tc>
          <w:tcPr>
            <w:tcW w:w="814"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``Bond in the Boot'' </w:t>
            </w:r>
          </w:p>
        </w:tc>
        <w:tc>
          <w:tcPr>
            <w:tcW w:w="1357" w:type="dxa"/>
            <w:tcBorders/>
            <w:vAlign w:val="center"/>
          </w:tcPr>
          <w:p>
            <w:pPr>
              <w:pStyle w:val="TableContents"/>
              <w:bidi w:val="0"/>
              <w:spacing w:before="0" w:after="283"/>
              <w:jc w:val="left"/>
              <w:rPr/>
            </w:pPr>
            <w:r>
              <w:rPr/>
              <w:t xml:space="preserve">Alex Chapple </w:t>
            </w:r>
          </w:p>
        </w:tc>
        <w:tc>
          <w:tcPr>
            <w:tcW w:w="1128" w:type="dxa"/>
            <w:tcBorders/>
            <w:vAlign w:val="center"/>
          </w:tcPr>
          <w:p>
            <w:pPr>
              <w:pStyle w:val="TableContents"/>
              <w:bidi w:val="0"/>
              <w:spacing w:before="0" w:after="283"/>
              <w:jc w:val="left"/>
              <w:rPr/>
            </w:pPr>
            <w:r>
              <w:rPr/>
              <w:t xml:space="preserve">Michael Peterson </w:t>
            </w:r>
          </w:p>
        </w:tc>
        <w:tc>
          <w:tcPr>
            <w:tcW w:w="1129" w:type="dxa"/>
            <w:tcBorders/>
            <w:vAlign w:val="center"/>
          </w:tcPr>
          <w:p>
            <w:pPr>
              <w:pStyle w:val="TableContents"/>
              <w:bidi w:val="0"/>
              <w:spacing w:before="0" w:after="283"/>
              <w:jc w:val="left"/>
              <w:rPr/>
            </w:pPr>
            <w:r>
              <w:rPr/>
              <w:t xml:space="preserve">24. syyskuuta 2009 (2009-09-24) </w:t>
            </w:r>
          </w:p>
        </w:tc>
        <w:tc>
          <w:tcPr>
            <w:tcW w:w="1008" w:type="dxa"/>
            <w:tcBorders/>
            <w:vAlign w:val="center"/>
          </w:tcPr>
          <w:p>
            <w:pPr>
              <w:pStyle w:val="TableContents"/>
              <w:bidi w:val="0"/>
              <w:spacing w:before="0" w:after="283"/>
              <w:jc w:val="left"/>
              <w:rPr/>
            </w:pPr>
            <w:r>
              <w:rPr/>
              <w:t xml:space="preserve">5AKY02 </w:t>
            </w:r>
          </w:p>
        </w:tc>
        <w:tc>
          <w:tcPr>
            <w:tcW w:w="2489" w:type="dxa"/>
            <w:tcBorders/>
            <w:vAlign w:val="center"/>
          </w:tcPr>
          <w:p>
            <w:pPr>
              <w:pStyle w:val="TableContents"/>
              <w:bidi w:val="0"/>
              <w:spacing w:before="0" w:after="283"/>
              <w:jc w:val="left"/>
              <w:rPr/>
            </w:pPr>
            <w:r>
              <w:rPr/>
              <w:t xml:space="preserve">9.12 Booth ja Brennan tutkivat erittäin salaista tapausta, joka koskee miehen ja CIA:n analyytikon kuolemaa ja joka pyörii salkun tuntemattoman sisällön ympärillä. Jeffersonianin rahoitusta leikataan, jolloin Wendellin (Michael Grant Terry) stipendi on vaarassa, mutta nimettömät lahjoitukset pelastavat hänen harjoittelupaikkansa. Booth käsittelee koomansa vaikutuksia, mikä saa hänet opettelemaan uudelleen, miten korjata pesualtaan rikkinäiset putket sen sijaan, että hän maksaisi putkimiehelle. </w:t>
            </w:r>
          </w:p>
        </w:tc>
      </w:tr>
      <w:tr>
        <w:trPr/>
        <w:tc>
          <w:tcPr>
            <w:tcW w:w="814"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"The Plain in the Prodigy". </w:t>
            </w:r>
          </w:p>
        </w:tc>
        <w:tc>
          <w:tcPr>
            <w:tcW w:w="1357" w:type="dxa"/>
            <w:tcBorders/>
            <w:vAlign w:val="center"/>
          </w:tcPr>
          <w:p>
            <w:pPr>
              <w:pStyle w:val="TableContents"/>
              <w:bidi w:val="0"/>
              <w:spacing w:before="0" w:after="283"/>
              <w:jc w:val="left"/>
              <w:rPr/>
            </w:pPr>
            <w:r>
              <w:rPr/>
              <w:t xml:space="preserve">Allan Kroeker </w:t>
            </w:r>
          </w:p>
        </w:tc>
        <w:tc>
          <w:tcPr>
            <w:tcW w:w="1128"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1. lokakuuta 2009 (2009-10-01) </w:t>
            </w:r>
          </w:p>
        </w:tc>
        <w:tc>
          <w:tcPr>
            <w:tcW w:w="1008" w:type="dxa"/>
            <w:tcBorders/>
            <w:vAlign w:val="center"/>
          </w:tcPr>
          <w:p>
            <w:pPr>
              <w:pStyle w:val="TableContents"/>
              <w:bidi w:val="0"/>
              <w:spacing w:before="0" w:after="283"/>
              <w:jc w:val="left"/>
              <w:rPr/>
            </w:pPr>
            <w:r>
              <w:rPr/>
              <w:t xml:space="preserve">5AKY03 </w:t>
            </w:r>
          </w:p>
        </w:tc>
        <w:tc>
          <w:tcPr>
            <w:tcW w:w="2489" w:type="dxa"/>
            <w:tcBorders/>
            <w:vAlign w:val="center"/>
          </w:tcPr>
          <w:p>
            <w:pPr>
              <w:pStyle w:val="TableContents"/>
              <w:bidi w:val="0"/>
              <w:spacing w:before="0" w:after="283"/>
              <w:jc w:val="left"/>
              <w:rPr/>
            </w:pPr>
            <w:r>
              <w:rPr/>
              <w:t xml:space="preserve">9.43 Ryhmä tutkii amish-teini-ikäisen pojan jäänteitä, joka katosi kaksi kuukautta ennen Rumspringaa, jossa hän tutustuisi ulkomaailmaan. Myöhemmin he saavat selville, että poika oli pianon ihmelapsi ja piti sen salassa perheeltään. Cam käsittelee vanhemmuusongelmia, kun hän uskoo, että hänen tytärpuolensa Michelle saattaa harrastaa seksiä, mikä saa Boothin auttamaan. </w:t>
            </w:r>
          </w:p>
        </w:tc>
      </w:tr>
      <w:tr>
        <w:trPr/>
        <w:tc>
          <w:tcPr>
            <w:tcW w:w="814"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 Kaunis päivä naapurustossa'' </w:t>
            </w:r>
          </w:p>
        </w:tc>
        <w:tc>
          <w:tcPr>
            <w:tcW w:w="1357" w:type="dxa"/>
            <w:tcBorders/>
            <w:vAlign w:val="center"/>
          </w:tcPr>
          <w:p>
            <w:pPr>
              <w:pStyle w:val="TableContents"/>
              <w:bidi w:val="0"/>
              <w:spacing w:before="0" w:after="283"/>
              <w:jc w:val="left"/>
              <w:rPr/>
            </w:pPr>
            <w:r>
              <w:rPr/>
              <w:t xml:space="preserve">Gordon C. Lonsdale </w:t>
            </w:r>
          </w:p>
        </w:tc>
        <w:tc>
          <w:tcPr>
            <w:tcW w:w="1128" w:type="dxa"/>
            <w:tcBorders/>
            <w:vAlign w:val="center"/>
          </w:tcPr>
          <w:p>
            <w:pPr>
              <w:pStyle w:val="TableContents"/>
              <w:bidi w:val="0"/>
              <w:spacing w:before="0" w:after="283"/>
              <w:jc w:val="left"/>
              <w:rPr/>
            </w:pPr>
            <w:r>
              <w:rPr/>
              <w:t xml:space="preserve">Janet Lin </w:t>
            </w:r>
          </w:p>
        </w:tc>
        <w:tc>
          <w:tcPr>
            <w:tcW w:w="1129" w:type="dxa"/>
            <w:tcBorders/>
            <w:vAlign w:val="center"/>
          </w:tcPr>
          <w:p>
            <w:pPr>
              <w:pStyle w:val="TableContents"/>
              <w:bidi w:val="0"/>
              <w:spacing w:before="0" w:after="283"/>
              <w:jc w:val="left"/>
              <w:rPr/>
            </w:pPr>
            <w:r>
              <w:rPr/>
              <w:t xml:space="preserve">8. lokakuuta 2009 (2009-10-08) </w:t>
            </w:r>
          </w:p>
        </w:tc>
        <w:tc>
          <w:tcPr>
            <w:tcW w:w="1008" w:type="dxa"/>
            <w:tcBorders/>
            <w:vAlign w:val="center"/>
          </w:tcPr>
          <w:p>
            <w:pPr>
              <w:pStyle w:val="TableContents"/>
              <w:bidi w:val="0"/>
              <w:spacing w:before="0" w:after="283"/>
              <w:jc w:val="left"/>
              <w:rPr/>
            </w:pPr>
            <w:r>
              <w:rPr/>
              <w:t xml:space="preserve">5AKY04 </w:t>
            </w:r>
          </w:p>
        </w:tc>
        <w:tc>
          <w:tcPr>
            <w:tcW w:w="2489" w:type="dxa"/>
            <w:tcBorders/>
            <w:vAlign w:val="center"/>
          </w:tcPr>
          <w:p>
            <w:pPr>
              <w:pStyle w:val="TableContents"/>
              <w:bidi w:val="0"/>
              <w:spacing w:before="0" w:after="283"/>
              <w:jc w:val="left"/>
              <w:rPr/>
            </w:pPr>
            <w:r>
              <w:rPr/>
              <w:t xml:space="preserve">10.29 Ryhmä tutkii jäänteitä, jotka löydettiin grillikatoksesta lähiön korttelibileissä, mikä johtaa useiden naapuruston asukkaita koskevien salaisuuksien paljastumiseen. Iranilainen harjoittelija Arastoo tunnustaa kaikille, että hän on teeskennellyt aksenttiaan, ja selittää, miksi hän teki niin. Boothin poika Parker vaikuttaa huolestuneelta siitä, ettei hänen isällään ole tyttöystävää. </w:t>
            </w:r>
          </w:p>
        </w:tc>
      </w:tr>
      <w:tr>
        <w:trPr/>
        <w:tc>
          <w:tcPr>
            <w:tcW w:w="814"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5 </w:t>
            </w:r>
          </w:p>
        </w:tc>
        <w:tc>
          <w:tcPr>
            <w:tcW w:w="1508" w:type="dxa"/>
            <w:tcBorders/>
            <w:vAlign w:val="center"/>
          </w:tcPr>
          <w:p>
            <w:pPr>
              <w:pStyle w:val="TableContents"/>
              <w:bidi w:val="0"/>
              <w:spacing w:before="0" w:after="283"/>
              <w:jc w:val="left"/>
              <w:rPr/>
            </w:pPr>
            <w:r>
              <w:rPr/>
              <w:t xml:space="preserve">"Yö luumuseossa"... </w:t>
            </w:r>
          </w:p>
        </w:tc>
        <w:tc>
          <w:tcPr>
            <w:tcW w:w="1357" w:type="dxa"/>
            <w:tcBorders/>
            <w:vAlign w:val="center"/>
          </w:tcPr>
          <w:p>
            <w:pPr>
              <w:pStyle w:val="TableContents"/>
              <w:bidi w:val="0"/>
              <w:spacing w:before="0" w:after="283"/>
              <w:jc w:val="left"/>
              <w:rPr/>
            </w:pPr>
            <w:r>
              <w:rPr/>
              <w:t xml:space="preserve">Jeannot Szwarc </w:t>
            </w:r>
          </w:p>
        </w:tc>
        <w:tc>
          <w:tcPr>
            <w:tcW w:w="1128" w:type="dxa"/>
            <w:tcBorders/>
            <w:vAlign w:val="center"/>
          </w:tcPr>
          <w:p>
            <w:pPr>
              <w:pStyle w:val="TableContents"/>
              <w:bidi w:val="0"/>
              <w:spacing w:before="0" w:after="283"/>
              <w:jc w:val="left"/>
              <w:rPr/>
            </w:pPr>
            <w:r>
              <w:rPr/>
              <w:t xml:space="preserve">Carla Kettner &amp; Josh Berman </w:t>
            </w:r>
          </w:p>
        </w:tc>
        <w:tc>
          <w:tcPr>
            <w:tcW w:w="1129" w:type="dxa"/>
            <w:tcBorders/>
            <w:vAlign w:val="center"/>
          </w:tcPr>
          <w:p>
            <w:pPr>
              <w:pStyle w:val="TableContents"/>
              <w:bidi w:val="0"/>
              <w:spacing w:before="0" w:after="283"/>
              <w:jc w:val="left"/>
              <w:rPr/>
            </w:pPr>
            <w:r>
              <w:rPr/>
              <w:t xml:space="preserve">15. lokakuuta 2009 (2009-10-15) </w:t>
            </w:r>
          </w:p>
        </w:tc>
        <w:tc>
          <w:tcPr>
            <w:tcW w:w="1008" w:type="dxa"/>
            <w:tcBorders/>
            <w:vAlign w:val="center"/>
          </w:tcPr>
          <w:p>
            <w:pPr>
              <w:pStyle w:val="TableContents"/>
              <w:bidi w:val="0"/>
              <w:spacing w:before="0" w:after="283"/>
              <w:jc w:val="left"/>
              <w:rPr/>
            </w:pPr>
            <w:r>
              <w:rPr/>
              <w:t xml:space="preserve">5AKY05 </w:t>
            </w:r>
          </w:p>
        </w:tc>
        <w:tc>
          <w:tcPr>
            <w:tcW w:w="2489" w:type="dxa"/>
            <w:tcBorders/>
            <w:vAlign w:val="center"/>
          </w:tcPr>
          <w:p>
            <w:pPr>
              <w:pStyle w:val="TableContents"/>
              <w:bidi w:val="0"/>
              <w:spacing w:before="0" w:after="283"/>
              <w:jc w:val="left"/>
              <w:rPr/>
            </w:pPr>
            <w:r>
              <w:rPr/>
              <w:t xml:space="preserve">9.59 Sähköaidasta löytyvä salaperäisesti hiiltynyt ruumis osoittautuu muumioituneeksi egyptiläiseksi kuninkaalliseksi, joka oli lainattu Jeffersonianille Egyptin hallitukselta. Ryhmä tutkii asiaa, kun muumiota valmistellut kuraattori löydetään murhattuna. Boothin esimies, FBI:n apulaisjohtaja Andrew Hacker (Diedrich Bader) osoittaa kiinnostusta Brennania kohtaan, ja myöhemmin he menevät treffeille. Sweets suostuttelee Brennanin antamaan Daisylle (Carla Gallo) uuden mahdollisuuden ja saa tämän palaamaan Jeffersonianiin harjoittelijaksi. </w:t>
            </w:r>
          </w:p>
        </w:tc>
      </w:tr>
      <w:tr>
        <w:trPr/>
        <w:tc>
          <w:tcPr>
            <w:tcW w:w="814"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6 </w:t>
            </w:r>
          </w:p>
        </w:tc>
        <w:tc>
          <w:tcPr>
            <w:tcW w:w="1508" w:type="dxa"/>
            <w:tcBorders/>
            <w:vAlign w:val="center"/>
          </w:tcPr>
          <w:p>
            <w:pPr>
              <w:pStyle w:val="TableContents"/>
              <w:bidi w:val="0"/>
              <w:spacing w:before="0" w:after="283"/>
              <w:jc w:val="left"/>
              <w:rPr/>
            </w:pPr>
            <w:r>
              <w:rPr/>
              <w:t xml:space="preserve">``Kova mies hellässä kanassa''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Dean Lopata </w:t>
            </w:r>
          </w:p>
        </w:tc>
        <w:tc>
          <w:tcPr>
            <w:tcW w:w="1129" w:type="dxa"/>
            <w:tcBorders/>
            <w:vAlign w:val="center"/>
          </w:tcPr>
          <w:p>
            <w:pPr>
              <w:pStyle w:val="TableContents"/>
              <w:bidi w:val="0"/>
              <w:spacing w:before="0" w:after="283"/>
              <w:jc w:val="left"/>
              <w:rPr/>
            </w:pPr>
            <w:r>
              <w:rPr/>
              <w:t xml:space="preserve">5. marraskuuta 2009 (2009-11-05) </w:t>
            </w:r>
          </w:p>
        </w:tc>
        <w:tc>
          <w:tcPr>
            <w:tcW w:w="1008" w:type="dxa"/>
            <w:tcBorders/>
            <w:vAlign w:val="center"/>
          </w:tcPr>
          <w:p>
            <w:pPr>
              <w:pStyle w:val="TableContents"/>
              <w:bidi w:val="0"/>
              <w:spacing w:before="0" w:after="283"/>
              <w:jc w:val="left"/>
              <w:rPr/>
            </w:pPr>
            <w:r>
              <w:rPr/>
              <w:t xml:space="preserve">5AKY06 </w:t>
            </w:r>
          </w:p>
        </w:tc>
        <w:tc>
          <w:tcPr>
            <w:tcW w:w="2489" w:type="dxa"/>
            <w:tcBorders/>
            <w:vAlign w:val="center"/>
          </w:tcPr>
          <w:p>
            <w:pPr>
              <w:pStyle w:val="TableContents"/>
              <w:bidi w:val="0"/>
              <w:spacing w:before="0" w:after="283"/>
              <w:jc w:val="left"/>
              <w:rPr/>
            </w:pPr>
            <w:r>
              <w:rPr/>
              <w:t xml:space="preserve">8.66 Kun paikallisen kanankasvattajan jäännökset löydetään silvottuna läheisestä joesta, Booth ja Brennan tutkivat eri epäiltyjä, mukaan lukien useita eläinten oikeuksia puolustavia aktivisteja, jotka protestoivat kanatehtaan ulkopuolella. Angela, joka tuntee itsensä häirityksi kanatilan käytännöistä, pyytää lahjoituksia porsaan pelastamiseksi, mistä Brennan kieltäytyy, koska hänen uskomuksensa yhden porsaan pelastamisesta ei muuta mitään, mikä saa hänet kyseenalaistamaan, miksi he ovat ystäviä. Kun Wendell on tehnyt lahjoituksen Angelalle, he suutelevat ja suhde alkaa kehittyä, sillä Angela on nyt ollut selibaatissa viisi ja puoli kuukautta. </w:t>
            </w:r>
          </w:p>
        </w:tc>
      </w:tr>
      <w:tr>
        <w:trPr/>
        <w:tc>
          <w:tcPr>
            <w:tcW w:w="814"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7 </w:t>
            </w:r>
          </w:p>
        </w:tc>
        <w:tc>
          <w:tcPr>
            <w:tcW w:w="1508" w:type="dxa"/>
            <w:tcBorders/>
            <w:vAlign w:val="center"/>
          </w:tcPr>
          <w:p>
            <w:pPr>
              <w:pStyle w:val="TableContents"/>
              <w:bidi w:val="0"/>
              <w:spacing w:before="0" w:after="283"/>
              <w:jc w:val="left"/>
              <w:rPr/>
            </w:pPr>
            <w:r>
              <w:rPr/>
              <w:t xml:space="preserve">``Kääpiö liassa'' </w:t>
            </w:r>
          </w:p>
        </w:tc>
        <w:tc>
          <w:tcPr>
            <w:tcW w:w="1357" w:type="dxa"/>
            <w:tcBorders/>
            <w:vAlign w:val="center"/>
          </w:tcPr>
          <w:p>
            <w:pPr>
              <w:pStyle w:val="TableContents"/>
              <w:bidi w:val="0"/>
              <w:spacing w:before="0" w:after="283"/>
              <w:jc w:val="left"/>
              <w:rPr/>
            </w:pPr>
            <w:r>
              <w:rPr/>
              <w:t xml:space="preserve">Chad Lowe </w:t>
            </w:r>
          </w:p>
        </w:tc>
        <w:tc>
          <w:tcPr>
            <w:tcW w:w="1128" w:type="dxa"/>
            <w:tcBorders/>
            <w:vAlign w:val="center"/>
          </w:tcPr>
          <w:p>
            <w:pPr>
              <w:pStyle w:val="TableContents"/>
              <w:bidi w:val="0"/>
              <w:spacing w:before="0" w:after="283"/>
              <w:jc w:val="left"/>
              <w:rPr/>
            </w:pPr>
            <w:r>
              <w:rPr/>
              <w:t xml:space="preserve">Karyn Usher </w:t>
            </w:r>
          </w:p>
        </w:tc>
        <w:tc>
          <w:tcPr>
            <w:tcW w:w="1129" w:type="dxa"/>
            <w:tcBorders/>
            <w:vAlign w:val="center"/>
          </w:tcPr>
          <w:p>
            <w:pPr>
              <w:pStyle w:val="TableContents"/>
              <w:bidi w:val="0"/>
              <w:spacing w:before="0" w:after="283"/>
              <w:jc w:val="left"/>
              <w:rPr/>
            </w:pPr>
            <w:r>
              <w:rPr/>
              <w:t xml:space="preserve">12. marraskuuta 2009 (2009-11-12) </w:t>
            </w:r>
          </w:p>
        </w:tc>
        <w:tc>
          <w:tcPr>
            <w:tcW w:w="1008" w:type="dxa"/>
            <w:tcBorders/>
            <w:vAlign w:val="center"/>
          </w:tcPr>
          <w:p>
            <w:pPr>
              <w:pStyle w:val="TableContents"/>
              <w:bidi w:val="0"/>
              <w:spacing w:before="0" w:after="283"/>
              <w:jc w:val="left"/>
              <w:rPr/>
            </w:pPr>
            <w:r>
              <w:rPr/>
              <w:t xml:space="preserve">5AKY07 </w:t>
            </w:r>
          </w:p>
        </w:tc>
        <w:tc>
          <w:tcPr>
            <w:tcW w:w="2489" w:type="dxa"/>
            <w:tcBorders/>
            <w:vAlign w:val="center"/>
          </w:tcPr>
          <w:p>
            <w:pPr>
              <w:pStyle w:val="TableContents"/>
              <w:bidi w:val="0"/>
              <w:spacing w:before="0" w:after="283"/>
              <w:jc w:val="left"/>
              <w:rPr/>
            </w:pPr>
            <w:r>
              <w:rPr/>
              <w:t xml:space="preserve">10.22 Ryhmä tutkii kääpiöityneen henkilön jäänteitä, jotka on löydetty vajoamiskuopasta. Uhri tunnettiin nimellä ``Rautainen menninkäinen'', joka kilpaili painiliigassa. Boothilla, joka yhä kamppailee aivokasvaimensa vaikutusten kanssa, on ongelmia tähtäämisessä, ja hänen on saatava uusi FBI:n ampumakoulutus. Hän hakee neuvoja tohtori Gordon Wyattilta (Stephen Fry), joka on nykyään kokki, toivoen pääsevänsä ongelman yli. </w:t>
            </w:r>
          </w:p>
        </w:tc>
      </w:tr>
      <w:tr>
        <w:trPr/>
        <w:tc>
          <w:tcPr>
            <w:tcW w:w="814"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8 </w:t>
            </w:r>
          </w:p>
        </w:tc>
        <w:tc>
          <w:tcPr>
            <w:tcW w:w="1508" w:type="dxa"/>
            <w:tcBorders/>
            <w:vAlign w:val="center"/>
          </w:tcPr>
          <w:p>
            <w:pPr>
              <w:pStyle w:val="TableContents"/>
              <w:bidi w:val="0"/>
              <w:spacing w:before="0" w:after="283"/>
              <w:jc w:val="left"/>
              <w:rPr/>
            </w:pPr>
            <w:r>
              <w:rPr/>
              <w:t xml:space="preserve">``Jalka ulosotossa'' </w:t>
            </w:r>
          </w:p>
        </w:tc>
        <w:tc>
          <w:tcPr>
            <w:tcW w:w="1357" w:type="dxa"/>
            <w:tcBorders/>
            <w:vAlign w:val="center"/>
          </w:tcPr>
          <w:p>
            <w:pPr>
              <w:pStyle w:val="TableContents"/>
              <w:bidi w:val="0"/>
              <w:spacing w:before="0" w:after="283"/>
              <w:jc w:val="left"/>
              <w:rPr/>
            </w:pPr>
            <w:r>
              <w:rPr/>
              <w:t xml:space="preserve">Jeff Woolnough </w:t>
            </w:r>
          </w:p>
        </w:tc>
        <w:tc>
          <w:tcPr>
            <w:tcW w:w="1128" w:type="dxa"/>
            <w:tcBorders/>
            <w:vAlign w:val="center"/>
          </w:tcPr>
          <w:p>
            <w:pPr>
              <w:pStyle w:val="TableContents"/>
              <w:bidi w:val="0"/>
              <w:spacing w:before="0" w:after="283"/>
              <w:jc w:val="left"/>
              <w:rPr/>
            </w:pPr>
            <w:r>
              <w:rPr/>
              <w:t xml:space="preserve">Pat Charles </w:t>
            </w:r>
          </w:p>
        </w:tc>
        <w:tc>
          <w:tcPr>
            <w:tcW w:w="1129" w:type="dxa"/>
            <w:tcBorders/>
            <w:vAlign w:val="center"/>
          </w:tcPr>
          <w:p>
            <w:pPr>
              <w:pStyle w:val="TableContents"/>
              <w:bidi w:val="0"/>
              <w:spacing w:before="0" w:after="283"/>
              <w:jc w:val="left"/>
              <w:rPr/>
            </w:pPr>
            <w:r>
              <w:rPr/>
              <w:t xml:space="preserve">19. marraskuuta 2009 (2009-11-19) </w:t>
            </w:r>
          </w:p>
        </w:tc>
        <w:tc>
          <w:tcPr>
            <w:tcW w:w="1008" w:type="dxa"/>
            <w:tcBorders/>
            <w:vAlign w:val="center"/>
          </w:tcPr>
          <w:p>
            <w:pPr>
              <w:pStyle w:val="TableContents"/>
              <w:bidi w:val="0"/>
              <w:spacing w:before="0" w:after="283"/>
              <w:jc w:val="left"/>
              <w:rPr/>
            </w:pPr>
            <w:r>
              <w:rPr/>
              <w:t xml:space="preserve">5AKY08 </w:t>
            </w:r>
          </w:p>
        </w:tc>
        <w:tc>
          <w:tcPr>
            <w:tcW w:w="2489" w:type="dxa"/>
            <w:tcBorders/>
            <w:vAlign w:val="center"/>
          </w:tcPr>
          <w:p>
            <w:pPr>
              <w:pStyle w:val="TableContents"/>
              <w:bidi w:val="0"/>
              <w:spacing w:before="0" w:after="283"/>
              <w:jc w:val="left"/>
              <w:rPr/>
            </w:pPr>
            <w:r>
              <w:rPr/>
              <w:t xml:space="preserve">9.88 Kun kiinteistövälittäjä löytää henkilön hiiltyneet jäännökset talokierroksen aikana, Boothin ja Brennanin on selvitettävä, miksi henkilö muuttui tuhkaksi mystisellä tavalla. Booth joutuu huolehtimaan isoisästään Hankista (Ralph Waite), joka valmistautuu muuttamaan taloon, ja Hank antaa parisuhdeneuvoja sekä Boothille että Brennanille. </w:t>
            </w:r>
          </w:p>
        </w:tc>
      </w:tr>
      <w:tr>
        <w:trPr/>
        <w:tc>
          <w:tcPr>
            <w:tcW w:w="814" w:type="dxa"/>
            <w:tcBorders/>
            <w:vAlign w:val="center"/>
          </w:tcPr>
          <w:p>
            <w:pPr>
              <w:pStyle w:val="TableHeading"/>
              <w:suppressLineNumbers/>
              <w:bidi w:val="0"/>
              <w:spacing w:before="0" w:after="283"/>
              <w:jc w:val="center"/>
              <w:rPr/>
            </w:pPr>
            <w:r>
              <w:rPr/>
              <w:t xml:space="preserve">93 </w:t>
            </w:r>
          </w:p>
        </w:tc>
        <w:tc>
          <w:tcPr>
            <w:tcW w:w="772" w:type="dxa"/>
            <w:tcBorders/>
            <w:vAlign w:val="center"/>
          </w:tcPr>
          <w:p>
            <w:pPr>
              <w:pStyle w:val="TableContents"/>
              <w:bidi w:val="0"/>
              <w:spacing w:before="0" w:after="283"/>
              <w:jc w:val="left"/>
              <w:rPr/>
            </w:pPr>
            <w:r>
              <w:rPr/>
              <w:t xml:space="preserve">9 </w:t>
            </w:r>
          </w:p>
        </w:tc>
        <w:tc>
          <w:tcPr>
            <w:tcW w:w="1508" w:type="dxa"/>
            <w:tcBorders/>
            <w:vAlign w:val="center"/>
          </w:tcPr>
          <w:p>
            <w:pPr>
              <w:pStyle w:val="TableContents"/>
              <w:bidi w:val="0"/>
              <w:spacing w:before="0" w:after="283"/>
              <w:jc w:val="left"/>
              <w:rPr/>
            </w:pPr>
            <w:r>
              <w:rPr/>
              <w:t xml:space="preserve">``Pelaaja rasvassa'' </w:t>
            </w:r>
          </w:p>
        </w:tc>
        <w:tc>
          <w:tcPr>
            <w:tcW w:w="1357" w:type="dxa"/>
            <w:tcBorders/>
            <w:vAlign w:val="center"/>
          </w:tcPr>
          <w:p>
            <w:pPr>
              <w:pStyle w:val="TableContents"/>
              <w:bidi w:val="0"/>
              <w:spacing w:before="0" w:after="283"/>
              <w:jc w:val="left"/>
              <w:rPr/>
            </w:pPr>
            <w:r>
              <w:rPr/>
              <w:t xml:space="preserve">Kate Woods </w:t>
            </w:r>
          </w:p>
        </w:tc>
        <w:tc>
          <w:tcPr>
            <w:tcW w:w="1128" w:type="dxa"/>
            <w:tcBorders/>
            <w:vAlign w:val="center"/>
          </w:tcPr>
          <w:p>
            <w:pPr>
              <w:pStyle w:val="TableContents"/>
              <w:bidi w:val="0"/>
              <w:spacing w:before="0" w:after="283"/>
              <w:jc w:val="left"/>
              <w:rPr/>
            </w:pPr>
            <w:r>
              <w:rPr/>
              <w:t xml:space="preserve">Dean Lopata </w:t>
            </w:r>
          </w:p>
        </w:tc>
        <w:tc>
          <w:tcPr>
            <w:tcW w:w="1129" w:type="dxa"/>
            <w:tcBorders/>
            <w:vAlign w:val="center"/>
          </w:tcPr>
          <w:p>
            <w:pPr>
              <w:pStyle w:val="TableContents"/>
              <w:bidi w:val="0"/>
              <w:spacing w:before="0" w:after="283"/>
              <w:jc w:val="left"/>
              <w:rPr/>
            </w:pPr>
            <w:r>
              <w:rPr/>
              <w:t xml:space="preserve">3. joulukuuta 2009 (2009-12-03) </w:t>
            </w:r>
          </w:p>
        </w:tc>
        <w:tc>
          <w:tcPr>
            <w:tcW w:w="1008" w:type="dxa"/>
            <w:tcBorders/>
            <w:vAlign w:val="center"/>
          </w:tcPr>
          <w:p>
            <w:pPr>
              <w:pStyle w:val="TableContents"/>
              <w:bidi w:val="0"/>
              <w:spacing w:before="0" w:after="283"/>
              <w:jc w:val="left"/>
              <w:rPr/>
            </w:pPr>
            <w:r>
              <w:rPr/>
              <w:t xml:space="preserve">5AKY09 </w:t>
            </w:r>
          </w:p>
        </w:tc>
        <w:tc>
          <w:tcPr>
            <w:tcW w:w="2489" w:type="dxa"/>
            <w:tcBorders/>
            <w:vAlign w:val="center"/>
          </w:tcPr>
          <w:p>
            <w:pPr>
              <w:pStyle w:val="TableContents"/>
              <w:bidi w:val="0"/>
              <w:spacing w:before="0" w:after="283"/>
              <w:jc w:val="left"/>
              <w:rPr/>
            </w:pPr>
            <w:r>
              <w:rPr/>
              <w:t xml:space="preserve">9.92 Ryhmä tutkii ammattilaispelaajan kuolemaa, jonka ruumis löytyy rasva-autosta. Uhri, Steve Rifton, oli ainoa henkilö, joka sai täydet pisteet suositusta pelihallipelistä, Punky Pongista. Harjoittelija Colin Fisher (Joel David Moore) kutsuu Hodginsin ja Sweetsin tieteiselokuvan Avatarin ensi-iltaan, jossa kummankin on vuorotellen jonotettava. </w:t>
            </w:r>
          </w:p>
        </w:tc>
      </w:tr>
      <w:tr>
        <w:trPr/>
        <w:tc>
          <w:tcPr>
            <w:tcW w:w="814" w:type="dxa"/>
            <w:tcBorders/>
            <w:vAlign w:val="center"/>
          </w:tcPr>
          <w:p>
            <w:pPr>
              <w:pStyle w:val="TableHeading"/>
              <w:suppressLineNumbers/>
              <w:bidi w:val="0"/>
              <w:spacing w:before="0" w:after="283"/>
              <w:jc w:val="center"/>
              <w:rPr/>
            </w:pPr>
            <w:r>
              <w:rPr/>
              <w:t xml:space="preserve">94 </w:t>
            </w:r>
          </w:p>
        </w:tc>
        <w:tc>
          <w:tcPr>
            <w:tcW w:w="772" w:type="dxa"/>
            <w:tcBorders/>
            <w:vAlign w:val="center"/>
          </w:tcPr>
          <w:p>
            <w:pPr>
              <w:pStyle w:val="TableContents"/>
              <w:bidi w:val="0"/>
              <w:spacing w:before="0" w:after="283"/>
              <w:jc w:val="left"/>
              <w:rPr/>
            </w:pPr>
            <w:r>
              <w:rPr/>
              <w:t xml:space="preserve">10 </w:t>
            </w:r>
          </w:p>
        </w:tc>
        <w:tc>
          <w:tcPr>
            <w:tcW w:w="1508" w:type="dxa"/>
            <w:tcBorders/>
            <w:vAlign w:val="center"/>
          </w:tcPr>
          <w:p>
            <w:pPr>
              <w:pStyle w:val="TableContents"/>
              <w:bidi w:val="0"/>
              <w:spacing w:before="0" w:after="283"/>
              <w:jc w:val="left"/>
              <w:rPr/>
            </w:pPr>
            <w:r>
              <w:rPr/>
              <w:t xml:space="preserve">``Tytön Goop'' </w:t>
            </w:r>
          </w:p>
        </w:tc>
        <w:tc>
          <w:tcPr>
            <w:tcW w:w="1357" w:type="dxa"/>
            <w:tcBorders/>
            <w:vAlign w:val="center"/>
          </w:tcPr>
          <w:p>
            <w:pPr>
              <w:pStyle w:val="TableContents"/>
              <w:bidi w:val="0"/>
              <w:spacing w:before="0" w:after="283"/>
              <w:jc w:val="left"/>
              <w:rPr/>
            </w:pPr>
            <w:r>
              <w:rPr/>
              <w:t xml:space="preserve">Tim Southam </w:t>
            </w:r>
          </w:p>
        </w:tc>
        <w:tc>
          <w:tcPr>
            <w:tcW w:w="1128" w:type="dxa"/>
            <w:tcBorders/>
            <w:vAlign w:val="center"/>
          </w:tcPr>
          <w:p>
            <w:pPr>
              <w:pStyle w:val="TableContents"/>
              <w:bidi w:val="0"/>
              <w:spacing w:before="0" w:after="283"/>
              <w:jc w:val="left"/>
              <w:rPr/>
            </w:pPr>
            <w:r>
              <w:rPr/>
              <w:t xml:space="preserve">Carla Kettner </w:t>
            </w:r>
          </w:p>
        </w:tc>
        <w:tc>
          <w:tcPr>
            <w:tcW w:w="1129" w:type="dxa"/>
            <w:tcBorders/>
            <w:vAlign w:val="center"/>
          </w:tcPr>
          <w:p>
            <w:pPr>
              <w:pStyle w:val="TableContents"/>
              <w:bidi w:val="0"/>
              <w:spacing w:before="0" w:after="283"/>
              <w:jc w:val="left"/>
              <w:rPr/>
            </w:pPr>
            <w:r>
              <w:rPr/>
              <w:t xml:space="preserve">10. joulukuuta 2009 (2009-12-10) </w:t>
            </w:r>
          </w:p>
        </w:tc>
        <w:tc>
          <w:tcPr>
            <w:tcW w:w="1008" w:type="dxa"/>
            <w:tcBorders/>
            <w:vAlign w:val="center"/>
          </w:tcPr>
          <w:p>
            <w:pPr>
              <w:pStyle w:val="TableContents"/>
              <w:bidi w:val="0"/>
              <w:spacing w:before="0" w:after="283"/>
              <w:jc w:val="left"/>
              <w:rPr/>
            </w:pPr>
            <w:r>
              <w:rPr/>
              <w:t xml:space="preserve">5AKY10 </w:t>
            </w:r>
          </w:p>
        </w:tc>
        <w:tc>
          <w:tcPr>
            <w:tcW w:w="2489" w:type="dxa"/>
            <w:tcBorders/>
            <w:vAlign w:val="center"/>
          </w:tcPr>
          <w:p>
            <w:pPr>
              <w:pStyle w:val="TableContents"/>
              <w:bidi w:val="0"/>
              <w:spacing w:before="0" w:after="283"/>
              <w:jc w:val="left"/>
              <w:rPr/>
            </w:pPr>
            <w:r>
              <w:rPr/>
              <w:t xml:space="preserve">10.90 Joulupukiksi pukeutunut mies, jolla on räjähdeliivit, räjäytetään radiotaajuudella pankkiryöstön jälkeen, ja Booth ja Brennan joutuvat tutkimaan pommittajan henkilöllisyyttä ja sitä, kuka räjähteet laukaisi. Brennan aikoo viettää joulun El Salvadorissa, mutta hänen isänsä (Ryan O'Neal) suostuttelee hänet jäämään ja viettämään joulun hänen ja hänen äitinsä puolen pikkuserkkunsa Margaretin (Zooey Deschanel) kanssa. Tapauksen selvittämisen jälkeen Jeffersonin tiimi osallistuu tapetun miehen hautajaisiin sen jälkeen, kun he saavat selville, että hänet pakotettiin ryöstöön, ja lohduttavat äitiä, joka oli hänen ainoa perheensä. Myöhemmin tiimi juhlii jouluillallista Brennanin luona. </w:t>
            </w:r>
          </w:p>
        </w:tc>
      </w:tr>
      <w:tr>
        <w:trPr/>
        <w:tc>
          <w:tcPr>
            <w:tcW w:w="814" w:type="dxa"/>
            <w:tcBorders/>
            <w:vAlign w:val="center"/>
          </w:tcPr>
          <w:p>
            <w:pPr>
              <w:pStyle w:val="TableHeading"/>
              <w:suppressLineNumbers/>
              <w:bidi w:val="0"/>
              <w:spacing w:before="0" w:after="283"/>
              <w:jc w:val="center"/>
              <w:rPr/>
            </w:pPr>
            <w:r>
              <w:rPr/>
              <w:t xml:space="preserve">95 </w:t>
            </w:r>
          </w:p>
        </w:tc>
        <w:tc>
          <w:tcPr>
            <w:tcW w:w="772" w:type="dxa"/>
            <w:tcBorders/>
            <w:vAlign w:val="center"/>
          </w:tcPr>
          <w:p>
            <w:pPr>
              <w:pStyle w:val="TableContents"/>
              <w:bidi w:val="0"/>
              <w:spacing w:before="0" w:after="283"/>
              <w:jc w:val="left"/>
              <w:rPr/>
            </w:pPr>
            <w:r>
              <w:rPr/>
              <w:t xml:space="preserve">11 </w:t>
            </w:r>
          </w:p>
        </w:tc>
        <w:tc>
          <w:tcPr>
            <w:tcW w:w="1508" w:type="dxa"/>
            <w:tcBorders/>
            <w:vAlign w:val="center"/>
          </w:tcPr>
          <w:p>
            <w:pPr>
              <w:pStyle w:val="TableContents"/>
              <w:bidi w:val="0"/>
              <w:spacing w:before="0" w:after="283"/>
              <w:jc w:val="left"/>
              <w:rPr/>
            </w:pPr>
            <w:r>
              <w:rPr/>
              <w:t xml:space="preserve">"X tiedostossa </w:t>
            </w:r>
          </w:p>
        </w:tc>
        <w:tc>
          <w:tcPr>
            <w:tcW w:w="1357" w:type="dxa"/>
            <w:tcBorders/>
            <w:vAlign w:val="center"/>
          </w:tcPr>
          <w:p>
            <w:pPr>
              <w:pStyle w:val="TableContents"/>
              <w:bidi w:val="0"/>
              <w:spacing w:before="0" w:after="283"/>
              <w:jc w:val="left"/>
              <w:rPr/>
            </w:pPr>
            <w:r>
              <w:rPr/>
              <w:t xml:space="preserve">Allison Liddi-Brown </w:t>
            </w:r>
          </w:p>
        </w:tc>
        <w:tc>
          <w:tcPr>
            <w:tcW w:w="1128" w:type="dxa"/>
            <w:tcBorders/>
            <w:vAlign w:val="center"/>
          </w:tcPr>
          <w:p>
            <w:pPr>
              <w:pStyle w:val="TableContents"/>
              <w:bidi w:val="0"/>
              <w:spacing w:before="0" w:after="283"/>
              <w:jc w:val="left"/>
              <w:rPr/>
            </w:pPr>
            <w:r>
              <w:rPr/>
              <w:t xml:space="preserve">Janet Lin </w:t>
            </w:r>
          </w:p>
        </w:tc>
        <w:tc>
          <w:tcPr>
            <w:tcW w:w="1129" w:type="dxa"/>
            <w:tcBorders/>
            <w:vAlign w:val="center"/>
          </w:tcPr>
          <w:p>
            <w:pPr>
              <w:pStyle w:val="TableContents"/>
              <w:bidi w:val="0"/>
              <w:spacing w:before="0" w:after="283"/>
              <w:jc w:val="left"/>
              <w:rPr/>
            </w:pPr>
            <w:r>
              <w:rPr/>
              <w:t xml:space="preserve">14. tammikuuta 2010 (2010-01-14) </w:t>
            </w:r>
          </w:p>
        </w:tc>
        <w:tc>
          <w:tcPr>
            <w:tcW w:w="1008" w:type="dxa"/>
            <w:tcBorders/>
            <w:vAlign w:val="center"/>
          </w:tcPr>
          <w:p>
            <w:pPr>
              <w:pStyle w:val="TableContents"/>
              <w:bidi w:val="0"/>
              <w:spacing w:before="0" w:after="283"/>
              <w:jc w:val="left"/>
              <w:rPr/>
            </w:pPr>
            <w:r>
              <w:rPr/>
              <w:t xml:space="preserve">5AKY11 </w:t>
            </w:r>
          </w:p>
        </w:tc>
        <w:tc>
          <w:tcPr>
            <w:tcW w:w="2489" w:type="dxa"/>
            <w:tcBorders/>
            <w:vAlign w:val="center"/>
          </w:tcPr>
          <w:p>
            <w:pPr>
              <w:pStyle w:val="TableContents"/>
              <w:bidi w:val="0"/>
              <w:spacing w:before="0" w:after="283"/>
              <w:jc w:val="left"/>
              <w:rPr/>
            </w:pPr>
            <w:r>
              <w:rPr/>
              <w:t xml:space="preserve">10.67 Booth ja Brennan matkustavat Roswelliin, New Mexicoon, kun aavikolta löytyy avaruusolentoa muistuttavia jäänteitä. Hodgins käsittelee mustasukkaisuuttaan sen jälkeen, kun Angela ja Wendell tunnustavat olevansa suhteessa. </w:t>
            </w:r>
          </w:p>
        </w:tc>
      </w:tr>
      <w:tr>
        <w:trPr/>
        <w:tc>
          <w:tcPr>
            <w:tcW w:w="814" w:type="dxa"/>
            <w:tcBorders/>
            <w:vAlign w:val="center"/>
          </w:tcPr>
          <w:p>
            <w:pPr>
              <w:pStyle w:val="TableHeading"/>
              <w:suppressLineNumbers/>
              <w:bidi w:val="0"/>
              <w:spacing w:before="0" w:after="283"/>
              <w:jc w:val="center"/>
              <w:rPr/>
            </w:pPr>
            <w:r>
              <w:rPr/>
              <w:t xml:space="preserve">96 </w:t>
            </w:r>
          </w:p>
        </w:tc>
        <w:tc>
          <w:tcPr>
            <w:tcW w:w="772" w:type="dxa"/>
            <w:tcBorders/>
            <w:vAlign w:val="center"/>
          </w:tcPr>
          <w:p>
            <w:pPr>
              <w:pStyle w:val="TableContents"/>
              <w:bidi w:val="0"/>
              <w:spacing w:before="0" w:after="283"/>
              <w:jc w:val="left"/>
              <w:rPr/>
            </w:pPr>
            <w:r>
              <w:rPr/>
              <w:t xml:space="preserve">12 </w:t>
            </w:r>
          </w:p>
        </w:tc>
        <w:tc>
          <w:tcPr>
            <w:tcW w:w="1508" w:type="dxa"/>
            <w:tcBorders/>
            <w:vAlign w:val="center"/>
          </w:tcPr>
          <w:p>
            <w:pPr>
              <w:pStyle w:val="TableContents"/>
              <w:bidi w:val="0"/>
              <w:spacing w:before="0" w:after="283"/>
              <w:jc w:val="left"/>
              <w:rPr/>
            </w:pPr>
            <w:r>
              <w:rPr/>
              <w:t xml:space="preserve">``Todiste pudingissa'' </w:t>
            </w:r>
          </w:p>
        </w:tc>
        <w:tc>
          <w:tcPr>
            <w:tcW w:w="1357" w:type="dxa"/>
            <w:tcBorders/>
            <w:vAlign w:val="center"/>
          </w:tcPr>
          <w:p>
            <w:pPr>
              <w:pStyle w:val="TableContents"/>
              <w:bidi w:val="0"/>
              <w:spacing w:before="0" w:after="283"/>
              <w:jc w:val="left"/>
              <w:rPr/>
            </w:pPr>
            <w:r>
              <w:rPr/>
              <w:t xml:space="preserve">Emile Levisetti </w:t>
            </w:r>
          </w:p>
        </w:tc>
        <w:tc>
          <w:tcPr>
            <w:tcW w:w="1128" w:type="dxa"/>
            <w:tcBorders/>
            <w:vAlign w:val="center"/>
          </w:tcPr>
          <w:p>
            <w:pPr>
              <w:pStyle w:val="TableContents"/>
              <w:bidi w:val="0"/>
              <w:spacing w:before="0" w:after="283"/>
              <w:jc w:val="left"/>
              <w:rPr/>
            </w:pPr>
            <w:r>
              <w:rPr/>
              <w:t xml:space="preserve">Bob Harris </w:t>
            </w:r>
          </w:p>
        </w:tc>
        <w:tc>
          <w:tcPr>
            <w:tcW w:w="1129" w:type="dxa"/>
            <w:tcBorders/>
            <w:vAlign w:val="center"/>
          </w:tcPr>
          <w:p>
            <w:pPr>
              <w:pStyle w:val="TableContents"/>
              <w:bidi w:val="0"/>
              <w:spacing w:before="0" w:after="283"/>
              <w:jc w:val="left"/>
              <w:rPr/>
            </w:pPr>
            <w:r>
              <w:rPr/>
              <w:t xml:space="preserve">21. tammikuuta 2010 (2010-01-21) </w:t>
            </w:r>
          </w:p>
        </w:tc>
        <w:tc>
          <w:tcPr>
            <w:tcW w:w="1008" w:type="dxa"/>
            <w:tcBorders/>
            <w:vAlign w:val="center"/>
          </w:tcPr>
          <w:p>
            <w:pPr>
              <w:pStyle w:val="TableContents"/>
              <w:bidi w:val="0"/>
              <w:spacing w:before="0" w:after="283"/>
              <w:jc w:val="left"/>
              <w:rPr/>
            </w:pPr>
            <w:r>
              <w:rPr/>
              <w:t xml:space="preserve">5AKY12 </w:t>
            </w:r>
          </w:p>
        </w:tc>
        <w:tc>
          <w:tcPr>
            <w:tcW w:w="2489" w:type="dxa"/>
            <w:tcBorders/>
            <w:vAlign w:val="center"/>
          </w:tcPr>
          <w:p>
            <w:pPr>
              <w:pStyle w:val="TableContents"/>
              <w:bidi w:val="0"/>
              <w:spacing w:before="0" w:after="283"/>
              <w:jc w:val="left"/>
              <w:rPr/>
            </w:pPr>
            <w:r>
              <w:rPr/>
              <w:t xml:space="preserve">11.93 Jeffersonian laboratorio suljetaan salaperäisten hallituksen agenttien toimesta, joita johtaa herra White (Richard T. Jones), kun he vaativat Brennania ja hänen tiimiään tunnistamaan kuolemansyyn erittäin salaiseksi luokitelluista jäännöksistä. Ryhmä tulee lopulta uskomaan, että jäännökset, joiden parissa he työskentelevät, ovat itse asiassa murhatun presidentin John F. Kennedyn jäännökset. Cam löytää naisten vessasta positiivisen raskaustestin, ja kun kaikki naiset kiistävät, että se on heidän, hän uskoo, että se saattaa olla Michellen (Camin adoptiotytär). Sen jälkeen Angela tunnustaa Camille, että se oli oikeasti hänen, mutta ei halunnut muiden tietävän siitä. Sillä välin Cam testautti sen uudelleen ja paljastaa Angelalle, että se oli väärä positiivinen tulos, eli hän ei ole raskaana. </w:t>
            </w:r>
          </w:p>
        </w:tc>
      </w:tr>
      <w:tr>
        <w:trPr/>
        <w:tc>
          <w:tcPr>
            <w:tcW w:w="814" w:type="dxa"/>
            <w:tcBorders/>
            <w:vAlign w:val="center"/>
          </w:tcPr>
          <w:p>
            <w:pPr>
              <w:pStyle w:val="TableHeading"/>
              <w:suppressLineNumbers/>
              <w:bidi w:val="0"/>
              <w:spacing w:before="0" w:after="283"/>
              <w:jc w:val="center"/>
              <w:rPr/>
            </w:pPr>
            <w:r>
              <w:rPr/>
              <w:t xml:space="preserve">97 </w:t>
            </w:r>
          </w:p>
        </w:tc>
        <w:tc>
          <w:tcPr>
            <w:tcW w:w="772" w:type="dxa"/>
            <w:tcBorders/>
            <w:vAlign w:val="center"/>
          </w:tcPr>
          <w:p>
            <w:pPr>
              <w:pStyle w:val="TableContents"/>
              <w:bidi w:val="0"/>
              <w:spacing w:before="0" w:after="283"/>
              <w:jc w:val="left"/>
              <w:rPr/>
            </w:pPr>
            <w:r>
              <w:rPr/>
              <w:t xml:space="preserve">13 </w:t>
            </w:r>
          </w:p>
        </w:tc>
        <w:tc>
          <w:tcPr>
            <w:tcW w:w="1508" w:type="dxa"/>
            <w:tcBorders/>
            <w:vAlign w:val="center"/>
          </w:tcPr>
          <w:p>
            <w:pPr>
              <w:pStyle w:val="TableContents"/>
              <w:bidi w:val="0"/>
              <w:spacing w:before="0" w:after="283"/>
              <w:jc w:val="left"/>
              <w:rPr/>
            </w:pPr>
            <w:r>
              <w:rPr/>
              <w:t xml:space="preserve">"Hammaslääkäri ojassa"...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Pat Charles &amp; Josh Berman </w:t>
            </w:r>
          </w:p>
        </w:tc>
        <w:tc>
          <w:tcPr>
            <w:tcW w:w="1129" w:type="dxa"/>
            <w:tcBorders/>
            <w:vAlign w:val="center"/>
          </w:tcPr>
          <w:p>
            <w:pPr>
              <w:pStyle w:val="TableContents"/>
              <w:bidi w:val="0"/>
              <w:spacing w:before="0" w:after="283"/>
              <w:jc w:val="left"/>
              <w:rPr/>
            </w:pPr>
            <w:r>
              <w:rPr/>
              <w:t xml:space="preserve">28. tammikuuta 2010 (2010-01-28) </w:t>
            </w:r>
          </w:p>
        </w:tc>
        <w:tc>
          <w:tcPr>
            <w:tcW w:w="1008" w:type="dxa"/>
            <w:tcBorders/>
            <w:vAlign w:val="center"/>
          </w:tcPr>
          <w:p>
            <w:pPr>
              <w:pStyle w:val="TableContents"/>
              <w:bidi w:val="0"/>
              <w:spacing w:before="0" w:after="283"/>
              <w:jc w:val="left"/>
              <w:rPr/>
            </w:pPr>
            <w:r>
              <w:rPr/>
              <w:t xml:space="preserve">5AKY13 </w:t>
            </w:r>
          </w:p>
        </w:tc>
        <w:tc>
          <w:tcPr>
            <w:tcW w:w="2489" w:type="dxa"/>
            <w:tcBorders/>
            <w:vAlign w:val="center"/>
          </w:tcPr>
          <w:p>
            <w:pPr>
              <w:pStyle w:val="TableContents"/>
              <w:bidi w:val="0"/>
              <w:spacing w:before="0" w:after="283"/>
              <w:jc w:val="left"/>
              <w:rPr/>
            </w:pPr>
            <w:r>
              <w:rPr/>
              <w:t xml:space="preserve">12.37 Ihmisen luuranko löydetään ojasta vanhalla sisällissodan taistelualueella, ja se on saven peitossa, minkä vuoksi ryhmän on vaikea määrittää kuolinsyytä. Boothin veli Jared (Brendan Fehr) palaa matkoiltaan uuden tyttöystävän kanssa, jonka hän aikoo naida. Booth tuntee olonsa epäluuloiseksi ja tekee tytön taustatutkimuksen, mikä suututtaa hänen veljensä. Myöhemmin he tekevät sovinnon, jossa Jared kertoo, etteivät he pidä toisiltaan salaisuuksia ja pyytää häntä bestmaniksi. </w:t>
            </w:r>
          </w:p>
        </w:tc>
      </w:tr>
      <w:tr>
        <w:trPr/>
        <w:tc>
          <w:tcPr>
            <w:tcW w:w="814" w:type="dxa"/>
            <w:tcBorders/>
            <w:vAlign w:val="center"/>
          </w:tcPr>
          <w:p>
            <w:pPr>
              <w:pStyle w:val="TableHeading"/>
              <w:suppressLineNumbers/>
              <w:bidi w:val="0"/>
              <w:spacing w:before="0" w:after="283"/>
              <w:jc w:val="center"/>
              <w:rPr/>
            </w:pPr>
            <w:r>
              <w:rPr/>
              <w:t xml:space="preserve">98 </w:t>
            </w:r>
          </w:p>
        </w:tc>
        <w:tc>
          <w:tcPr>
            <w:tcW w:w="772" w:type="dxa"/>
            <w:tcBorders/>
            <w:vAlign w:val="center"/>
          </w:tcPr>
          <w:p>
            <w:pPr>
              <w:pStyle w:val="TableContents"/>
              <w:bidi w:val="0"/>
              <w:spacing w:before="0" w:after="283"/>
              <w:jc w:val="left"/>
              <w:rPr/>
            </w:pPr>
            <w:r>
              <w:rPr/>
              <w:t xml:space="preserve">14 </w:t>
            </w:r>
          </w:p>
        </w:tc>
        <w:tc>
          <w:tcPr>
            <w:tcW w:w="1508" w:type="dxa"/>
            <w:tcBorders/>
            <w:vAlign w:val="center"/>
          </w:tcPr>
          <w:p>
            <w:pPr>
              <w:pStyle w:val="TableContents"/>
              <w:bidi w:val="0"/>
              <w:spacing w:before="0" w:after="283"/>
              <w:jc w:val="left"/>
              <w:rPr/>
            </w:pPr>
            <w:r>
              <w:rPr/>
              <w:t xml:space="preserve">``Paholainen yksityiskohdissa''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Michael Peterson </w:t>
            </w:r>
          </w:p>
        </w:tc>
        <w:tc>
          <w:tcPr>
            <w:tcW w:w="1129" w:type="dxa"/>
            <w:tcBorders/>
            <w:vAlign w:val="center"/>
          </w:tcPr>
          <w:p>
            <w:pPr>
              <w:pStyle w:val="TableContents"/>
              <w:bidi w:val="0"/>
              <w:spacing w:before="0" w:after="283"/>
              <w:jc w:val="left"/>
              <w:rPr/>
            </w:pPr>
            <w:r>
              <w:rPr/>
              <w:t xml:space="preserve">4. helmikuuta 2010 (2010-02-04) </w:t>
            </w:r>
          </w:p>
        </w:tc>
        <w:tc>
          <w:tcPr>
            <w:tcW w:w="1008" w:type="dxa"/>
            <w:tcBorders/>
            <w:vAlign w:val="center"/>
          </w:tcPr>
          <w:p>
            <w:pPr>
              <w:pStyle w:val="TableContents"/>
              <w:bidi w:val="0"/>
              <w:spacing w:before="0" w:after="283"/>
              <w:jc w:val="left"/>
              <w:rPr/>
            </w:pPr>
            <w:r>
              <w:rPr/>
              <w:t xml:space="preserve">5AKY14 </w:t>
            </w:r>
          </w:p>
        </w:tc>
        <w:tc>
          <w:tcPr>
            <w:tcW w:w="2489" w:type="dxa"/>
            <w:tcBorders/>
            <w:vAlign w:val="center"/>
          </w:tcPr>
          <w:p>
            <w:pPr>
              <w:pStyle w:val="TableContents"/>
              <w:bidi w:val="0"/>
              <w:spacing w:before="0" w:after="283"/>
              <w:jc w:val="left"/>
              <w:rPr/>
            </w:pPr>
            <w:r>
              <w:rPr/>
              <w:t xml:space="preserve">12.37 Booth ja Brennan tutkivat kirkosta löydetyn demonin kaltaisen ruumiin jäänteitä, jolla on sarvet ja häntä. Tapaus johtaa heidät Havenhurstin parantolaan, jonne uhri oli sijoitettu, koska hänellä oli skitsofrenia. Tapaus saa harjoittelija Arastoo Vazirin puhumaan uskomuksistaan hyvästä ja pahasta ja hän paljastaa salaisuuden, jota hän on pitänyt vuosia. </w:t>
            </w:r>
          </w:p>
        </w:tc>
      </w:tr>
      <w:tr>
        <w:trPr/>
        <w:tc>
          <w:tcPr>
            <w:tcW w:w="814" w:type="dxa"/>
            <w:tcBorders/>
            <w:vAlign w:val="center"/>
          </w:tcPr>
          <w:p>
            <w:pPr>
              <w:pStyle w:val="TableHeading"/>
              <w:suppressLineNumbers/>
              <w:bidi w:val="0"/>
              <w:spacing w:before="0" w:after="283"/>
              <w:jc w:val="center"/>
              <w:rPr/>
            </w:pPr>
            <w:r>
              <w:rPr/>
              <w:t xml:space="preserve">99 </w:t>
            </w:r>
          </w:p>
        </w:tc>
        <w:tc>
          <w:tcPr>
            <w:tcW w:w="772" w:type="dxa"/>
            <w:tcBorders/>
            <w:vAlign w:val="center"/>
          </w:tcPr>
          <w:p>
            <w:pPr>
              <w:pStyle w:val="TableContents"/>
              <w:bidi w:val="0"/>
              <w:spacing w:before="0" w:after="283"/>
              <w:jc w:val="left"/>
              <w:rPr/>
            </w:pPr>
            <w:r>
              <w:rPr/>
              <w:t xml:space="preserve">15 </w:t>
            </w:r>
          </w:p>
        </w:tc>
        <w:tc>
          <w:tcPr>
            <w:tcW w:w="1508" w:type="dxa"/>
            <w:tcBorders/>
            <w:vAlign w:val="center"/>
          </w:tcPr>
          <w:p>
            <w:pPr>
              <w:pStyle w:val="TableContents"/>
              <w:bidi w:val="0"/>
              <w:spacing w:before="0" w:after="283"/>
              <w:jc w:val="left"/>
              <w:rPr/>
            </w:pPr>
            <w:r>
              <w:rPr/>
              <w:t xml:space="preserve">``Luut sinisellä viivalla'' </w:t>
            </w:r>
          </w:p>
        </w:tc>
        <w:tc>
          <w:tcPr>
            <w:tcW w:w="1357" w:type="dxa"/>
            <w:tcBorders/>
            <w:vAlign w:val="center"/>
          </w:tcPr>
          <w:p>
            <w:pPr>
              <w:pStyle w:val="TableContents"/>
              <w:bidi w:val="0"/>
              <w:spacing w:before="0" w:after="283"/>
              <w:jc w:val="left"/>
              <w:rPr/>
            </w:pPr>
            <w:r>
              <w:rPr/>
              <w:t xml:space="preserve">Chad Lowe </w:t>
            </w:r>
          </w:p>
        </w:tc>
        <w:tc>
          <w:tcPr>
            <w:tcW w:w="1128" w:type="dxa"/>
            <w:tcBorders/>
            <w:vAlign w:val="center"/>
          </w:tcPr>
          <w:p>
            <w:pPr>
              <w:pStyle w:val="TableContents"/>
              <w:bidi w:val="0"/>
              <w:spacing w:before="0" w:after="283"/>
              <w:jc w:val="left"/>
              <w:rPr/>
            </w:pPr>
            <w:r>
              <w:rPr/>
              <w:t xml:space="preserve">Carla Kettner </w:t>
            </w:r>
          </w:p>
        </w:tc>
        <w:tc>
          <w:tcPr>
            <w:tcW w:w="1129" w:type="dxa"/>
            <w:tcBorders/>
            <w:vAlign w:val="center"/>
          </w:tcPr>
          <w:p>
            <w:pPr>
              <w:pStyle w:val="TableContents"/>
              <w:bidi w:val="0"/>
              <w:spacing w:before="0" w:after="283"/>
              <w:jc w:val="left"/>
              <w:rPr/>
            </w:pPr>
            <w:r>
              <w:rPr/>
              <w:t xml:space="preserve">1. huhtikuuta 2010 (2010-04-01) </w:t>
            </w:r>
          </w:p>
        </w:tc>
        <w:tc>
          <w:tcPr>
            <w:tcW w:w="1008" w:type="dxa"/>
            <w:tcBorders/>
            <w:vAlign w:val="center"/>
          </w:tcPr>
          <w:p>
            <w:pPr>
              <w:pStyle w:val="TableContents"/>
              <w:bidi w:val="0"/>
              <w:spacing w:before="0" w:after="283"/>
              <w:jc w:val="left"/>
              <w:rPr/>
            </w:pPr>
            <w:r>
              <w:rPr/>
              <w:t xml:space="preserve">5AKY15 </w:t>
            </w:r>
          </w:p>
        </w:tc>
        <w:tc>
          <w:tcPr>
            <w:tcW w:w="2489" w:type="dxa"/>
            <w:tcBorders/>
            <w:vAlign w:val="center"/>
          </w:tcPr>
          <w:p>
            <w:pPr>
              <w:pStyle w:val="TableContents"/>
              <w:bidi w:val="0"/>
              <w:spacing w:before="0" w:after="283"/>
              <w:jc w:val="left"/>
              <w:rPr/>
            </w:pPr>
            <w:r>
              <w:rPr/>
              <w:t xml:space="preserve">8.44 Tohtori Sweetsin ollessa metrojunassa tuntematon mies kertoo hänelle, että hänet on juuri parannettu leukemiasta, mutta sitten juna putoaa raiteiltaan, kun vesijohto katkeaa, mikä aiheuttaa tuhoa junan sisällä ja johtaa syöpään juuri parantuneen miehen kuolemaan. Onnettomuus paljastaa tulvan aiheuttaman luurangon, mikä saa Boothin ja Brennanin tutkimaan asiaa. Brennanin neljännen kirjan ilmestyessä toimittaja (Seiko Matsuda) haastattelee häntä japanilaiseen lehteen ja seuraa häntä ja tiimiä ympäriinsä. Sweets käsittelee läheltä piti -kokemusta tuntien sen olleen viesti elää elämäänsä täysillä, mikä saa hänet tekemään päätöksen suhteestaan Daisyyn. </w:t>
            </w:r>
          </w:p>
        </w:tc>
      </w:tr>
      <w:tr>
        <w:trPr/>
        <w:tc>
          <w:tcPr>
            <w:tcW w:w="814" w:type="dxa"/>
            <w:tcBorders/>
            <w:vAlign w:val="center"/>
          </w:tcPr>
          <w:p>
            <w:pPr>
              <w:pStyle w:val="TableHeading"/>
              <w:suppressLineNumbers/>
              <w:bidi w:val="0"/>
              <w:spacing w:before="0" w:after="283"/>
              <w:jc w:val="center"/>
              <w:rPr/>
            </w:pPr>
            <w:r>
              <w:rPr/>
              <w:t xml:space="preserve">100 </w:t>
            </w:r>
          </w:p>
        </w:tc>
        <w:tc>
          <w:tcPr>
            <w:tcW w:w="772" w:type="dxa"/>
            <w:tcBorders/>
            <w:vAlign w:val="center"/>
          </w:tcPr>
          <w:p>
            <w:pPr>
              <w:pStyle w:val="TableContents"/>
              <w:bidi w:val="0"/>
              <w:spacing w:before="0" w:after="283"/>
              <w:jc w:val="left"/>
              <w:rPr/>
            </w:pPr>
            <w:r>
              <w:rPr/>
              <w:t xml:space="preserve">16 </w:t>
            </w:r>
          </w:p>
        </w:tc>
        <w:tc>
          <w:tcPr>
            <w:tcW w:w="1508" w:type="dxa"/>
            <w:tcBorders/>
            <w:vAlign w:val="center"/>
          </w:tcPr>
          <w:p>
            <w:pPr>
              <w:pStyle w:val="TableContents"/>
              <w:bidi w:val="0"/>
              <w:spacing w:before="0" w:after="283"/>
              <w:jc w:val="left"/>
              <w:rPr/>
            </w:pPr>
            <w:r>
              <w:rPr/>
              <w:t xml:space="preserve">"Osat kokonaisuuden summassa"... </w:t>
            </w:r>
          </w:p>
        </w:tc>
        <w:tc>
          <w:tcPr>
            <w:tcW w:w="1357" w:type="dxa"/>
            <w:tcBorders/>
            <w:vAlign w:val="center"/>
          </w:tcPr>
          <w:p>
            <w:pPr>
              <w:pStyle w:val="TableContents"/>
              <w:bidi w:val="0"/>
              <w:spacing w:before="0" w:after="283"/>
              <w:jc w:val="left"/>
              <w:rPr/>
            </w:pPr>
            <w:r>
              <w:rPr/>
              <w:t xml:space="preserve">David Boreanaz </w:t>
            </w:r>
          </w:p>
        </w:tc>
        <w:tc>
          <w:tcPr>
            <w:tcW w:w="1128"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8. huhtikuuta 2010 (2010-04-08) </w:t>
            </w:r>
          </w:p>
        </w:tc>
        <w:tc>
          <w:tcPr>
            <w:tcW w:w="1008" w:type="dxa"/>
            <w:tcBorders/>
            <w:vAlign w:val="center"/>
          </w:tcPr>
          <w:p>
            <w:pPr>
              <w:pStyle w:val="TableContents"/>
              <w:bidi w:val="0"/>
              <w:spacing w:before="0" w:after="283"/>
              <w:jc w:val="left"/>
              <w:rPr/>
            </w:pPr>
            <w:r>
              <w:rPr/>
              <w:t xml:space="preserve">5AKY16 </w:t>
            </w:r>
          </w:p>
        </w:tc>
        <w:tc>
          <w:tcPr>
            <w:tcW w:w="2489" w:type="dxa"/>
            <w:tcBorders/>
            <w:vAlign w:val="center"/>
          </w:tcPr>
          <w:p>
            <w:pPr>
              <w:pStyle w:val="TableContents"/>
              <w:bidi w:val="0"/>
              <w:spacing w:before="0" w:after="283"/>
              <w:jc w:val="left"/>
              <w:rPr/>
            </w:pPr>
            <w:r>
              <w:rPr/>
              <w:t xml:space="preserve">9.99 Booth ja Brennan selvittävät, milloin he tapasivat ensimmäisen kerran, sillä tohtori Sweets on saanut valmiiksi kirjansa, jossa hän kuvailee yksityiskohtaisesti näiden kahden välistä suhdetta, jonka hän uskoo olevan rakastunut. Sweets on huolissaan siitä, että tämä tieto voisi mitätöidä hänen kirjansa, joten hän panee heidät kertomaan tarinan siitä, milloin he tapasivat ensimmäisen kerran, mikä tapahtui kuusi vuotta aiemmin. Tarinaan kuuluu, miten Angela tuli Brennanin töihin Jeffersonianiin, miten Brennan, Hodgins ja hänen gradunsa Zack (Eric Millegan) työskentelivät ensimmäistä kertaa tuoreiden jäännösten parissa ja että Booth ja Brennan suutelivat ensimmäisen tapauksensa aikana ja että Brennan päätti olla viettämättä yötä hänen kanssaan, koska he olivat molemmat humalassa. </w:t>
            </w:r>
          </w:p>
        </w:tc>
      </w:tr>
      <w:tr>
        <w:trPr/>
        <w:tc>
          <w:tcPr>
            <w:tcW w:w="814" w:type="dxa"/>
            <w:tcBorders/>
            <w:vAlign w:val="center"/>
          </w:tcPr>
          <w:p>
            <w:pPr>
              <w:pStyle w:val="TableHeading"/>
              <w:suppressLineNumbers/>
              <w:bidi w:val="0"/>
              <w:spacing w:before="0" w:after="283"/>
              <w:jc w:val="center"/>
              <w:rPr/>
            </w:pPr>
            <w:r>
              <w:rPr/>
              <w:t xml:space="preserve">101 </w:t>
            </w:r>
          </w:p>
        </w:tc>
        <w:tc>
          <w:tcPr>
            <w:tcW w:w="772" w:type="dxa"/>
            <w:tcBorders/>
            <w:vAlign w:val="center"/>
          </w:tcPr>
          <w:p>
            <w:pPr>
              <w:pStyle w:val="TableContents"/>
              <w:bidi w:val="0"/>
              <w:spacing w:before="0" w:after="283"/>
              <w:jc w:val="left"/>
              <w:rPr/>
            </w:pPr>
            <w:r>
              <w:rPr/>
              <w:t xml:space="preserve">17 </w:t>
            </w:r>
          </w:p>
        </w:tc>
        <w:tc>
          <w:tcPr>
            <w:tcW w:w="1508" w:type="dxa"/>
            <w:tcBorders/>
            <w:vAlign w:val="center"/>
          </w:tcPr>
          <w:p>
            <w:pPr>
              <w:pStyle w:val="TableContents"/>
              <w:bidi w:val="0"/>
              <w:spacing w:before="0" w:after="283"/>
              <w:jc w:val="left"/>
              <w:rPr/>
            </w:pPr>
            <w:r>
              <w:rPr/>
              <w:t xml:space="preserve">``Mehiläiskuningattaren kuolema'' </w:t>
            </w:r>
          </w:p>
        </w:tc>
        <w:tc>
          <w:tcPr>
            <w:tcW w:w="1357" w:type="dxa"/>
            <w:tcBorders/>
            <w:vAlign w:val="center"/>
          </w:tcPr>
          <w:p>
            <w:pPr>
              <w:pStyle w:val="TableContents"/>
              <w:bidi w:val="0"/>
              <w:spacing w:before="0" w:after="283"/>
              <w:jc w:val="left"/>
              <w:rPr/>
            </w:pPr>
            <w:r>
              <w:rPr/>
              <w:t xml:space="preserve">Allan Kroeker </w:t>
            </w:r>
          </w:p>
        </w:tc>
        <w:tc>
          <w:tcPr>
            <w:tcW w:w="1128" w:type="dxa"/>
            <w:tcBorders/>
            <w:vAlign w:val="center"/>
          </w:tcPr>
          <w:p>
            <w:pPr>
              <w:pStyle w:val="TableContents"/>
              <w:bidi w:val="0"/>
              <w:spacing w:before="0" w:after="283"/>
              <w:jc w:val="left"/>
              <w:rPr/>
            </w:pPr>
            <w:r>
              <w:rPr/>
              <w:t xml:space="preserve">Mark Lisson </w:t>
            </w:r>
          </w:p>
        </w:tc>
        <w:tc>
          <w:tcPr>
            <w:tcW w:w="1129" w:type="dxa"/>
            <w:tcBorders/>
            <w:vAlign w:val="center"/>
          </w:tcPr>
          <w:p>
            <w:pPr>
              <w:pStyle w:val="TableContents"/>
              <w:bidi w:val="0"/>
              <w:spacing w:before="0" w:after="283"/>
              <w:jc w:val="left"/>
              <w:rPr/>
            </w:pPr>
            <w:r>
              <w:rPr/>
              <w:t xml:space="preserve">15. huhtikuuta 2010 (2010-04-15) </w:t>
            </w:r>
          </w:p>
        </w:tc>
        <w:tc>
          <w:tcPr>
            <w:tcW w:w="1008" w:type="dxa"/>
            <w:tcBorders/>
            <w:vAlign w:val="center"/>
          </w:tcPr>
          <w:p>
            <w:pPr>
              <w:pStyle w:val="TableContents"/>
              <w:bidi w:val="0"/>
              <w:spacing w:before="0" w:after="283"/>
              <w:jc w:val="left"/>
              <w:rPr/>
            </w:pPr>
            <w:r>
              <w:rPr/>
              <w:t xml:space="preserve">5AKY17 </w:t>
            </w:r>
          </w:p>
        </w:tc>
        <w:tc>
          <w:tcPr>
            <w:tcW w:w="2489" w:type="dxa"/>
            <w:tcBorders/>
            <w:vAlign w:val="center"/>
          </w:tcPr>
          <w:p>
            <w:pPr>
              <w:pStyle w:val="TableContents"/>
              <w:bidi w:val="0"/>
              <w:spacing w:before="0" w:after="283"/>
              <w:jc w:val="left"/>
              <w:rPr/>
            </w:pPr>
            <w:r>
              <w:rPr/>
              <w:t xml:space="preserve">9.92 Tutkimukset johtavat Brennanin takaisin hänen vanhaan lukioonsa, jossa Brennanin luokkatoveri löydetään murhattuna, samanlaisena kuin hänen luokkatoverinsa 15 vuotta aiemmin. Booth ja Brennan menevät lukion luokkakokouksen aikana naimisissa olevaksi pariskunnaksi ja yrittävät löytää murhaajan, johon kuuluu useita hänen aiempia luokkatovereitaan. Brennania auttaa murhaajan löytämisessä hänen ainoa ystävänsä lukiosta, vahtimestari Ray Buxley (Robert Englund). Takaisin laboratoriossa Wendell saa vahingossa tietää Hodginsilta, että Angela uskoi olevansa raskaana eikä kertonut hänelle. Wendell kertoo sitten, että olisi ottanut osansa vastuusta ja seurauksista. Myöhemmin Angela lopettaa heidän suhteensa, koska hänen mielestään Wendellin vastaus raskauteen oli, että se oli hänen velvollisuutensa. Jutun jälkeen tiimi kokoontuu baariin jakamaan lukiokokemuksiaan. Brennan ilmaisee olevansa iloinen siitä, että osallistui luokkakokoukseen, ja että hän tajuaa, kuinka onnekas hän on, kun hänellä on sellainen ystävyys kuin nyt. </w:t>
            </w:r>
          </w:p>
        </w:tc>
      </w:tr>
      <w:tr>
        <w:trPr/>
        <w:tc>
          <w:tcPr>
            <w:tcW w:w="814" w:type="dxa"/>
            <w:tcBorders/>
            <w:vAlign w:val="center"/>
          </w:tcPr>
          <w:p>
            <w:pPr>
              <w:pStyle w:val="TableHeading"/>
              <w:suppressLineNumbers/>
              <w:bidi w:val="0"/>
              <w:spacing w:before="0" w:after="283"/>
              <w:jc w:val="center"/>
              <w:rPr/>
            </w:pPr>
            <w:r>
              <w:rPr/>
              <w:t xml:space="preserve">102 </w:t>
            </w:r>
          </w:p>
        </w:tc>
        <w:tc>
          <w:tcPr>
            <w:tcW w:w="772" w:type="dxa"/>
            <w:tcBorders/>
            <w:vAlign w:val="center"/>
          </w:tcPr>
          <w:p>
            <w:pPr>
              <w:pStyle w:val="TableContents"/>
              <w:bidi w:val="0"/>
              <w:spacing w:before="0" w:after="283"/>
              <w:jc w:val="left"/>
              <w:rPr/>
            </w:pPr>
            <w:r>
              <w:rPr/>
              <w:t xml:space="preserve">18 </w:t>
            </w:r>
          </w:p>
        </w:tc>
        <w:tc>
          <w:tcPr>
            <w:tcW w:w="1508" w:type="dxa"/>
            <w:tcBorders/>
            <w:vAlign w:val="center"/>
          </w:tcPr>
          <w:p>
            <w:pPr>
              <w:pStyle w:val="TableContents"/>
              <w:bidi w:val="0"/>
              <w:spacing w:before="0" w:after="283"/>
              <w:jc w:val="left"/>
              <w:rPr/>
            </w:pPr>
            <w:r>
              <w:rPr/>
              <w:t xml:space="preserve">``Saalistaja altaassa''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Karyn Usher </w:t>
            </w:r>
          </w:p>
        </w:tc>
        <w:tc>
          <w:tcPr>
            <w:tcW w:w="1129" w:type="dxa"/>
            <w:tcBorders/>
            <w:vAlign w:val="center"/>
          </w:tcPr>
          <w:p>
            <w:pPr>
              <w:pStyle w:val="TableContents"/>
              <w:bidi w:val="0"/>
              <w:spacing w:before="0" w:after="283"/>
              <w:jc w:val="left"/>
              <w:rPr/>
            </w:pPr>
            <w:r>
              <w:rPr/>
              <w:t xml:space="preserve">huhtikuu 22, 2010 (2010-04-22) </w:t>
            </w:r>
          </w:p>
        </w:tc>
        <w:tc>
          <w:tcPr>
            <w:tcW w:w="1008" w:type="dxa"/>
            <w:tcBorders/>
            <w:vAlign w:val="center"/>
          </w:tcPr>
          <w:p>
            <w:pPr>
              <w:pStyle w:val="TableContents"/>
              <w:bidi w:val="0"/>
              <w:spacing w:before="0" w:after="283"/>
              <w:jc w:val="left"/>
              <w:rPr/>
            </w:pPr>
            <w:r>
              <w:rPr/>
              <w:t xml:space="preserve">5AKY18 </w:t>
            </w:r>
          </w:p>
        </w:tc>
        <w:tc>
          <w:tcPr>
            <w:tcW w:w="2489" w:type="dxa"/>
            <w:tcBorders/>
            <w:vAlign w:val="center"/>
          </w:tcPr>
          <w:p>
            <w:pPr>
              <w:pStyle w:val="TableContents"/>
              <w:bidi w:val="0"/>
              <w:spacing w:before="0" w:after="283"/>
              <w:jc w:val="left"/>
              <w:rPr/>
            </w:pPr>
            <w:r>
              <w:rPr/>
              <w:t xml:space="preserve">9.01 Tapaus johtaa Boothin ja Brennanin akvaarioon, jossa hain sisältä löytyi jäänteitä. Tapauksen tuo heille tohtori Catherine Bryar (Rena Sofer) Kansallisesta valtameri- ja ilmakehävirastosta, joka tuntuu olevan kiinnostunut Boothista. Sekä Booth että Brennan yrittävät siirtyä romanttisiin suhteisiin, kun Brennan menee taas treffeille Andrew Hackerin kanssa ja Booth pyytää Catherinea ulos tapauksen selvittyä. </w:t>
            </w:r>
          </w:p>
        </w:tc>
      </w:tr>
      <w:tr>
        <w:trPr/>
        <w:tc>
          <w:tcPr>
            <w:tcW w:w="814" w:type="dxa"/>
            <w:tcBorders/>
            <w:vAlign w:val="center"/>
          </w:tcPr>
          <w:p>
            <w:pPr>
              <w:pStyle w:val="TableHeading"/>
              <w:suppressLineNumbers/>
              <w:bidi w:val="0"/>
              <w:spacing w:before="0" w:after="283"/>
              <w:jc w:val="center"/>
              <w:rPr/>
            </w:pPr>
            <w:r>
              <w:rPr/>
              <w:t xml:space="preserve">103 </w:t>
            </w:r>
          </w:p>
        </w:tc>
        <w:tc>
          <w:tcPr>
            <w:tcW w:w="772" w:type="dxa"/>
            <w:tcBorders/>
            <w:vAlign w:val="center"/>
          </w:tcPr>
          <w:p>
            <w:pPr>
              <w:pStyle w:val="TableContents"/>
              <w:bidi w:val="0"/>
              <w:spacing w:before="0" w:after="283"/>
              <w:jc w:val="left"/>
              <w:rPr/>
            </w:pPr>
            <w:r>
              <w:rPr/>
              <w:t xml:space="preserve">19 </w:t>
            </w:r>
          </w:p>
        </w:tc>
        <w:tc>
          <w:tcPr>
            <w:tcW w:w="1508" w:type="dxa"/>
            <w:tcBorders/>
            <w:vAlign w:val="center"/>
          </w:tcPr>
          <w:p>
            <w:pPr>
              <w:pStyle w:val="TableContents"/>
              <w:bidi w:val="0"/>
              <w:spacing w:before="0" w:after="283"/>
              <w:jc w:val="left"/>
              <w:rPr/>
            </w:pPr>
            <w:r>
              <w:rPr/>
              <w:t xml:space="preserve">``Keinu huuhtelukierrossa'' </w:t>
            </w:r>
          </w:p>
        </w:tc>
        <w:tc>
          <w:tcPr>
            <w:tcW w:w="1357" w:type="dxa"/>
            <w:tcBorders/>
            <w:vAlign w:val="center"/>
          </w:tcPr>
          <w:p>
            <w:pPr>
              <w:pStyle w:val="TableContents"/>
              <w:bidi w:val="0"/>
              <w:spacing w:before="0" w:after="283"/>
              <w:jc w:val="left"/>
              <w:rPr/>
            </w:pPr>
            <w:r>
              <w:rPr/>
              <w:t xml:space="preserve">Jeff Woolnough </w:t>
            </w:r>
          </w:p>
        </w:tc>
        <w:tc>
          <w:tcPr>
            <w:tcW w:w="1128"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huhtikuu 29, 2010 (2010-04-29) </w:t>
            </w:r>
          </w:p>
        </w:tc>
        <w:tc>
          <w:tcPr>
            <w:tcW w:w="1008" w:type="dxa"/>
            <w:tcBorders/>
            <w:vAlign w:val="center"/>
          </w:tcPr>
          <w:p>
            <w:pPr>
              <w:pStyle w:val="TableContents"/>
              <w:bidi w:val="0"/>
              <w:spacing w:before="0" w:after="283"/>
              <w:jc w:val="left"/>
              <w:rPr/>
            </w:pPr>
            <w:r>
              <w:rPr/>
              <w:t xml:space="preserve">5AKY19 </w:t>
            </w:r>
          </w:p>
        </w:tc>
        <w:tc>
          <w:tcPr>
            <w:tcW w:w="2489" w:type="dxa"/>
            <w:tcBorders/>
            <w:vAlign w:val="center"/>
          </w:tcPr>
          <w:p>
            <w:pPr>
              <w:pStyle w:val="TableContents"/>
              <w:bidi w:val="0"/>
              <w:spacing w:before="0" w:after="283"/>
              <w:jc w:val="left"/>
              <w:rPr/>
            </w:pPr>
            <w:r>
              <w:rPr/>
              <w:t xml:space="preserve">9.28 Kun jännitystä etsivän miehen ruumis löydetään hotellin pyykinpesukoneesta, Booth ja Brennan tutkivat paikkaa, jossa hänet on viimeksi nähty - rock and roll -fantasialeiriä, jota isännöi tuottelias rokkari Simon Graham (Michael Des Barres). Cam etsii gynekologia adoptiotyttärelleen Michellelle. Myöhemmin Cam lähtee treffeille tohtori Lidnerin (Elon Gold) kanssa, kun tämä pyytää häntä ulos. </w:t>
            </w:r>
          </w:p>
        </w:tc>
      </w:tr>
      <w:tr>
        <w:trPr/>
        <w:tc>
          <w:tcPr>
            <w:tcW w:w="814" w:type="dxa"/>
            <w:tcBorders/>
            <w:vAlign w:val="center"/>
          </w:tcPr>
          <w:p>
            <w:pPr>
              <w:pStyle w:val="TableHeading"/>
              <w:suppressLineNumbers/>
              <w:bidi w:val="0"/>
              <w:spacing w:before="0" w:after="283"/>
              <w:jc w:val="center"/>
              <w:rPr/>
            </w:pPr>
            <w:r>
              <w:rPr/>
              <w:t xml:space="preserve">104 </w:t>
            </w:r>
          </w:p>
        </w:tc>
        <w:tc>
          <w:tcPr>
            <w:tcW w:w="772" w:type="dxa"/>
            <w:tcBorders/>
            <w:vAlign w:val="center"/>
          </w:tcPr>
          <w:p>
            <w:pPr>
              <w:pStyle w:val="TableContents"/>
              <w:bidi w:val="0"/>
              <w:spacing w:before="0" w:after="283"/>
              <w:jc w:val="left"/>
              <w:rPr/>
            </w:pPr>
            <w:r>
              <w:rPr/>
              <w:t xml:space="preserve">20 </w:t>
            </w:r>
          </w:p>
        </w:tc>
        <w:tc>
          <w:tcPr>
            <w:tcW w:w="1508" w:type="dxa"/>
            <w:tcBorders/>
            <w:vAlign w:val="center"/>
          </w:tcPr>
          <w:p>
            <w:pPr>
              <w:pStyle w:val="TableContents"/>
              <w:bidi w:val="0"/>
              <w:spacing w:before="0" w:after="283"/>
              <w:jc w:val="left"/>
              <w:rPr/>
            </w:pPr>
            <w:r>
              <w:rPr>
                <w:color w:val="A9A9A9"/>
              </w:rPr>
              <w:t xml:space="preserve">"Noita vaatekaapissa</w:t>
            </w:r>
            <w:r>
              <w:rPr/>
              <w:t xml:space="preserve">"... </w:t>
            </w:r>
          </w:p>
        </w:tc>
        <w:tc>
          <w:tcPr>
            <w:tcW w:w="1357" w:type="dxa"/>
            <w:tcBorders/>
            <w:vAlign w:val="center"/>
          </w:tcPr>
          <w:p>
            <w:pPr>
              <w:pStyle w:val="TableContents"/>
              <w:bidi w:val="0"/>
              <w:spacing w:before="0" w:after="283"/>
              <w:jc w:val="left"/>
              <w:rPr/>
            </w:pPr>
            <w:r>
              <w:rPr/>
              <w:t xml:space="preserve">François Velle </w:t>
            </w:r>
          </w:p>
        </w:tc>
        <w:tc>
          <w:tcPr>
            <w:tcW w:w="1128" w:type="dxa"/>
            <w:tcBorders/>
            <w:vAlign w:val="center"/>
          </w:tcPr>
          <w:p>
            <w:pPr>
              <w:pStyle w:val="TableContents"/>
              <w:bidi w:val="0"/>
              <w:spacing w:before="0" w:after="283"/>
              <w:jc w:val="left"/>
              <w:rPr/>
            </w:pPr>
            <w:r>
              <w:rPr/>
              <w:t xml:space="preserve">Kathy Reichs </w:t>
            </w:r>
          </w:p>
        </w:tc>
        <w:tc>
          <w:tcPr>
            <w:tcW w:w="1129" w:type="dxa"/>
            <w:tcBorders/>
            <w:vAlign w:val="center"/>
          </w:tcPr>
          <w:p>
            <w:pPr>
              <w:pStyle w:val="TableContents"/>
              <w:bidi w:val="0"/>
              <w:spacing w:before="0" w:after="283"/>
              <w:jc w:val="left"/>
              <w:rPr/>
            </w:pPr>
            <w:r>
              <w:rPr/>
              <w:t xml:space="preserve">6. toukokuuta 2010 (2010-05-06) </w:t>
            </w:r>
          </w:p>
        </w:tc>
        <w:tc>
          <w:tcPr>
            <w:tcW w:w="1008" w:type="dxa"/>
            <w:tcBorders/>
            <w:vAlign w:val="center"/>
          </w:tcPr>
          <w:p>
            <w:pPr>
              <w:pStyle w:val="TableContents"/>
              <w:bidi w:val="0"/>
              <w:spacing w:before="0" w:after="283"/>
              <w:jc w:val="left"/>
              <w:rPr/>
            </w:pPr>
            <w:r>
              <w:rPr/>
              <w:t xml:space="preserve">5AKY20 </w:t>
            </w:r>
          </w:p>
        </w:tc>
        <w:tc>
          <w:tcPr>
            <w:tcW w:w="2489" w:type="dxa"/>
            <w:tcBorders/>
            <w:vAlign w:val="center"/>
          </w:tcPr>
          <w:p>
            <w:pPr>
              <w:pStyle w:val="TableContents"/>
              <w:bidi w:val="0"/>
              <w:spacing w:before="0" w:after="283"/>
              <w:jc w:val="left"/>
              <w:rPr/>
            </w:pPr>
            <w:r>
              <w:rPr/>
              <w:t xml:space="preserve">9.05 Palaneen mökin jäänteistä löydetään kahden noidan jäännökset, joista toinen on peräisin Salemin noitaoikeudenkäynneistä 1600-luvulta ja toinen on nykypäivän wicca. Booth ja Brennan tutkivat wicca-maailmaa ja löytävät muun muassa wicca-ryhmän, johon uhri kuului. Hodgins ja Angela päätyvät vankilaan holtittoman ajamisen jälkeen ja joutuvat selvittämään tapausta vankilasellistä käsin. Vietettyään laatuaikaa yhdessä he huomaavat olevansa yhä rakastuneita. Hodgins kosii Angelaa, ja heidän tapaustaan käsittelevä tuomari vihkii heidät. </w:t>
            </w:r>
          </w:p>
        </w:tc>
      </w:tr>
      <w:tr>
        <w:trPr/>
        <w:tc>
          <w:tcPr>
            <w:tcW w:w="814" w:type="dxa"/>
            <w:tcBorders/>
            <w:vAlign w:val="center"/>
          </w:tcPr>
          <w:p>
            <w:pPr>
              <w:pStyle w:val="TableHeading"/>
              <w:suppressLineNumbers/>
              <w:bidi w:val="0"/>
              <w:spacing w:before="0" w:after="283"/>
              <w:jc w:val="center"/>
              <w:rPr/>
            </w:pPr>
            <w:r>
              <w:rPr/>
              <w:t xml:space="preserve">105 </w:t>
            </w:r>
          </w:p>
        </w:tc>
        <w:tc>
          <w:tcPr>
            <w:tcW w:w="772" w:type="dxa"/>
            <w:tcBorders/>
            <w:vAlign w:val="center"/>
          </w:tcPr>
          <w:p>
            <w:pPr>
              <w:pStyle w:val="TableContents"/>
              <w:bidi w:val="0"/>
              <w:spacing w:before="0" w:after="283"/>
              <w:jc w:val="left"/>
              <w:rPr/>
            </w:pPr>
            <w:r>
              <w:rPr/>
              <w:t xml:space="preserve">21 </w:t>
            </w:r>
          </w:p>
        </w:tc>
        <w:tc>
          <w:tcPr>
            <w:tcW w:w="1508" w:type="dxa"/>
            <w:tcBorders/>
            <w:vAlign w:val="center"/>
          </w:tcPr>
          <w:p>
            <w:pPr>
              <w:pStyle w:val="TableContents"/>
              <w:bidi w:val="0"/>
              <w:spacing w:before="0" w:after="283"/>
              <w:jc w:val="left"/>
              <w:rPr/>
            </w:pPr>
            <w:r>
              <w:rPr/>
              <w:t xml:space="preserve">"Poika, jolla on vastaus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Stephen Nathan </w:t>
            </w:r>
          </w:p>
        </w:tc>
        <w:tc>
          <w:tcPr>
            <w:tcW w:w="1129" w:type="dxa"/>
            <w:tcBorders/>
            <w:vAlign w:val="center"/>
          </w:tcPr>
          <w:p>
            <w:pPr>
              <w:pStyle w:val="TableContents"/>
              <w:bidi w:val="0"/>
              <w:spacing w:before="0" w:after="283"/>
              <w:jc w:val="left"/>
              <w:rPr/>
            </w:pPr>
            <w:r>
              <w:rPr/>
              <w:t xml:space="preserve">13. toukokuuta 2010 (2010-05-13) </w:t>
            </w:r>
          </w:p>
        </w:tc>
        <w:tc>
          <w:tcPr>
            <w:tcW w:w="1008" w:type="dxa"/>
            <w:tcBorders/>
            <w:vAlign w:val="center"/>
          </w:tcPr>
          <w:p>
            <w:pPr>
              <w:pStyle w:val="TableContents"/>
              <w:bidi w:val="0"/>
              <w:spacing w:before="0" w:after="283"/>
              <w:jc w:val="left"/>
              <w:rPr/>
            </w:pPr>
            <w:r>
              <w:rPr/>
              <w:t xml:space="preserve">5AKY21 </w:t>
            </w:r>
          </w:p>
        </w:tc>
        <w:tc>
          <w:tcPr>
            <w:tcW w:w="2489" w:type="dxa"/>
            <w:tcBorders/>
            <w:vAlign w:val="center"/>
          </w:tcPr>
          <w:p>
            <w:pPr>
              <w:pStyle w:val="TableContents"/>
              <w:bidi w:val="0"/>
              <w:spacing w:before="0" w:after="283"/>
              <w:jc w:val="left"/>
              <w:rPr/>
            </w:pPr>
            <w:r>
              <w:rPr/>
              <w:t xml:space="preserve">9.20 Jeffersonin tiimi ja syyttäjä Caroline Julian (Patricia Belcher) pyrkivät tuomitsemaan Heather Taffetin eli Haudankaivajan (Deirdre Lovejoy), joka puolustautuu oikeudenkäynnissä. Brennan, Booth ja Hodgins joutuvat luopumaan omista syytteistään Taffetia vastaan, kun he löytävät Gravediggerin tappaman nuoren pojan kadonneet jäännökset, jotta he voisivat työskennellä ja todistaa Taffetia vastaan. Koska Brennanin isä uskoo, ettei Taffetia tuomita, hän yrittää tappaa hänet tarkka-ampujakiväärillä, mutta Booth pystyy estämään hänet ja Max vangitaan oikeudenkäynnin loppuun asti. Useiden todistusaineistoyritysten jälkeen, joita Taffet menestyksekkäästi vastustaa, Hodgins löytää pojan suusta pölypunkin, joka sisältää Taffetin DNA:ta, joka on jäänyt sinne, kun Taffet puri häntä. Tämä todiste osoittautuu onnistuneeksi, ja valamiehistö tuomitsee Taffetin kidnappauksesta ja murhasta, mutta Taffet varoittaa Brennania ``että se ei ole ohi''. Myöhemmin tiimi juhlii drinkkien äärellä Founding Fathers -baarissa. </w:t>
            </w:r>
          </w:p>
        </w:tc>
      </w:tr>
      <w:tr>
        <w:trPr/>
        <w:tc>
          <w:tcPr>
            <w:tcW w:w="814" w:type="dxa"/>
            <w:tcBorders/>
            <w:vAlign w:val="center"/>
          </w:tcPr>
          <w:p>
            <w:pPr>
              <w:pStyle w:val="TableHeading"/>
              <w:suppressLineNumbers/>
              <w:bidi w:val="0"/>
              <w:spacing w:before="0" w:after="283"/>
              <w:jc w:val="center"/>
              <w:rPr/>
            </w:pPr>
            <w:r>
              <w:rPr/>
              <w:t xml:space="preserve">106 </w:t>
            </w:r>
          </w:p>
        </w:tc>
        <w:tc>
          <w:tcPr>
            <w:tcW w:w="772" w:type="dxa"/>
            <w:tcBorders/>
            <w:vAlign w:val="center"/>
          </w:tcPr>
          <w:p>
            <w:pPr>
              <w:pStyle w:val="TableContents"/>
              <w:bidi w:val="0"/>
              <w:spacing w:before="0" w:after="283"/>
              <w:jc w:val="left"/>
              <w:rPr/>
            </w:pPr>
            <w:r>
              <w:rPr/>
              <w:t xml:space="preserve">22 </w:t>
            </w:r>
          </w:p>
        </w:tc>
        <w:tc>
          <w:tcPr>
            <w:tcW w:w="1508" w:type="dxa"/>
            <w:tcBorders/>
            <w:vAlign w:val="center"/>
          </w:tcPr>
          <w:p>
            <w:pPr>
              <w:pStyle w:val="TableContents"/>
              <w:bidi w:val="0"/>
              <w:spacing w:before="0" w:after="283"/>
              <w:jc w:val="left"/>
              <w:rPr/>
            </w:pPr>
            <w:r>
              <w:rPr/>
              <w:t xml:space="preserve">``Alku lopusta''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Hart Hanson &amp; Stephen Nathan </w:t>
            </w:r>
          </w:p>
        </w:tc>
        <w:tc>
          <w:tcPr>
            <w:tcW w:w="1129" w:type="dxa"/>
            <w:tcBorders/>
            <w:vAlign w:val="center"/>
          </w:tcPr>
          <w:p>
            <w:pPr>
              <w:pStyle w:val="TableContents"/>
              <w:bidi w:val="0"/>
              <w:spacing w:before="0" w:after="283"/>
              <w:jc w:val="left"/>
              <w:rPr/>
            </w:pPr>
            <w:r>
              <w:rPr/>
              <w:t xml:space="preserve">20. toukokuuta 2010 (2010-05-20) </w:t>
            </w:r>
          </w:p>
        </w:tc>
        <w:tc>
          <w:tcPr>
            <w:tcW w:w="1008" w:type="dxa"/>
            <w:tcBorders/>
            <w:vAlign w:val="center"/>
          </w:tcPr>
          <w:p>
            <w:pPr>
              <w:pStyle w:val="TableContents"/>
              <w:bidi w:val="0"/>
              <w:spacing w:before="0" w:after="283"/>
              <w:jc w:val="left"/>
              <w:rPr/>
            </w:pPr>
            <w:r>
              <w:rPr/>
              <w:t xml:space="preserve">5AKY22 </w:t>
            </w:r>
          </w:p>
        </w:tc>
        <w:tc>
          <w:tcPr>
            <w:tcW w:w="2489" w:type="dxa"/>
            <w:tcBorders/>
            <w:vAlign w:val="center"/>
          </w:tcPr>
          <w:p>
            <w:pPr>
              <w:pStyle w:val="TableContents"/>
              <w:bidi w:val="0"/>
              <w:spacing w:before="0" w:after="283"/>
              <w:jc w:val="left"/>
              <w:rPr/>
            </w:pPr>
            <w:r>
              <w:rPr/>
              <w:t xml:space="preserve">9.21 Ryhmä tutkii hamstraajan jäänteitä, jonka ruumis putosi lattian läpi toiseen asuntoon, kun se romahti suurten termiittivaurioiden vuoksi. Heidän on seulottava kaikki hänen omaisuutensa ja yritettävä selvittää kuolinsyy. Angelan isä (Billy Gibbons) pyytää Hodginsilta palvelusta, jossa hän yrittää varastaa takaisin korttipelissä menettämänsä auton, vaikka se osoittautuukin vain testiksi, jolla selvitetään, tekeekö hän sen. Daisy pääsee Maluku-saarille tutkimaan lajien välisiä hominidijäännöksiä, jotka voivat olla ratkaiseva lenkki evoluutioketjussa. Hän ja Sweets keskustelevat siitä, pitäisikö Daisyn lähteä hänen mukaansa, koska hän on poissa vuoden, mutta Sweets jää, ja he hyvästelevät lentokentällä. Myös Brennan hyväksytään mukaan projektiin, mutta hän ei ole varma, haluaako hän lähteä. Armeija ottaa yhteyttä Boothiin ja pyytää häntä palaamaan takaisin ylikersantiksi kouluttamaan sotilaita kapinallisten kiinniottamiseen, mutta hänkään ei ole varma, haluaako lähteä. Myöhemmin Jeffersonin tiimi tekee päätöksiä, jotka saavat heidät olemaan erossa toisistaan vuoden ajan: Angela ja Hodgins matkustavat Pariisiin, Brennan ja Daisy Maluku-saarille ja Booth Afganistaniin kouluttamaan sotilaita.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Angela ja Hodgins palaavat yhteen?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2"/>
        <w:gridCol w:w="1508"/>
        <w:gridCol w:w="1357"/>
        <w:gridCol w:w="1128"/>
        <w:gridCol w:w="1129"/>
        <w:gridCol w:w="1008"/>
        <w:gridCol w:w="2489"/>
      </w:tblGrid>
      <w:tr>
        <w:trPr/>
        <w:tc>
          <w:tcPr>
            <w:tcW w:w="814"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508" w:type="dxa"/>
            <w:tcBorders/>
            <w:vAlign w:val="center"/>
          </w:tcPr>
          <w:p>
            <w:pPr>
              <w:pStyle w:val="TableHeading"/>
              <w:suppressLineNumbers/>
              <w:bidi w:val="0"/>
              <w:spacing w:before="0" w:after="283"/>
              <w:jc w:val="center"/>
              <w:rPr/>
            </w:pPr>
            <w:r>
              <w:rPr/>
              <w:t xml:space="preserve">Otsikko </w:t>
            </w:r>
          </w:p>
        </w:tc>
        <w:tc>
          <w:tcPr>
            <w:tcW w:w="1357" w:type="dxa"/>
            <w:tcBorders/>
            <w:vAlign w:val="center"/>
          </w:tcPr>
          <w:p>
            <w:pPr>
              <w:pStyle w:val="TableHeading"/>
              <w:suppressLineNumbers/>
              <w:bidi w:val="0"/>
              <w:spacing w:before="0" w:after="283"/>
              <w:jc w:val="center"/>
              <w:rPr/>
            </w:pPr>
            <w:r>
              <w:rPr/>
              <w:t xml:space="preserve">Ohjaaja </w:t>
            </w:r>
          </w:p>
        </w:tc>
        <w:tc>
          <w:tcPr>
            <w:tcW w:w="1128"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1008" w:type="dxa"/>
            <w:tcBorders/>
            <w:vAlign w:val="center"/>
          </w:tcPr>
          <w:p>
            <w:pPr>
              <w:pStyle w:val="TableHeading"/>
              <w:suppressLineNumbers/>
              <w:bidi w:val="0"/>
              <w:spacing w:before="0" w:after="283"/>
              <w:jc w:val="center"/>
              <w:rPr/>
            </w:pPr>
            <w:r>
              <w:rPr/>
              <w:t xml:space="preserve">Tuotteen koodi </w:t>
            </w:r>
          </w:p>
        </w:tc>
        <w:tc>
          <w:tcPr>
            <w:tcW w:w="2489"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``Harbingers in the Fountain''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17. syyskuuta 2009 (2009-09-17) </w:t>
            </w:r>
          </w:p>
        </w:tc>
        <w:tc>
          <w:tcPr>
            <w:tcW w:w="1008" w:type="dxa"/>
            <w:tcBorders/>
            <w:vAlign w:val="center"/>
          </w:tcPr>
          <w:p>
            <w:pPr>
              <w:pStyle w:val="TableContents"/>
              <w:bidi w:val="0"/>
              <w:spacing w:before="0" w:after="283"/>
              <w:jc w:val="left"/>
              <w:rPr/>
            </w:pPr>
            <w:r>
              <w:rPr/>
              <w:t xml:space="preserve">5AKY01 </w:t>
            </w:r>
          </w:p>
        </w:tc>
        <w:tc>
          <w:tcPr>
            <w:tcW w:w="2489" w:type="dxa"/>
            <w:tcBorders/>
            <w:vAlign w:val="center"/>
          </w:tcPr>
          <w:p>
            <w:pPr>
              <w:pStyle w:val="TableContents"/>
              <w:bidi w:val="0"/>
              <w:spacing w:before="0" w:after="283"/>
              <w:jc w:val="left"/>
              <w:rPr/>
            </w:pPr>
            <w:r>
              <w:rPr/>
              <w:t xml:space="preserve">10.36 Booth palaa FBI:n palvelukseen saatuaan tohtori Sweetsin todistuksen ja miettii, ovatko hänen tunteensa Brennania kohtaan todellisia vai ovatko ne vain aivoleikkauksen seurauksia. Angelan selvänäkijä Avalon (Cyndi Lauper) johdattaa Boothin ja Brennanin rikokseen, joka liittyy Washingtonissa suihkulähteen alle haudattuihin ruumiisiin, joista yksi on Avalonin pikkusisko. </w:t>
            </w:r>
          </w:p>
        </w:tc>
      </w:tr>
      <w:tr>
        <w:trPr/>
        <w:tc>
          <w:tcPr>
            <w:tcW w:w="814"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``Bond in the Boot'' </w:t>
            </w:r>
          </w:p>
        </w:tc>
        <w:tc>
          <w:tcPr>
            <w:tcW w:w="1357" w:type="dxa"/>
            <w:tcBorders/>
            <w:vAlign w:val="center"/>
          </w:tcPr>
          <w:p>
            <w:pPr>
              <w:pStyle w:val="TableContents"/>
              <w:bidi w:val="0"/>
              <w:spacing w:before="0" w:after="283"/>
              <w:jc w:val="left"/>
              <w:rPr/>
            </w:pPr>
            <w:r>
              <w:rPr/>
              <w:t xml:space="preserve">Alex Chapple </w:t>
            </w:r>
          </w:p>
        </w:tc>
        <w:tc>
          <w:tcPr>
            <w:tcW w:w="1128" w:type="dxa"/>
            <w:tcBorders/>
            <w:vAlign w:val="center"/>
          </w:tcPr>
          <w:p>
            <w:pPr>
              <w:pStyle w:val="TableContents"/>
              <w:bidi w:val="0"/>
              <w:spacing w:before="0" w:after="283"/>
              <w:jc w:val="left"/>
              <w:rPr/>
            </w:pPr>
            <w:r>
              <w:rPr/>
              <w:t xml:space="preserve">Michael Peterson </w:t>
            </w:r>
          </w:p>
        </w:tc>
        <w:tc>
          <w:tcPr>
            <w:tcW w:w="1129" w:type="dxa"/>
            <w:tcBorders/>
            <w:vAlign w:val="center"/>
          </w:tcPr>
          <w:p>
            <w:pPr>
              <w:pStyle w:val="TableContents"/>
              <w:bidi w:val="0"/>
              <w:spacing w:before="0" w:after="283"/>
              <w:jc w:val="left"/>
              <w:rPr/>
            </w:pPr>
            <w:r>
              <w:rPr/>
              <w:t xml:space="preserve">24. syyskuuta 2009 (2009-09-24) </w:t>
            </w:r>
          </w:p>
        </w:tc>
        <w:tc>
          <w:tcPr>
            <w:tcW w:w="1008" w:type="dxa"/>
            <w:tcBorders/>
            <w:vAlign w:val="center"/>
          </w:tcPr>
          <w:p>
            <w:pPr>
              <w:pStyle w:val="TableContents"/>
              <w:bidi w:val="0"/>
              <w:spacing w:before="0" w:after="283"/>
              <w:jc w:val="left"/>
              <w:rPr/>
            </w:pPr>
            <w:r>
              <w:rPr/>
              <w:t xml:space="preserve">5AKY02 </w:t>
            </w:r>
          </w:p>
        </w:tc>
        <w:tc>
          <w:tcPr>
            <w:tcW w:w="2489" w:type="dxa"/>
            <w:tcBorders/>
            <w:vAlign w:val="center"/>
          </w:tcPr>
          <w:p>
            <w:pPr>
              <w:pStyle w:val="TableContents"/>
              <w:bidi w:val="0"/>
              <w:spacing w:before="0" w:after="283"/>
              <w:jc w:val="left"/>
              <w:rPr/>
            </w:pPr>
            <w:r>
              <w:rPr/>
              <w:t xml:space="preserve">9.12 Booth ja Brennan tutkivat erittäin salaista tapausta, joka koskee miehen ja CIA:n analyytikon kuolemaa ja joka pyörii salkun tuntemattoman sisällön ympärillä. Jeffersonianin rahoitusta leikataan, jolloin Wendellin (Michael Grant Terry) stipendi on vaarassa, mutta nimettömät lahjoitukset pelastavat hänen harjoittelupaikkansa. Booth käsittelee koomansa vaikutuksia, mikä saa hänet opettelemaan uudelleen, miten korjata pesualtaan rikkinäiset putket sen sijaan, että hän maksaisi putkimiehelle. </w:t>
            </w:r>
          </w:p>
        </w:tc>
      </w:tr>
      <w:tr>
        <w:trPr/>
        <w:tc>
          <w:tcPr>
            <w:tcW w:w="814"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"The Plain in the Prodigy". </w:t>
            </w:r>
          </w:p>
        </w:tc>
        <w:tc>
          <w:tcPr>
            <w:tcW w:w="1357" w:type="dxa"/>
            <w:tcBorders/>
            <w:vAlign w:val="center"/>
          </w:tcPr>
          <w:p>
            <w:pPr>
              <w:pStyle w:val="TableContents"/>
              <w:bidi w:val="0"/>
              <w:spacing w:before="0" w:after="283"/>
              <w:jc w:val="left"/>
              <w:rPr/>
            </w:pPr>
            <w:r>
              <w:rPr/>
              <w:t xml:space="preserve">Allan Kroeker </w:t>
            </w:r>
          </w:p>
        </w:tc>
        <w:tc>
          <w:tcPr>
            <w:tcW w:w="1128"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1. lokakuuta 2009 (2009-10-01) </w:t>
            </w:r>
          </w:p>
        </w:tc>
        <w:tc>
          <w:tcPr>
            <w:tcW w:w="1008" w:type="dxa"/>
            <w:tcBorders/>
            <w:vAlign w:val="center"/>
          </w:tcPr>
          <w:p>
            <w:pPr>
              <w:pStyle w:val="TableContents"/>
              <w:bidi w:val="0"/>
              <w:spacing w:before="0" w:after="283"/>
              <w:jc w:val="left"/>
              <w:rPr/>
            </w:pPr>
            <w:r>
              <w:rPr/>
              <w:t xml:space="preserve">5AKY03 </w:t>
            </w:r>
          </w:p>
        </w:tc>
        <w:tc>
          <w:tcPr>
            <w:tcW w:w="2489" w:type="dxa"/>
            <w:tcBorders/>
            <w:vAlign w:val="center"/>
          </w:tcPr>
          <w:p>
            <w:pPr>
              <w:pStyle w:val="TableContents"/>
              <w:bidi w:val="0"/>
              <w:spacing w:before="0" w:after="283"/>
              <w:jc w:val="left"/>
              <w:rPr/>
            </w:pPr>
            <w:r>
              <w:rPr/>
              <w:t xml:space="preserve">9.43 Ryhmä tutkii amish-teini-ikäisen pojan jäänteitä, joka katosi kaksi kuukautta ennen Rumspringaa, jossa hän tutustuisi ulkomaailmaan. Myöhemmin he saavat selville, että poika oli pianon ihmelapsi ja piti sen salassa perheeltään. Cam käsittelee vanhemmuusongelmia, kun hän uskoo, että hänen tytärpuolensa Michelle saattaa harrastaa seksiä, mikä saa Boothin auttamaan. </w:t>
            </w:r>
          </w:p>
        </w:tc>
      </w:tr>
      <w:tr>
        <w:trPr/>
        <w:tc>
          <w:tcPr>
            <w:tcW w:w="814"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 Kaunis päivä naapurustossa'' </w:t>
            </w:r>
          </w:p>
        </w:tc>
        <w:tc>
          <w:tcPr>
            <w:tcW w:w="1357" w:type="dxa"/>
            <w:tcBorders/>
            <w:vAlign w:val="center"/>
          </w:tcPr>
          <w:p>
            <w:pPr>
              <w:pStyle w:val="TableContents"/>
              <w:bidi w:val="0"/>
              <w:spacing w:before="0" w:after="283"/>
              <w:jc w:val="left"/>
              <w:rPr/>
            </w:pPr>
            <w:r>
              <w:rPr/>
              <w:t xml:space="preserve">Gordon C. Lonsdale </w:t>
            </w:r>
          </w:p>
        </w:tc>
        <w:tc>
          <w:tcPr>
            <w:tcW w:w="1128" w:type="dxa"/>
            <w:tcBorders/>
            <w:vAlign w:val="center"/>
          </w:tcPr>
          <w:p>
            <w:pPr>
              <w:pStyle w:val="TableContents"/>
              <w:bidi w:val="0"/>
              <w:spacing w:before="0" w:after="283"/>
              <w:jc w:val="left"/>
              <w:rPr/>
            </w:pPr>
            <w:r>
              <w:rPr/>
              <w:t xml:space="preserve">Janet Lin </w:t>
            </w:r>
          </w:p>
        </w:tc>
        <w:tc>
          <w:tcPr>
            <w:tcW w:w="1129" w:type="dxa"/>
            <w:tcBorders/>
            <w:vAlign w:val="center"/>
          </w:tcPr>
          <w:p>
            <w:pPr>
              <w:pStyle w:val="TableContents"/>
              <w:bidi w:val="0"/>
              <w:spacing w:before="0" w:after="283"/>
              <w:jc w:val="left"/>
              <w:rPr/>
            </w:pPr>
            <w:r>
              <w:rPr/>
              <w:t xml:space="preserve">8. lokakuuta 2009 (2009-10-08) </w:t>
            </w:r>
          </w:p>
        </w:tc>
        <w:tc>
          <w:tcPr>
            <w:tcW w:w="1008" w:type="dxa"/>
            <w:tcBorders/>
            <w:vAlign w:val="center"/>
          </w:tcPr>
          <w:p>
            <w:pPr>
              <w:pStyle w:val="TableContents"/>
              <w:bidi w:val="0"/>
              <w:spacing w:before="0" w:after="283"/>
              <w:jc w:val="left"/>
              <w:rPr/>
            </w:pPr>
            <w:r>
              <w:rPr/>
              <w:t xml:space="preserve">5AKY04 </w:t>
            </w:r>
          </w:p>
        </w:tc>
        <w:tc>
          <w:tcPr>
            <w:tcW w:w="2489" w:type="dxa"/>
            <w:tcBorders/>
            <w:vAlign w:val="center"/>
          </w:tcPr>
          <w:p>
            <w:pPr>
              <w:pStyle w:val="TableContents"/>
              <w:bidi w:val="0"/>
              <w:spacing w:before="0" w:after="283"/>
              <w:jc w:val="left"/>
              <w:rPr/>
            </w:pPr>
            <w:r>
              <w:rPr/>
              <w:t xml:space="preserve">10.29 Ryhmä tutkii jäänteitä, jotka löydettiin grillikatoksesta lähiön korttelijuhlissa, mikä johtaa useiden naapuruston asukkaita koskevien salaisuuksien paljastumiseen. Iranilainen harjoittelija Arastoo tunnustaa kaikille, että hän on teeskennellyt aksenttiaan, ja selittää, miksi hän teki niin. Boothin poika Parker vaikuttaa huolestuneelta siitä, ettei hänen isällään ole tyttöystävää. </w:t>
            </w:r>
          </w:p>
        </w:tc>
      </w:tr>
      <w:tr>
        <w:trPr/>
        <w:tc>
          <w:tcPr>
            <w:tcW w:w="814"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5 </w:t>
            </w:r>
          </w:p>
        </w:tc>
        <w:tc>
          <w:tcPr>
            <w:tcW w:w="1508" w:type="dxa"/>
            <w:tcBorders/>
            <w:vAlign w:val="center"/>
          </w:tcPr>
          <w:p>
            <w:pPr>
              <w:pStyle w:val="TableContents"/>
              <w:bidi w:val="0"/>
              <w:spacing w:before="0" w:after="283"/>
              <w:jc w:val="left"/>
              <w:rPr/>
            </w:pPr>
            <w:r>
              <w:rPr/>
              <w:t xml:space="preserve">"Yö luumuseossa"... </w:t>
            </w:r>
          </w:p>
        </w:tc>
        <w:tc>
          <w:tcPr>
            <w:tcW w:w="1357" w:type="dxa"/>
            <w:tcBorders/>
            <w:vAlign w:val="center"/>
          </w:tcPr>
          <w:p>
            <w:pPr>
              <w:pStyle w:val="TableContents"/>
              <w:bidi w:val="0"/>
              <w:spacing w:before="0" w:after="283"/>
              <w:jc w:val="left"/>
              <w:rPr/>
            </w:pPr>
            <w:r>
              <w:rPr/>
              <w:t xml:space="preserve">Jeannot Szwarc </w:t>
            </w:r>
          </w:p>
        </w:tc>
        <w:tc>
          <w:tcPr>
            <w:tcW w:w="1128" w:type="dxa"/>
            <w:tcBorders/>
            <w:vAlign w:val="center"/>
          </w:tcPr>
          <w:p>
            <w:pPr>
              <w:pStyle w:val="TableContents"/>
              <w:bidi w:val="0"/>
              <w:spacing w:before="0" w:after="283"/>
              <w:jc w:val="left"/>
              <w:rPr/>
            </w:pPr>
            <w:r>
              <w:rPr/>
              <w:t xml:space="preserve">Carla Kettner &amp; Josh Berman </w:t>
            </w:r>
          </w:p>
        </w:tc>
        <w:tc>
          <w:tcPr>
            <w:tcW w:w="1129" w:type="dxa"/>
            <w:tcBorders/>
            <w:vAlign w:val="center"/>
          </w:tcPr>
          <w:p>
            <w:pPr>
              <w:pStyle w:val="TableContents"/>
              <w:bidi w:val="0"/>
              <w:spacing w:before="0" w:after="283"/>
              <w:jc w:val="left"/>
              <w:rPr/>
            </w:pPr>
            <w:r>
              <w:rPr/>
              <w:t xml:space="preserve">15. lokakuuta 2009 (2009-10-15) </w:t>
            </w:r>
          </w:p>
        </w:tc>
        <w:tc>
          <w:tcPr>
            <w:tcW w:w="1008" w:type="dxa"/>
            <w:tcBorders/>
            <w:vAlign w:val="center"/>
          </w:tcPr>
          <w:p>
            <w:pPr>
              <w:pStyle w:val="TableContents"/>
              <w:bidi w:val="0"/>
              <w:spacing w:before="0" w:after="283"/>
              <w:jc w:val="left"/>
              <w:rPr/>
            </w:pPr>
            <w:r>
              <w:rPr/>
              <w:t xml:space="preserve">5AKY05 </w:t>
            </w:r>
          </w:p>
        </w:tc>
        <w:tc>
          <w:tcPr>
            <w:tcW w:w="2489" w:type="dxa"/>
            <w:tcBorders/>
            <w:vAlign w:val="center"/>
          </w:tcPr>
          <w:p>
            <w:pPr>
              <w:pStyle w:val="TableContents"/>
              <w:bidi w:val="0"/>
              <w:spacing w:before="0" w:after="283"/>
              <w:jc w:val="left"/>
              <w:rPr/>
            </w:pPr>
            <w:r>
              <w:rPr/>
              <w:t xml:space="preserve">9.59 Sähköaidasta löytyvä salaperäisesti hiiltynyt ruumis osoittautuu muumioituneeksi egyptiläiseksi kuninkaalliseksi, joka oli lainattu Jeffersonianille Egyptin hallitukselta. Ryhmä tutkii asiaa, kun muumiota valmistellut kuraattori löydetään murhattuna. Boothin esimies, FBI:n apulaisjohtaja Andrew Hacker (Diedrich Bader) osoittaa kiinnostusta Brennania kohtaan, ja myöhemmin he menevät treffeille. Sweets suostuttelee Brennanin antamaan Daisylle (Carla Gallo) uuden mahdollisuuden ja saa tämän palaamaan Jeffersonianiin harjoittelijaksi. </w:t>
            </w:r>
          </w:p>
        </w:tc>
      </w:tr>
      <w:tr>
        <w:trPr/>
        <w:tc>
          <w:tcPr>
            <w:tcW w:w="814"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6 </w:t>
            </w:r>
          </w:p>
        </w:tc>
        <w:tc>
          <w:tcPr>
            <w:tcW w:w="1508" w:type="dxa"/>
            <w:tcBorders/>
            <w:vAlign w:val="center"/>
          </w:tcPr>
          <w:p>
            <w:pPr>
              <w:pStyle w:val="TableContents"/>
              <w:bidi w:val="0"/>
              <w:spacing w:before="0" w:after="283"/>
              <w:jc w:val="left"/>
              <w:rPr/>
            </w:pPr>
            <w:r>
              <w:rPr/>
              <w:t xml:space="preserve">``Kova mies hellässä kanassa''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Dean Lopata </w:t>
            </w:r>
          </w:p>
        </w:tc>
        <w:tc>
          <w:tcPr>
            <w:tcW w:w="1129" w:type="dxa"/>
            <w:tcBorders/>
            <w:vAlign w:val="center"/>
          </w:tcPr>
          <w:p>
            <w:pPr>
              <w:pStyle w:val="TableContents"/>
              <w:bidi w:val="0"/>
              <w:spacing w:before="0" w:after="283"/>
              <w:jc w:val="left"/>
              <w:rPr/>
            </w:pPr>
            <w:r>
              <w:rPr/>
              <w:t xml:space="preserve">5. marraskuuta 2009 (2009-11-05) </w:t>
            </w:r>
          </w:p>
        </w:tc>
        <w:tc>
          <w:tcPr>
            <w:tcW w:w="1008" w:type="dxa"/>
            <w:tcBorders/>
            <w:vAlign w:val="center"/>
          </w:tcPr>
          <w:p>
            <w:pPr>
              <w:pStyle w:val="TableContents"/>
              <w:bidi w:val="0"/>
              <w:spacing w:before="0" w:after="283"/>
              <w:jc w:val="left"/>
              <w:rPr/>
            </w:pPr>
            <w:r>
              <w:rPr/>
              <w:t xml:space="preserve">5AKY06 </w:t>
            </w:r>
          </w:p>
        </w:tc>
        <w:tc>
          <w:tcPr>
            <w:tcW w:w="2489" w:type="dxa"/>
            <w:tcBorders/>
            <w:vAlign w:val="center"/>
          </w:tcPr>
          <w:p>
            <w:pPr>
              <w:pStyle w:val="TableContents"/>
              <w:bidi w:val="0"/>
              <w:spacing w:before="0" w:after="283"/>
              <w:jc w:val="left"/>
              <w:rPr/>
            </w:pPr>
            <w:r>
              <w:rPr/>
              <w:t xml:space="preserve">8.66 Kun paikallisen kanankasvattajan jäännökset löydetään silvottuna läheisestä joesta, Booth ja Brennan tutkivat eri epäiltyjä, mukaan lukien useita eläinten oikeuksia puolustavia aktivisteja, jotka protestoivat kanatehtaan ulkopuolella. Angela, joka tuntee itsensä häirityksi kanatilan käytännöistä, pyytää lahjoituksia porsaan pelastamiseksi, mistä Brennan kieltäytyy, koska hänen uskomuksensa yhden porsaan pelastamisesta ei muuta mitään, mikä saa hänet kyseenalaistamaan, miksi he ovat ystäviä. Kun Wendell on tehnyt lahjoituksen Angelalle, he suutelevat ja suhde alkaa kehittyä, sillä Angela on nyt ollut selibaatissa viisi ja puoli kuukautta. </w:t>
            </w:r>
          </w:p>
        </w:tc>
      </w:tr>
      <w:tr>
        <w:trPr/>
        <w:tc>
          <w:tcPr>
            <w:tcW w:w="814"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7 </w:t>
            </w:r>
          </w:p>
        </w:tc>
        <w:tc>
          <w:tcPr>
            <w:tcW w:w="1508" w:type="dxa"/>
            <w:tcBorders/>
            <w:vAlign w:val="center"/>
          </w:tcPr>
          <w:p>
            <w:pPr>
              <w:pStyle w:val="TableContents"/>
              <w:bidi w:val="0"/>
              <w:spacing w:before="0" w:after="283"/>
              <w:jc w:val="left"/>
              <w:rPr/>
            </w:pPr>
            <w:r>
              <w:rPr/>
              <w:t xml:space="preserve">``Kääpiö liassa'' </w:t>
            </w:r>
          </w:p>
        </w:tc>
        <w:tc>
          <w:tcPr>
            <w:tcW w:w="1357" w:type="dxa"/>
            <w:tcBorders/>
            <w:vAlign w:val="center"/>
          </w:tcPr>
          <w:p>
            <w:pPr>
              <w:pStyle w:val="TableContents"/>
              <w:bidi w:val="0"/>
              <w:spacing w:before="0" w:after="283"/>
              <w:jc w:val="left"/>
              <w:rPr/>
            </w:pPr>
            <w:r>
              <w:rPr/>
              <w:t xml:space="preserve">Chad Lowe </w:t>
            </w:r>
          </w:p>
        </w:tc>
        <w:tc>
          <w:tcPr>
            <w:tcW w:w="1128" w:type="dxa"/>
            <w:tcBorders/>
            <w:vAlign w:val="center"/>
          </w:tcPr>
          <w:p>
            <w:pPr>
              <w:pStyle w:val="TableContents"/>
              <w:bidi w:val="0"/>
              <w:spacing w:before="0" w:after="283"/>
              <w:jc w:val="left"/>
              <w:rPr/>
            </w:pPr>
            <w:r>
              <w:rPr/>
              <w:t xml:space="preserve">Karyn Usher </w:t>
            </w:r>
          </w:p>
        </w:tc>
        <w:tc>
          <w:tcPr>
            <w:tcW w:w="1129" w:type="dxa"/>
            <w:tcBorders/>
            <w:vAlign w:val="center"/>
          </w:tcPr>
          <w:p>
            <w:pPr>
              <w:pStyle w:val="TableContents"/>
              <w:bidi w:val="0"/>
              <w:spacing w:before="0" w:after="283"/>
              <w:jc w:val="left"/>
              <w:rPr/>
            </w:pPr>
            <w:r>
              <w:rPr/>
              <w:t xml:space="preserve">12. marraskuuta 2009 (2009-11-12) </w:t>
            </w:r>
          </w:p>
        </w:tc>
        <w:tc>
          <w:tcPr>
            <w:tcW w:w="1008" w:type="dxa"/>
            <w:tcBorders/>
            <w:vAlign w:val="center"/>
          </w:tcPr>
          <w:p>
            <w:pPr>
              <w:pStyle w:val="TableContents"/>
              <w:bidi w:val="0"/>
              <w:spacing w:before="0" w:after="283"/>
              <w:jc w:val="left"/>
              <w:rPr/>
            </w:pPr>
            <w:r>
              <w:rPr/>
              <w:t xml:space="preserve">5AKY07 </w:t>
            </w:r>
          </w:p>
        </w:tc>
        <w:tc>
          <w:tcPr>
            <w:tcW w:w="2489" w:type="dxa"/>
            <w:tcBorders/>
            <w:vAlign w:val="center"/>
          </w:tcPr>
          <w:p>
            <w:pPr>
              <w:pStyle w:val="TableContents"/>
              <w:bidi w:val="0"/>
              <w:spacing w:before="0" w:after="283"/>
              <w:jc w:val="left"/>
              <w:rPr/>
            </w:pPr>
            <w:r>
              <w:rPr/>
              <w:t xml:space="preserve">10.22 Ryhmä tutkii kääpiöityneen henkilön jäänteitä, jotka on löydetty vajoamiskuopasta. Uhri tunnettiin nimellä ``Rautainen menninkäinen'', joka kilpaili painiliigassa. Boothilla, joka kärsii yhä aivokasvaimensa vaikutuksista, on ongelmia tähtäämisessä, ja hänen on saatava uusi FBI:n ampumakoulutus. Hän hakee neuvoja tohtori Gordon Wyattilta (Stephen Fry), joka on nykyään kokki, toivoen pääsevänsä ongelman yli. </w:t>
            </w:r>
          </w:p>
        </w:tc>
      </w:tr>
      <w:tr>
        <w:trPr/>
        <w:tc>
          <w:tcPr>
            <w:tcW w:w="814"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8 </w:t>
            </w:r>
          </w:p>
        </w:tc>
        <w:tc>
          <w:tcPr>
            <w:tcW w:w="1508" w:type="dxa"/>
            <w:tcBorders/>
            <w:vAlign w:val="center"/>
          </w:tcPr>
          <w:p>
            <w:pPr>
              <w:pStyle w:val="TableContents"/>
              <w:bidi w:val="0"/>
              <w:spacing w:before="0" w:after="283"/>
              <w:jc w:val="left"/>
              <w:rPr/>
            </w:pPr>
            <w:r>
              <w:rPr/>
              <w:t xml:space="preserve">``Jalka ulosotossa'' </w:t>
            </w:r>
          </w:p>
        </w:tc>
        <w:tc>
          <w:tcPr>
            <w:tcW w:w="1357" w:type="dxa"/>
            <w:tcBorders/>
            <w:vAlign w:val="center"/>
          </w:tcPr>
          <w:p>
            <w:pPr>
              <w:pStyle w:val="TableContents"/>
              <w:bidi w:val="0"/>
              <w:spacing w:before="0" w:after="283"/>
              <w:jc w:val="left"/>
              <w:rPr/>
            </w:pPr>
            <w:r>
              <w:rPr/>
              <w:t xml:space="preserve">Jeff Woolnough </w:t>
            </w:r>
          </w:p>
        </w:tc>
        <w:tc>
          <w:tcPr>
            <w:tcW w:w="1128" w:type="dxa"/>
            <w:tcBorders/>
            <w:vAlign w:val="center"/>
          </w:tcPr>
          <w:p>
            <w:pPr>
              <w:pStyle w:val="TableContents"/>
              <w:bidi w:val="0"/>
              <w:spacing w:before="0" w:after="283"/>
              <w:jc w:val="left"/>
              <w:rPr/>
            </w:pPr>
            <w:r>
              <w:rPr/>
              <w:t xml:space="preserve">Pat Charles </w:t>
            </w:r>
          </w:p>
        </w:tc>
        <w:tc>
          <w:tcPr>
            <w:tcW w:w="1129" w:type="dxa"/>
            <w:tcBorders/>
            <w:vAlign w:val="center"/>
          </w:tcPr>
          <w:p>
            <w:pPr>
              <w:pStyle w:val="TableContents"/>
              <w:bidi w:val="0"/>
              <w:spacing w:before="0" w:after="283"/>
              <w:jc w:val="left"/>
              <w:rPr/>
            </w:pPr>
            <w:r>
              <w:rPr/>
              <w:t xml:space="preserve">19. marraskuuta 2009 (2009-11-19) </w:t>
            </w:r>
          </w:p>
        </w:tc>
        <w:tc>
          <w:tcPr>
            <w:tcW w:w="1008" w:type="dxa"/>
            <w:tcBorders/>
            <w:vAlign w:val="center"/>
          </w:tcPr>
          <w:p>
            <w:pPr>
              <w:pStyle w:val="TableContents"/>
              <w:bidi w:val="0"/>
              <w:spacing w:before="0" w:after="283"/>
              <w:jc w:val="left"/>
              <w:rPr/>
            </w:pPr>
            <w:r>
              <w:rPr/>
              <w:t xml:space="preserve">5AKY08 </w:t>
            </w:r>
          </w:p>
        </w:tc>
        <w:tc>
          <w:tcPr>
            <w:tcW w:w="2489" w:type="dxa"/>
            <w:tcBorders/>
            <w:vAlign w:val="center"/>
          </w:tcPr>
          <w:p>
            <w:pPr>
              <w:pStyle w:val="TableContents"/>
              <w:bidi w:val="0"/>
              <w:spacing w:before="0" w:after="283"/>
              <w:jc w:val="left"/>
              <w:rPr/>
            </w:pPr>
            <w:r>
              <w:rPr/>
              <w:t xml:space="preserve">9.88 Kun kiinteistövälittäjä löytää henkilön hiiltyneet jäännökset talokierroksen aikana, Boothin ja Brennanin on selvitettävä, miksi henkilö muuttui tuhkaksi mystisellä tavalla. Booth joutuu huolehtimaan isoisästään Hankista (Ralph Waite), joka valmistautuu muuttamaan taloon, ja Hank antaa parisuhdeneuvoja sekä Boothille että Brennanille. </w:t>
            </w:r>
          </w:p>
        </w:tc>
      </w:tr>
      <w:tr>
        <w:trPr/>
        <w:tc>
          <w:tcPr>
            <w:tcW w:w="814" w:type="dxa"/>
            <w:tcBorders/>
            <w:vAlign w:val="center"/>
          </w:tcPr>
          <w:p>
            <w:pPr>
              <w:pStyle w:val="TableHeading"/>
              <w:suppressLineNumbers/>
              <w:bidi w:val="0"/>
              <w:spacing w:before="0" w:after="283"/>
              <w:jc w:val="center"/>
              <w:rPr/>
            </w:pPr>
            <w:r>
              <w:rPr/>
              <w:t xml:space="preserve">93 </w:t>
            </w:r>
          </w:p>
        </w:tc>
        <w:tc>
          <w:tcPr>
            <w:tcW w:w="772" w:type="dxa"/>
            <w:tcBorders/>
            <w:vAlign w:val="center"/>
          </w:tcPr>
          <w:p>
            <w:pPr>
              <w:pStyle w:val="TableContents"/>
              <w:bidi w:val="0"/>
              <w:spacing w:before="0" w:after="283"/>
              <w:jc w:val="left"/>
              <w:rPr/>
            </w:pPr>
            <w:r>
              <w:rPr/>
              <w:t xml:space="preserve">9 </w:t>
            </w:r>
          </w:p>
        </w:tc>
        <w:tc>
          <w:tcPr>
            <w:tcW w:w="1508" w:type="dxa"/>
            <w:tcBorders/>
            <w:vAlign w:val="center"/>
          </w:tcPr>
          <w:p>
            <w:pPr>
              <w:pStyle w:val="TableContents"/>
              <w:bidi w:val="0"/>
              <w:spacing w:before="0" w:after="283"/>
              <w:jc w:val="left"/>
              <w:rPr/>
            </w:pPr>
            <w:r>
              <w:rPr/>
              <w:t xml:space="preserve">``Pelaaja rasvassa'' </w:t>
            </w:r>
          </w:p>
        </w:tc>
        <w:tc>
          <w:tcPr>
            <w:tcW w:w="1357" w:type="dxa"/>
            <w:tcBorders/>
            <w:vAlign w:val="center"/>
          </w:tcPr>
          <w:p>
            <w:pPr>
              <w:pStyle w:val="TableContents"/>
              <w:bidi w:val="0"/>
              <w:spacing w:before="0" w:after="283"/>
              <w:jc w:val="left"/>
              <w:rPr/>
            </w:pPr>
            <w:r>
              <w:rPr/>
              <w:t xml:space="preserve">Kate Woods </w:t>
            </w:r>
          </w:p>
        </w:tc>
        <w:tc>
          <w:tcPr>
            <w:tcW w:w="1128" w:type="dxa"/>
            <w:tcBorders/>
            <w:vAlign w:val="center"/>
          </w:tcPr>
          <w:p>
            <w:pPr>
              <w:pStyle w:val="TableContents"/>
              <w:bidi w:val="0"/>
              <w:spacing w:before="0" w:after="283"/>
              <w:jc w:val="left"/>
              <w:rPr/>
            </w:pPr>
            <w:r>
              <w:rPr/>
              <w:t xml:space="preserve">Dean Lopata </w:t>
            </w:r>
          </w:p>
        </w:tc>
        <w:tc>
          <w:tcPr>
            <w:tcW w:w="1129" w:type="dxa"/>
            <w:tcBorders/>
            <w:vAlign w:val="center"/>
          </w:tcPr>
          <w:p>
            <w:pPr>
              <w:pStyle w:val="TableContents"/>
              <w:bidi w:val="0"/>
              <w:spacing w:before="0" w:after="283"/>
              <w:jc w:val="left"/>
              <w:rPr/>
            </w:pPr>
            <w:r>
              <w:rPr/>
              <w:t xml:space="preserve">3. joulukuuta 2009 (2009-12-03) </w:t>
            </w:r>
          </w:p>
        </w:tc>
        <w:tc>
          <w:tcPr>
            <w:tcW w:w="1008" w:type="dxa"/>
            <w:tcBorders/>
            <w:vAlign w:val="center"/>
          </w:tcPr>
          <w:p>
            <w:pPr>
              <w:pStyle w:val="TableContents"/>
              <w:bidi w:val="0"/>
              <w:spacing w:before="0" w:after="283"/>
              <w:jc w:val="left"/>
              <w:rPr/>
            </w:pPr>
            <w:r>
              <w:rPr/>
              <w:t xml:space="preserve">5AKY09 </w:t>
            </w:r>
          </w:p>
        </w:tc>
        <w:tc>
          <w:tcPr>
            <w:tcW w:w="2489" w:type="dxa"/>
            <w:tcBorders/>
            <w:vAlign w:val="center"/>
          </w:tcPr>
          <w:p>
            <w:pPr>
              <w:pStyle w:val="TableContents"/>
              <w:bidi w:val="0"/>
              <w:spacing w:before="0" w:after="283"/>
              <w:jc w:val="left"/>
              <w:rPr/>
            </w:pPr>
            <w:r>
              <w:rPr/>
              <w:t xml:space="preserve">9.92 Ryhmä tutkii ammattilaispelaajan kuolemaa, jonka ruumis löytyy rasva-autosta. Uhri, Steve Rifton, oli ainoa henkilö, joka sai täydet pisteet suositusta pelihallipelistä Punky Pong. Harjoittelija Colin Fisher (Joel David Moore) kutsuu Hodginsin ja Sweetsin tieteiselokuvan Avatarin ensi-iltaan, jossa kummankin on vuorotellen jonotettava. </w:t>
            </w:r>
          </w:p>
        </w:tc>
      </w:tr>
      <w:tr>
        <w:trPr/>
        <w:tc>
          <w:tcPr>
            <w:tcW w:w="814" w:type="dxa"/>
            <w:tcBorders/>
            <w:vAlign w:val="center"/>
          </w:tcPr>
          <w:p>
            <w:pPr>
              <w:pStyle w:val="TableHeading"/>
              <w:suppressLineNumbers/>
              <w:bidi w:val="0"/>
              <w:spacing w:before="0" w:after="283"/>
              <w:jc w:val="center"/>
              <w:rPr/>
            </w:pPr>
            <w:r>
              <w:rPr/>
              <w:t xml:space="preserve">94 </w:t>
            </w:r>
          </w:p>
        </w:tc>
        <w:tc>
          <w:tcPr>
            <w:tcW w:w="772" w:type="dxa"/>
            <w:tcBorders/>
            <w:vAlign w:val="center"/>
          </w:tcPr>
          <w:p>
            <w:pPr>
              <w:pStyle w:val="TableContents"/>
              <w:bidi w:val="0"/>
              <w:spacing w:before="0" w:after="283"/>
              <w:jc w:val="left"/>
              <w:rPr/>
            </w:pPr>
            <w:r>
              <w:rPr/>
              <w:t xml:space="preserve">10 </w:t>
            </w:r>
          </w:p>
        </w:tc>
        <w:tc>
          <w:tcPr>
            <w:tcW w:w="1508" w:type="dxa"/>
            <w:tcBorders/>
            <w:vAlign w:val="center"/>
          </w:tcPr>
          <w:p>
            <w:pPr>
              <w:pStyle w:val="TableContents"/>
              <w:bidi w:val="0"/>
              <w:spacing w:before="0" w:after="283"/>
              <w:jc w:val="left"/>
              <w:rPr/>
            </w:pPr>
            <w:r>
              <w:rPr/>
              <w:t xml:space="preserve">``Tytön Goop'' </w:t>
            </w:r>
          </w:p>
        </w:tc>
        <w:tc>
          <w:tcPr>
            <w:tcW w:w="1357" w:type="dxa"/>
            <w:tcBorders/>
            <w:vAlign w:val="center"/>
          </w:tcPr>
          <w:p>
            <w:pPr>
              <w:pStyle w:val="TableContents"/>
              <w:bidi w:val="0"/>
              <w:spacing w:before="0" w:after="283"/>
              <w:jc w:val="left"/>
              <w:rPr/>
            </w:pPr>
            <w:r>
              <w:rPr/>
              <w:t xml:space="preserve">Tim Southam </w:t>
            </w:r>
          </w:p>
        </w:tc>
        <w:tc>
          <w:tcPr>
            <w:tcW w:w="1128" w:type="dxa"/>
            <w:tcBorders/>
            <w:vAlign w:val="center"/>
          </w:tcPr>
          <w:p>
            <w:pPr>
              <w:pStyle w:val="TableContents"/>
              <w:bidi w:val="0"/>
              <w:spacing w:before="0" w:after="283"/>
              <w:jc w:val="left"/>
              <w:rPr/>
            </w:pPr>
            <w:r>
              <w:rPr/>
              <w:t xml:space="preserve">Carla Kettner </w:t>
            </w:r>
          </w:p>
        </w:tc>
        <w:tc>
          <w:tcPr>
            <w:tcW w:w="1129" w:type="dxa"/>
            <w:tcBorders/>
            <w:vAlign w:val="center"/>
          </w:tcPr>
          <w:p>
            <w:pPr>
              <w:pStyle w:val="TableContents"/>
              <w:bidi w:val="0"/>
              <w:spacing w:before="0" w:after="283"/>
              <w:jc w:val="left"/>
              <w:rPr/>
            </w:pPr>
            <w:r>
              <w:rPr/>
              <w:t xml:space="preserve">10. joulukuuta 2009 (2009-12-10) </w:t>
            </w:r>
          </w:p>
        </w:tc>
        <w:tc>
          <w:tcPr>
            <w:tcW w:w="1008" w:type="dxa"/>
            <w:tcBorders/>
            <w:vAlign w:val="center"/>
          </w:tcPr>
          <w:p>
            <w:pPr>
              <w:pStyle w:val="TableContents"/>
              <w:bidi w:val="0"/>
              <w:spacing w:before="0" w:after="283"/>
              <w:jc w:val="left"/>
              <w:rPr/>
            </w:pPr>
            <w:r>
              <w:rPr/>
              <w:t xml:space="preserve">5AKY10 </w:t>
            </w:r>
          </w:p>
        </w:tc>
        <w:tc>
          <w:tcPr>
            <w:tcW w:w="2489" w:type="dxa"/>
            <w:tcBorders/>
            <w:vAlign w:val="center"/>
          </w:tcPr>
          <w:p>
            <w:pPr>
              <w:pStyle w:val="TableContents"/>
              <w:bidi w:val="0"/>
              <w:spacing w:before="0" w:after="283"/>
              <w:jc w:val="left"/>
              <w:rPr/>
            </w:pPr>
            <w:r>
              <w:rPr/>
              <w:t xml:space="preserve">10.90 Joulupukiksi pukeutunut mies, jolla on räjähdeliivit, räjäytetään radiotaajuudella pankkiryöstön jälkeen, ja Booth ja Brennan joutuvat tutkimaan pommittajan henkilöllisyyttä ja sitä, kuka räjähteet laukaisi. Brennan aikoo viettää joulun El Salvadorissa, mutta hänen isänsä (Ryan O'Neal) suostuttelee hänet jäämään ja viettämään joulun hänen ja hänen äitinsä puolen pikkuserkkunsa Margaretin (Zooey Deschanel) kanssa. Tapauksen selvittämisen jälkeen Jeffersonin tiimi osallistuu tapetun miehen hautajaisiin sen jälkeen, kun he saavat selville, että hänet pakotettiin ryöstöön, ja lohduttavat äitiä, joka oli hänen ainoa perheensä. Myöhemmin tiimi juhlii jouluillallista Brennanin luona. </w:t>
            </w:r>
          </w:p>
        </w:tc>
      </w:tr>
      <w:tr>
        <w:trPr/>
        <w:tc>
          <w:tcPr>
            <w:tcW w:w="814" w:type="dxa"/>
            <w:tcBorders/>
            <w:vAlign w:val="center"/>
          </w:tcPr>
          <w:p>
            <w:pPr>
              <w:pStyle w:val="TableHeading"/>
              <w:suppressLineNumbers/>
              <w:bidi w:val="0"/>
              <w:spacing w:before="0" w:after="283"/>
              <w:jc w:val="center"/>
              <w:rPr/>
            </w:pPr>
            <w:r>
              <w:rPr/>
              <w:t xml:space="preserve">95 </w:t>
            </w:r>
          </w:p>
        </w:tc>
        <w:tc>
          <w:tcPr>
            <w:tcW w:w="772" w:type="dxa"/>
            <w:tcBorders/>
            <w:vAlign w:val="center"/>
          </w:tcPr>
          <w:p>
            <w:pPr>
              <w:pStyle w:val="TableContents"/>
              <w:bidi w:val="0"/>
              <w:spacing w:before="0" w:after="283"/>
              <w:jc w:val="left"/>
              <w:rPr/>
            </w:pPr>
            <w:r>
              <w:rPr/>
              <w:t xml:space="preserve">11 </w:t>
            </w:r>
          </w:p>
        </w:tc>
        <w:tc>
          <w:tcPr>
            <w:tcW w:w="1508" w:type="dxa"/>
            <w:tcBorders/>
            <w:vAlign w:val="center"/>
          </w:tcPr>
          <w:p>
            <w:pPr>
              <w:pStyle w:val="TableContents"/>
              <w:bidi w:val="0"/>
              <w:spacing w:before="0" w:after="283"/>
              <w:jc w:val="left"/>
              <w:rPr/>
            </w:pPr>
            <w:r>
              <w:rPr/>
              <w:t xml:space="preserve">"X tiedostossa </w:t>
            </w:r>
          </w:p>
        </w:tc>
        <w:tc>
          <w:tcPr>
            <w:tcW w:w="1357" w:type="dxa"/>
            <w:tcBorders/>
            <w:vAlign w:val="center"/>
          </w:tcPr>
          <w:p>
            <w:pPr>
              <w:pStyle w:val="TableContents"/>
              <w:bidi w:val="0"/>
              <w:spacing w:before="0" w:after="283"/>
              <w:jc w:val="left"/>
              <w:rPr/>
            </w:pPr>
            <w:r>
              <w:rPr/>
              <w:t xml:space="preserve">Allison Liddi-Brown </w:t>
            </w:r>
          </w:p>
        </w:tc>
        <w:tc>
          <w:tcPr>
            <w:tcW w:w="1128" w:type="dxa"/>
            <w:tcBorders/>
            <w:vAlign w:val="center"/>
          </w:tcPr>
          <w:p>
            <w:pPr>
              <w:pStyle w:val="TableContents"/>
              <w:bidi w:val="0"/>
              <w:spacing w:before="0" w:after="283"/>
              <w:jc w:val="left"/>
              <w:rPr/>
            </w:pPr>
            <w:r>
              <w:rPr/>
              <w:t xml:space="preserve">Janet Lin </w:t>
            </w:r>
          </w:p>
        </w:tc>
        <w:tc>
          <w:tcPr>
            <w:tcW w:w="1129" w:type="dxa"/>
            <w:tcBorders/>
            <w:vAlign w:val="center"/>
          </w:tcPr>
          <w:p>
            <w:pPr>
              <w:pStyle w:val="TableContents"/>
              <w:bidi w:val="0"/>
              <w:spacing w:before="0" w:after="283"/>
              <w:jc w:val="left"/>
              <w:rPr/>
            </w:pPr>
            <w:r>
              <w:rPr/>
              <w:t xml:space="preserve">14. tammikuuta 2010 (2010-01-14) </w:t>
            </w:r>
          </w:p>
        </w:tc>
        <w:tc>
          <w:tcPr>
            <w:tcW w:w="1008" w:type="dxa"/>
            <w:tcBorders/>
            <w:vAlign w:val="center"/>
          </w:tcPr>
          <w:p>
            <w:pPr>
              <w:pStyle w:val="TableContents"/>
              <w:bidi w:val="0"/>
              <w:spacing w:before="0" w:after="283"/>
              <w:jc w:val="left"/>
              <w:rPr/>
            </w:pPr>
            <w:r>
              <w:rPr/>
              <w:t xml:space="preserve">5AKY11 </w:t>
            </w:r>
          </w:p>
        </w:tc>
        <w:tc>
          <w:tcPr>
            <w:tcW w:w="2489" w:type="dxa"/>
            <w:tcBorders/>
            <w:vAlign w:val="center"/>
          </w:tcPr>
          <w:p>
            <w:pPr>
              <w:pStyle w:val="TableContents"/>
              <w:bidi w:val="0"/>
              <w:spacing w:before="0" w:after="283"/>
              <w:jc w:val="left"/>
              <w:rPr/>
            </w:pPr>
            <w:r>
              <w:rPr/>
              <w:t xml:space="preserve">10.67 Booth ja Brennan matkustavat Roswelliin, New Mexicoon, kun aavikolta löytyy avaruusolentoa muistuttavia jäänteitä. Hodgins käsittelee mustasukkaisuuttaan sen jälkeen, kun Angela ja Wendell tunnustavat olevansa suhteessa. </w:t>
            </w:r>
          </w:p>
        </w:tc>
      </w:tr>
      <w:tr>
        <w:trPr/>
        <w:tc>
          <w:tcPr>
            <w:tcW w:w="814" w:type="dxa"/>
            <w:tcBorders/>
            <w:vAlign w:val="center"/>
          </w:tcPr>
          <w:p>
            <w:pPr>
              <w:pStyle w:val="TableHeading"/>
              <w:suppressLineNumbers/>
              <w:bidi w:val="0"/>
              <w:spacing w:before="0" w:after="283"/>
              <w:jc w:val="center"/>
              <w:rPr/>
            </w:pPr>
            <w:r>
              <w:rPr/>
              <w:t xml:space="preserve">96 </w:t>
            </w:r>
          </w:p>
        </w:tc>
        <w:tc>
          <w:tcPr>
            <w:tcW w:w="772" w:type="dxa"/>
            <w:tcBorders/>
            <w:vAlign w:val="center"/>
          </w:tcPr>
          <w:p>
            <w:pPr>
              <w:pStyle w:val="TableContents"/>
              <w:bidi w:val="0"/>
              <w:spacing w:before="0" w:after="283"/>
              <w:jc w:val="left"/>
              <w:rPr/>
            </w:pPr>
            <w:r>
              <w:rPr/>
              <w:t xml:space="preserve">12 </w:t>
            </w:r>
          </w:p>
        </w:tc>
        <w:tc>
          <w:tcPr>
            <w:tcW w:w="1508" w:type="dxa"/>
            <w:tcBorders/>
            <w:vAlign w:val="center"/>
          </w:tcPr>
          <w:p>
            <w:pPr>
              <w:pStyle w:val="TableContents"/>
              <w:bidi w:val="0"/>
              <w:spacing w:before="0" w:after="283"/>
              <w:jc w:val="left"/>
              <w:rPr/>
            </w:pPr>
            <w:r>
              <w:rPr/>
              <w:t xml:space="preserve">``Todiste pudingissa'' </w:t>
            </w:r>
          </w:p>
        </w:tc>
        <w:tc>
          <w:tcPr>
            <w:tcW w:w="1357" w:type="dxa"/>
            <w:tcBorders/>
            <w:vAlign w:val="center"/>
          </w:tcPr>
          <w:p>
            <w:pPr>
              <w:pStyle w:val="TableContents"/>
              <w:bidi w:val="0"/>
              <w:spacing w:before="0" w:after="283"/>
              <w:jc w:val="left"/>
              <w:rPr/>
            </w:pPr>
            <w:r>
              <w:rPr/>
              <w:t xml:space="preserve">Emile Levisetti </w:t>
            </w:r>
          </w:p>
        </w:tc>
        <w:tc>
          <w:tcPr>
            <w:tcW w:w="1128" w:type="dxa"/>
            <w:tcBorders/>
            <w:vAlign w:val="center"/>
          </w:tcPr>
          <w:p>
            <w:pPr>
              <w:pStyle w:val="TableContents"/>
              <w:bidi w:val="0"/>
              <w:spacing w:before="0" w:after="283"/>
              <w:jc w:val="left"/>
              <w:rPr/>
            </w:pPr>
            <w:r>
              <w:rPr/>
              <w:t xml:space="preserve">Bob Harris </w:t>
            </w:r>
          </w:p>
        </w:tc>
        <w:tc>
          <w:tcPr>
            <w:tcW w:w="1129" w:type="dxa"/>
            <w:tcBorders/>
            <w:vAlign w:val="center"/>
          </w:tcPr>
          <w:p>
            <w:pPr>
              <w:pStyle w:val="TableContents"/>
              <w:bidi w:val="0"/>
              <w:spacing w:before="0" w:after="283"/>
              <w:jc w:val="left"/>
              <w:rPr/>
            </w:pPr>
            <w:r>
              <w:rPr/>
              <w:t xml:space="preserve">21. tammikuuta 2010 (2010-01-21) </w:t>
            </w:r>
          </w:p>
        </w:tc>
        <w:tc>
          <w:tcPr>
            <w:tcW w:w="1008" w:type="dxa"/>
            <w:tcBorders/>
            <w:vAlign w:val="center"/>
          </w:tcPr>
          <w:p>
            <w:pPr>
              <w:pStyle w:val="TableContents"/>
              <w:bidi w:val="0"/>
              <w:spacing w:before="0" w:after="283"/>
              <w:jc w:val="left"/>
              <w:rPr/>
            </w:pPr>
            <w:r>
              <w:rPr/>
              <w:t xml:space="preserve">5AKY12 </w:t>
            </w:r>
          </w:p>
        </w:tc>
        <w:tc>
          <w:tcPr>
            <w:tcW w:w="2489" w:type="dxa"/>
            <w:tcBorders/>
            <w:vAlign w:val="center"/>
          </w:tcPr>
          <w:p>
            <w:pPr>
              <w:pStyle w:val="TableContents"/>
              <w:bidi w:val="0"/>
              <w:spacing w:before="0" w:after="283"/>
              <w:jc w:val="left"/>
              <w:rPr/>
            </w:pPr>
            <w:r>
              <w:rPr/>
              <w:t xml:space="preserve">11.93 Jeffersonian laboratorio suljetaan salaperäisten hallituksen agenttien toimesta, joita johtaa herra White (Richard T. Jones), kun he vaativat Brennania ja hänen tiimiään tunnistamaan kuolemansyyn erittäin salaiseksi luokitelluista jäännöksistä. Ryhmä tulee lopulta uskomaan, että jäännökset, joiden parissa he työskentelevät, ovat itse asiassa murhatun presidentin John F. Kennedyn jäännökset. Cam löytää naisten vessasta positiivisen raskaustestin, ja kun kaikki naiset kiistävät, että se on heidän, hän uskoo, että se saattaa olla Michellen (Camin adoptiotytär). Sen jälkeen Angela tunnustaa Camille, että se oli itse asiassa hänen, mutta ei halunnut muiden tietävän siitä. Sillä välin Cam testautti sen uudelleen ja paljastaa Angelalle, että se oli väärä positiivinen tulos, eli hän ei ole raskaana. </w:t>
            </w:r>
          </w:p>
        </w:tc>
      </w:tr>
      <w:tr>
        <w:trPr/>
        <w:tc>
          <w:tcPr>
            <w:tcW w:w="814" w:type="dxa"/>
            <w:tcBorders/>
            <w:vAlign w:val="center"/>
          </w:tcPr>
          <w:p>
            <w:pPr>
              <w:pStyle w:val="TableHeading"/>
              <w:suppressLineNumbers/>
              <w:bidi w:val="0"/>
              <w:spacing w:before="0" w:after="283"/>
              <w:jc w:val="center"/>
              <w:rPr/>
            </w:pPr>
            <w:r>
              <w:rPr/>
              <w:t xml:space="preserve">97 </w:t>
            </w:r>
          </w:p>
        </w:tc>
        <w:tc>
          <w:tcPr>
            <w:tcW w:w="772" w:type="dxa"/>
            <w:tcBorders/>
            <w:vAlign w:val="center"/>
          </w:tcPr>
          <w:p>
            <w:pPr>
              <w:pStyle w:val="TableContents"/>
              <w:bidi w:val="0"/>
              <w:spacing w:before="0" w:after="283"/>
              <w:jc w:val="left"/>
              <w:rPr/>
            </w:pPr>
            <w:r>
              <w:rPr/>
              <w:t xml:space="preserve">13 </w:t>
            </w:r>
          </w:p>
        </w:tc>
        <w:tc>
          <w:tcPr>
            <w:tcW w:w="1508" w:type="dxa"/>
            <w:tcBorders/>
            <w:vAlign w:val="center"/>
          </w:tcPr>
          <w:p>
            <w:pPr>
              <w:pStyle w:val="TableContents"/>
              <w:bidi w:val="0"/>
              <w:spacing w:before="0" w:after="283"/>
              <w:jc w:val="left"/>
              <w:rPr/>
            </w:pPr>
            <w:r>
              <w:rPr/>
              <w:t xml:space="preserve">"Hammaslääkäri ojassa.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Pat Charles &amp; Josh Berman </w:t>
            </w:r>
          </w:p>
        </w:tc>
        <w:tc>
          <w:tcPr>
            <w:tcW w:w="1129" w:type="dxa"/>
            <w:tcBorders/>
            <w:vAlign w:val="center"/>
          </w:tcPr>
          <w:p>
            <w:pPr>
              <w:pStyle w:val="TableContents"/>
              <w:bidi w:val="0"/>
              <w:spacing w:before="0" w:after="283"/>
              <w:jc w:val="left"/>
              <w:rPr/>
            </w:pPr>
            <w:r>
              <w:rPr/>
              <w:t xml:space="preserve">28. tammikuuta 2010 (2010-01-28) </w:t>
            </w:r>
          </w:p>
        </w:tc>
        <w:tc>
          <w:tcPr>
            <w:tcW w:w="1008" w:type="dxa"/>
            <w:tcBorders/>
            <w:vAlign w:val="center"/>
          </w:tcPr>
          <w:p>
            <w:pPr>
              <w:pStyle w:val="TableContents"/>
              <w:bidi w:val="0"/>
              <w:spacing w:before="0" w:after="283"/>
              <w:jc w:val="left"/>
              <w:rPr/>
            </w:pPr>
            <w:r>
              <w:rPr/>
              <w:t xml:space="preserve">5AKY13 </w:t>
            </w:r>
          </w:p>
        </w:tc>
        <w:tc>
          <w:tcPr>
            <w:tcW w:w="2489" w:type="dxa"/>
            <w:tcBorders/>
            <w:vAlign w:val="center"/>
          </w:tcPr>
          <w:p>
            <w:pPr>
              <w:pStyle w:val="TableContents"/>
              <w:bidi w:val="0"/>
              <w:spacing w:before="0" w:after="283"/>
              <w:jc w:val="left"/>
              <w:rPr/>
            </w:pPr>
            <w:r>
              <w:rPr/>
              <w:t xml:space="preserve">12.37 Ihmisen luuranko löydetään ojasta vanhalla sisällissodan taistelualueella, ja se on saven peitossa, minkä vuoksi ryhmän on vaikea määrittää kuolinsyytä. Boothin veli Jared (Brendan Fehr) palaa matkoiltaan uuden tyttöystävän kanssa, jonka hän aikoo naida. Booth tuntee olonsa epäluuloiseksi ja tekee tytön taustatutkimuksen, mikä suututtaa hänen veljensä. Myöhemmin he tekevät sovinnon, jossa Jared kertoo, etteivät he pidä toisiltaan salaisuuksia ja pyytää häntä bestmaniksi. </w:t>
            </w:r>
          </w:p>
        </w:tc>
      </w:tr>
      <w:tr>
        <w:trPr/>
        <w:tc>
          <w:tcPr>
            <w:tcW w:w="814" w:type="dxa"/>
            <w:tcBorders/>
            <w:vAlign w:val="center"/>
          </w:tcPr>
          <w:p>
            <w:pPr>
              <w:pStyle w:val="TableHeading"/>
              <w:suppressLineNumbers/>
              <w:bidi w:val="0"/>
              <w:spacing w:before="0" w:after="283"/>
              <w:jc w:val="center"/>
              <w:rPr/>
            </w:pPr>
            <w:r>
              <w:rPr/>
              <w:t xml:space="preserve">98 </w:t>
            </w:r>
          </w:p>
        </w:tc>
        <w:tc>
          <w:tcPr>
            <w:tcW w:w="772" w:type="dxa"/>
            <w:tcBorders/>
            <w:vAlign w:val="center"/>
          </w:tcPr>
          <w:p>
            <w:pPr>
              <w:pStyle w:val="TableContents"/>
              <w:bidi w:val="0"/>
              <w:spacing w:before="0" w:after="283"/>
              <w:jc w:val="left"/>
              <w:rPr/>
            </w:pPr>
            <w:r>
              <w:rPr/>
              <w:t xml:space="preserve">14 </w:t>
            </w:r>
          </w:p>
        </w:tc>
        <w:tc>
          <w:tcPr>
            <w:tcW w:w="1508" w:type="dxa"/>
            <w:tcBorders/>
            <w:vAlign w:val="center"/>
          </w:tcPr>
          <w:p>
            <w:pPr>
              <w:pStyle w:val="TableContents"/>
              <w:bidi w:val="0"/>
              <w:spacing w:before="0" w:after="283"/>
              <w:jc w:val="left"/>
              <w:rPr/>
            </w:pPr>
            <w:r>
              <w:rPr/>
              <w:t xml:space="preserve">``Paholainen yksityiskohdissa''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Michael Peterson </w:t>
            </w:r>
          </w:p>
        </w:tc>
        <w:tc>
          <w:tcPr>
            <w:tcW w:w="1129" w:type="dxa"/>
            <w:tcBorders/>
            <w:vAlign w:val="center"/>
          </w:tcPr>
          <w:p>
            <w:pPr>
              <w:pStyle w:val="TableContents"/>
              <w:bidi w:val="0"/>
              <w:spacing w:before="0" w:after="283"/>
              <w:jc w:val="left"/>
              <w:rPr/>
            </w:pPr>
            <w:r>
              <w:rPr/>
              <w:t xml:space="preserve">4. helmikuuta 2010 (2010-02-04) </w:t>
            </w:r>
          </w:p>
        </w:tc>
        <w:tc>
          <w:tcPr>
            <w:tcW w:w="1008" w:type="dxa"/>
            <w:tcBorders/>
            <w:vAlign w:val="center"/>
          </w:tcPr>
          <w:p>
            <w:pPr>
              <w:pStyle w:val="TableContents"/>
              <w:bidi w:val="0"/>
              <w:spacing w:before="0" w:after="283"/>
              <w:jc w:val="left"/>
              <w:rPr/>
            </w:pPr>
            <w:r>
              <w:rPr/>
              <w:t xml:space="preserve">5AKY14 </w:t>
            </w:r>
          </w:p>
        </w:tc>
        <w:tc>
          <w:tcPr>
            <w:tcW w:w="2489" w:type="dxa"/>
            <w:tcBorders/>
            <w:vAlign w:val="center"/>
          </w:tcPr>
          <w:p>
            <w:pPr>
              <w:pStyle w:val="TableContents"/>
              <w:bidi w:val="0"/>
              <w:spacing w:before="0" w:after="283"/>
              <w:jc w:val="left"/>
              <w:rPr/>
            </w:pPr>
            <w:r>
              <w:rPr/>
              <w:t xml:space="preserve">12.37 Booth ja Brennan tutkivat kirkosta löydetyn demonin kaltaisen ruumiin jäänteitä, jolla on sarvet ja häntä. Tapaus johtaa heidät Havenhurstin parantolaan, jonne uhri oli sijoitettu, koska hänellä oli skitsofrenia. Tapaus saa harjoittelija Arastoo Vazirin puhumaan uskomuksistaan hyvästä ja pahasta ja hän paljastaa salaisuuden, jota hän on pitänyt vuosia. </w:t>
            </w:r>
          </w:p>
        </w:tc>
      </w:tr>
      <w:tr>
        <w:trPr/>
        <w:tc>
          <w:tcPr>
            <w:tcW w:w="814" w:type="dxa"/>
            <w:tcBorders/>
            <w:vAlign w:val="center"/>
          </w:tcPr>
          <w:p>
            <w:pPr>
              <w:pStyle w:val="TableHeading"/>
              <w:suppressLineNumbers/>
              <w:bidi w:val="0"/>
              <w:spacing w:before="0" w:after="283"/>
              <w:jc w:val="center"/>
              <w:rPr/>
            </w:pPr>
            <w:r>
              <w:rPr/>
              <w:t xml:space="preserve">99 </w:t>
            </w:r>
          </w:p>
        </w:tc>
        <w:tc>
          <w:tcPr>
            <w:tcW w:w="772" w:type="dxa"/>
            <w:tcBorders/>
            <w:vAlign w:val="center"/>
          </w:tcPr>
          <w:p>
            <w:pPr>
              <w:pStyle w:val="TableContents"/>
              <w:bidi w:val="0"/>
              <w:spacing w:before="0" w:after="283"/>
              <w:jc w:val="left"/>
              <w:rPr/>
            </w:pPr>
            <w:r>
              <w:rPr/>
              <w:t xml:space="preserve">15 </w:t>
            </w:r>
          </w:p>
        </w:tc>
        <w:tc>
          <w:tcPr>
            <w:tcW w:w="1508" w:type="dxa"/>
            <w:tcBorders/>
            <w:vAlign w:val="center"/>
          </w:tcPr>
          <w:p>
            <w:pPr>
              <w:pStyle w:val="TableContents"/>
              <w:bidi w:val="0"/>
              <w:spacing w:before="0" w:after="283"/>
              <w:jc w:val="left"/>
              <w:rPr/>
            </w:pPr>
            <w:r>
              <w:rPr/>
              <w:t xml:space="preserve">``Luut sinisellä viivalla'' </w:t>
            </w:r>
          </w:p>
        </w:tc>
        <w:tc>
          <w:tcPr>
            <w:tcW w:w="1357" w:type="dxa"/>
            <w:tcBorders/>
            <w:vAlign w:val="center"/>
          </w:tcPr>
          <w:p>
            <w:pPr>
              <w:pStyle w:val="TableContents"/>
              <w:bidi w:val="0"/>
              <w:spacing w:before="0" w:after="283"/>
              <w:jc w:val="left"/>
              <w:rPr/>
            </w:pPr>
            <w:r>
              <w:rPr/>
              <w:t xml:space="preserve">Chad Lowe </w:t>
            </w:r>
          </w:p>
        </w:tc>
        <w:tc>
          <w:tcPr>
            <w:tcW w:w="1128" w:type="dxa"/>
            <w:tcBorders/>
            <w:vAlign w:val="center"/>
          </w:tcPr>
          <w:p>
            <w:pPr>
              <w:pStyle w:val="TableContents"/>
              <w:bidi w:val="0"/>
              <w:spacing w:before="0" w:after="283"/>
              <w:jc w:val="left"/>
              <w:rPr/>
            </w:pPr>
            <w:r>
              <w:rPr/>
              <w:t xml:space="preserve">Carla Kettner </w:t>
            </w:r>
          </w:p>
        </w:tc>
        <w:tc>
          <w:tcPr>
            <w:tcW w:w="1129" w:type="dxa"/>
            <w:tcBorders/>
            <w:vAlign w:val="center"/>
          </w:tcPr>
          <w:p>
            <w:pPr>
              <w:pStyle w:val="TableContents"/>
              <w:bidi w:val="0"/>
              <w:spacing w:before="0" w:after="283"/>
              <w:jc w:val="left"/>
              <w:rPr/>
            </w:pPr>
            <w:r>
              <w:rPr/>
              <w:t xml:space="preserve">1. huhtikuuta 2010 (2010-04-01) </w:t>
            </w:r>
          </w:p>
        </w:tc>
        <w:tc>
          <w:tcPr>
            <w:tcW w:w="1008" w:type="dxa"/>
            <w:tcBorders/>
            <w:vAlign w:val="center"/>
          </w:tcPr>
          <w:p>
            <w:pPr>
              <w:pStyle w:val="TableContents"/>
              <w:bidi w:val="0"/>
              <w:spacing w:before="0" w:after="283"/>
              <w:jc w:val="left"/>
              <w:rPr/>
            </w:pPr>
            <w:r>
              <w:rPr/>
              <w:t xml:space="preserve">5AKY15 </w:t>
            </w:r>
          </w:p>
        </w:tc>
        <w:tc>
          <w:tcPr>
            <w:tcW w:w="2489" w:type="dxa"/>
            <w:tcBorders/>
            <w:vAlign w:val="center"/>
          </w:tcPr>
          <w:p>
            <w:pPr>
              <w:pStyle w:val="TableContents"/>
              <w:bidi w:val="0"/>
              <w:spacing w:before="0" w:after="283"/>
              <w:jc w:val="left"/>
              <w:rPr/>
            </w:pPr>
            <w:r>
              <w:rPr/>
              <w:t xml:space="preserve">8.44 Tohtori Sweetsin ollessa metrojunassa tuntematon mies kertoo hänelle, että hänet on juuri parannettu leukemiasta, mutta sitten juna putoaa raiteiltaan, kun vesijohto katkeaa, mikä aiheuttaa tuhoa junan sisällä ja johtaa syöpään juuri parantuneen miehen kuolemaan. Onnettomuus paljastaa tulvan aiheuttaman luurangon, mikä saa Boothin ja Brennanin tutkimaan asiaa. Brennanin neljännen kirjan ilmestyessä toimittaja (Seiko Matsuda) haastattelee häntä japanilaiseen lehteen ja seuraa häntä ja tiimiä ympäriinsä. Sweets käsittelee läheltä piti -kokemusta, jonka hän kokee viestiksi elää elämäänsä täysipainoisesti, minkä seurauksena hän kosii tyttöystäväänsä Daisya. </w:t>
            </w:r>
          </w:p>
        </w:tc>
      </w:tr>
      <w:tr>
        <w:trPr/>
        <w:tc>
          <w:tcPr>
            <w:tcW w:w="814" w:type="dxa"/>
            <w:tcBorders/>
            <w:vAlign w:val="center"/>
          </w:tcPr>
          <w:p>
            <w:pPr>
              <w:pStyle w:val="TableHeading"/>
              <w:suppressLineNumbers/>
              <w:bidi w:val="0"/>
              <w:spacing w:before="0" w:after="283"/>
              <w:jc w:val="center"/>
              <w:rPr/>
            </w:pPr>
            <w:r>
              <w:rPr/>
              <w:t xml:space="preserve">100 </w:t>
            </w:r>
          </w:p>
        </w:tc>
        <w:tc>
          <w:tcPr>
            <w:tcW w:w="772" w:type="dxa"/>
            <w:tcBorders/>
            <w:vAlign w:val="center"/>
          </w:tcPr>
          <w:p>
            <w:pPr>
              <w:pStyle w:val="TableContents"/>
              <w:bidi w:val="0"/>
              <w:spacing w:before="0" w:after="283"/>
              <w:jc w:val="left"/>
              <w:rPr/>
            </w:pPr>
            <w:r>
              <w:rPr/>
              <w:t xml:space="preserve">16 </w:t>
            </w:r>
          </w:p>
        </w:tc>
        <w:tc>
          <w:tcPr>
            <w:tcW w:w="1508" w:type="dxa"/>
            <w:tcBorders/>
            <w:vAlign w:val="center"/>
          </w:tcPr>
          <w:p>
            <w:pPr>
              <w:pStyle w:val="TableContents"/>
              <w:bidi w:val="0"/>
              <w:spacing w:before="0" w:after="283"/>
              <w:jc w:val="left"/>
              <w:rPr/>
            </w:pPr>
            <w:r>
              <w:rPr/>
              <w:t xml:space="preserve">"Osat kokonaisuuden summassa"... </w:t>
            </w:r>
          </w:p>
        </w:tc>
        <w:tc>
          <w:tcPr>
            <w:tcW w:w="1357" w:type="dxa"/>
            <w:tcBorders/>
            <w:vAlign w:val="center"/>
          </w:tcPr>
          <w:p>
            <w:pPr>
              <w:pStyle w:val="TableContents"/>
              <w:bidi w:val="0"/>
              <w:spacing w:before="0" w:after="283"/>
              <w:jc w:val="left"/>
              <w:rPr/>
            </w:pPr>
            <w:r>
              <w:rPr/>
              <w:t xml:space="preserve">David Boreanaz </w:t>
            </w:r>
          </w:p>
        </w:tc>
        <w:tc>
          <w:tcPr>
            <w:tcW w:w="1128"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8. huhtikuuta 2010 (2010-04-08) </w:t>
            </w:r>
          </w:p>
        </w:tc>
        <w:tc>
          <w:tcPr>
            <w:tcW w:w="1008" w:type="dxa"/>
            <w:tcBorders/>
            <w:vAlign w:val="center"/>
          </w:tcPr>
          <w:p>
            <w:pPr>
              <w:pStyle w:val="TableContents"/>
              <w:bidi w:val="0"/>
              <w:spacing w:before="0" w:after="283"/>
              <w:jc w:val="left"/>
              <w:rPr/>
            </w:pPr>
            <w:r>
              <w:rPr/>
              <w:t xml:space="preserve">5AKY16 </w:t>
            </w:r>
          </w:p>
        </w:tc>
        <w:tc>
          <w:tcPr>
            <w:tcW w:w="2489" w:type="dxa"/>
            <w:tcBorders/>
            <w:vAlign w:val="center"/>
          </w:tcPr>
          <w:p>
            <w:pPr>
              <w:pStyle w:val="TableContents"/>
              <w:bidi w:val="0"/>
              <w:spacing w:before="0" w:after="283"/>
              <w:jc w:val="left"/>
              <w:rPr/>
            </w:pPr>
            <w:r>
              <w:rPr/>
              <w:t xml:space="preserve">9.99 Booth ja Brennan selvittävät, milloin he tapasivat ensimmäisen kerran, sillä tohtori Sweets on saanut valmiiksi kirjansa, jossa hän kuvailee yksityiskohtaisesti näiden kahden välistä suhdetta, jonka hän uskoo olevan rakastunut. Sweets on huolissaan siitä, että tämä tieto voisi mitätöidä hänen kirjansa, joten hän laittaa heidät kertomaan tarinan siitä, milloin he tapasivat ensimmäisen kerran, mikä tapahtui kuusi vuotta aiemmin. Tarinaan kuuluu, miten Angela tuli Brennanin töihin Jeffersonianiin, miten Brennan, Hodgins ja hänen gradunsa Zack (Eric Millegan) työskentelivät ensimmäistä kertaa tuoreiden jäännösten parissa ja että Booth ja Brennan suutelivat ensimmäisen tapauksensa aikana ja että Brennan päätti olla viettämättä yötä hänen kanssaan, koska he olivat molemmat humalassa. </w:t>
            </w:r>
          </w:p>
        </w:tc>
      </w:tr>
      <w:tr>
        <w:trPr/>
        <w:tc>
          <w:tcPr>
            <w:tcW w:w="814" w:type="dxa"/>
            <w:tcBorders/>
            <w:vAlign w:val="center"/>
          </w:tcPr>
          <w:p>
            <w:pPr>
              <w:pStyle w:val="TableHeading"/>
              <w:suppressLineNumbers/>
              <w:bidi w:val="0"/>
              <w:spacing w:before="0" w:after="283"/>
              <w:jc w:val="center"/>
              <w:rPr/>
            </w:pPr>
            <w:r>
              <w:rPr/>
              <w:t xml:space="preserve">101 </w:t>
            </w:r>
          </w:p>
        </w:tc>
        <w:tc>
          <w:tcPr>
            <w:tcW w:w="772" w:type="dxa"/>
            <w:tcBorders/>
            <w:vAlign w:val="center"/>
          </w:tcPr>
          <w:p>
            <w:pPr>
              <w:pStyle w:val="TableContents"/>
              <w:bidi w:val="0"/>
              <w:spacing w:before="0" w:after="283"/>
              <w:jc w:val="left"/>
              <w:rPr/>
            </w:pPr>
            <w:r>
              <w:rPr/>
              <w:t xml:space="preserve">17 </w:t>
            </w:r>
          </w:p>
        </w:tc>
        <w:tc>
          <w:tcPr>
            <w:tcW w:w="1508" w:type="dxa"/>
            <w:tcBorders/>
            <w:vAlign w:val="center"/>
          </w:tcPr>
          <w:p>
            <w:pPr>
              <w:pStyle w:val="TableContents"/>
              <w:bidi w:val="0"/>
              <w:spacing w:before="0" w:after="283"/>
              <w:jc w:val="left"/>
              <w:rPr/>
            </w:pPr>
            <w:r>
              <w:rPr/>
              <w:t xml:space="preserve">``Mehiläiskuningattaren kuolema'' </w:t>
            </w:r>
          </w:p>
        </w:tc>
        <w:tc>
          <w:tcPr>
            <w:tcW w:w="1357" w:type="dxa"/>
            <w:tcBorders/>
            <w:vAlign w:val="center"/>
          </w:tcPr>
          <w:p>
            <w:pPr>
              <w:pStyle w:val="TableContents"/>
              <w:bidi w:val="0"/>
              <w:spacing w:before="0" w:after="283"/>
              <w:jc w:val="left"/>
              <w:rPr/>
            </w:pPr>
            <w:r>
              <w:rPr/>
              <w:t xml:space="preserve">Allan Kroeker </w:t>
            </w:r>
          </w:p>
        </w:tc>
        <w:tc>
          <w:tcPr>
            <w:tcW w:w="1128" w:type="dxa"/>
            <w:tcBorders/>
            <w:vAlign w:val="center"/>
          </w:tcPr>
          <w:p>
            <w:pPr>
              <w:pStyle w:val="TableContents"/>
              <w:bidi w:val="0"/>
              <w:spacing w:before="0" w:after="283"/>
              <w:jc w:val="left"/>
              <w:rPr/>
            </w:pPr>
            <w:r>
              <w:rPr/>
              <w:t xml:space="preserve">Mark Lisson </w:t>
            </w:r>
          </w:p>
        </w:tc>
        <w:tc>
          <w:tcPr>
            <w:tcW w:w="1129" w:type="dxa"/>
            <w:tcBorders/>
            <w:vAlign w:val="center"/>
          </w:tcPr>
          <w:p>
            <w:pPr>
              <w:pStyle w:val="TableContents"/>
              <w:bidi w:val="0"/>
              <w:spacing w:before="0" w:after="283"/>
              <w:jc w:val="left"/>
              <w:rPr/>
            </w:pPr>
            <w:r>
              <w:rPr/>
              <w:t xml:space="preserve">15. huhtikuuta 2010 (2010-04-15) </w:t>
            </w:r>
          </w:p>
        </w:tc>
        <w:tc>
          <w:tcPr>
            <w:tcW w:w="1008" w:type="dxa"/>
            <w:tcBorders/>
            <w:vAlign w:val="center"/>
          </w:tcPr>
          <w:p>
            <w:pPr>
              <w:pStyle w:val="TableContents"/>
              <w:bidi w:val="0"/>
              <w:spacing w:before="0" w:after="283"/>
              <w:jc w:val="left"/>
              <w:rPr/>
            </w:pPr>
            <w:r>
              <w:rPr/>
              <w:t xml:space="preserve">5AKY17 </w:t>
            </w:r>
          </w:p>
        </w:tc>
        <w:tc>
          <w:tcPr>
            <w:tcW w:w="2489" w:type="dxa"/>
            <w:tcBorders/>
            <w:vAlign w:val="center"/>
          </w:tcPr>
          <w:p>
            <w:pPr>
              <w:pStyle w:val="TableContents"/>
              <w:bidi w:val="0"/>
              <w:spacing w:before="0" w:after="283"/>
              <w:jc w:val="left"/>
              <w:rPr/>
            </w:pPr>
            <w:r>
              <w:rPr/>
              <w:t xml:space="preserve">9.92 Tutkimukset johtavat Brennanin takaisin hänen vanhaan lukioonsa, jossa Brennanin luokkatoveri löydetään murhattuna, samanlaisena kuin hänen luokkatoverinsa 15 vuotta aiemmin. Booth ja Brennan menevät lukion luokkakokouksen aikana naimisissa olevaksi pariskunnaksi ja yrittävät löytää murhaajan, johon kuuluu useita hänen aiempia luokkatovereitaan. Brennania auttaa murhaajan löytämisessä hänen ainoa ystävänsä lukiosta, vahtimestari Ray Buxley (Robert Englund). Takaisin laboratoriossa Wendell saa vahingossa tietää Hodginsilta, että Angela uskoi olevansa raskaana eikä kertonut hänelle. Wendell kertoo sitten, että olisi ottanut osansa vastuusta ja seurauksista. Myöhemmin Angela lopettaa heidän suhteensa, koska hänen mielestään Wendellin vastaus raskauteen oli, että se oli hänen velvollisuutensa. Jutun jälkeen tiimi kokoontuu baariin jakamaan lukiokokemuksiaan. Brennan ilmaisee olevansa iloinen, että osallistui luokkakokoukseen, ja että hän tajuaa, kuinka onnekas hän on, kun hänellä on sellainen ystävyys kuin nyt. </w:t>
            </w:r>
          </w:p>
        </w:tc>
      </w:tr>
      <w:tr>
        <w:trPr/>
        <w:tc>
          <w:tcPr>
            <w:tcW w:w="814" w:type="dxa"/>
            <w:tcBorders/>
            <w:vAlign w:val="center"/>
          </w:tcPr>
          <w:p>
            <w:pPr>
              <w:pStyle w:val="TableHeading"/>
              <w:suppressLineNumbers/>
              <w:bidi w:val="0"/>
              <w:spacing w:before="0" w:after="283"/>
              <w:jc w:val="center"/>
              <w:rPr/>
            </w:pPr>
            <w:r>
              <w:rPr/>
              <w:t xml:space="preserve">102 </w:t>
            </w:r>
          </w:p>
        </w:tc>
        <w:tc>
          <w:tcPr>
            <w:tcW w:w="772" w:type="dxa"/>
            <w:tcBorders/>
            <w:vAlign w:val="center"/>
          </w:tcPr>
          <w:p>
            <w:pPr>
              <w:pStyle w:val="TableContents"/>
              <w:bidi w:val="0"/>
              <w:spacing w:before="0" w:after="283"/>
              <w:jc w:val="left"/>
              <w:rPr/>
            </w:pPr>
            <w:r>
              <w:rPr/>
              <w:t xml:space="preserve">18 </w:t>
            </w:r>
          </w:p>
        </w:tc>
        <w:tc>
          <w:tcPr>
            <w:tcW w:w="1508" w:type="dxa"/>
            <w:tcBorders/>
            <w:vAlign w:val="center"/>
          </w:tcPr>
          <w:p>
            <w:pPr>
              <w:pStyle w:val="TableContents"/>
              <w:bidi w:val="0"/>
              <w:spacing w:before="0" w:after="283"/>
              <w:jc w:val="left"/>
              <w:rPr/>
            </w:pPr>
            <w:r>
              <w:rPr/>
              <w:t xml:space="preserve">``Saalistaja altaassa''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Karyn Usher </w:t>
            </w:r>
          </w:p>
        </w:tc>
        <w:tc>
          <w:tcPr>
            <w:tcW w:w="1129" w:type="dxa"/>
            <w:tcBorders/>
            <w:vAlign w:val="center"/>
          </w:tcPr>
          <w:p>
            <w:pPr>
              <w:pStyle w:val="TableContents"/>
              <w:bidi w:val="0"/>
              <w:spacing w:before="0" w:after="283"/>
              <w:jc w:val="left"/>
              <w:rPr/>
            </w:pPr>
            <w:r>
              <w:rPr/>
              <w:t xml:space="preserve">huhtikuu 22, 2010 (2010-04-22) </w:t>
            </w:r>
          </w:p>
        </w:tc>
        <w:tc>
          <w:tcPr>
            <w:tcW w:w="1008" w:type="dxa"/>
            <w:tcBorders/>
            <w:vAlign w:val="center"/>
          </w:tcPr>
          <w:p>
            <w:pPr>
              <w:pStyle w:val="TableContents"/>
              <w:bidi w:val="0"/>
              <w:spacing w:before="0" w:after="283"/>
              <w:jc w:val="left"/>
              <w:rPr/>
            </w:pPr>
            <w:r>
              <w:rPr/>
              <w:t xml:space="preserve">5AKY18 </w:t>
            </w:r>
          </w:p>
        </w:tc>
        <w:tc>
          <w:tcPr>
            <w:tcW w:w="2489" w:type="dxa"/>
            <w:tcBorders/>
            <w:vAlign w:val="center"/>
          </w:tcPr>
          <w:p>
            <w:pPr>
              <w:pStyle w:val="TableContents"/>
              <w:bidi w:val="0"/>
              <w:spacing w:before="0" w:after="283"/>
              <w:jc w:val="left"/>
              <w:rPr/>
            </w:pPr>
            <w:r>
              <w:rPr/>
              <w:t xml:space="preserve">9.01 Tapaus johtaa Boothin ja Brennanin akvaarioon, jossa hain sisältä löytyi jäänteitä. Tapauksen tuo heille tohtori Catherine Bryar (Rena Sofer) Kansallisesta valtameri- ja ilmakehävirastosta, joka tuntuu olevan kiinnostunut Boothista. Sekä Booth että Brennan yrittävät siirtyä romanttisiin suhteisiin, kun Brennan menee taas treffeille Andrew Hackerin kanssa ja Booth pyytää Catherinea ulos tapauksen selvittyä. </w:t>
            </w:r>
          </w:p>
        </w:tc>
      </w:tr>
      <w:tr>
        <w:trPr/>
        <w:tc>
          <w:tcPr>
            <w:tcW w:w="814" w:type="dxa"/>
            <w:tcBorders/>
            <w:vAlign w:val="center"/>
          </w:tcPr>
          <w:p>
            <w:pPr>
              <w:pStyle w:val="TableHeading"/>
              <w:suppressLineNumbers/>
              <w:bidi w:val="0"/>
              <w:spacing w:before="0" w:after="283"/>
              <w:jc w:val="center"/>
              <w:rPr/>
            </w:pPr>
            <w:r>
              <w:rPr/>
              <w:t xml:space="preserve">103 </w:t>
            </w:r>
          </w:p>
        </w:tc>
        <w:tc>
          <w:tcPr>
            <w:tcW w:w="772" w:type="dxa"/>
            <w:tcBorders/>
            <w:vAlign w:val="center"/>
          </w:tcPr>
          <w:p>
            <w:pPr>
              <w:pStyle w:val="TableContents"/>
              <w:bidi w:val="0"/>
              <w:spacing w:before="0" w:after="283"/>
              <w:jc w:val="left"/>
              <w:rPr/>
            </w:pPr>
            <w:r>
              <w:rPr/>
              <w:t xml:space="preserve">19 </w:t>
            </w:r>
          </w:p>
        </w:tc>
        <w:tc>
          <w:tcPr>
            <w:tcW w:w="1508" w:type="dxa"/>
            <w:tcBorders/>
            <w:vAlign w:val="center"/>
          </w:tcPr>
          <w:p>
            <w:pPr>
              <w:pStyle w:val="TableContents"/>
              <w:bidi w:val="0"/>
              <w:spacing w:before="0" w:after="283"/>
              <w:jc w:val="left"/>
              <w:rPr/>
            </w:pPr>
            <w:r>
              <w:rPr/>
              <w:t xml:space="preserve">``Keinu huuhtelukierrossa'' </w:t>
            </w:r>
          </w:p>
        </w:tc>
        <w:tc>
          <w:tcPr>
            <w:tcW w:w="1357" w:type="dxa"/>
            <w:tcBorders/>
            <w:vAlign w:val="center"/>
          </w:tcPr>
          <w:p>
            <w:pPr>
              <w:pStyle w:val="TableContents"/>
              <w:bidi w:val="0"/>
              <w:spacing w:before="0" w:after="283"/>
              <w:jc w:val="left"/>
              <w:rPr/>
            </w:pPr>
            <w:r>
              <w:rPr/>
              <w:t xml:space="preserve">Jeff Woolnough </w:t>
            </w:r>
          </w:p>
        </w:tc>
        <w:tc>
          <w:tcPr>
            <w:tcW w:w="1128"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huhtikuu 29, 2010 (2010-04-29) </w:t>
            </w:r>
          </w:p>
        </w:tc>
        <w:tc>
          <w:tcPr>
            <w:tcW w:w="1008" w:type="dxa"/>
            <w:tcBorders/>
            <w:vAlign w:val="center"/>
          </w:tcPr>
          <w:p>
            <w:pPr>
              <w:pStyle w:val="TableContents"/>
              <w:bidi w:val="0"/>
              <w:spacing w:before="0" w:after="283"/>
              <w:jc w:val="left"/>
              <w:rPr/>
            </w:pPr>
            <w:r>
              <w:rPr/>
              <w:t xml:space="preserve">5AKY19 </w:t>
            </w:r>
          </w:p>
        </w:tc>
        <w:tc>
          <w:tcPr>
            <w:tcW w:w="2489" w:type="dxa"/>
            <w:tcBorders/>
            <w:vAlign w:val="center"/>
          </w:tcPr>
          <w:p>
            <w:pPr>
              <w:pStyle w:val="TableContents"/>
              <w:bidi w:val="0"/>
              <w:spacing w:before="0" w:after="283"/>
              <w:jc w:val="left"/>
              <w:rPr/>
            </w:pPr>
            <w:r>
              <w:rPr/>
              <w:t xml:space="preserve">9.28 Kun jännitystä etsivän miehen ruumis löydetään hotellin pyykinpesukoneesta, Booth ja Brennan tutkivat paikkaa, jossa hänet on viimeksi nähty - rock and roll -fantasialeiriä, jota isännöi tuottelias rokkari Simon Graham (Michael Des Barres). Cam etsii gynekologia tytärpuolelleen Michellelle. Myöhemmin Cam lähtee treffeille tohtori Lidnerin (Elon Gold) kanssa, kun tämä pyytää häntä ulos. </w:t>
            </w:r>
          </w:p>
        </w:tc>
      </w:tr>
      <w:tr>
        <w:trPr/>
        <w:tc>
          <w:tcPr>
            <w:tcW w:w="814" w:type="dxa"/>
            <w:tcBorders/>
            <w:vAlign w:val="center"/>
          </w:tcPr>
          <w:p>
            <w:pPr>
              <w:pStyle w:val="TableHeading"/>
              <w:suppressLineNumbers/>
              <w:bidi w:val="0"/>
              <w:spacing w:before="0" w:after="283"/>
              <w:jc w:val="center"/>
              <w:rPr/>
            </w:pPr>
            <w:r>
              <w:rPr/>
              <w:t xml:space="preserve">104 </w:t>
            </w:r>
          </w:p>
        </w:tc>
        <w:tc>
          <w:tcPr>
            <w:tcW w:w="772" w:type="dxa"/>
            <w:tcBorders/>
            <w:vAlign w:val="center"/>
          </w:tcPr>
          <w:p>
            <w:pPr>
              <w:pStyle w:val="TableContents"/>
              <w:bidi w:val="0"/>
              <w:spacing w:before="0" w:after="283"/>
              <w:jc w:val="left"/>
              <w:rPr/>
            </w:pPr>
            <w:r>
              <w:rPr/>
              <w:t xml:space="preserve">20 </w:t>
            </w:r>
          </w:p>
        </w:tc>
        <w:tc>
          <w:tcPr>
            <w:tcW w:w="1508" w:type="dxa"/>
            <w:tcBorders/>
            <w:vAlign w:val="center"/>
          </w:tcPr>
          <w:p>
            <w:pPr>
              <w:pStyle w:val="TableContents"/>
              <w:bidi w:val="0"/>
              <w:spacing w:before="0" w:after="283"/>
              <w:jc w:val="left"/>
              <w:rPr/>
            </w:pPr>
            <w:r>
              <w:rPr>
                <w:color w:val="A9A9A9"/>
              </w:rPr>
              <w:t xml:space="preserve">"Noita vaatekaapissa</w:t>
            </w:r>
            <w:r>
              <w:rPr/>
              <w:t xml:space="preserve">"... </w:t>
            </w:r>
          </w:p>
        </w:tc>
        <w:tc>
          <w:tcPr>
            <w:tcW w:w="1357" w:type="dxa"/>
            <w:tcBorders/>
            <w:vAlign w:val="center"/>
          </w:tcPr>
          <w:p>
            <w:pPr>
              <w:pStyle w:val="TableContents"/>
              <w:bidi w:val="0"/>
              <w:spacing w:before="0" w:after="283"/>
              <w:jc w:val="left"/>
              <w:rPr/>
            </w:pPr>
            <w:r>
              <w:rPr/>
              <w:t xml:space="preserve">François Velle </w:t>
            </w:r>
          </w:p>
        </w:tc>
        <w:tc>
          <w:tcPr>
            <w:tcW w:w="1128" w:type="dxa"/>
            <w:tcBorders/>
            <w:vAlign w:val="center"/>
          </w:tcPr>
          <w:p>
            <w:pPr>
              <w:pStyle w:val="TableContents"/>
              <w:bidi w:val="0"/>
              <w:spacing w:before="0" w:after="283"/>
              <w:jc w:val="left"/>
              <w:rPr/>
            </w:pPr>
            <w:r>
              <w:rPr/>
              <w:t xml:space="preserve">Kathy Reichs </w:t>
            </w:r>
          </w:p>
        </w:tc>
        <w:tc>
          <w:tcPr>
            <w:tcW w:w="1129" w:type="dxa"/>
            <w:tcBorders/>
            <w:vAlign w:val="center"/>
          </w:tcPr>
          <w:p>
            <w:pPr>
              <w:pStyle w:val="TableContents"/>
              <w:bidi w:val="0"/>
              <w:spacing w:before="0" w:after="283"/>
              <w:jc w:val="left"/>
              <w:rPr/>
            </w:pPr>
            <w:r>
              <w:rPr/>
              <w:t xml:space="preserve">6. toukokuuta 2010 (2010-05-06) </w:t>
            </w:r>
          </w:p>
        </w:tc>
        <w:tc>
          <w:tcPr>
            <w:tcW w:w="1008" w:type="dxa"/>
            <w:tcBorders/>
            <w:vAlign w:val="center"/>
          </w:tcPr>
          <w:p>
            <w:pPr>
              <w:pStyle w:val="TableContents"/>
              <w:bidi w:val="0"/>
              <w:spacing w:before="0" w:after="283"/>
              <w:jc w:val="left"/>
              <w:rPr/>
            </w:pPr>
            <w:r>
              <w:rPr/>
              <w:t xml:space="preserve">5AKY20 </w:t>
            </w:r>
          </w:p>
        </w:tc>
        <w:tc>
          <w:tcPr>
            <w:tcW w:w="2489" w:type="dxa"/>
            <w:tcBorders/>
            <w:vAlign w:val="center"/>
          </w:tcPr>
          <w:p>
            <w:pPr>
              <w:pStyle w:val="TableContents"/>
              <w:bidi w:val="0"/>
              <w:spacing w:before="0" w:after="283"/>
              <w:jc w:val="left"/>
              <w:rPr/>
            </w:pPr>
            <w:r>
              <w:rPr/>
              <w:t xml:space="preserve">9.05 Palaneen mökin jäänteistä löydetään kahden noidan jäännökset, joista toinen on peräisin Salemin noitaoikeudenkäynneistä 1600-luvulta ja toinen on nykypäivän wicca. Booth ja Brennan tutkivat wicca-maailmaa ja löytävät muun muassa wicca-ryhmän, johon uhri kuului. Hodgins ja Angela päätyvät vankilaan holtittoman ajamisen jälkeen ja joutuvat selvittämään tapausta vankilasellistä käsin. Vietettyään laatuaikaa yhdessä he huomaavat olevansa yhä rakastuneita. Hodgins kosii Angelaa, ja heidän tapaustaan käsittelevä tuomari vihkii heidät. </w:t>
            </w:r>
          </w:p>
        </w:tc>
      </w:tr>
      <w:tr>
        <w:trPr/>
        <w:tc>
          <w:tcPr>
            <w:tcW w:w="814" w:type="dxa"/>
            <w:tcBorders/>
            <w:vAlign w:val="center"/>
          </w:tcPr>
          <w:p>
            <w:pPr>
              <w:pStyle w:val="TableHeading"/>
              <w:suppressLineNumbers/>
              <w:bidi w:val="0"/>
              <w:spacing w:before="0" w:after="283"/>
              <w:jc w:val="center"/>
              <w:rPr/>
            </w:pPr>
            <w:r>
              <w:rPr/>
              <w:t xml:space="preserve">105 </w:t>
            </w:r>
          </w:p>
        </w:tc>
        <w:tc>
          <w:tcPr>
            <w:tcW w:w="772" w:type="dxa"/>
            <w:tcBorders/>
            <w:vAlign w:val="center"/>
          </w:tcPr>
          <w:p>
            <w:pPr>
              <w:pStyle w:val="TableContents"/>
              <w:bidi w:val="0"/>
              <w:spacing w:before="0" w:after="283"/>
              <w:jc w:val="left"/>
              <w:rPr/>
            </w:pPr>
            <w:r>
              <w:rPr/>
              <w:t xml:space="preserve">21 </w:t>
            </w:r>
          </w:p>
        </w:tc>
        <w:tc>
          <w:tcPr>
            <w:tcW w:w="1508" w:type="dxa"/>
            <w:tcBorders/>
            <w:vAlign w:val="center"/>
          </w:tcPr>
          <w:p>
            <w:pPr>
              <w:pStyle w:val="TableContents"/>
              <w:bidi w:val="0"/>
              <w:spacing w:before="0" w:after="283"/>
              <w:jc w:val="left"/>
              <w:rPr/>
            </w:pPr>
            <w:r>
              <w:rPr/>
              <w:t xml:space="preserve">"Poika, jolla on vastaus </w:t>
            </w:r>
          </w:p>
        </w:tc>
        <w:tc>
          <w:tcPr>
            <w:tcW w:w="1357" w:type="dxa"/>
            <w:tcBorders/>
            <w:vAlign w:val="center"/>
          </w:tcPr>
          <w:p>
            <w:pPr>
              <w:pStyle w:val="TableContents"/>
              <w:bidi w:val="0"/>
              <w:spacing w:before="0" w:after="283"/>
              <w:jc w:val="left"/>
              <w:rPr/>
            </w:pPr>
            <w:r>
              <w:rPr/>
              <w:t xml:space="preserve">Dwight Little </w:t>
            </w:r>
          </w:p>
        </w:tc>
        <w:tc>
          <w:tcPr>
            <w:tcW w:w="1128" w:type="dxa"/>
            <w:tcBorders/>
            <w:vAlign w:val="center"/>
          </w:tcPr>
          <w:p>
            <w:pPr>
              <w:pStyle w:val="TableContents"/>
              <w:bidi w:val="0"/>
              <w:spacing w:before="0" w:after="283"/>
              <w:jc w:val="left"/>
              <w:rPr/>
            </w:pPr>
            <w:r>
              <w:rPr/>
              <w:t xml:space="preserve">Stephen Nathan </w:t>
            </w:r>
          </w:p>
        </w:tc>
        <w:tc>
          <w:tcPr>
            <w:tcW w:w="1129" w:type="dxa"/>
            <w:tcBorders/>
            <w:vAlign w:val="center"/>
          </w:tcPr>
          <w:p>
            <w:pPr>
              <w:pStyle w:val="TableContents"/>
              <w:bidi w:val="0"/>
              <w:spacing w:before="0" w:after="283"/>
              <w:jc w:val="left"/>
              <w:rPr/>
            </w:pPr>
            <w:r>
              <w:rPr/>
              <w:t xml:space="preserve">13. toukokuuta 2010 (2010-05-13) </w:t>
            </w:r>
          </w:p>
        </w:tc>
        <w:tc>
          <w:tcPr>
            <w:tcW w:w="1008" w:type="dxa"/>
            <w:tcBorders/>
            <w:vAlign w:val="center"/>
          </w:tcPr>
          <w:p>
            <w:pPr>
              <w:pStyle w:val="TableContents"/>
              <w:bidi w:val="0"/>
              <w:spacing w:before="0" w:after="283"/>
              <w:jc w:val="left"/>
              <w:rPr/>
            </w:pPr>
            <w:r>
              <w:rPr/>
              <w:t xml:space="preserve">5AKY21 </w:t>
            </w:r>
          </w:p>
        </w:tc>
        <w:tc>
          <w:tcPr>
            <w:tcW w:w="2489" w:type="dxa"/>
            <w:tcBorders/>
            <w:vAlign w:val="center"/>
          </w:tcPr>
          <w:p>
            <w:pPr>
              <w:pStyle w:val="TableContents"/>
              <w:bidi w:val="0"/>
              <w:spacing w:before="0" w:after="283"/>
              <w:jc w:val="left"/>
              <w:rPr/>
            </w:pPr>
            <w:r>
              <w:rPr/>
              <w:t xml:space="preserve">9.20 Jeffersonin tiimi ja syyttäjä Caroline Julian (Patricia Belcher) pyrkivät tuomitsemaan Heather Taffetin eli Haudankaivajan (Deirdre Lovejoy), joka puolustautuu oikeudenkäynnissä. Brennan, Booth ja Hodgins joutuvat luopumaan omista syytteistään Taffetia vastaan, kun he löytävät Gravediggerin tappaman nuoren pojan kadonneet jäännökset, jotta he voisivat työskennellä ja todistaa Taffetia vastaan. Koska Brennanin isä uskoo, ettei Taffetia tuomita, hän yrittää tappaa hänet tarkka-ampujakiväärillä, mutta Booth pystyy estämään hänet ja Max vangitaan oikeudenkäynnin loppuun asti. Useiden todistusaineistoyritysten jälkeen, joita Taffet menestyksekkäästi vastustaa, Hodgins löytää pojan suusta pölypunkin, joka sisältää Taffetin DNA:ta, joka on jäänyt sinne, kun Taffet puri häntä. Tämä todiste osoittautuu onnistuneeksi, ja valamiehistö tuomitsee Taffetin kidnappauksesta ja murhasta, mutta Taffet varoittaa Brennania ``että se ei ole ohi''. Myöhemmin tiimi juhlii drinkkien äärellä Founding Fathers -baarissa. </w:t>
            </w:r>
          </w:p>
        </w:tc>
      </w:tr>
      <w:tr>
        <w:trPr/>
        <w:tc>
          <w:tcPr>
            <w:tcW w:w="814" w:type="dxa"/>
            <w:tcBorders/>
            <w:vAlign w:val="center"/>
          </w:tcPr>
          <w:p>
            <w:pPr>
              <w:pStyle w:val="TableHeading"/>
              <w:suppressLineNumbers/>
              <w:bidi w:val="0"/>
              <w:spacing w:before="0" w:after="283"/>
              <w:jc w:val="center"/>
              <w:rPr/>
            </w:pPr>
            <w:r>
              <w:rPr/>
              <w:t xml:space="preserve">106 </w:t>
            </w:r>
          </w:p>
        </w:tc>
        <w:tc>
          <w:tcPr>
            <w:tcW w:w="772" w:type="dxa"/>
            <w:tcBorders/>
            <w:vAlign w:val="center"/>
          </w:tcPr>
          <w:p>
            <w:pPr>
              <w:pStyle w:val="TableContents"/>
              <w:bidi w:val="0"/>
              <w:spacing w:before="0" w:after="283"/>
              <w:jc w:val="left"/>
              <w:rPr/>
            </w:pPr>
            <w:r>
              <w:rPr/>
              <w:t xml:space="preserve">22 </w:t>
            </w:r>
          </w:p>
        </w:tc>
        <w:tc>
          <w:tcPr>
            <w:tcW w:w="1508" w:type="dxa"/>
            <w:tcBorders/>
            <w:vAlign w:val="center"/>
          </w:tcPr>
          <w:p>
            <w:pPr>
              <w:pStyle w:val="TableContents"/>
              <w:bidi w:val="0"/>
              <w:spacing w:before="0" w:after="283"/>
              <w:jc w:val="left"/>
              <w:rPr/>
            </w:pPr>
            <w:r>
              <w:rPr/>
              <w:t xml:space="preserve">``Alku lopusta'' </w:t>
            </w:r>
          </w:p>
        </w:tc>
        <w:tc>
          <w:tcPr>
            <w:tcW w:w="1357" w:type="dxa"/>
            <w:tcBorders/>
            <w:vAlign w:val="center"/>
          </w:tcPr>
          <w:p>
            <w:pPr>
              <w:pStyle w:val="TableContents"/>
              <w:bidi w:val="0"/>
              <w:spacing w:before="0" w:after="283"/>
              <w:jc w:val="left"/>
              <w:rPr/>
            </w:pPr>
            <w:r>
              <w:rPr/>
              <w:t xml:space="preserve">Ian Toynton </w:t>
            </w:r>
          </w:p>
        </w:tc>
        <w:tc>
          <w:tcPr>
            <w:tcW w:w="1128" w:type="dxa"/>
            <w:tcBorders/>
            <w:vAlign w:val="center"/>
          </w:tcPr>
          <w:p>
            <w:pPr>
              <w:pStyle w:val="TableContents"/>
              <w:bidi w:val="0"/>
              <w:spacing w:before="0" w:after="283"/>
              <w:jc w:val="left"/>
              <w:rPr/>
            </w:pPr>
            <w:r>
              <w:rPr/>
              <w:t xml:space="preserve">Hart Hanson &amp; Stephen Nathan </w:t>
            </w:r>
          </w:p>
        </w:tc>
        <w:tc>
          <w:tcPr>
            <w:tcW w:w="1129" w:type="dxa"/>
            <w:tcBorders/>
            <w:vAlign w:val="center"/>
          </w:tcPr>
          <w:p>
            <w:pPr>
              <w:pStyle w:val="TableContents"/>
              <w:bidi w:val="0"/>
              <w:spacing w:before="0" w:after="283"/>
              <w:jc w:val="left"/>
              <w:rPr/>
            </w:pPr>
            <w:r>
              <w:rPr/>
              <w:t xml:space="preserve">20. toukokuuta 2010 (2010-05-20) </w:t>
            </w:r>
          </w:p>
        </w:tc>
        <w:tc>
          <w:tcPr>
            <w:tcW w:w="1008" w:type="dxa"/>
            <w:tcBorders/>
            <w:vAlign w:val="center"/>
          </w:tcPr>
          <w:p>
            <w:pPr>
              <w:pStyle w:val="TableContents"/>
              <w:bidi w:val="0"/>
              <w:spacing w:before="0" w:after="283"/>
              <w:jc w:val="left"/>
              <w:rPr/>
            </w:pPr>
            <w:r>
              <w:rPr/>
              <w:t xml:space="preserve">5AKY22 </w:t>
            </w:r>
          </w:p>
        </w:tc>
        <w:tc>
          <w:tcPr>
            <w:tcW w:w="2489" w:type="dxa"/>
            <w:tcBorders/>
            <w:vAlign w:val="center"/>
          </w:tcPr>
          <w:p>
            <w:pPr>
              <w:pStyle w:val="TableContents"/>
              <w:bidi w:val="0"/>
              <w:spacing w:before="0" w:after="283"/>
              <w:jc w:val="left"/>
              <w:rPr/>
            </w:pPr>
            <w:r>
              <w:rPr/>
              <w:t xml:space="preserve">9.21 Ryhmä tutkii hamstraajan jäänteitä, jonka ruumis putosi lattian läpi toiseen asuntoon, kun se romahti suurten termiittivaurioiden vuoksi. Heidän on seulottava kaikki hänen omaisuutensa ja yritettävä selvittää kuolinsyy. Angelan isä (Billy Gibbons) pyytää Hodginsilta palvelusta, jossa hän yrittää varastaa takaisin korttipelissä menettämänsä auton, vaikka se osoittautuukin vain testiksi, jolla selvitetään, tekeekö hän sen. Daisy pääsee Maluku-saarille tutkimaan lajien välisiä hominidijäännöksiä, jotka voivat olla ratkaiseva lenkki evoluutioketjussa. Hän ja Sweets keskustelevat siitä, pitäisikö Daisyn lähteä hänen mukaansa, koska hän on poissa vuoden, mutta Sweets jää, ja he hyvästelevät lentokentällä. Myös Brennan hyväksytään mukaan projektiin, mutta hän ei ole varma, haluaako hän lähteä. Armeija ottaa yhteyttä Boothiin ja pyytää häntä palaamaan takaisin ylikersantiksi kouluttamaan sotilaita kapinallisten kiinniottamiseen, mutta hänkään ei ole varma, haluaako lähteä. Myöhemmin Jeffersonin tiimi tekee päätöksiä, jotka saavat heidät olemaan erossa toisistaan vuoden ajan: Angela ja Hodgins matkustavat Pariisiin, Brennan ja Daisy Maluku-saarille ja Booth Afganistaniin kouluttamaan sotilaita.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Bones-jakso, jossa Angela ja Hodgins menevät naimisiin.</w:t>
      </w:r>
    </w:p>
    <w:p>
      <w:pPr>
        <w:pStyle w:val="TextBody"/>
        <w:bidi w:val="0"/>
        <w:jc w:val="left"/>
        <w:rPr>
          <w:b/>
          <w:u w:val="single"/>
          <w:shd w:val="clear" w:fill="FFFF00"/>
        </w:rPr>
      </w:pPr>
      <w:r>
        <w:rPr>
          <w:b/>
          <w:u w:val="single"/>
          <w:shd w:val="clear" w:fill="FFFF00"/>
        </w:rPr>
        <w:t xml:space="preserve">Asiakirjan numero 44314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2"/>
        <w:gridCol w:w="1564"/>
        <w:gridCol w:w="1116"/>
        <w:gridCol w:w="1116"/>
        <w:gridCol w:w="1116"/>
        <w:gridCol w:w="1116"/>
        <w:gridCol w:w="1116"/>
        <w:gridCol w:w="1101"/>
        <w:gridCol w:w="1101"/>
        <w:gridCol w:w="157"/>
      </w:tblGrid>
      <w:tr>
        <w:trPr/>
        <w:tc>
          <w:tcPr>
            <w:tcW w:w="702" w:type="dxa"/>
            <w:tcBorders/>
            <w:vAlign w:val="center"/>
          </w:tcPr>
          <w:p>
            <w:pPr>
              <w:pStyle w:val="TableHeading"/>
              <w:suppressLineNumbers/>
              <w:bidi w:val="0"/>
              <w:spacing w:before="0" w:after="283"/>
              <w:jc w:val="center"/>
              <w:rPr/>
            </w:pPr>
            <w:r>
              <w:rPr/>
              <w:t xml:space="preserve">Sijoitus </w:t>
            </w:r>
          </w:p>
        </w:tc>
        <w:tc>
          <w:tcPr>
            <w:tcW w:w="1564" w:type="dxa"/>
            <w:tcBorders/>
            <w:vAlign w:val="center"/>
          </w:tcPr>
          <w:p>
            <w:pPr>
              <w:pStyle w:val="TableHeading"/>
              <w:suppressLineNumbers/>
              <w:bidi w:val="0"/>
              <w:spacing w:before="0" w:after="283"/>
              <w:jc w:val="center"/>
              <w:rPr/>
            </w:pPr>
            <w:r>
              <w:rPr/>
              <w:t xml:space="preserve">Valtio / UT </w:t>
            </w:r>
          </w:p>
        </w:tc>
        <w:tc>
          <w:tcPr>
            <w:tcW w:w="1116" w:type="dxa"/>
            <w:tcBorders/>
            <w:vAlign w:val="center"/>
          </w:tcPr>
          <w:p>
            <w:pPr>
              <w:pStyle w:val="TableHeading"/>
              <w:suppressLineNumbers/>
              <w:bidi w:val="0"/>
              <w:spacing w:before="0" w:after="283"/>
              <w:jc w:val="center"/>
              <w:rPr/>
            </w:pPr>
            <w:r>
              <w:rPr/>
              <w:t xml:space="preserve">Hedelmällisyysaste 1981 </w:t>
            </w:r>
          </w:p>
        </w:tc>
        <w:tc>
          <w:tcPr>
            <w:tcW w:w="1116" w:type="dxa"/>
            <w:tcBorders/>
            <w:vAlign w:val="center"/>
          </w:tcPr>
          <w:p>
            <w:pPr>
              <w:pStyle w:val="TableHeading"/>
              <w:suppressLineNumbers/>
              <w:bidi w:val="0"/>
              <w:spacing w:before="0" w:after="283"/>
              <w:jc w:val="center"/>
              <w:rPr/>
            </w:pPr>
            <w:r>
              <w:rPr/>
              <w:t xml:space="preserve">Hedelmällisyysluku 1991 </w:t>
            </w:r>
          </w:p>
        </w:tc>
        <w:tc>
          <w:tcPr>
            <w:tcW w:w="1116" w:type="dxa"/>
            <w:tcBorders/>
            <w:vAlign w:val="center"/>
          </w:tcPr>
          <w:p>
            <w:pPr>
              <w:pStyle w:val="TableHeading"/>
              <w:suppressLineNumbers/>
              <w:bidi w:val="0"/>
              <w:spacing w:before="0" w:after="283"/>
              <w:jc w:val="center"/>
              <w:rPr/>
            </w:pPr>
            <w:r>
              <w:rPr/>
              <w:t xml:space="preserve">Hedelmällisyysluku 1999 </w:t>
            </w:r>
          </w:p>
        </w:tc>
        <w:tc>
          <w:tcPr>
            <w:tcW w:w="1116" w:type="dxa"/>
            <w:tcBorders/>
            <w:vAlign w:val="center"/>
          </w:tcPr>
          <w:p>
            <w:pPr>
              <w:pStyle w:val="TableHeading"/>
              <w:suppressLineNumbers/>
              <w:bidi w:val="0"/>
              <w:spacing w:before="0" w:after="283"/>
              <w:jc w:val="center"/>
              <w:rPr/>
            </w:pPr>
            <w:r>
              <w:rPr/>
              <w:t xml:space="preserve">Hedelmällisyysluku 2009 </w:t>
            </w:r>
          </w:p>
        </w:tc>
        <w:tc>
          <w:tcPr>
            <w:tcW w:w="1116" w:type="dxa"/>
            <w:tcBorders/>
            <w:vAlign w:val="center"/>
          </w:tcPr>
          <w:p>
            <w:pPr>
              <w:pStyle w:val="TableHeading"/>
              <w:suppressLineNumbers/>
              <w:bidi w:val="0"/>
              <w:spacing w:before="0" w:after="283"/>
              <w:jc w:val="center"/>
              <w:rPr/>
            </w:pPr>
            <w:r>
              <w:rPr/>
              <w:t xml:space="preserve">Hedelmällisyysluku 2016 </w:t>
            </w:r>
          </w:p>
        </w:tc>
        <w:tc>
          <w:tcPr>
            <w:tcW w:w="1101" w:type="dxa"/>
            <w:tcBorders/>
            <w:vAlign w:val="center"/>
          </w:tcPr>
          <w:p>
            <w:pPr>
              <w:pStyle w:val="TableHeading"/>
              <w:suppressLineNumbers/>
              <w:bidi w:val="0"/>
              <w:spacing w:before="0" w:after="283"/>
              <w:jc w:val="center"/>
              <w:rPr/>
            </w:pPr>
            <w:r>
              <w:rPr/>
              <w:t xml:space="preserve">Muutos (1981-99) </w:t>
            </w:r>
          </w:p>
        </w:tc>
        <w:tc>
          <w:tcPr>
            <w:tcW w:w="1101" w:type="dxa"/>
            <w:tcBorders/>
            <w:vAlign w:val="center"/>
          </w:tcPr>
          <w:p>
            <w:pPr>
              <w:pStyle w:val="TableHeading"/>
              <w:suppressLineNumbers/>
              <w:bidi w:val="0"/>
              <w:spacing w:before="0" w:after="283"/>
              <w:jc w:val="center"/>
              <w:rPr/>
            </w:pPr>
            <w:r>
              <w:rPr/>
              <w:t xml:space="preserve">Muutos (1999-16) </w:t>
            </w:r>
          </w:p>
        </w:tc>
        <w:tc>
          <w:tcPr>
            <w:tcW w:w="157" w:type="dxa"/>
            <w:tcBorders/>
            <w:vAlign w:val="center"/>
          </w:tcPr>
          <w:p>
            <w:pPr>
              <w:pStyle w:val="TableHeading"/>
              <w:bidi w:val="0"/>
              <w:spacing w:before="0" w:after="283"/>
              <w:rPr>
                <w:sz w:val="4"/>
                <w:szCs w:val="4"/>
              </w:rPr>
            </w:pPr>
            <w:r>
              <w:rPr>
                <w:sz w:val="4"/>
                <w:szCs w:val="4"/>
              </w:rPr>
            </w:r>
          </w:p>
        </w:tc>
      </w:tr>
      <w:tr>
        <w:trPr/>
        <w:tc>
          <w:tcPr>
            <w:tcW w:w="702"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Sikkim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2.1 </w:t>
            </w:r>
          </w:p>
        </w:tc>
        <w:tc>
          <w:tcPr>
            <w:tcW w:w="1116"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Manipur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2.4 </w:t>
            </w:r>
          </w:p>
        </w:tc>
        <w:tc>
          <w:tcPr>
            <w:tcW w:w="1116" w:type="dxa"/>
            <w:tcBorders/>
            <w:vAlign w:val="center"/>
          </w:tcPr>
          <w:p>
            <w:pPr>
              <w:pStyle w:val="TableContents"/>
              <w:bidi w:val="0"/>
              <w:spacing w:before="0" w:after="283"/>
              <w:jc w:val="left"/>
              <w:rPr/>
            </w:pPr>
            <w:r>
              <w:rPr/>
              <w:t xml:space="preserve">1.5 </w:t>
            </w:r>
          </w:p>
        </w:tc>
        <w:tc>
          <w:tcPr>
            <w:tcW w:w="1116" w:type="dxa"/>
            <w:tcBorders/>
            <w:vAlign w:val="center"/>
          </w:tcPr>
          <w:p>
            <w:pPr>
              <w:pStyle w:val="TableContents"/>
              <w:bidi w:val="0"/>
              <w:spacing w:before="0" w:after="283"/>
              <w:jc w:val="left"/>
              <w:rPr/>
            </w:pPr>
            <w:r>
              <w:rPr/>
              <w:t xml:space="preserve">1.4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Andamaanit ja Nikobaarit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1.5 </w:t>
            </w:r>
          </w:p>
        </w:tc>
        <w:tc>
          <w:tcPr>
            <w:tcW w:w="1116" w:type="dxa"/>
            <w:tcBorders/>
            <w:vAlign w:val="center"/>
          </w:tcPr>
          <w:p>
            <w:pPr>
              <w:pStyle w:val="TableContents"/>
              <w:bidi w:val="0"/>
              <w:spacing w:before="0" w:after="283"/>
              <w:jc w:val="left"/>
              <w:rPr/>
            </w:pPr>
            <w:r>
              <w:rPr/>
              <w:t xml:space="preserve">1.5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Goa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1.0 </w:t>
            </w:r>
          </w:p>
        </w:tc>
        <w:tc>
          <w:tcPr>
            <w:tcW w:w="1116" w:type="dxa"/>
            <w:tcBorders/>
            <w:vAlign w:val="center"/>
          </w:tcPr>
          <w:p>
            <w:pPr>
              <w:pStyle w:val="TableContents"/>
              <w:bidi w:val="0"/>
              <w:spacing w:before="0" w:after="283"/>
              <w:jc w:val="left"/>
              <w:rPr/>
            </w:pPr>
            <w:r>
              <w:rPr/>
              <w:t xml:space="preserve">1.6 </w:t>
            </w:r>
          </w:p>
        </w:tc>
        <w:tc>
          <w:tcPr>
            <w:tcW w:w="1116" w:type="dxa"/>
            <w:tcBorders/>
            <w:vAlign w:val="center"/>
          </w:tcPr>
          <w:p>
            <w:pPr>
              <w:pStyle w:val="TableContents"/>
              <w:bidi w:val="0"/>
              <w:spacing w:before="0" w:after="283"/>
              <w:jc w:val="left"/>
              <w:rPr/>
            </w:pPr>
            <w:r>
              <w:rPr/>
              <w:t xml:space="preserve">1.5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Lakshadweep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2.8 </w:t>
            </w:r>
          </w:p>
        </w:tc>
        <w:tc>
          <w:tcPr>
            <w:tcW w:w="1116" w:type="dxa"/>
            <w:tcBorders/>
            <w:vAlign w:val="center"/>
          </w:tcPr>
          <w:p>
            <w:pPr>
              <w:pStyle w:val="TableContents"/>
              <w:bidi w:val="0"/>
              <w:spacing w:before="0" w:after="283"/>
              <w:jc w:val="left"/>
              <w:rPr/>
            </w:pPr>
            <w:r>
              <w:rPr/>
              <w:t xml:space="preserve">2.1 </w:t>
            </w:r>
          </w:p>
        </w:tc>
        <w:tc>
          <w:tcPr>
            <w:tcW w:w="1116" w:type="dxa"/>
            <w:tcBorders/>
            <w:vAlign w:val="center"/>
          </w:tcPr>
          <w:p>
            <w:pPr>
              <w:pStyle w:val="TableContents"/>
              <w:bidi w:val="0"/>
              <w:spacing w:before="0" w:after="283"/>
              <w:jc w:val="left"/>
              <w:rPr/>
            </w:pPr>
            <w:r>
              <w:rPr/>
              <w:t xml:space="preserve">1.5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5 </w:t>
            </w:r>
          </w:p>
        </w:tc>
        <w:tc>
          <w:tcPr>
            <w:tcW w:w="1564" w:type="dxa"/>
            <w:tcBorders/>
            <w:vAlign w:val="center"/>
          </w:tcPr>
          <w:p>
            <w:pPr>
              <w:pStyle w:val="TableContents"/>
              <w:bidi w:val="0"/>
              <w:spacing w:before="0" w:after="283"/>
              <w:jc w:val="left"/>
              <w:rPr/>
            </w:pPr>
            <w:r>
              <w:rPr/>
              <w:t xml:space="preserve">Chandigarh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1.8 </w:t>
            </w:r>
          </w:p>
        </w:tc>
        <w:tc>
          <w:tcPr>
            <w:tcW w:w="1116" w:type="dxa"/>
            <w:tcBorders/>
            <w:vAlign w:val="center"/>
          </w:tcPr>
          <w:p>
            <w:pPr>
              <w:pStyle w:val="TableContents"/>
              <w:bidi w:val="0"/>
              <w:spacing w:before="0" w:after="283"/>
              <w:jc w:val="left"/>
              <w:rPr/>
            </w:pPr>
            <w:r>
              <w:rPr/>
              <w:t xml:space="preserve">1.6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6 </w:t>
            </w:r>
          </w:p>
        </w:tc>
        <w:tc>
          <w:tcPr>
            <w:tcW w:w="1564" w:type="dxa"/>
            <w:tcBorders/>
            <w:vAlign w:val="center"/>
          </w:tcPr>
          <w:p>
            <w:pPr>
              <w:pStyle w:val="TableContents"/>
              <w:bidi w:val="0"/>
              <w:spacing w:before="0" w:after="283"/>
              <w:jc w:val="left"/>
              <w:rPr/>
            </w:pPr>
            <w:r>
              <w:rPr/>
              <w:t xml:space="preserve">Punjab </w:t>
            </w:r>
          </w:p>
        </w:tc>
        <w:tc>
          <w:tcPr>
            <w:tcW w:w="1116" w:type="dxa"/>
            <w:tcBorders/>
            <w:vAlign w:val="center"/>
          </w:tcPr>
          <w:p>
            <w:pPr>
              <w:pStyle w:val="TableContents"/>
              <w:bidi w:val="0"/>
              <w:spacing w:before="0" w:after="283"/>
              <w:jc w:val="left"/>
              <w:rPr/>
            </w:pPr>
            <w:r>
              <w:rPr/>
              <w:t xml:space="preserve">4.6 </w:t>
            </w:r>
          </w:p>
        </w:tc>
        <w:tc>
          <w:tcPr>
            <w:tcW w:w="1116" w:type="dxa"/>
            <w:tcBorders/>
            <w:vAlign w:val="center"/>
          </w:tcPr>
          <w:p>
            <w:pPr>
              <w:pStyle w:val="TableContents"/>
              <w:bidi w:val="0"/>
              <w:spacing w:before="0" w:after="283"/>
              <w:jc w:val="left"/>
              <w:rPr/>
            </w:pPr>
            <w:r>
              <w:rPr/>
              <w:t xml:space="preserve">3.1 </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1.6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7 </w:t>
            </w:r>
          </w:p>
        </w:tc>
        <w:tc>
          <w:tcPr>
            <w:tcW w:w="1564" w:type="dxa"/>
            <w:tcBorders/>
            <w:vAlign w:val="center"/>
          </w:tcPr>
          <w:p>
            <w:pPr>
              <w:pStyle w:val="TableContents"/>
              <w:bidi w:val="0"/>
              <w:spacing w:before="0" w:after="283"/>
              <w:jc w:val="left"/>
              <w:rPr/>
            </w:pPr>
            <w:r>
              <w:rPr/>
              <w:t xml:space="preserve">Länsi-Bengali </w:t>
            </w:r>
          </w:p>
        </w:tc>
        <w:tc>
          <w:tcPr>
            <w:tcW w:w="1116" w:type="dxa"/>
            <w:tcBorders/>
            <w:vAlign w:val="center"/>
          </w:tcPr>
          <w:p>
            <w:pPr>
              <w:pStyle w:val="TableContents"/>
              <w:bidi w:val="0"/>
              <w:spacing w:before="0" w:after="283"/>
              <w:jc w:val="left"/>
              <w:rPr/>
            </w:pPr>
            <w:r>
              <w:rPr/>
              <w:t xml:space="preserve">4.2 </w:t>
            </w:r>
          </w:p>
        </w:tc>
        <w:tc>
          <w:tcPr>
            <w:tcW w:w="1116" w:type="dxa"/>
            <w:tcBorders/>
            <w:vAlign w:val="center"/>
          </w:tcPr>
          <w:p>
            <w:pPr>
              <w:pStyle w:val="TableContents"/>
              <w:bidi w:val="0"/>
              <w:spacing w:before="0" w:after="283"/>
              <w:jc w:val="left"/>
              <w:rPr/>
            </w:pPr>
            <w:r>
              <w:rPr/>
              <w:t xml:space="preserve">3.2 </w:t>
            </w:r>
          </w:p>
        </w:tc>
        <w:tc>
          <w:tcPr>
            <w:tcW w:w="1116" w:type="dxa"/>
            <w:tcBorders/>
            <w:vAlign w:val="center"/>
          </w:tcPr>
          <w:p>
            <w:pPr>
              <w:pStyle w:val="TableContents"/>
              <w:bidi w:val="0"/>
              <w:spacing w:before="0" w:after="283"/>
              <w:jc w:val="left"/>
              <w:rPr/>
            </w:pPr>
            <w:r>
              <w:rPr/>
              <w:t xml:space="preserve">2.4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1.6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1564" w:type="dxa"/>
            <w:tcBorders/>
            <w:vAlign w:val="center"/>
          </w:tcPr>
          <w:p>
            <w:pPr>
              <w:pStyle w:val="TableContents"/>
              <w:bidi w:val="0"/>
              <w:spacing w:before="0" w:after="283"/>
              <w:jc w:val="left"/>
              <w:rPr/>
            </w:pPr>
            <w:r>
              <w:rPr/>
              <w:t xml:space="preserve">Puduchery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1.8 </w:t>
            </w:r>
          </w:p>
        </w:tc>
        <w:tc>
          <w:tcPr>
            <w:tcW w:w="1116" w:type="dxa"/>
            <w:tcBorders/>
            <w:vAlign w:val="center"/>
          </w:tcPr>
          <w:p>
            <w:pPr>
              <w:pStyle w:val="TableContents"/>
              <w:bidi w:val="0"/>
              <w:spacing w:before="0" w:after="283"/>
              <w:jc w:val="left"/>
              <w:rPr/>
            </w:pPr>
            <w:r>
              <w:rPr/>
              <w:t xml:space="preserve">1.6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1564" w:type="dxa"/>
            <w:tcBorders/>
            <w:vAlign w:val="center"/>
          </w:tcPr>
          <w:p>
            <w:pPr>
              <w:pStyle w:val="TableContents"/>
              <w:bidi w:val="0"/>
              <w:spacing w:before="0" w:after="283"/>
              <w:jc w:val="left"/>
              <w:rPr/>
            </w:pPr>
            <w:r>
              <w:rPr/>
              <w:t xml:space="preserve">Himachal Pradesh </w:t>
            </w:r>
          </w:p>
        </w:tc>
        <w:tc>
          <w:tcPr>
            <w:tcW w:w="1116" w:type="dxa"/>
            <w:tcBorders/>
            <w:vAlign w:val="center"/>
          </w:tcPr>
          <w:p>
            <w:pPr>
              <w:pStyle w:val="TableContents"/>
              <w:bidi w:val="0"/>
              <w:spacing w:before="0" w:after="283"/>
              <w:jc w:val="left"/>
              <w:rPr/>
            </w:pPr>
            <w:r>
              <w:rPr/>
              <w:t xml:space="preserve">3.8 </w:t>
            </w:r>
          </w:p>
        </w:tc>
        <w:tc>
          <w:tcPr>
            <w:tcW w:w="1116" w:type="dxa"/>
            <w:tcBorders/>
            <w:vAlign w:val="center"/>
          </w:tcPr>
          <w:p>
            <w:pPr>
              <w:pStyle w:val="TableContents"/>
              <w:bidi w:val="0"/>
              <w:spacing w:before="0" w:after="283"/>
              <w:jc w:val="left"/>
              <w:rPr/>
            </w:pPr>
            <w:r>
              <w:rPr/>
              <w:t xml:space="preserve">3.1 </w:t>
            </w:r>
          </w:p>
        </w:tc>
        <w:tc>
          <w:tcPr>
            <w:tcW w:w="1116" w:type="dxa"/>
            <w:tcBorders/>
            <w:vAlign w:val="center"/>
          </w:tcPr>
          <w:p>
            <w:pPr>
              <w:pStyle w:val="TableContents"/>
              <w:bidi w:val="0"/>
              <w:spacing w:before="0" w:after="283"/>
              <w:jc w:val="left"/>
              <w:rPr/>
            </w:pPr>
            <w:r>
              <w:rPr/>
              <w:t xml:space="preserve">2.4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1564" w:type="dxa"/>
            <w:tcBorders/>
            <w:vAlign w:val="center"/>
          </w:tcPr>
          <w:p>
            <w:pPr>
              <w:pStyle w:val="TableContents"/>
              <w:bidi w:val="0"/>
              <w:spacing w:before="0" w:after="283"/>
              <w:jc w:val="left"/>
              <w:rPr/>
            </w:pPr>
            <w:r>
              <w:rPr/>
              <w:t xml:space="preserve">Andhra Pradesh </w:t>
            </w:r>
          </w:p>
        </w:tc>
        <w:tc>
          <w:tcPr>
            <w:tcW w:w="1116" w:type="dxa"/>
            <w:tcBorders/>
            <w:vAlign w:val="center"/>
          </w:tcPr>
          <w:p>
            <w:pPr>
              <w:pStyle w:val="TableContents"/>
              <w:bidi w:val="0"/>
              <w:spacing w:before="0" w:after="283"/>
              <w:jc w:val="left"/>
              <w:rPr/>
            </w:pPr>
            <w:r>
              <w:rPr/>
              <w:t xml:space="preserve">4.0 * </w:t>
            </w:r>
          </w:p>
        </w:tc>
        <w:tc>
          <w:tcPr>
            <w:tcW w:w="1116" w:type="dxa"/>
            <w:tcBorders/>
            <w:vAlign w:val="center"/>
          </w:tcPr>
          <w:p>
            <w:pPr>
              <w:pStyle w:val="TableContents"/>
              <w:bidi w:val="0"/>
              <w:spacing w:before="0" w:after="283"/>
              <w:jc w:val="left"/>
              <w:rPr/>
            </w:pPr>
            <w:r>
              <w:rPr/>
              <w:t xml:space="preserve">3.0 * </w:t>
            </w:r>
          </w:p>
        </w:tc>
        <w:tc>
          <w:tcPr>
            <w:tcW w:w="1116" w:type="dxa"/>
            <w:tcBorders/>
            <w:vAlign w:val="center"/>
          </w:tcPr>
          <w:p>
            <w:pPr>
              <w:pStyle w:val="TableContents"/>
              <w:bidi w:val="0"/>
              <w:spacing w:before="0" w:after="283"/>
              <w:jc w:val="left"/>
              <w:rPr/>
            </w:pPr>
            <w:r>
              <w:rPr/>
              <w:t xml:space="preserve">2.4 * </w:t>
            </w:r>
          </w:p>
        </w:tc>
        <w:tc>
          <w:tcPr>
            <w:tcW w:w="1116" w:type="dxa"/>
            <w:tcBorders/>
            <w:vAlign w:val="center"/>
          </w:tcPr>
          <w:p>
            <w:pPr>
              <w:pStyle w:val="TableContents"/>
              <w:bidi w:val="0"/>
              <w:spacing w:before="0" w:after="283"/>
              <w:jc w:val="left"/>
              <w:rPr/>
            </w:pPr>
            <w:r>
              <w:rPr/>
              <w:t xml:space="preserve">1.8 *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12 </w:t>
            </w:r>
          </w:p>
        </w:tc>
        <w:tc>
          <w:tcPr>
            <w:tcW w:w="1564" w:type="dxa"/>
            <w:tcBorders/>
            <w:vAlign w:val="center"/>
          </w:tcPr>
          <w:p>
            <w:pPr>
              <w:pStyle w:val="TableContents"/>
              <w:bidi w:val="0"/>
              <w:spacing w:before="0" w:after="283"/>
              <w:jc w:val="left"/>
              <w:rPr/>
            </w:pPr>
            <w:r>
              <w:rPr/>
              <w:t xml:space="preserve">Jammu ja Kashmir </w:t>
            </w:r>
          </w:p>
        </w:tc>
        <w:tc>
          <w:tcPr>
            <w:tcW w:w="1116" w:type="dxa"/>
            <w:tcBorders/>
            <w:vAlign w:val="center"/>
          </w:tcPr>
          <w:p>
            <w:pPr>
              <w:pStyle w:val="TableContents"/>
              <w:bidi w:val="0"/>
              <w:spacing w:before="0" w:after="283"/>
              <w:jc w:val="left"/>
              <w:rPr/>
            </w:pPr>
            <w:r>
              <w:rPr/>
              <w:t xml:space="preserve">4.5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2.2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13 </w:t>
            </w:r>
          </w:p>
        </w:tc>
        <w:tc>
          <w:tcPr>
            <w:tcW w:w="1564" w:type="dxa"/>
            <w:tcBorders/>
            <w:vAlign w:val="center"/>
          </w:tcPr>
          <w:p>
            <w:pPr>
              <w:pStyle w:val="TableContents"/>
              <w:bidi w:val="0"/>
              <w:spacing w:before="0" w:after="283"/>
              <w:jc w:val="left"/>
              <w:rPr/>
            </w:pPr>
            <w:r>
              <w:rPr/>
              <w:t xml:space="preserve">Tamil Nadu </w:t>
            </w:r>
          </w:p>
        </w:tc>
        <w:tc>
          <w:tcPr>
            <w:tcW w:w="1116" w:type="dxa"/>
            <w:tcBorders/>
            <w:vAlign w:val="center"/>
          </w:tcPr>
          <w:p>
            <w:pPr>
              <w:pStyle w:val="TableContents"/>
              <w:bidi w:val="0"/>
              <w:spacing w:before="0" w:after="283"/>
              <w:jc w:val="left"/>
              <w:rPr/>
            </w:pPr>
            <w:r>
              <w:rPr/>
              <w:t xml:space="preserve">3.4 </w:t>
            </w:r>
          </w:p>
        </w:tc>
        <w:tc>
          <w:tcPr>
            <w:tcW w:w="1116" w:type="dxa"/>
            <w:tcBorders/>
            <w:vAlign w:val="center"/>
          </w:tcPr>
          <w:p>
            <w:pPr>
              <w:pStyle w:val="TableContents"/>
              <w:bidi w:val="0"/>
              <w:spacing w:before="0" w:after="283"/>
              <w:jc w:val="left"/>
              <w:rPr/>
            </w:pPr>
            <w:r>
              <w:rPr/>
              <w:t xml:space="preserve">2.2 </w:t>
            </w:r>
          </w:p>
        </w:tc>
        <w:tc>
          <w:tcPr>
            <w:tcW w:w="1116" w:type="dxa"/>
            <w:tcBorders/>
            <w:vAlign w:val="center"/>
          </w:tcPr>
          <w:p>
            <w:pPr>
              <w:pStyle w:val="TableContents"/>
              <w:bidi w:val="0"/>
              <w:spacing w:before="0" w:after="283"/>
              <w:jc w:val="left"/>
              <w:rPr/>
            </w:pPr>
            <w:r>
              <w:rPr/>
              <w:t xml:space="preserve">2.0 </w:t>
            </w:r>
          </w:p>
        </w:tc>
        <w:tc>
          <w:tcPr>
            <w:tcW w:w="1116" w:type="dxa"/>
            <w:tcBorders/>
            <w:vAlign w:val="center"/>
          </w:tcPr>
          <w:p>
            <w:pPr>
              <w:pStyle w:val="TableContents"/>
              <w:bidi w:val="0"/>
              <w:spacing w:before="0" w:after="283"/>
              <w:jc w:val="left"/>
              <w:rPr/>
            </w:pPr>
            <w:r>
              <w:rPr/>
              <w:t xml:space="preserve">1.7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14 </w:t>
            </w:r>
          </w:p>
        </w:tc>
        <w:tc>
          <w:tcPr>
            <w:tcW w:w="1564" w:type="dxa"/>
            <w:tcBorders/>
            <w:vAlign w:val="center"/>
          </w:tcPr>
          <w:p>
            <w:pPr>
              <w:pStyle w:val="TableContents"/>
              <w:bidi w:val="0"/>
              <w:spacing w:before="0" w:after="283"/>
              <w:jc w:val="left"/>
              <w:rPr/>
            </w:pPr>
            <w:r>
              <w:rPr/>
              <w:t xml:space="preserve">Delhi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2.1 </w:t>
            </w:r>
          </w:p>
        </w:tc>
        <w:tc>
          <w:tcPr>
            <w:tcW w:w="1116" w:type="dxa"/>
            <w:tcBorders/>
            <w:vAlign w:val="center"/>
          </w:tcPr>
          <w:p>
            <w:pPr>
              <w:pStyle w:val="TableContents"/>
              <w:bidi w:val="0"/>
              <w:spacing w:before="0" w:after="283"/>
              <w:jc w:val="left"/>
              <w:rPr/>
            </w:pPr>
            <w:r>
              <w:rPr/>
              <w:t xml:space="preserve">1.6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15 </w:t>
            </w:r>
          </w:p>
        </w:tc>
        <w:tc>
          <w:tcPr>
            <w:tcW w:w="1564" w:type="dxa"/>
            <w:tcBorders/>
            <w:vAlign w:val="center"/>
          </w:tcPr>
          <w:p>
            <w:pPr>
              <w:pStyle w:val="TableContents"/>
              <w:bidi w:val="0"/>
              <w:spacing w:before="0" w:after="283"/>
              <w:jc w:val="left"/>
              <w:rPr/>
            </w:pPr>
            <w:r>
              <w:rPr/>
              <w:t xml:space="preserve">Tripura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3.9 </w:t>
            </w:r>
          </w:p>
        </w:tc>
        <w:tc>
          <w:tcPr>
            <w:tcW w:w="1116" w:type="dxa"/>
            <w:tcBorders/>
            <w:vAlign w:val="center"/>
          </w:tcPr>
          <w:p>
            <w:pPr>
              <w:pStyle w:val="TableContents"/>
              <w:bidi w:val="0"/>
              <w:spacing w:before="0" w:after="283"/>
              <w:jc w:val="left"/>
              <w:rPr/>
            </w:pPr>
            <w:r>
              <w:rPr/>
              <w:t xml:space="preserve">1.7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16 </w:t>
            </w:r>
          </w:p>
        </w:tc>
        <w:tc>
          <w:tcPr>
            <w:tcW w:w="1564" w:type="dxa"/>
            <w:tcBorders/>
            <w:vAlign w:val="center"/>
          </w:tcPr>
          <w:p>
            <w:pPr>
              <w:pStyle w:val="TableContents"/>
              <w:bidi w:val="0"/>
              <w:spacing w:before="0" w:after="283"/>
              <w:jc w:val="left"/>
              <w:rPr/>
            </w:pPr>
            <w:r>
              <w:rPr/>
              <w:t xml:space="preserve">Daman &amp; Diu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17 </w:t>
            </w:r>
          </w:p>
        </w:tc>
        <w:tc>
          <w:tcPr>
            <w:tcW w:w="1564" w:type="dxa"/>
            <w:tcBorders/>
            <w:vAlign w:val="center"/>
          </w:tcPr>
          <w:p>
            <w:pPr>
              <w:pStyle w:val="TableContents"/>
              <w:bidi w:val="0"/>
              <w:spacing w:before="0" w:after="283"/>
              <w:jc w:val="left"/>
              <w:rPr/>
            </w:pPr>
            <w:r>
              <w:rPr/>
              <w:t xml:space="preserve">Kerala </w:t>
            </w:r>
          </w:p>
        </w:tc>
        <w:tc>
          <w:tcPr>
            <w:tcW w:w="1116" w:type="dxa"/>
            <w:tcBorders/>
            <w:vAlign w:val="center"/>
          </w:tcPr>
          <w:p>
            <w:pPr>
              <w:pStyle w:val="TableContents"/>
              <w:bidi w:val="0"/>
              <w:spacing w:before="0" w:after="283"/>
              <w:jc w:val="left"/>
              <w:rPr/>
            </w:pPr>
            <w:r>
              <w:rPr/>
              <w:t xml:space="preserve">2.8 </w:t>
            </w:r>
          </w:p>
        </w:tc>
        <w:tc>
          <w:tcPr>
            <w:tcW w:w="1116" w:type="dxa"/>
            <w:tcBorders/>
            <w:vAlign w:val="center"/>
          </w:tcPr>
          <w:p>
            <w:pPr>
              <w:pStyle w:val="TableContents"/>
              <w:bidi w:val="0"/>
              <w:spacing w:before="0" w:after="283"/>
              <w:jc w:val="left"/>
              <w:rPr/>
            </w:pPr>
            <w:r>
              <w:rPr/>
              <w:t xml:space="preserve">1.8 </w:t>
            </w:r>
          </w:p>
        </w:tc>
        <w:tc>
          <w:tcPr>
            <w:tcW w:w="1116" w:type="dxa"/>
            <w:tcBorders/>
            <w:vAlign w:val="center"/>
          </w:tcPr>
          <w:p>
            <w:pPr>
              <w:pStyle w:val="TableContents"/>
              <w:bidi w:val="0"/>
              <w:spacing w:before="0" w:after="283"/>
              <w:jc w:val="left"/>
              <w:rPr/>
            </w:pPr>
            <w:r>
              <w:rPr/>
              <w:t xml:space="preserve">1.7 </w:t>
            </w:r>
          </w:p>
        </w:tc>
        <w:tc>
          <w:tcPr>
            <w:tcW w:w="1116" w:type="dxa"/>
            <w:tcBorders/>
            <w:vAlign w:val="center"/>
          </w:tcPr>
          <w:p>
            <w:pPr>
              <w:pStyle w:val="TableContents"/>
              <w:bidi w:val="0"/>
              <w:spacing w:before="0" w:after="283"/>
              <w:jc w:val="left"/>
              <w:rPr/>
            </w:pPr>
            <w:r>
              <w:rPr/>
              <w:t xml:space="preserve">1.7 </w:t>
            </w:r>
          </w:p>
        </w:tc>
        <w:tc>
          <w:tcPr>
            <w:tcW w:w="1116" w:type="dxa"/>
            <w:tcBorders/>
            <w:vAlign w:val="center"/>
          </w:tcPr>
          <w:p>
            <w:pPr>
              <w:pStyle w:val="TableContents"/>
              <w:bidi w:val="0"/>
              <w:spacing w:before="0" w:after="283"/>
              <w:jc w:val="left"/>
              <w:rPr/>
            </w:pPr>
            <w:r>
              <w:rPr/>
              <w:t xml:space="preserve">1.8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1564" w:type="dxa"/>
            <w:tcBorders/>
            <w:vAlign w:val="center"/>
          </w:tcPr>
          <w:p>
            <w:pPr>
              <w:pStyle w:val="TableContents"/>
              <w:bidi w:val="0"/>
              <w:spacing w:before="0" w:after="283"/>
              <w:jc w:val="left"/>
              <w:rPr/>
            </w:pPr>
            <w:r>
              <w:rPr/>
              <w:t xml:space="preserve">Telangana </w:t>
            </w:r>
          </w:p>
        </w:tc>
        <w:tc>
          <w:tcPr>
            <w:tcW w:w="1116" w:type="dxa"/>
            <w:tcBorders/>
            <w:vAlign w:val="center"/>
          </w:tcPr>
          <w:p>
            <w:pPr>
              <w:pStyle w:val="TableContents"/>
              <w:bidi w:val="0"/>
              <w:spacing w:before="0" w:after="283"/>
              <w:jc w:val="left"/>
              <w:rPr/>
            </w:pPr>
            <w:r>
              <w:rPr/>
              <w:t xml:space="preserve">4.0 * </w:t>
            </w:r>
          </w:p>
        </w:tc>
        <w:tc>
          <w:tcPr>
            <w:tcW w:w="1116" w:type="dxa"/>
            <w:tcBorders/>
            <w:vAlign w:val="center"/>
          </w:tcPr>
          <w:p>
            <w:pPr>
              <w:pStyle w:val="TableContents"/>
              <w:bidi w:val="0"/>
              <w:spacing w:before="0" w:after="283"/>
              <w:jc w:val="left"/>
              <w:rPr/>
            </w:pPr>
            <w:r>
              <w:rPr/>
              <w:t xml:space="preserve">3.0 * </w:t>
            </w:r>
          </w:p>
        </w:tc>
        <w:tc>
          <w:tcPr>
            <w:tcW w:w="1116" w:type="dxa"/>
            <w:tcBorders/>
            <w:vAlign w:val="center"/>
          </w:tcPr>
          <w:p>
            <w:pPr>
              <w:pStyle w:val="TableContents"/>
              <w:bidi w:val="0"/>
              <w:spacing w:before="0" w:after="283"/>
              <w:jc w:val="left"/>
              <w:rPr/>
            </w:pPr>
            <w:r>
              <w:rPr/>
              <w:t xml:space="preserve">2.4 * </w:t>
            </w:r>
          </w:p>
        </w:tc>
        <w:tc>
          <w:tcPr>
            <w:tcW w:w="1116" w:type="dxa"/>
            <w:tcBorders/>
            <w:vAlign w:val="center"/>
          </w:tcPr>
          <w:p>
            <w:pPr>
              <w:pStyle w:val="TableContents"/>
              <w:bidi w:val="0"/>
              <w:spacing w:before="0" w:after="283"/>
              <w:jc w:val="left"/>
              <w:rPr/>
            </w:pPr>
            <w:r>
              <w:rPr/>
              <w:t xml:space="preserve">1.8 * </w:t>
            </w:r>
          </w:p>
        </w:tc>
        <w:tc>
          <w:tcPr>
            <w:tcW w:w="1116" w:type="dxa"/>
            <w:tcBorders/>
            <w:vAlign w:val="center"/>
          </w:tcPr>
          <w:p>
            <w:pPr>
              <w:pStyle w:val="TableContents"/>
              <w:bidi w:val="0"/>
              <w:spacing w:before="0" w:after="283"/>
              <w:jc w:val="left"/>
              <w:rPr/>
            </w:pPr>
            <w:r>
              <w:rPr/>
              <w:t xml:space="preserve">1.8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19 </w:t>
            </w:r>
          </w:p>
        </w:tc>
        <w:tc>
          <w:tcPr>
            <w:tcW w:w="1564" w:type="dxa"/>
            <w:tcBorders/>
            <w:vAlign w:val="center"/>
          </w:tcPr>
          <w:p>
            <w:pPr>
              <w:pStyle w:val="TableContents"/>
              <w:bidi w:val="0"/>
              <w:spacing w:before="0" w:after="283"/>
              <w:jc w:val="left"/>
              <w:rPr/>
            </w:pPr>
            <w:r>
              <w:rPr/>
              <w:t xml:space="preserve">Karnataka </w:t>
            </w:r>
          </w:p>
        </w:tc>
        <w:tc>
          <w:tcPr>
            <w:tcW w:w="1116" w:type="dxa"/>
            <w:tcBorders/>
            <w:vAlign w:val="center"/>
          </w:tcPr>
          <w:p>
            <w:pPr>
              <w:pStyle w:val="TableContents"/>
              <w:bidi w:val="0"/>
              <w:spacing w:before="0" w:after="283"/>
              <w:jc w:val="left"/>
              <w:rPr/>
            </w:pPr>
            <w:r>
              <w:rPr/>
              <w:t xml:space="preserve">3.6 </w:t>
            </w:r>
          </w:p>
        </w:tc>
        <w:tc>
          <w:tcPr>
            <w:tcW w:w="1116" w:type="dxa"/>
            <w:tcBorders/>
            <w:vAlign w:val="center"/>
          </w:tcPr>
          <w:p>
            <w:pPr>
              <w:pStyle w:val="TableContents"/>
              <w:bidi w:val="0"/>
              <w:spacing w:before="0" w:after="283"/>
              <w:jc w:val="left"/>
              <w:rPr/>
            </w:pPr>
            <w:r>
              <w:rPr/>
              <w:t xml:space="preserve">3.1 </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1.8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20 </w:t>
            </w:r>
          </w:p>
        </w:tc>
        <w:tc>
          <w:tcPr>
            <w:tcW w:w="1564" w:type="dxa"/>
            <w:tcBorders/>
            <w:vAlign w:val="center"/>
          </w:tcPr>
          <w:p>
            <w:pPr>
              <w:pStyle w:val="TableContents"/>
              <w:bidi w:val="0"/>
              <w:spacing w:before="0" w:after="283"/>
              <w:jc w:val="left"/>
              <w:rPr/>
            </w:pPr>
            <w:r>
              <w:rPr/>
              <w:t xml:space="preserve">Maharashtra </w:t>
            </w:r>
          </w:p>
        </w:tc>
        <w:tc>
          <w:tcPr>
            <w:tcW w:w="1116" w:type="dxa"/>
            <w:tcBorders/>
            <w:vAlign w:val="center"/>
          </w:tcPr>
          <w:p>
            <w:pPr>
              <w:pStyle w:val="TableContents"/>
              <w:bidi w:val="0"/>
              <w:spacing w:before="0" w:after="283"/>
              <w:jc w:val="left"/>
              <w:rPr/>
            </w:pPr>
            <w:r>
              <w:rPr/>
              <w:t xml:space="preserve">3.6 </w:t>
            </w:r>
          </w:p>
        </w:tc>
        <w:tc>
          <w:tcPr>
            <w:tcW w:w="1116" w:type="dxa"/>
            <w:tcBorders/>
            <w:vAlign w:val="center"/>
          </w:tcPr>
          <w:p>
            <w:pPr>
              <w:pStyle w:val="TableContents"/>
              <w:bidi w:val="0"/>
              <w:spacing w:before="0" w:after="283"/>
              <w:jc w:val="left"/>
              <w:rPr/>
            </w:pPr>
            <w:r>
              <w:rPr/>
              <w:t xml:space="preserve">3.0 </w:t>
            </w:r>
          </w:p>
        </w:tc>
        <w:tc>
          <w:tcPr>
            <w:tcW w:w="1116" w:type="dxa"/>
            <w:tcBorders/>
            <w:vAlign w:val="center"/>
          </w:tcPr>
          <w:p>
            <w:pPr>
              <w:pStyle w:val="TableContents"/>
              <w:bidi w:val="0"/>
              <w:spacing w:before="0" w:after="283"/>
              <w:jc w:val="left"/>
              <w:rPr/>
            </w:pPr>
            <w:r>
              <w:rPr/>
              <w:t xml:space="preserve">2.7 </w:t>
            </w:r>
          </w:p>
        </w:tc>
        <w:tc>
          <w:tcPr>
            <w:tcW w:w="1116"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1.8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21 </w:t>
            </w:r>
          </w:p>
        </w:tc>
        <w:tc>
          <w:tcPr>
            <w:tcW w:w="1564" w:type="dxa"/>
            <w:tcBorders/>
            <w:vAlign w:val="center"/>
          </w:tcPr>
          <w:p>
            <w:pPr>
              <w:pStyle w:val="TableContents"/>
              <w:bidi w:val="0"/>
              <w:spacing w:before="0" w:after="283"/>
              <w:jc w:val="left"/>
              <w:rPr/>
            </w:pPr>
            <w:r>
              <w:rPr/>
              <w:t xml:space="preserve">Odisha </w:t>
            </w:r>
          </w:p>
        </w:tc>
        <w:tc>
          <w:tcPr>
            <w:tcW w:w="1116" w:type="dxa"/>
            <w:tcBorders/>
            <w:vAlign w:val="center"/>
          </w:tcPr>
          <w:p>
            <w:pPr>
              <w:pStyle w:val="TableContents"/>
              <w:bidi w:val="0"/>
              <w:spacing w:before="0" w:after="283"/>
              <w:jc w:val="left"/>
              <w:rPr/>
            </w:pPr>
            <w:r>
              <w:rPr/>
              <w:t xml:space="preserve">4.3 </w:t>
            </w:r>
          </w:p>
        </w:tc>
        <w:tc>
          <w:tcPr>
            <w:tcW w:w="1116" w:type="dxa"/>
            <w:tcBorders/>
            <w:vAlign w:val="center"/>
          </w:tcPr>
          <w:p>
            <w:pPr>
              <w:pStyle w:val="TableContents"/>
              <w:bidi w:val="0"/>
              <w:spacing w:before="0" w:after="283"/>
              <w:jc w:val="left"/>
              <w:rPr/>
            </w:pPr>
            <w:r>
              <w:rPr/>
              <w:t xml:space="preserve">3.3 </w:t>
            </w:r>
          </w:p>
        </w:tc>
        <w:tc>
          <w:tcPr>
            <w:tcW w:w="1116" w:type="dxa"/>
            <w:tcBorders/>
            <w:vAlign w:val="center"/>
          </w:tcPr>
          <w:p>
            <w:pPr>
              <w:pStyle w:val="TableContents"/>
              <w:bidi w:val="0"/>
              <w:spacing w:before="0" w:after="283"/>
              <w:jc w:val="left"/>
              <w:rPr/>
            </w:pPr>
            <w:r>
              <w:rPr/>
              <w:t xml:space="preserve">2.7 </w:t>
            </w:r>
          </w:p>
        </w:tc>
        <w:tc>
          <w:tcPr>
            <w:tcW w:w="1116" w:type="dxa"/>
            <w:tcBorders/>
            <w:vAlign w:val="center"/>
          </w:tcPr>
          <w:p>
            <w:pPr>
              <w:pStyle w:val="TableContents"/>
              <w:bidi w:val="0"/>
              <w:spacing w:before="0" w:after="283"/>
              <w:jc w:val="left"/>
              <w:rPr/>
            </w:pPr>
            <w:r>
              <w:rPr/>
              <w:t xml:space="preserve">2.4 </w:t>
            </w:r>
          </w:p>
        </w:tc>
        <w:tc>
          <w:tcPr>
            <w:tcW w:w="1116" w:type="dxa"/>
            <w:tcBorders/>
            <w:vAlign w:val="center"/>
          </w:tcPr>
          <w:p>
            <w:pPr>
              <w:pStyle w:val="TableContents"/>
              <w:bidi w:val="0"/>
              <w:spacing w:before="0" w:after="283"/>
              <w:jc w:val="left"/>
              <w:rPr/>
            </w:pPr>
            <w:r>
              <w:rPr/>
              <w:t xml:space="preserve">2.0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22 </w:t>
            </w:r>
          </w:p>
        </w:tc>
        <w:tc>
          <w:tcPr>
            <w:tcW w:w="1564" w:type="dxa"/>
            <w:tcBorders/>
            <w:vAlign w:val="center"/>
          </w:tcPr>
          <w:p>
            <w:pPr>
              <w:pStyle w:val="TableContents"/>
              <w:bidi w:val="0"/>
              <w:spacing w:before="0" w:after="283"/>
              <w:jc w:val="left"/>
              <w:rPr/>
            </w:pPr>
            <w:r>
              <w:rPr/>
              <w:t xml:space="preserve">Uttarakhand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2.6 </w:t>
            </w:r>
          </w:p>
        </w:tc>
        <w:tc>
          <w:tcPr>
            <w:tcW w:w="1116" w:type="dxa"/>
            <w:tcBorders/>
            <w:vAlign w:val="center"/>
          </w:tcPr>
          <w:p>
            <w:pPr>
              <w:pStyle w:val="TableContents"/>
              <w:bidi w:val="0"/>
              <w:spacing w:before="0" w:after="283"/>
              <w:jc w:val="left"/>
              <w:rPr/>
            </w:pPr>
            <w:r>
              <w:rPr/>
              <w:t xml:space="preserve">1.9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1564" w:type="dxa"/>
            <w:tcBorders/>
            <w:vAlign w:val="center"/>
          </w:tcPr>
          <w:p>
            <w:pPr>
              <w:pStyle w:val="TableContents"/>
              <w:bidi w:val="0"/>
              <w:spacing w:before="0" w:after="283"/>
              <w:jc w:val="left"/>
              <w:rPr/>
            </w:pPr>
            <w:r>
              <w:rPr/>
              <w:t xml:space="preserve">Arunachal Pradesh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2.7 </w:t>
            </w:r>
          </w:p>
        </w:tc>
        <w:tc>
          <w:tcPr>
            <w:tcW w:w="1116" w:type="dxa"/>
            <w:tcBorders/>
            <w:vAlign w:val="center"/>
          </w:tcPr>
          <w:p>
            <w:pPr>
              <w:pStyle w:val="TableContents"/>
              <w:bidi w:val="0"/>
              <w:spacing w:before="0" w:after="283"/>
              <w:jc w:val="left"/>
              <w:rPr/>
            </w:pPr>
            <w:r>
              <w:rPr/>
              <w:t xml:space="preserve">2.1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24 </w:t>
            </w:r>
          </w:p>
        </w:tc>
        <w:tc>
          <w:tcPr>
            <w:tcW w:w="1564" w:type="dxa"/>
            <w:tcBorders/>
            <w:vAlign w:val="center"/>
          </w:tcPr>
          <w:p>
            <w:pPr>
              <w:pStyle w:val="TableContents"/>
              <w:bidi w:val="0"/>
              <w:spacing w:before="0" w:after="283"/>
              <w:jc w:val="left"/>
              <w:rPr/>
            </w:pPr>
            <w:r>
              <w:rPr/>
              <w:t xml:space="preserve">Gujarat </w:t>
            </w:r>
          </w:p>
        </w:tc>
        <w:tc>
          <w:tcPr>
            <w:tcW w:w="1116" w:type="dxa"/>
            <w:tcBorders/>
            <w:vAlign w:val="center"/>
          </w:tcPr>
          <w:p>
            <w:pPr>
              <w:pStyle w:val="TableContents"/>
              <w:bidi w:val="0"/>
              <w:spacing w:before="0" w:after="283"/>
              <w:jc w:val="left"/>
              <w:rPr/>
            </w:pPr>
            <w:r>
              <w:rPr/>
              <w:t xml:space="preserve">4.3 </w:t>
            </w:r>
          </w:p>
        </w:tc>
        <w:tc>
          <w:tcPr>
            <w:tcW w:w="1116" w:type="dxa"/>
            <w:tcBorders/>
            <w:vAlign w:val="center"/>
          </w:tcPr>
          <w:p>
            <w:pPr>
              <w:pStyle w:val="TableContents"/>
              <w:bidi w:val="0"/>
              <w:spacing w:before="0" w:after="283"/>
              <w:jc w:val="left"/>
              <w:rPr/>
            </w:pPr>
            <w:r>
              <w:rPr/>
              <w:t xml:space="preserve">3.1 </w:t>
            </w:r>
          </w:p>
        </w:tc>
        <w:tc>
          <w:tcPr>
            <w:tcW w:w="1116" w:type="dxa"/>
            <w:tcBorders/>
            <w:vAlign w:val="center"/>
          </w:tcPr>
          <w:p>
            <w:pPr>
              <w:pStyle w:val="TableContents"/>
              <w:bidi w:val="0"/>
              <w:spacing w:before="0" w:after="283"/>
              <w:jc w:val="left"/>
              <w:rPr/>
            </w:pPr>
            <w:r>
              <w:rPr/>
              <w:t xml:space="preserve">3.0 </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2.2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25 </w:t>
            </w:r>
          </w:p>
        </w:tc>
        <w:tc>
          <w:tcPr>
            <w:tcW w:w="1564" w:type="dxa"/>
            <w:tcBorders/>
            <w:vAlign w:val="center"/>
          </w:tcPr>
          <w:p>
            <w:pPr>
              <w:pStyle w:val="TableContents"/>
              <w:bidi w:val="0"/>
              <w:spacing w:before="0" w:after="283"/>
              <w:jc w:val="left"/>
              <w:rPr/>
            </w:pPr>
            <w:r>
              <w:rPr/>
              <w:t xml:space="preserve">Haryana </w:t>
            </w:r>
          </w:p>
        </w:tc>
        <w:tc>
          <w:tcPr>
            <w:tcW w:w="1116" w:type="dxa"/>
            <w:tcBorders/>
            <w:vAlign w:val="center"/>
          </w:tcPr>
          <w:p>
            <w:pPr>
              <w:pStyle w:val="TableContents"/>
              <w:bidi w:val="0"/>
              <w:spacing w:before="0" w:after="283"/>
              <w:jc w:val="left"/>
              <w:rPr/>
            </w:pPr>
            <w:r>
              <w:rPr/>
              <w:t xml:space="preserve">5.0 </w:t>
            </w:r>
          </w:p>
        </w:tc>
        <w:tc>
          <w:tcPr>
            <w:tcW w:w="1116" w:type="dxa"/>
            <w:tcBorders/>
            <w:vAlign w:val="center"/>
          </w:tcPr>
          <w:p>
            <w:pPr>
              <w:pStyle w:val="TableContents"/>
              <w:bidi w:val="0"/>
              <w:spacing w:before="0" w:after="283"/>
              <w:jc w:val="left"/>
              <w:rPr/>
            </w:pPr>
            <w:r>
              <w:rPr/>
              <w:t xml:space="preserve">4.0 </w:t>
            </w:r>
          </w:p>
        </w:tc>
        <w:tc>
          <w:tcPr>
            <w:tcW w:w="1116" w:type="dxa"/>
            <w:tcBorders/>
            <w:vAlign w:val="center"/>
          </w:tcPr>
          <w:p>
            <w:pPr>
              <w:pStyle w:val="TableContents"/>
              <w:bidi w:val="0"/>
              <w:spacing w:before="0" w:after="283"/>
              <w:jc w:val="left"/>
              <w:rPr/>
            </w:pPr>
            <w:r>
              <w:rPr/>
              <w:t xml:space="preserve">3.2 </w:t>
            </w:r>
          </w:p>
        </w:tc>
        <w:tc>
          <w:tcPr>
            <w:tcW w:w="1116" w:type="dxa"/>
            <w:tcBorders/>
            <w:vAlign w:val="center"/>
          </w:tcPr>
          <w:p>
            <w:pPr>
              <w:pStyle w:val="TableContents"/>
              <w:bidi w:val="0"/>
              <w:spacing w:before="0" w:after="283"/>
              <w:jc w:val="left"/>
              <w:rPr/>
            </w:pPr>
            <w:r>
              <w:rPr/>
              <w:t xml:space="preserve">2.5 </w:t>
            </w:r>
          </w:p>
        </w:tc>
        <w:tc>
          <w:tcPr>
            <w:tcW w:w="1116" w:type="dxa"/>
            <w:tcBorders/>
            <w:vAlign w:val="center"/>
          </w:tcPr>
          <w:p>
            <w:pPr>
              <w:pStyle w:val="TableContents"/>
              <w:bidi w:val="0"/>
              <w:spacing w:before="0" w:after="283"/>
              <w:jc w:val="left"/>
              <w:rPr/>
            </w:pPr>
            <w:r>
              <w:rPr/>
              <w:t xml:space="preserve">2.2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 </w:t>
            </w:r>
          </w:p>
        </w:tc>
        <w:tc>
          <w:tcPr>
            <w:tcW w:w="1564" w:type="dxa"/>
            <w:tcBorders/>
            <w:vAlign w:val="center"/>
          </w:tcPr>
          <w:p>
            <w:pPr>
              <w:pStyle w:val="TableContents"/>
              <w:bidi w:val="0"/>
              <w:spacing w:before="0" w:after="283"/>
              <w:jc w:val="left"/>
              <w:rPr/>
            </w:pPr>
            <w:r>
              <w:rPr/>
              <w:t xml:space="preserve">Intia </w:t>
            </w:r>
          </w:p>
        </w:tc>
        <w:tc>
          <w:tcPr>
            <w:tcW w:w="1116" w:type="dxa"/>
            <w:tcBorders/>
            <w:vAlign w:val="center"/>
          </w:tcPr>
          <w:p>
            <w:pPr>
              <w:pStyle w:val="TableContents"/>
              <w:bidi w:val="0"/>
              <w:spacing w:before="0" w:after="283"/>
              <w:jc w:val="left"/>
              <w:rPr/>
            </w:pPr>
            <w:r>
              <w:rPr/>
              <w:t xml:space="preserve">4.5 </w:t>
            </w:r>
          </w:p>
        </w:tc>
        <w:tc>
          <w:tcPr>
            <w:tcW w:w="1116" w:type="dxa"/>
            <w:tcBorders/>
            <w:vAlign w:val="center"/>
          </w:tcPr>
          <w:p>
            <w:pPr>
              <w:pStyle w:val="TableContents"/>
              <w:bidi w:val="0"/>
              <w:spacing w:before="0" w:after="283"/>
              <w:jc w:val="left"/>
              <w:rPr/>
            </w:pPr>
            <w:r>
              <w:rPr/>
              <w:t xml:space="preserve">3.8 </w:t>
            </w:r>
          </w:p>
        </w:tc>
        <w:tc>
          <w:tcPr>
            <w:tcW w:w="1116" w:type="dxa"/>
            <w:tcBorders/>
            <w:vAlign w:val="center"/>
          </w:tcPr>
          <w:p>
            <w:pPr>
              <w:pStyle w:val="TableContents"/>
              <w:bidi w:val="0"/>
              <w:spacing w:before="0" w:after="283"/>
              <w:jc w:val="left"/>
              <w:rPr/>
            </w:pPr>
            <w:r>
              <w:rPr/>
              <w:t xml:space="preserve">3.2 </w:t>
            </w:r>
          </w:p>
        </w:tc>
        <w:tc>
          <w:tcPr>
            <w:tcW w:w="1116" w:type="dxa"/>
            <w:tcBorders/>
            <w:vAlign w:val="center"/>
          </w:tcPr>
          <w:p>
            <w:pPr>
              <w:pStyle w:val="TableContents"/>
              <w:bidi w:val="0"/>
              <w:spacing w:before="0" w:after="283"/>
              <w:jc w:val="left"/>
              <w:rPr/>
            </w:pPr>
            <w:r>
              <w:rPr/>
              <w:t xml:space="preserve">2.6 </w:t>
            </w:r>
          </w:p>
        </w:tc>
        <w:tc>
          <w:tcPr>
            <w:tcW w:w="1116" w:type="dxa"/>
            <w:tcBorders/>
            <w:vAlign w:val="center"/>
          </w:tcPr>
          <w:p>
            <w:pPr>
              <w:pStyle w:val="TableContents"/>
              <w:bidi w:val="0"/>
              <w:spacing w:before="0" w:after="283"/>
              <w:jc w:val="left"/>
              <w:rPr/>
            </w:pPr>
            <w:r>
              <w:rPr/>
              <w:t xml:space="preserve">2.2 </w:t>
            </w:r>
          </w:p>
        </w:tc>
        <w:tc>
          <w:tcPr>
            <w:tcW w:w="1101" w:type="dxa"/>
            <w:tcBorders/>
            <w:vAlign w:val="center"/>
          </w:tcPr>
          <w:p>
            <w:pPr>
              <w:pStyle w:val="TableContents"/>
              <w:bidi w:val="0"/>
              <w:spacing w:before="0" w:after="283"/>
              <w:jc w:val="left"/>
              <w:rPr/>
            </w:pPr>
            <w:r>
              <w:rPr/>
              <w:t xml:space="preserve">0.14 </w:t>
            </w:r>
          </w:p>
        </w:tc>
        <w:tc>
          <w:tcPr>
            <w:tcW w:w="1101" w:type="dxa"/>
            <w:tcBorders/>
            <w:vAlign w:val="center"/>
          </w:tcPr>
          <w:p>
            <w:pPr>
              <w:pStyle w:val="TableContents"/>
              <w:bidi w:val="0"/>
              <w:spacing w:before="0" w:after="283"/>
              <w:jc w:val="left"/>
              <w:rPr/>
            </w:pPr>
            <w:r>
              <w:rPr/>
              <w:t xml:space="preserve">0.74 </w:t>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26 </w:t>
            </w:r>
          </w:p>
        </w:tc>
        <w:tc>
          <w:tcPr>
            <w:tcW w:w="1564" w:type="dxa"/>
            <w:tcBorders/>
            <w:vAlign w:val="center"/>
          </w:tcPr>
          <w:p>
            <w:pPr>
              <w:pStyle w:val="TableContents"/>
              <w:bidi w:val="0"/>
              <w:spacing w:before="0" w:after="283"/>
              <w:jc w:val="left"/>
              <w:rPr/>
            </w:pPr>
            <w:r>
              <w:rPr/>
              <w:t xml:space="preserve">Assam </w:t>
            </w:r>
          </w:p>
        </w:tc>
        <w:tc>
          <w:tcPr>
            <w:tcW w:w="1116" w:type="dxa"/>
            <w:tcBorders/>
            <w:vAlign w:val="center"/>
          </w:tcPr>
          <w:p>
            <w:pPr>
              <w:pStyle w:val="TableContents"/>
              <w:bidi w:val="0"/>
              <w:spacing w:before="0" w:after="283"/>
              <w:jc w:val="left"/>
              <w:rPr/>
            </w:pPr>
            <w:r>
              <w:rPr/>
              <w:t xml:space="preserve">4.1 </w:t>
            </w:r>
          </w:p>
        </w:tc>
        <w:tc>
          <w:tcPr>
            <w:tcW w:w="1116" w:type="dxa"/>
            <w:tcBorders/>
            <w:vAlign w:val="center"/>
          </w:tcPr>
          <w:p>
            <w:pPr>
              <w:pStyle w:val="TableContents"/>
              <w:bidi w:val="0"/>
              <w:spacing w:before="0" w:after="283"/>
              <w:jc w:val="left"/>
              <w:rPr/>
            </w:pPr>
            <w:r>
              <w:rPr/>
              <w:t xml:space="preserve">3.5 </w:t>
            </w:r>
          </w:p>
        </w:tc>
        <w:tc>
          <w:tcPr>
            <w:tcW w:w="1116" w:type="dxa"/>
            <w:tcBorders/>
            <w:vAlign w:val="center"/>
          </w:tcPr>
          <w:p>
            <w:pPr>
              <w:pStyle w:val="TableContents"/>
              <w:bidi w:val="0"/>
              <w:spacing w:before="0" w:after="283"/>
              <w:jc w:val="left"/>
              <w:rPr/>
            </w:pPr>
            <w:r>
              <w:rPr/>
              <w:t xml:space="preserve">3.2 </w:t>
            </w:r>
          </w:p>
        </w:tc>
        <w:tc>
          <w:tcPr>
            <w:tcW w:w="1116" w:type="dxa"/>
            <w:tcBorders/>
            <w:vAlign w:val="center"/>
          </w:tcPr>
          <w:p>
            <w:pPr>
              <w:pStyle w:val="TableContents"/>
              <w:bidi w:val="0"/>
              <w:spacing w:before="0" w:after="283"/>
              <w:jc w:val="left"/>
              <w:rPr/>
            </w:pPr>
            <w:r>
              <w:rPr/>
              <w:t xml:space="preserve">2.6 </w:t>
            </w:r>
          </w:p>
        </w:tc>
        <w:tc>
          <w:tcPr>
            <w:tcW w:w="1116" w:type="dxa"/>
            <w:tcBorders/>
            <w:vAlign w:val="center"/>
          </w:tcPr>
          <w:p>
            <w:pPr>
              <w:pStyle w:val="TableContents"/>
              <w:bidi w:val="0"/>
              <w:spacing w:before="0" w:after="283"/>
              <w:jc w:val="left"/>
              <w:rPr/>
            </w:pPr>
            <w:r>
              <w:rPr/>
              <w:t xml:space="preserve">2.3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27 </w:t>
            </w:r>
          </w:p>
        </w:tc>
        <w:tc>
          <w:tcPr>
            <w:tcW w:w="1564" w:type="dxa"/>
            <w:tcBorders/>
            <w:vAlign w:val="center"/>
          </w:tcPr>
          <w:p>
            <w:pPr>
              <w:pStyle w:val="TableContents"/>
              <w:bidi w:val="0"/>
              <w:spacing w:before="0" w:after="283"/>
              <w:jc w:val="left"/>
              <w:rPr/>
            </w:pPr>
            <w:r>
              <w:rPr/>
              <w:t xml:space="preserve">Dadra Nagar Haveli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3.5 </w:t>
            </w:r>
          </w:p>
        </w:tc>
        <w:tc>
          <w:tcPr>
            <w:tcW w:w="1116" w:type="dxa"/>
            <w:tcBorders/>
            <w:vAlign w:val="center"/>
          </w:tcPr>
          <w:p>
            <w:pPr>
              <w:pStyle w:val="TableContents"/>
              <w:bidi w:val="0"/>
              <w:spacing w:before="0" w:after="283"/>
              <w:jc w:val="left"/>
              <w:rPr/>
            </w:pPr>
            <w:r>
              <w:rPr/>
              <w:t xml:space="preserve">3.3 </w:t>
            </w:r>
          </w:p>
        </w:tc>
        <w:tc>
          <w:tcPr>
            <w:tcW w:w="1116" w:type="dxa"/>
            <w:tcBorders/>
            <w:vAlign w:val="center"/>
          </w:tcPr>
          <w:p>
            <w:pPr>
              <w:pStyle w:val="TableContents"/>
              <w:bidi w:val="0"/>
              <w:spacing w:before="0" w:after="283"/>
              <w:jc w:val="left"/>
              <w:rPr/>
            </w:pPr>
            <w:r>
              <w:rPr/>
              <w:t xml:space="preserve">2.3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28 </w:t>
            </w:r>
          </w:p>
        </w:tc>
        <w:tc>
          <w:tcPr>
            <w:tcW w:w="1564" w:type="dxa"/>
            <w:tcBorders/>
            <w:vAlign w:val="center"/>
          </w:tcPr>
          <w:p>
            <w:pPr>
              <w:pStyle w:val="TableContents"/>
              <w:bidi w:val="0"/>
              <w:spacing w:before="0" w:after="283"/>
              <w:jc w:val="left"/>
              <w:rPr/>
            </w:pPr>
            <w:r>
              <w:rPr/>
              <w:t xml:space="preserve">Mizoram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2.0 </w:t>
            </w:r>
          </w:p>
        </w:tc>
        <w:tc>
          <w:tcPr>
            <w:tcW w:w="1116" w:type="dxa"/>
            <w:tcBorders/>
            <w:vAlign w:val="center"/>
          </w:tcPr>
          <w:p>
            <w:pPr>
              <w:pStyle w:val="TableContents"/>
              <w:bidi w:val="0"/>
              <w:spacing w:before="0" w:after="283"/>
              <w:jc w:val="left"/>
              <w:rPr/>
            </w:pPr>
            <w:r>
              <w:rPr/>
              <w:t xml:space="preserve">2.3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29 </w:t>
            </w:r>
          </w:p>
        </w:tc>
        <w:tc>
          <w:tcPr>
            <w:tcW w:w="1564" w:type="dxa"/>
            <w:tcBorders/>
            <w:vAlign w:val="center"/>
          </w:tcPr>
          <w:p>
            <w:pPr>
              <w:pStyle w:val="TableContents"/>
              <w:bidi w:val="0"/>
              <w:spacing w:before="0" w:after="283"/>
              <w:jc w:val="left"/>
              <w:rPr/>
            </w:pPr>
            <w:r>
              <w:rPr/>
              <w:t xml:space="preserve">Chhattisgarh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3.7 </w:t>
            </w:r>
          </w:p>
        </w:tc>
        <w:tc>
          <w:tcPr>
            <w:tcW w:w="1116" w:type="dxa"/>
            <w:tcBorders/>
            <w:vAlign w:val="center"/>
          </w:tcPr>
          <w:p>
            <w:pPr>
              <w:pStyle w:val="TableContents"/>
              <w:bidi w:val="0"/>
              <w:spacing w:before="0" w:after="283"/>
              <w:jc w:val="left"/>
              <w:rPr/>
            </w:pPr>
            <w:r>
              <w:rPr/>
              <w:t xml:space="preserve">3.0 </w:t>
            </w:r>
          </w:p>
        </w:tc>
        <w:tc>
          <w:tcPr>
            <w:tcW w:w="1116" w:type="dxa"/>
            <w:tcBorders/>
            <w:vAlign w:val="center"/>
          </w:tcPr>
          <w:p>
            <w:pPr>
              <w:pStyle w:val="TableContents"/>
              <w:bidi w:val="0"/>
              <w:spacing w:before="0" w:after="283"/>
              <w:jc w:val="left"/>
              <w:rPr/>
            </w:pPr>
            <w:r>
              <w:rPr/>
              <w:t xml:space="preserve">2.5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30 </w:t>
            </w:r>
          </w:p>
        </w:tc>
        <w:tc>
          <w:tcPr>
            <w:tcW w:w="1564" w:type="dxa"/>
            <w:tcBorders/>
            <w:vAlign w:val="center"/>
          </w:tcPr>
          <w:p>
            <w:pPr>
              <w:pStyle w:val="TableContents"/>
              <w:bidi w:val="0"/>
              <w:spacing w:before="0" w:after="283"/>
              <w:jc w:val="left"/>
              <w:rPr/>
            </w:pPr>
            <w:r>
              <w:rPr/>
              <w:t xml:space="preserve">Jharkhand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3.7 </w:t>
            </w:r>
          </w:p>
        </w:tc>
        <w:tc>
          <w:tcPr>
            <w:tcW w:w="1116" w:type="dxa"/>
            <w:tcBorders/>
            <w:vAlign w:val="center"/>
          </w:tcPr>
          <w:p>
            <w:pPr>
              <w:pStyle w:val="TableContents"/>
              <w:bidi w:val="0"/>
              <w:spacing w:before="0" w:after="283"/>
              <w:jc w:val="left"/>
              <w:rPr/>
            </w:pPr>
            <w:r>
              <w:rPr/>
              <w:t xml:space="preserve">3.2 </w:t>
            </w:r>
          </w:p>
        </w:tc>
        <w:tc>
          <w:tcPr>
            <w:tcW w:w="1116" w:type="dxa"/>
            <w:tcBorders/>
            <w:vAlign w:val="center"/>
          </w:tcPr>
          <w:p>
            <w:pPr>
              <w:pStyle w:val="TableContents"/>
              <w:bidi w:val="0"/>
              <w:spacing w:before="0" w:after="283"/>
              <w:jc w:val="left"/>
              <w:rPr/>
            </w:pPr>
            <w:r>
              <w:rPr/>
              <w:t xml:space="preserve">2.6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1564" w:type="dxa"/>
            <w:tcBorders/>
            <w:vAlign w:val="center"/>
          </w:tcPr>
          <w:p>
            <w:pPr>
              <w:pStyle w:val="TableContents"/>
              <w:bidi w:val="0"/>
              <w:spacing w:before="0" w:after="283"/>
              <w:jc w:val="left"/>
              <w:rPr/>
            </w:pPr>
            <w:r>
              <w:rPr/>
              <w:t xml:space="preserve">Nagaland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1.5 </w:t>
            </w:r>
          </w:p>
        </w:tc>
        <w:tc>
          <w:tcPr>
            <w:tcW w:w="1116" w:type="dxa"/>
            <w:tcBorders/>
            <w:vAlign w:val="center"/>
          </w:tcPr>
          <w:p>
            <w:pPr>
              <w:pStyle w:val="TableContents"/>
              <w:bidi w:val="0"/>
              <w:spacing w:before="0" w:after="283"/>
              <w:jc w:val="left"/>
              <w:rPr/>
            </w:pPr>
            <w:r>
              <w:rPr/>
              <w:t xml:space="preserve">2.0 </w:t>
            </w:r>
          </w:p>
        </w:tc>
        <w:tc>
          <w:tcPr>
            <w:tcW w:w="1116" w:type="dxa"/>
            <w:tcBorders/>
            <w:vAlign w:val="center"/>
          </w:tcPr>
          <w:p>
            <w:pPr>
              <w:pStyle w:val="TableContents"/>
              <w:bidi w:val="0"/>
              <w:spacing w:before="0" w:after="283"/>
              <w:jc w:val="left"/>
              <w:rPr/>
            </w:pPr>
            <w:r>
              <w:rPr/>
              <w:t xml:space="preserve">2.6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1564" w:type="dxa"/>
            <w:tcBorders/>
            <w:vAlign w:val="center"/>
          </w:tcPr>
          <w:p>
            <w:pPr>
              <w:pStyle w:val="TableContents"/>
              <w:bidi w:val="0"/>
              <w:spacing w:before="0" w:after="283"/>
              <w:jc w:val="left"/>
              <w:rPr/>
            </w:pPr>
            <w:r>
              <w:rPr/>
              <w:t xml:space="preserve">Madhya Pradesh </w:t>
            </w:r>
          </w:p>
        </w:tc>
        <w:tc>
          <w:tcPr>
            <w:tcW w:w="1116" w:type="dxa"/>
            <w:tcBorders/>
            <w:vAlign w:val="center"/>
          </w:tcPr>
          <w:p>
            <w:pPr>
              <w:pStyle w:val="TableContents"/>
              <w:bidi w:val="0"/>
              <w:spacing w:before="0" w:after="283"/>
              <w:jc w:val="left"/>
              <w:rPr/>
            </w:pPr>
            <w:r>
              <w:rPr/>
              <w:t xml:space="preserve">5.2 </w:t>
            </w:r>
          </w:p>
        </w:tc>
        <w:tc>
          <w:tcPr>
            <w:tcW w:w="1116" w:type="dxa"/>
            <w:tcBorders/>
            <w:vAlign w:val="center"/>
          </w:tcPr>
          <w:p>
            <w:pPr>
              <w:pStyle w:val="TableContents"/>
              <w:bidi w:val="0"/>
              <w:spacing w:before="0" w:after="283"/>
              <w:jc w:val="left"/>
              <w:rPr/>
            </w:pPr>
            <w:r>
              <w:rPr/>
              <w:t xml:space="preserve">4.6 </w:t>
            </w:r>
          </w:p>
        </w:tc>
        <w:tc>
          <w:tcPr>
            <w:tcW w:w="1116" w:type="dxa"/>
            <w:tcBorders/>
            <w:vAlign w:val="center"/>
          </w:tcPr>
          <w:p>
            <w:pPr>
              <w:pStyle w:val="TableContents"/>
              <w:bidi w:val="0"/>
              <w:spacing w:before="0" w:after="283"/>
              <w:jc w:val="left"/>
              <w:rPr/>
            </w:pPr>
            <w:r>
              <w:rPr/>
              <w:t xml:space="preserve">3.9 </w:t>
            </w:r>
          </w:p>
        </w:tc>
        <w:tc>
          <w:tcPr>
            <w:tcW w:w="1116" w:type="dxa"/>
            <w:tcBorders/>
            <w:vAlign w:val="center"/>
          </w:tcPr>
          <w:p>
            <w:pPr>
              <w:pStyle w:val="TableContents"/>
              <w:bidi w:val="0"/>
              <w:spacing w:before="0" w:after="283"/>
              <w:jc w:val="left"/>
              <w:rPr/>
            </w:pPr>
            <w:r>
              <w:rPr/>
              <w:t xml:space="preserve">3.3 </w:t>
            </w:r>
          </w:p>
        </w:tc>
        <w:tc>
          <w:tcPr>
            <w:tcW w:w="1116" w:type="dxa"/>
            <w:tcBorders/>
            <w:vAlign w:val="center"/>
          </w:tcPr>
          <w:p>
            <w:pPr>
              <w:pStyle w:val="TableContents"/>
              <w:bidi w:val="0"/>
              <w:spacing w:before="0" w:after="283"/>
              <w:jc w:val="left"/>
              <w:rPr/>
            </w:pPr>
            <w:r>
              <w:rPr/>
              <w:t xml:space="preserve">2.7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33 </w:t>
            </w:r>
          </w:p>
        </w:tc>
        <w:tc>
          <w:tcPr>
            <w:tcW w:w="1564" w:type="dxa"/>
            <w:tcBorders/>
            <w:vAlign w:val="center"/>
          </w:tcPr>
          <w:p>
            <w:pPr>
              <w:pStyle w:val="TableContents"/>
              <w:bidi w:val="0"/>
              <w:spacing w:before="0" w:after="283"/>
              <w:jc w:val="left"/>
              <w:rPr/>
            </w:pPr>
            <w:r>
              <w:rPr/>
              <w:t xml:space="preserve">Rajasthan </w:t>
            </w:r>
          </w:p>
        </w:tc>
        <w:tc>
          <w:tcPr>
            <w:tcW w:w="1116" w:type="dxa"/>
            <w:tcBorders/>
            <w:vAlign w:val="center"/>
          </w:tcPr>
          <w:p>
            <w:pPr>
              <w:pStyle w:val="TableContents"/>
              <w:bidi w:val="0"/>
              <w:spacing w:before="0" w:after="283"/>
              <w:jc w:val="left"/>
              <w:rPr/>
            </w:pPr>
            <w:r>
              <w:rPr/>
              <w:t xml:space="preserve">5.2 </w:t>
            </w:r>
          </w:p>
        </w:tc>
        <w:tc>
          <w:tcPr>
            <w:tcW w:w="1116" w:type="dxa"/>
            <w:tcBorders/>
            <w:vAlign w:val="center"/>
          </w:tcPr>
          <w:p>
            <w:pPr>
              <w:pStyle w:val="TableContents"/>
              <w:bidi w:val="0"/>
              <w:spacing w:before="0" w:after="283"/>
              <w:jc w:val="left"/>
              <w:rPr/>
            </w:pPr>
            <w:r>
              <w:rPr/>
              <w:t xml:space="preserve">4.6 </w:t>
            </w:r>
          </w:p>
        </w:tc>
        <w:tc>
          <w:tcPr>
            <w:tcW w:w="1116" w:type="dxa"/>
            <w:tcBorders/>
            <w:vAlign w:val="center"/>
          </w:tcPr>
          <w:p>
            <w:pPr>
              <w:pStyle w:val="TableContents"/>
              <w:bidi w:val="0"/>
              <w:spacing w:before="0" w:after="283"/>
              <w:jc w:val="left"/>
              <w:rPr/>
            </w:pPr>
            <w:r>
              <w:rPr/>
              <w:t xml:space="preserve">4.2 </w:t>
            </w:r>
          </w:p>
        </w:tc>
        <w:tc>
          <w:tcPr>
            <w:tcW w:w="1116" w:type="dxa"/>
            <w:tcBorders/>
            <w:vAlign w:val="center"/>
          </w:tcPr>
          <w:p>
            <w:pPr>
              <w:pStyle w:val="TableContents"/>
              <w:bidi w:val="0"/>
              <w:spacing w:before="0" w:after="283"/>
              <w:jc w:val="left"/>
              <w:rPr/>
            </w:pPr>
            <w:r>
              <w:rPr/>
              <w:t xml:space="preserve">3.3 </w:t>
            </w:r>
          </w:p>
        </w:tc>
        <w:tc>
          <w:tcPr>
            <w:tcW w:w="1116" w:type="dxa"/>
            <w:tcBorders/>
            <w:vAlign w:val="center"/>
          </w:tcPr>
          <w:p>
            <w:pPr>
              <w:pStyle w:val="TableContents"/>
              <w:bidi w:val="0"/>
              <w:spacing w:before="0" w:after="283"/>
              <w:jc w:val="left"/>
              <w:rPr/>
            </w:pPr>
            <w:r>
              <w:rPr/>
              <w:t xml:space="preserve">2.7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34 </w:t>
            </w:r>
          </w:p>
        </w:tc>
        <w:tc>
          <w:tcPr>
            <w:tcW w:w="1564" w:type="dxa"/>
            <w:tcBorders/>
            <w:vAlign w:val="center"/>
          </w:tcPr>
          <w:p>
            <w:pPr>
              <w:pStyle w:val="TableContents"/>
              <w:bidi w:val="0"/>
              <w:spacing w:before="0" w:after="283"/>
              <w:jc w:val="left"/>
              <w:rPr/>
            </w:pPr>
            <w:r>
              <w:rPr/>
              <w:t xml:space="preserve">Meghalaya </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w:t>
            </w:r>
          </w:p>
        </w:tc>
        <w:tc>
          <w:tcPr>
            <w:tcW w:w="1116" w:type="dxa"/>
            <w:tcBorders/>
            <w:vAlign w:val="center"/>
          </w:tcPr>
          <w:p>
            <w:pPr>
              <w:pStyle w:val="TableContents"/>
              <w:bidi w:val="0"/>
              <w:spacing w:before="0" w:after="283"/>
              <w:jc w:val="left"/>
              <w:rPr/>
            </w:pPr>
            <w:r>
              <w:rPr/>
              <w:t xml:space="preserve">3.1 </w:t>
            </w:r>
          </w:p>
        </w:tc>
        <w:tc>
          <w:tcPr>
            <w:tcW w:w="1116" w:type="dxa"/>
            <w:tcBorders/>
            <w:vAlign w:val="center"/>
          </w:tcPr>
          <w:p>
            <w:pPr>
              <w:pStyle w:val="TableContents"/>
              <w:bidi w:val="0"/>
              <w:spacing w:before="0" w:after="283"/>
              <w:jc w:val="left"/>
              <w:rPr/>
            </w:pPr>
            <w:r>
              <w:rPr/>
              <w:t xml:space="preserve">2.9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35 </w:t>
            </w:r>
          </w:p>
        </w:tc>
        <w:tc>
          <w:tcPr>
            <w:tcW w:w="1564" w:type="dxa"/>
            <w:tcBorders/>
            <w:vAlign w:val="center"/>
          </w:tcPr>
          <w:p>
            <w:pPr>
              <w:pStyle w:val="TableContents"/>
              <w:bidi w:val="0"/>
              <w:spacing w:before="0" w:after="283"/>
              <w:jc w:val="left"/>
              <w:rPr/>
            </w:pPr>
            <w:r>
              <w:rPr/>
              <w:t xml:space="preserve">Uttar Pradesh </w:t>
            </w:r>
          </w:p>
        </w:tc>
        <w:tc>
          <w:tcPr>
            <w:tcW w:w="1116" w:type="dxa"/>
            <w:tcBorders/>
            <w:vAlign w:val="center"/>
          </w:tcPr>
          <w:p>
            <w:pPr>
              <w:pStyle w:val="TableContents"/>
              <w:bidi w:val="0"/>
              <w:spacing w:before="0" w:after="283"/>
              <w:jc w:val="left"/>
              <w:rPr/>
            </w:pPr>
            <w:r>
              <w:rPr/>
              <w:t xml:space="preserve">5.8 </w:t>
            </w:r>
          </w:p>
        </w:tc>
        <w:tc>
          <w:tcPr>
            <w:tcW w:w="1116" w:type="dxa"/>
            <w:tcBorders/>
            <w:vAlign w:val="center"/>
          </w:tcPr>
          <w:p>
            <w:pPr>
              <w:pStyle w:val="TableContents"/>
              <w:bidi w:val="0"/>
              <w:spacing w:before="0" w:after="283"/>
              <w:jc w:val="left"/>
              <w:rPr/>
            </w:pPr>
            <w:r>
              <w:rPr/>
              <w:t xml:space="preserve">5.1 </w:t>
            </w:r>
          </w:p>
        </w:tc>
        <w:tc>
          <w:tcPr>
            <w:tcW w:w="1116" w:type="dxa"/>
            <w:tcBorders/>
            <w:vAlign w:val="center"/>
          </w:tcPr>
          <w:p>
            <w:pPr>
              <w:pStyle w:val="TableContents"/>
              <w:bidi w:val="0"/>
              <w:spacing w:before="0" w:after="283"/>
              <w:jc w:val="left"/>
              <w:rPr/>
            </w:pPr>
            <w:r>
              <w:rPr/>
              <w:t xml:space="preserve">4.7 </w:t>
            </w:r>
          </w:p>
        </w:tc>
        <w:tc>
          <w:tcPr>
            <w:tcW w:w="1116" w:type="dxa"/>
            <w:tcBorders/>
            <w:vAlign w:val="center"/>
          </w:tcPr>
          <w:p>
            <w:pPr>
              <w:pStyle w:val="TableContents"/>
              <w:bidi w:val="0"/>
              <w:spacing w:before="0" w:after="283"/>
              <w:jc w:val="left"/>
              <w:rPr/>
            </w:pPr>
            <w:r>
              <w:rPr/>
              <w:t xml:space="preserve">3.7 </w:t>
            </w:r>
          </w:p>
        </w:tc>
        <w:tc>
          <w:tcPr>
            <w:tcW w:w="1116" w:type="dxa"/>
            <w:tcBorders/>
            <w:vAlign w:val="center"/>
          </w:tcPr>
          <w:p>
            <w:pPr>
              <w:pStyle w:val="TableContents"/>
              <w:bidi w:val="0"/>
              <w:spacing w:before="0" w:after="283"/>
              <w:jc w:val="left"/>
              <w:rPr/>
            </w:pPr>
            <w:r>
              <w:rPr/>
              <w:t xml:space="preserve">3.1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36 </w:t>
            </w:r>
          </w:p>
        </w:tc>
        <w:tc>
          <w:tcPr>
            <w:tcW w:w="1564" w:type="dxa"/>
            <w:tcBorders/>
            <w:vAlign w:val="center"/>
          </w:tcPr>
          <w:p>
            <w:pPr>
              <w:pStyle w:val="TableContents"/>
              <w:bidi w:val="0"/>
              <w:spacing w:before="0" w:after="283"/>
              <w:jc w:val="left"/>
              <w:rPr/>
            </w:pPr>
            <w:r>
              <w:rPr>
                <w:color w:val="A9A9A9"/>
              </w:rPr>
              <w:t xml:space="preserve">Biha</w:t>
            </w:r>
            <w:r>
              <w:rPr/>
              <w:t xml:space="preserve">r </w:t>
            </w:r>
          </w:p>
        </w:tc>
        <w:tc>
          <w:tcPr>
            <w:tcW w:w="1116" w:type="dxa"/>
            <w:tcBorders/>
            <w:vAlign w:val="center"/>
          </w:tcPr>
          <w:p>
            <w:pPr>
              <w:pStyle w:val="TableContents"/>
              <w:bidi w:val="0"/>
              <w:spacing w:before="0" w:after="283"/>
              <w:jc w:val="left"/>
              <w:rPr/>
            </w:pPr>
            <w:r>
              <w:rPr/>
              <w:t xml:space="preserve">5.7 </w:t>
            </w:r>
          </w:p>
        </w:tc>
        <w:tc>
          <w:tcPr>
            <w:tcW w:w="1116" w:type="dxa"/>
            <w:tcBorders/>
            <w:vAlign w:val="center"/>
          </w:tcPr>
          <w:p>
            <w:pPr>
              <w:pStyle w:val="TableContents"/>
              <w:bidi w:val="0"/>
              <w:spacing w:before="0" w:after="283"/>
              <w:jc w:val="left"/>
              <w:rPr/>
            </w:pPr>
            <w:r>
              <w:rPr/>
              <w:t xml:space="preserve">4.4 </w:t>
            </w:r>
          </w:p>
        </w:tc>
        <w:tc>
          <w:tcPr>
            <w:tcW w:w="1116" w:type="dxa"/>
            <w:tcBorders/>
            <w:vAlign w:val="center"/>
          </w:tcPr>
          <w:p>
            <w:pPr>
              <w:pStyle w:val="TableContents"/>
              <w:bidi w:val="0"/>
              <w:spacing w:before="0" w:after="283"/>
              <w:jc w:val="left"/>
              <w:rPr/>
            </w:pPr>
            <w:r>
              <w:rPr/>
              <w:t xml:space="preserve">4.5 </w:t>
            </w:r>
          </w:p>
        </w:tc>
        <w:tc>
          <w:tcPr>
            <w:tcW w:w="1116" w:type="dxa"/>
            <w:tcBorders/>
            <w:vAlign w:val="center"/>
          </w:tcPr>
          <w:p>
            <w:pPr>
              <w:pStyle w:val="TableContents"/>
              <w:bidi w:val="0"/>
              <w:spacing w:before="0" w:after="283"/>
              <w:jc w:val="left"/>
              <w:rPr/>
            </w:pPr>
            <w:r>
              <w:rPr/>
              <w:t xml:space="preserve">3.9 </w:t>
            </w:r>
          </w:p>
        </w:tc>
        <w:tc>
          <w:tcPr>
            <w:tcW w:w="1116" w:type="dxa"/>
            <w:tcBorders/>
            <w:vAlign w:val="center"/>
          </w:tcPr>
          <w:p>
            <w:pPr>
              <w:pStyle w:val="TableContents"/>
              <w:bidi w:val="0"/>
              <w:spacing w:before="0" w:after="283"/>
              <w:jc w:val="left"/>
              <w:rPr/>
            </w:pPr>
            <w:r>
              <w:rPr/>
              <w:t xml:space="preserve">3.3 </w:t>
            </w:r>
          </w:p>
        </w:tc>
        <w:tc>
          <w:tcPr>
            <w:tcW w:w="1101"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Intiassa on korkein syntyvyys</w:t>
      </w:r>
    </w:p>
    <w:p>
      <w:pPr>
        <w:pStyle w:val="TextBody"/>
        <w:bidi w:val="0"/>
        <w:jc w:val="left"/>
        <w:rPr>
          <w:b/>
          <w:u w:val="single"/>
          <w:shd w:val="clear" w:fill="FFFF00"/>
        </w:rPr>
      </w:pPr>
      <w:r>
        <w:rPr>
          <w:b/>
          <w:u w:val="single"/>
          <w:shd w:val="clear" w:fill="FFFF00"/>
        </w:rPr>
        <w:t xml:space="preserve">Asiakirjan numero 44315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voitti </w:t>
      </w:r>
      <w:r>
        <w:rPr>
          <w:color w:val="A9A9A9"/>
        </w:rPr>
        <w:t xml:space="preserve">Manveer Gurjar </w:t>
      </w:r>
      <w:r>
        <w:rPr/>
        <w:t xml:space="preserve">ja tositv-tähti Bani J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 boss hindi -ohjelman voittaja</w:t>
      </w:r>
    </w:p>
    <w:p>
      <w:pPr>
        <w:pStyle w:val="TextBody"/>
        <w:bidi w:val="0"/>
        <w:jc w:val="left"/>
        <w:rPr>
          <w:b/>
          <w:u w:val="single"/>
          <w:shd w:val="clear" w:fill="FFFF00"/>
        </w:rPr>
      </w:pPr>
      <w:r>
        <w:rPr>
          <w:b/>
          <w:u w:val="single"/>
          <w:shd w:val="clear" w:fill="FFFF00"/>
        </w:rPr>
        <w:t xml:space="preserve">Asiakirjan numero 44316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Viidennen kauden jaksossa ``Red Velvet Cupcakes'</w:t>
      </w:r>
      <w:r>
        <w:rPr/>
        <w:t xml:space="preserve">' </w:t>
      </w:r>
      <w:r>
        <w:rPr/>
        <w:t xml:space="preserve">Rigsby ja Van Pelt tekeytyvät pariskunnaksi, jolla on parisuhdeongelmia. Sen jälkeen he alkavat osoittaa todellisia tunteitaan toisiaan kohtaan; kun tapaus oli ratkaistu, Van Pelt menee Rigsbyn kotiin ja alkaa suudella häntä, mikä viittaa siihen, että he elvyttivät suhteensa. Viidennen kauden finaalissa Rigsby vahvistaa Cholle, että hän ja Van Pelt ovat taas yhdessä. Kuudennen kauden jaksossa ``Häät punaisessa'' Rigsby kosii Van Peltiä, joka hyväksyy ehdotuksen; he menevät naimisiin samassa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Rigsby ja Van Pelt palaavat yhteen?</w:t>
      </w:r>
    </w:p>
    <w:p>
      <w:pPr>
        <w:pStyle w:val="TextBody"/>
        <w:bidi w:val="0"/>
        <w:jc w:val="left"/>
        <w:rPr>
          <w:b/>
          <w:u w:val="single"/>
          <w:shd w:val="clear" w:fill="FFFF00"/>
        </w:rPr>
      </w:pPr>
      <w:r>
        <w:rPr>
          <w:b/>
          <w:u w:val="single"/>
          <w:shd w:val="clear" w:fill="FFFF00"/>
        </w:rPr>
        <w:t xml:space="preserve">Asiakirjan numero 44317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kraatterit ovat Maan Kuun törmäyskraattereita. Kuun pinnalla on monia kraattereita, joista lähes kaikki ovat syntyneet </w:t>
      </w:r>
      <w:r>
        <w:rPr>
          <w:color w:val="A9A9A9"/>
        </w:rPr>
        <w:t xml:space="preserve">törmäyksissä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kuun kraatterit ovat peräisin?</w:t>
      </w:r>
    </w:p>
    <w:p>
      <w:pPr>
        <w:pStyle w:val="TextBody"/>
        <w:bidi w:val="0"/>
        <w:jc w:val="left"/>
        <w:rPr>
          <w:b/>
          <w:u w:val="single"/>
          <w:shd w:val="clear" w:fill="FFFF00"/>
        </w:rPr>
      </w:pPr>
      <w:r>
        <w:rPr>
          <w:b/>
          <w:u w:val="single"/>
          <w:shd w:val="clear" w:fill="FFFF00"/>
        </w:rPr>
        <w:t xml:space="preserve">Asiakirjan numero 44318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G.B. Pant University of Agriculture and Technology (GBPUA&amp;T), joka tunnetaan myös nimellä Pantnagarin yliopisto, on Intian ensimmäinen maatalousyliopisto. Jawaharlal Nehru vihki sen käyttöön 17. marraskuuta 1960 nimellä ``Uttar Pradesh Agricultural University'' (UPAU). Myöhemmin nimi muutettiin ``Govind Ballabh Pant University of Agriculture and Technologyksi'' vuonna 1972 Uttar Pradeshin ensimmäisen pääministerin, valtiomiehen ja Bharat Ratna-palkitun Pandit Govind Ballabh Pantin muistoksi. Yliopisto julistettiin vuonna 1997 parhaaksi kaikista muista Intian osavaltioiden yliopistoista. Yliopisto </w:t>
      </w:r>
      <w:r>
        <w:rPr>
          <w:color w:val="A9A9A9"/>
        </w:rPr>
        <w:t xml:space="preserve">sijaitsee </w:t>
      </w:r>
      <w:r>
        <w:rPr>
          <w:color w:val="DCDCDC"/>
        </w:rPr>
        <w:t xml:space="preserve">Pantnagarin kampuskaupungissa Udham Singh Nagarin piirikunnassa Uttarakhandin osavaltiossa</w:t>
      </w:r>
      <w:r>
        <w:rPr/>
        <w:t xml:space="preserve">. Yliopistoa pidetään Intian vihreän vallankumouksen edelläkävijänä.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perustettiin Intian ensimmäinen maatalousyliopisto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perustettiin Intian ensimmäinen maatalousyliopisto?</w:t>
      </w:r>
    </w:p>
    <w:p>
      <w:pPr>
        <w:pStyle w:val="TextBody"/>
        <w:bidi w:val="0"/>
        <w:jc w:val="left"/>
        <w:rPr>
          <w:b/>
          <w:u w:val="single"/>
          <w:shd w:val="clear" w:fill="FFFF00"/>
        </w:rPr>
      </w:pPr>
      <w:r>
        <w:rPr>
          <w:b/>
          <w:u w:val="single"/>
          <w:shd w:val="clear" w:fill="FFFF00"/>
        </w:rPr>
        <w:t xml:space="preserve">Asiakirjan numero 44319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Selkärankaisten siirtyminen vesieliöistä maanpäällisiksi tapahtui </w:t>
      </w:r>
      <w:r>
        <w:rPr>
          <w:color w:val="A9A9A9"/>
        </w:rPr>
        <w:t xml:space="preserve">devonikauden lopulla, </w:t>
      </w:r>
      <w:r>
        <w:rPr/>
        <w:t xml:space="preserve">ja se oli tärkeä vaihe nykyisten maaselkärankaisten evoluutiohistoriassa. Siirtymä mahdollisti sen, että eläimet pystyivät pakenemaan veden aiheuttamaa kilpailupainetta ja tutkimaan markkinarakoja maalla. Tältä ajanjaksolta peräisin olevien fossiilien avulla tutkijat ovat pystyneet tunnistamaan joitakin siirtymän aikana esiintyneitä lajeja, kuten Tiktaalik ja Acanthostega. Monet näistä lajeista olivat myös ensimmäisiä, jotka kehittivät sopeutumisia, jotka sopivat maalla elämiseen veden sijaan, kuten niskan liikkuvuus ja takaraajojen liikkuminen.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sammakkoeläimet alkoivat asettua maalle ensimmäisinä maalla elävinä selkärankaisina?</w:t>
      </w:r>
    </w:p>
    <w:p>
      <w:pPr>
        <w:pStyle w:val="TextBody"/>
        <w:bidi w:val="0"/>
        <w:jc w:val="left"/>
        <w:rPr>
          <w:b/>
          <w:u w:val="single"/>
          <w:shd w:val="clear" w:fill="FFFF00"/>
        </w:rPr>
      </w:pPr>
      <w:r>
        <w:rPr>
          <w:b/>
          <w:u w:val="single"/>
          <w:shd w:val="clear" w:fill="FFFF00"/>
        </w:rPr>
        <w:t xml:space="preserve">Asiakirjan numero 44320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Maurice White </w:t>
      </w:r>
      <w:r>
        <w:rPr/>
        <w:t xml:space="preserve">(19. joulukuuta 1941 - 4. helmikuuta 2016) oli yhdysvaltalainen laulaja-lauluntekijä, muusikko, levytuottaja, sovittaja ja yhtyeenjohtaja. Hän oli Earth, Wind &amp; Fire -yhtyeen perustaja. Hän toimi myös yhtyeen pääasiallisena lauluntekijänä ja levytuottajana sekä toisena laulajana Philip Baileyn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kuollut maasta, tuulesta ja tulesta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Maurice White </w:t>
      </w:r>
      <w:r>
        <w:rPr/>
        <w:t xml:space="preserve">(19. joulukuuta 1941 - 4. helmikuuta 2016) oli yhdysvaltalainen laulaja-lauluntekijä, muusikko, levytuottaja, sovittaja ja yhtyeenjohtaja. Hän oli Earth, Wind &amp; Fire -yhtyeen perustaja. Hän oli myös Earth, Wind &amp; Firen nykyisen jäsenen Verdine Whiten ja entisen jäsenen Fred Whiten vanhempi veli. Hän toimi yhtyeen pääasiallisena lauluntekijänä ja levytuottajana sekä toisena laulajana Philip Baileyn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Earth Wind and Fire -yhtyeessä</w:t>
      </w:r>
    </w:p>
    <w:p>
      <w:pPr>
        <w:pStyle w:val="TextBody"/>
        <w:bidi w:val="0"/>
        <w:jc w:val="left"/>
        <w:rPr>
          <w:b/>
          <w:u w:val="single"/>
          <w:shd w:val="clear" w:fill="FFFF00"/>
        </w:rPr>
      </w:pPr>
      <w:r>
        <w:rPr>
          <w:b/>
          <w:u w:val="single"/>
          <w:shd w:val="clear" w:fill="FFFF00"/>
        </w:rPr>
        <w:t xml:space="preserve">Asiakirjan numero 44321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L'Shana Haba'ah B'Yerushalayim (heprea: </w:t>
      </w:r>
      <w:r>
        <w:rPr>
          <w:rtl w:val="true"/>
        </w:rPr>
        <w:t xml:space="preserve">לשנה הבאה בירושלים </w:t>
      </w:r>
      <w:r>
        <w:rPr/>
        <w:t xml:space="preserve">, lit. ``Ensi vuonna Jerusalemissa'') on lause, joka lauletaan usein </w:t>
      </w:r>
      <w:r>
        <w:rPr>
          <w:color w:val="A9A9A9"/>
        </w:rPr>
        <w:t xml:space="preserve">pääsiäissederin lopussa </w:t>
      </w:r>
      <w:r>
        <w:rPr/>
        <w:t xml:space="preserve">ja </w:t>
      </w:r>
      <w:r>
        <w:rPr>
          <w:color w:val="DCDCDC"/>
        </w:rPr>
        <w:t xml:space="preserve">Jom Kippurin Ne'ila-palveluksen lopussa</w:t>
      </w:r>
      <w:r>
        <w:rPr/>
        <w:t xml:space="preserve">. Sen käytön pääsiäisen aikana kirjasi ensimmäisen kerran Isaac Tyrnau 1400-luvulla julkaistussa kirjassaan, jossa hän luetteloi eri ashkenasialaisyhteisöjen Minhaggimit.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sanot ensi vuonna Jerusalemissa?</w:t>
      </w:r>
    </w:p>
    <w:p>
      <w:pPr>
        <w:pStyle w:val="TextBody"/>
        <w:bidi w:val="0"/>
        <w:jc w:val="left"/>
        <w:rPr>
          <w:b/>
          <w:u w:val="single"/>
          <w:shd w:val="clear" w:fill="FFFF00"/>
        </w:rPr>
      </w:pPr>
      <w:r>
        <w:rPr>
          <w:b/>
          <w:u w:val="single"/>
          <w:shd w:val="clear" w:fill="FFFF00"/>
        </w:rPr>
        <w:t xml:space="preserve">Asiakirjan numero 44322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Indianapolis Coltsin ensimmäisen kierroksen varaukset </w:t>
      </w:r>
    </w:p>
    <w:tbl>
      <w:tblPr>
        <w:tblW w:w="9021" w:type="dxa"/>
        <w:jc w:val="left"/>
        <w:tblInd w:w="0" w:type="dxa"/>
        <w:tblLayout w:type="fixed"/>
        <w:tblCellMar>
          <w:top w:w="28" w:type="dxa"/>
          <w:left w:w="28" w:type="dxa"/>
          <w:bottom w:w="28" w:type="dxa"/>
          <w:right w:w="28" w:type="dxa"/>
        </w:tblCellMar>
      </w:tblPr>
      <w:tblGrid>
        <w:gridCol w:w="691"/>
        <w:gridCol w:w="2011"/>
        <w:gridCol w:w="2056"/>
        <w:gridCol w:w="1741"/>
        <w:gridCol w:w="1741"/>
        <w:gridCol w:w="781"/>
      </w:tblGrid>
      <w:tr>
        <w:trPr/>
        <w:tc>
          <w:tcPr>
            <w:tcW w:w="691" w:type="dxa"/>
            <w:tcBorders/>
            <w:vAlign w:val="center"/>
          </w:tcPr>
          <w:p>
            <w:pPr>
              <w:pStyle w:val="TableHeading"/>
              <w:suppressLineNumbers/>
              <w:bidi w:val="0"/>
              <w:spacing w:before="0" w:after="283"/>
              <w:jc w:val="center"/>
              <w:rPr/>
            </w:pPr>
            <w:r>
              <w:rPr/>
              <w:t xml:space="preserve">Vuosi </w:t>
            </w:r>
          </w:p>
        </w:tc>
        <w:tc>
          <w:tcPr>
            <w:tcW w:w="2011" w:type="dxa"/>
            <w:tcBorders/>
            <w:vAlign w:val="center"/>
          </w:tcPr>
          <w:p>
            <w:pPr>
              <w:pStyle w:val="TableHeading"/>
              <w:suppressLineNumbers/>
              <w:bidi w:val="0"/>
              <w:spacing w:before="0" w:after="283"/>
              <w:jc w:val="center"/>
              <w:rPr/>
            </w:pPr>
            <w:r>
              <w:rPr/>
              <w:t xml:space="preserve">Valitse </w:t>
            </w:r>
          </w:p>
        </w:tc>
        <w:tc>
          <w:tcPr>
            <w:tcW w:w="2056" w:type="dxa"/>
            <w:tcBorders/>
            <w:vAlign w:val="center"/>
          </w:tcPr>
          <w:p>
            <w:pPr>
              <w:pStyle w:val="TableHeading"/>
              <w:suppressLineNumbers/>
              <w:bidi w:val="0"/>
              <w:spacing w:before="0" w:after="283"/>
              <w:jc w:val="center"/>
              <w:rPr/>
            </w:pPr>
            <w:r>
              <w:rPr/>
              <w:t xml:space="preserve">Pelaajan nimi </w:t>
            </w:r>
          </w:p>
        </w:tc>
        <w:tc>
          <w:tcPr>
            <w:tcW w:w="1741" w:type="dxa"/>
            <w:tcBorders/>
            <w:vAlign w:val="center"/>
          </w:tcPr>
          <w:p>
            <w:pPr>
              <w:pStyle w:val="TableHeading"/>
              <w:suppressLineNumbers/>
              <w:bidi w:val="0"/>
              <w:spacing w:before="0" w:after="283"/>
              <w:jc w:val="center"/>
              <w:rPr/>
            </w:pPr>
            <w:r>
              <w:rPr/>
              <w:t xml:space="preserve">Asema </w:t>
            </w:r>
          </w:p>
        </w:tc>
        <w:tc>
          <w:tcPr>
            <w:tcW w:w="1741" w:type="dxa"/>
            <w:tcBorders/>
            <w:vAlign w:val="center"/>
          </w:tcPr>
          <w:p>
            <w:pPr>
              <w:pStyle w:val="TableHeading"/>
              <w:suppressLineNumbers/>
              <w:bidi w:val="0"/>
              <w:spacing w:before="0" w:after="283"/>
              <w:jc w:val="center"/>
              <w:rPr/>
            </w:pPr>
            <w:r>
              <w:rPr/>
              <w:t xml:space="preserve">College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1953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Billy Vessels </w:t>
            </w:r>
          </w:p>
        </w:tc>
        <w:tc>
          <w:tcPr>
            <w:tcW w:w="1741" w:type="dxa"/>
            <w:tcBorders/>
            <w:vAlign w:val="center"/>
          </w:tcPr>
          <w:p>
            <w:pPr>
              <w:pStyle w:val="TableContents"/>
              <w:bidi w:val="0"/>
              <w:spacing w:before="0" w:after="283"/>
              <w:jc w:val="left"/>
              <w:rPr/>
            </w:pPr>
            <w:r>
              <w:rPr/>
              <w:t xml:space="preserve">Halfback </w:t>
            </w:r>
          </w:p>
        </w:tc>
        <w:tc>
          <w:tcPr>
            <w:tcW w:w="1741" w:type="dxa"/>
            <w:tcBorders/>
            <w:vAlign w:val="center"/>
          </w:tcPr>
          <w:p>
            <w:pPr>
              <w:pStyle w:val="TableContents"/>
              <w:bidi w:val="0"/>
              <w:spacing w:before="0" w:after="283"/>
              <w:jc w:val="left"/>
              <w:rPr/>
            </w:pPr>
            <w:r>
              <w:rPr/>
              <w:t xml:space="preserve">Oklahoma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201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Cotton Davidson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Baylor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George Shaw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Oregon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Alan Ameche † </w:t>
            </w:r>
          </w:p>
        </w:tc>
        <w:tc>
          <w:tcPr>
            <w:tcW w:w="2056" w:type="dxa"/>
            <w:tcBorders/>
            <w:vAlign w:val="center"/>
          </w:tcPr>
          <w:p>
            <w:pPr>
              <w:pStyle w:val="TableContents"/>
              <w:bidi w:val="0"/>
              <w:spacing w:before="0" w:after="283"/>
              <w:jc w:val="left"/>
              <w:rPr/>
            </w:pPr>
            <w:r>
              <w:rPr/>
              <w:t xml:space="preserve">Fullback </w:t>
            </w:r>
          </w:p>
        </w:tc>
        <w:tc>
          <w:tcPr>
            <w:tcW w:w="1741" w:type="dxa"/>
            <w:tcBorders/>
            <w:vAlign w:val="center"/>
          </w:tcPr>
          <w:p>
            <w:pPr>
              <w:pStyle w:val="TableContents"/>
              <w:bidi w:val="0"/>
              <w:spacing w:before="0" w:after="283"/>
              <w:jc w:val="left"/>
              <w:rPr/>
            </w:pPr>
            <w:r>
              <w:rPr/>
              <w:t xml:space="preserve">Wisconsin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9 </w:t>
            </w:r>
          </w:p>
        </w:tc>
        <w:tc>
          <w:tcPr>
            <w:tcW w:w="2056" w:type="dxa"/>
            <w:tcBorders/>
            <w:vAlign w:val="center"/>
          </w:tcPr>
          <w:p>
            <w:pPr>
              <w:pStyle w:val="TableContents"/>
              <w:bidi w:val="0"/>
              <w:spacing w:before="0" w:after="283"/>
              <w:jc w:val="left"/>
              <w:rPr/>
            </w:pPr>
            <w:r>
              <w:rPr/>
              <w:t xml:space="preserve">Lenny Moore ^ </w:t>
            </w:r>
          </w:p>
        </w:tc>
        <w:tc>
          <w:tcPr>
            <w:tcW w:w="1741" w:type="dxa"/>
            <w:tcBorders/>
            <w:vAlign w:val="center"/>
          </w:tcPr>
          <w:p>
            <w:pPr>
              <w:pStyle w:val="TableContents"/>
              <w:bidi w:val="0"/>
              <w:spacing w:before="0" w:after="283"/>
              <w:jc w:val="left"/>
              <w:rPr/>
            </w:pPr>
            <w:r>
              <w:rPr/>
              <w:t xml:space="preserve">Halfback </w:t>
            </w:r>
          </w:p>
        </w:tc>
        <w:tc>
          <w:tcPr>
            <w:tcW w:w="1741" w:type="dxa"/>
            <w:tcBorders/>
            <w:vAlign w:val="center"/>
          </w:tcPr>
          <w:p>
            <w:pPr>
              <w:pStyle w:val="TableContents"/>
              <w:bidi w:val="0"/>
              <w:spacing w:before="0" w:after="283"/>
              <w:jc w:val="left"/>
              <w:rPr/>
            </w:pPr>
            <w:r>
              <w:rPr/>
              <w:t xml:space="preserve">Penn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2011"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Jim Parker ^ </w:t>
            </w:r>
          </w:p>
        </w:tc>
        <w:tc>
          <w:tcPr>
            <w:tcW w:w="1741" w:type="dxa"/>
            <w:tcBorders/>
            <w:vAlign w:val="center"/>
          </w:tcPr>
          <w:p>
            <w:pPr>
              <w:pStyle w:val="TableContents"/>
              <w:bidi w:val="0"/>
              <w:spacing w:before="0" w:after="283"/>
              <w:jc w:val="left"/>
              <w:rPr/>
            </w:pPr>
            <w:r>
              <w:rPr/>
              <w:t xml:space="preserve">Vartija </w:t>
            </w:r>
          </w:p>
        </w:tc>
        <w:tc>
          <w:tcPr>
            <w:tcW w:w="174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2011"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Lenny Lyles † </w:t>
            </w:r>
          </w:p>
        </w:tc>
        <w:tc>
          <w:tcPr>
            <w:tcW w:w="1741"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Louisville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1959 </w:t>
            </w:r>
          </w:p>
        </w:tc>
        <w:tc>
          <w:tcPr>
            <w:tcW w:w="2011" w:type="dxa"/>
            <w:tcBorders/>
            <w:vAlign w:val="center"/>
          </w:tcPr>
          <w:p>
            <w:pPr>
              <w:pStyle w:val="TableContents"/>
              <w:bidi w:val="0"/>
              <w:spacing w:before="0" w:after="283"/>
              <w:jc w:val="left"/>
              <w:rPr/>
            </w:pPr>
            <w:r>
              <w:rPr/>
              <w:t xml:space="preserve">12 </w:t>
            </w:r>
          </w:p>
        </w:tc>
        <w:tc>
          <w:tcPr>
            <w:tcW w:w="2056" w:type="dxa"/>
            <w:tcBorders/>
            <w:vAlign w:val="center"/>
          </w:tcPr>
          <w:p>
            <w:pPr>
              <w:pStyle w:val="TableContents"/>
              <w:bidi w:val="0"/>
              <w:spacing w:before="0" w:after="283"/>
              <w:jc w:val="left"/>
              <w:rPr/>
            </w:pPr>
            <w:r>
              <w:rPr/>
              <w:t xml:space="preserve">Jackie Burkett </w:t>
            </w:r>
          </w:p>
        </w:tc>
        <w:tc>
          <w:tcPr>
            <w:tcW w:w="1741" w:type="dxa"/>
            <w:tcBorders/>
            <w:vAlign w:val="center"/>
          </w:tcPr>
          <w:p>
            <w:pPr>
              <w:pStyle w:val="TableContents"/>
              <w:bidi w:val="0"/>
              <w:spacing w:before="0" w:after="283"/>
              <w:jc w:val="left"/>
              <w:rPr/>
            </w:pPr>
            <w:r>
              <w:rPr/>
              <w:t xml:space="preserve">Keskusta </w:t>
            </w:r>
          </w:p>
        </w:tc>
        <w:tc>
          <w:tcPr>
            <w:tcW w:w="1741" w:type="dxa"/>
            <w:tcBorders/>
            <w:vAlign w:val="center"/>
          </w:tcPr>
          <w:p>
            <w:pPr>
              <w:pStyle w:val="TableContents"/>
              <w:bidi w:val="0"/>
              <w:spacing w:before="0" w:after="283"/>
              <w:jc w:val="left"/>
              <w:rPr/>
            </w:pPr>
            <w:r>
              <w:rPr/>
              <w:t xml:space="preserve">Auburn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1960 </w:t>
            </w:r>
          </w:p>
        </w:tc>
        <w:tc>
          <w:tcPr>
            <w:tcW w:w="2011" w:type="dxa"/>
            <w:tcBorders/>
            <w:vAlign w:val="center"/>
          </w:tcPr>
          <w:p>
            <w:pPr>
              <w:pStyle w:val="TableContents"/>
              <w:bidi w:val="0"/>
              <w:spacing w:before="0" w:after="283"/>
              <w:jc w:val="left"/>
              <w:rPr/>
            </w:pPr>
            <w:r>
              <w:rPr/>
              <w:t xml:space="preserve">10 </w:t>
            </w:r>
          </w:p>
        </w:tc>
        <w:tc>
          <w:tcPr>
            <w:tcW w:w="2056" w:type="dxa"/>
            <w:tcBorders/>
            <w:vAlign w:val="center"/>
          </w:tcPr>
          <w:p>
            <w:pPr>
              <w:pStyle w:val="TableContents"/>
              <w:bidi w:val="0"/>
              <w:spacing w:before="0" w:after="283"/>
              <w:jc w:val="left"/>
              <w:rPr/>
            </w:pPr>
            <w:r>
              <w:rPr/>
              <w:t xml:space="preserve">Ron Mix ^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011" w:type="dxa"/>
            <w:tcBorders/>
            <w:vAlign w:val="center"/>
          </w:tcPr>
          <w:p>
            <w:pPr>
              <w:pStyle w:val="TableContents"/>
              <w:bidi w:val="0"/>
              <w:spacing w:before="0" w:after="283"/>
              <w:jc w:val="left"/>
              <w:rPr/>
            </w:pPr>
            <w:r>
              <w:rPr/>
              <w:t xml:space="preserve">7 </w:t>
            </w:r>
          </w:p>
        </w:tc>
        <w:tc>
          <w:tcPr>
            <w:tcW w:w="2056" w:type="dxa"/>
            <w:tcBorders/>
            <w:vAlign w:val="center"/>
          </w:tcPr>
          <w:p>
            <w:pPr>
              <w:pStyle w:val="TableContents"/>
              <w:bidi w:val="0"/>
              <w:spacing w:before="0" w:after="283"/>
              <w:jc w:val="left"/>
              <w:rPr/>
            </w:pPr>
            <w:r>
              <w:rPr/>
              <w:t xml:space="preserve">Tom Matte †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2011" w:type="dxa"/>
            <w:tcBorders/>
            <w:vAlign w:val="center"/>
          </w:tcPr>
          <w:p>
            <w:pPr>
              <w:pStyle w:val="TableContents"/>
              <w:bidi w:val="0"/>
              <w:spacing w:before="0" w:after="283"/>
              <w:jc w:val="left"/>
              <w:rPr/>
            </w:pPr>
            <w:r>
              <w:rPr/>
              <w:t xml:space="preserve">9 </w:t>
            </w:r>
          </w:p>
        </w:tc>
        <w:tc>
          <w:tcPr>
            <w:tcW w:w="2056" w:type="dxa"/>
            <w:tcBorders/>
            <w:vAlign w:val="center"/>
          </w:tcPr>
          <w:p>
            <w:pPr>
              <w:pStyle w:val="TableContents"/>
              <w:bidi w:val="0"/>
              <w:spacing w:before="0" w:after="283"/>
              <w:jc w:val="left"/>
              <w:rPr/>
            </w:pPr>
            <w:r>
              <w:rPr/>
              <w:t xml:space="preserve">Wendell Harris </w:t>
            </w:r>
          </w:p>
        </w:tc>
        <w:tc>
          <w:tcPr>
            <w:tcW w:w="1741"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Louisianan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Bob Vogel †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1964 </w:t>
            </w:r>
          </w:p>
        </w:tc>
        <w:tc>
          <w:tcPr>
            <w:tcW w:w="2011"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Marv Woodson † </w:t>
            </w:r>
          </w:p>
        </w:tc>
        <w:tc>
          <w:tcPr>
            <w:tcW w:w="1741" w:type="dxa"/>
            <w:tcBorders/>
            <w:vAlign w:val="center"/>
          </w:tcPr>
          <w:p>
            <w:pPr>
              <w:pStyle w:val="TableContents"/>
              <w:bidi w:val="0"/>
              <w:spacing w:before="0" w:after="283"/>
              <w:jc w:val="left"/>
              <w:rPr/>
            </w:pPr>
            <w:r>
              <w:rPr/>
              <w:t xml:space="preserve">Turvallisuus </w:t>
            </w:r>
          </w:p>
        </w:tc>
        <w:tc>
          <w:tcPr>
            <w:tcW w:w="1741" w:type="dxa"/>
            <w:tcBorders/>
            <w:vAlign w:val="center"/>
          </w:tcPr>
          <w:p>
            <w:pPr>
              <w:pStyle w:val="TableContents"/>
              <w:bidi w:val="0"/>
              <w:spacing w:before="0" w:after="283"/>
              <w:jc w:val="left"/>
              <w:rPr/>
            </w:pPr>
            <w:r>
              <w:rPr/>
              <w:t xml:space="preserve">Indiana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2011" w:type="dxa"/>
            <w:tcBorders/>
            <w:vAlign w:val="center"/>
          </w:tcPr>
          <w:p>
            <w:pPr>
              <w:pStyle w:val="TableContents"/>
              <w:bidi w:val="0"/>
              <w:spacing w:before="0" w:after="283"/>
              <w:jc w:val="left"/>
              <w:rPr/>
            </w:pPr>
            <w:r>
              <w:rPr/>
              <w:t xml:space="preserve">14 </w:t>
            </w:r>
          </w:p>
        </w:tc>
        <w:tc>
          <w:tcPr>
            <w:tcW w:w="2056" w:type="dxa"/>
            <w:tcBorders/>
            <w:vAlign w:val="center"/>
          </w:tcPr>
          <w:p>
            <w:pPr>
              <w:pStyle w:val="TableContents"/>
              <w:bidi w:val="0"/>
              <w:spacing w:before="0" w:after="283"/>
              <w:jc w:val="left"/>
              <w:rPr/>
            </w:pPr>
            <w:r>
              <w:rPr/>
              <w:t xml:space="preserve">Mike Curtis †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Duke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201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Sam Ball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Kentucky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1967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Bubba Smith †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Michiganin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2011" w:type="dxa"/>
            <w:tcBorders/>
            <w:vAlign w:val="center"/>
          </w:tcPr>
          <w:p>
            <w:pPr>
              <w:pStyle w:val="TableContents"/>
              <w:bidi w:val="0"/>
              <w:spacing w:before="0" w:after="283"/>
              <w:jc w:val="left"/>
              <w:rPr/>
            </w:pPr>
            <w:r>
              <w:rPr/>
              <w:t xml:space="preserve">Jim Detwiler </w:t>
            </w:r>
          </w:p>
        </w:tc>
        <w:tc>
          <w:tcPr>
            <w:tcW w:w="2056" w:type="dxa"/>
            <w:tcBorders/>
            <w:vAlign w:val="center"/>
          </w:tcPr>
          <w:p>
            <w:pPr>
              <w:pStyle w:val="TableContents"/>
              <w:bidi w:val="0"/>
              <w:spacing w:before="0" w:after="283"/>
              <w:jc w:val="left"/>
              <w:rPr/>
            </w:pPr>
            <w:r>
              <w:rPr/>
              <w:t xml:space="preserve">Halfback </w:t>
            </w:r>
          </w:p>
        </w:tc>
        <w:tc>
          <w:tcPr>
            <w:tcW w:w="1741" w:type="dxa"/>
            <w:tcBorders/>
            <w:vAlign w:val="center"/>
          </w:tcPr>
          <w:p>
            <w:pPr>
              <w:pStyle w:val="TableContents"/>
              <w:bidi w:val="0"/>
              <w:spacing w:before="0" w:after="283"/>
              <w:jc w:val="left"/>
              <w:rPr/>
            </w:pPr>
            <w:r>
              <w:rPr/>
              <w:t xml:space="preserve">Michigan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1968 </w:t>
            </w:r>
          </w:p>
        </w:tc>
        <w:tc>
          <w:tcPr>
            <w:tcW w:w="2011" w:type="dxa"/>
            <w:tcBorders/>
            <w:vAlign w:val="center"/>
          </w:tcPr>
          <w:p>
            <w:pPr>
              <w:pStyle w:val="TableContents"/>
              <w:bidi w:val="0"/>
              <w:spacing w:before="0" w:after="283"/>
              <w:jc w:val="left"/>
              <w:rPr/>
            </w:pPr>
            <w:r>
              <w:rPr/>
              <w:t xml:space="preserve">23 </w:t>
            </w:r>
          </w:p>
        </w:tc>
        <w:tc>
          <w:tcPr>
            <w:tcW w:w="2056" w:type="dxa"/>
            <w:tcBorders/>
            <w:vAlign w:val="center"/>
          </w:tcPr>
          <w:p>
            <w:pPr>
              <w:pStyle w:val="TableContents"/>
              <w:bidi w:val="0"/>
              <w:spacing w:before="0" w:after="283"/>
              <w:jc w:val="left"/>
              <w:rPr/>
            </w:pPr>
            <w:r>
              <w:rPr/>
              <w:t xml:space="preserve">John Williams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Minnesota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1969 </w:t>
            </w:r>
          </w:p>
        </w:tc>
        <w:tc>
          <w:tcPr>
            <w:tcW w:w="2011" w:type="dxa"/>
            <w:tcBorders/>
            <w:vAlign w:val="center"/>
          </w:tcPr>
          <w:p>
            <w:pPr>
              <w:pStyle w:val="TableContents"/>
              <w:bidi w:val="0"/>
              <w:spacing w:before="0" w:after="283"/>
              <w:jc w:val="left"/>
              <w:rPr/>
            </w:pPr>
            <w:r>
              <w:rPr/>
              <w:t xml:space="preserve">25 </w:t>
            </w:r>
          </w:p>
        </w:tc>
        <w:tc>
          <w:tcPr>
            <w:tcW w:w="2056" w:type="dxa"/>
            <w:tcBorders/>
            <w:vAlign w:val="center"/>
          </w:tcPr>
          <w:p>
            <w:pPr>
              <w:pStyle w:val="TableContents"/>
              <w:bidi w:val="0"/>
              <w:spacing w:before="0" w:after="283"/>
              <w:jc w:val="left"/>
              <w:rPr/>
            </w:pPr>
            <w:r>
              <w:rPr/>
              <w:t xml:space="preserve">Eddie Hinton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Oklahoma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2011" w:type="dxa"/>
            <w:tcBorders/>
            <w:vAlign w:val="center"/>
          </w:tcPr>
          <w:p>
            <w:pPr>
              <w:pStyle w:val="TableContents"/>
              <w:bidi w:val="0"/>
              <w:spacing w:before="0" w:after="283"/>
              <w:jc w:val="left"/>
              <w:rPr/>
            </w:pPr>
            <w:r>
              <w:rPr/>
              <w:t xml:space="preserve">18 </w:t>
            </w:r>
          </w:p>
        </w:tc>
        <w:tc>
          <w:tcPr>
            <w:tcW w:w="2056" w:type="dxa"/>
            <w:tcBorders/>
            <w:vAlign w:val="center"/>
          </w:tcPr>
          <w:p>
            <w:pPr>
              <w:pStyle w:val="TableContents"/>
              <w:bidi w:val="0"/>
              <w:spacing w:before="0" w:after="283"/>
              <w:jc w:val="left"/>
              <w:rPr/>
            </w:pPr>
            <w:r>
              <w:rPr/>
              <w:t xml:space="preserve">Norm Bulaich †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Texas Christian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1971 </w:t>
            </w:r>
          </w:p>
        </w:tc>
        <w:tc>
          <w:tcPr>
            <w:tcW w:w="201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Don McCauley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Pohjois-Carolina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2011" w:type="dxa"/>
            <w:tcBorders/>
            <w:vAlign w:val="center"/>
          </w:tcPr>
          <w:p>
            <w:pPr>
              <w:pStyle w:val="TableContents"/>
              <w:bidi w:val="0"/>
              <w:spacing w:before="0" w:after="283"/>
              <w:jc w:val="left"/>
              <w:rPr/>
            </w:pPr>
            <w:r>
              <w:rPr/>
              <w:t xml:space="preserve">Leonard Dunlap </w:t>
            </w:r>
          </w:p>
        </w:tc>
        <w:tc>
          <w:tcPr>
            <w:tcW w:w="2056"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Pohjois-Texas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201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Tom Drougas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Oregon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1973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Bert Jones †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Louisianan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pPr>
            <w:r>
              <w:rPr/>
              <w:t xml:space="preserve">Joe Ehrmann † </w:t>
            </w:r>
          </w:p>
        </w:tc>
        <w:tc>
          <w:tcPr>
            <w:tcW w:w="2056" w:type="dxa"/>
            <w:tcBorders/>
            <w:vAlign w:val="center"/>
          </w:tcPr>
          <w:p>
            <w:pPr>
              <w:pStyle w:val="TableContents"/>
              <w:bidi w:val="0"/>
              <w:spacing w:before="0" w:after="283"/>
              <w:jc w:val="left"/>
              <w:rPr/>
            </w:pPr>
            <w:r>
              <w:rPr/>
              <w:t xml:space="preserve">Puolustava taklaus </w:t>
            </w:r>
          </w:p>
        </w:tc>
        <w:tc>
          <w:tcPr>
            <w:tcW w:w="1741" w:type="dxa"/>
            <w:tcBorders/>
            <w:vAlign w:val="center"/>
          </w:tcPr>
          <w:p>
            <w:pPr>
              <w:pStyle w:val="TableContents"/>
              <w:bidi w:val="0"/>
              <w:spacing w:before="0" w:after="283"/>
              <w:jc w:val="left"/>
              <w:rPr/>
            </w:pPr>
            <w:r>
              <w:rPr/>
              <w:t xml:space="preserve">Syracuse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John Dutton † </w:t>
            </w:r>
          </w:p>
        </w:tc>
        <w:tc>
          <w:tcPr>
            <w:tcW w:w="1741" w:type="dxa"/>
            <w:tcBorders/>
            <w:vAlign w:val="center"/>
          </w:tcPr>
          <w:p>
            <w:pPr>
              <w:pStyle w:val="TableContents"/>
              <w:bidi w:val="0"/>
              <w:spacing w:before="0" w:after="283"/>
              <w:jc w:val="left"/>
              <w:rPr/>
            </w:pPr>
            <w:r>
              <w:rPr/>
              <w:t xml:space="preserve">Puolustava taklaus </w:t>
            </w:r>
          </w:p>
        </w:tc>
        <w:tc>
          <w:tcPr>
            <w:tcW w:w="1741" w:type="dxa"/>
            <w:tcBorders/>
            <w:vAlign w:val="center"/>
          </w:tcPr>
          <w:p>
            <w:pPr>
              <w:pStyle w:val="TableContents"/>
              <w:bidi w:val="0"/>
              <w:spacing w:before="0" w:after="283"/>
              <w:jc w:val="left"/>
              <w:rPr/>
            </w:pPr>
            <w:r>
              <w:rPr/>
              <w:t xml:space="preserve">Nebraska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pPr>
            <w:r>
              <w:rPr/>
              <w:t xml:space="preserve">Roger Carr † </w:t>
            </w:r>
          </w:p>
        </w:tc>
        <w:tc>
          <w:tcPr>
            <w:tcW w:w="2056"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Louisiana Tech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Ken Huff </w:t>
            </w:r>
          </w:p>
        </w:tc>
        <w:tc>
          <w:tcPr>
            <w:tcW w:w="1741" w:type="dxa"/>
            <w:tcBorders/>
            <w:vAlign w:val="center"/>
          </w:tcPr>
          <w:p>
            <w:pPr>
              <w:pStyle w:val="TableContents"/>
              <w:bidi w:val="0"/>
              <w:spacing w:before="0" w:after="283"/>
              <w:jc w:val="left"/>
              <w:rPr/>
            </w:pPr>
            <w:r>
              <w:rPr/>
              <w:t xml:space="preserve">Vartija </w:t>
            </w:r>
          </w:p>
        </w:tc>
        <w:tc>
          <w:tcPr>
            <w:tcW w:w="1741" w:type="dxa"/>
            <w:tcBorders/>
            <w:vAlign w:val="center"/>
          </w:tcPr>
          <w:p>
            <w:pPr>
              <w:pStyle w:val="TableContents"/>
              <w:bidi w:val="0"/>
              <w:spacing w:before="0" w:after="283"/>
              <w:jc w:val="left"/>
              <w:rPr/>
            </w:pPr>
            <w:r>
              <w:rPr/>
              <w:t xml:space="preserve">Pohjois-Carolina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1976 </w:t>
            </w:r>
          </w:p>
        </w:tc>
        <w:tc>
          <w:tcPr>
            <w:tcW w:w="2011" w:type="dxa"/>
            <w:tcBorders/>
            <w:vAlign w:val="center"/>
          </w:tcPr>
          <w:p>
            <w:pPr>
              <w:pStyle w:val="TableContents"/>
              <w:bidi w:val="0"/>
              <w:spacing w:before="0" w:after="283"/>
              <w:jc w:val="left"/>
              <w:rPr/>
            </w:pPr>
            <w:r>
              <w:rPr/>
              <w:t xml:space="preserve">20 </w:t>
            </w:r>
          </w:p>
        </w:tc>
        <w:tc>
          <w:tcPr>
            <w:tcW w:w="2056" w:type="dxa"/>
            <w:tcBorders/>
            <w:vAlign w:val="center"/>
          </w:tcPr>
          <w:p>
            <w:pPr>
              <w:pStyle w:val="TableContents"/>
              <w:bidi w:val="0"/>
              <w:spacing w:before="0" w:after="283"/>
              <w:jc w:val="left"/>
              <w:rPr/>
            </w:pPr>
            <w:r>
              <w:rPr/>
              <w:t xml:space="preserve">Ken Novak </w:t>
            </w:r>
          </w:p>
        </w:tc>
        <w:tc>
          <w:tcPr>
            <w:tcW w:w="1741" w:type="dxa"/>
            <w:tcBorders/>
            <w:vAlign w:val="center"/>
          </w:tcPr>
          <w:p>
            <w:pPr>
              <w:pStyle w:val="TableContents"/>
              <w:bidi w:val="0"/>
              <w:spacing w:before="0" w:after="283"/>
              <w:jc w:val="left"/>
              <w:rPr/>
            </w:pPr>
            <w:r>
              <w:rPr/>
              <w:t xml:space="preserve">Puolustava taklaus </w:t>
            </w:r>
          </w:p>
        </w:tc>
        <w:tc>
          <w:tcPr>
            <w:tcW w:w="1741" w:type="dxa"/>
            <w:tcBorders/>
            <w:vAlign w:val="center"/>
          </w:tcPr>
          <w:p>
            <w:pPr>
              <w:pStyle w:val="TableContents"/>
              <w:bidi w:val="0"/>
              <w:spacing w:before="0" w:after="283"/>
              <w:jc w:val="left"/>
              <w:rPr/>
            </w:pPr>
            <w:r>
              <w:rPr/>
              <w:t xml:space="preserve">Purdue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2011" w:type="dxa"/>
            <w:tcBorders/>
            <w:vAlign w:val="center"/>
          </w:tcPr>
          <w:p>
            <w:pPr>
              <w:pStyle w:val="TableContents"/>
              <w:bidi w:val="0"/>
              <w:spacing w:before="0" w:after="283"/>
              <w:jc w:val="left"/>
              <w:rPr/>
            </w:pPr>
            <w:r>
              <w:rPr/>
              <w:t xml:space="preserve">26 </w:t>
            </w:r>
          </w:p>
        </w:tc>
        <w:tc>
          <w:tcPr>
            <w:tcW w:w="2056" w:type="dxa"/>
            <w:tcBorders/>
            <w:vAlign w:val="center"/>
          </w:tcPr>
          <w:p>
            <w:pPr>
              <w:pStyle w:val="TableContents"/>
              <w:bidi w:val="0"/>
              <w:spacing w:before="0" w:after="283"/>
              <w:jc w:val="left"/>
              <w:rPr/>
            </w:pPr>
            <w:r>
              <w:rPr/>
              <w:t xml:space="preserve">Randy Burke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Kentucky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2011" w:type="dxa"/>
            <w:tcBorders/>
            <w:vAlign w:val="center"/>
          </w:tcPr>
          <w:p>
            <w:pPr>
              <w:pStyle w:val="TableContents"/>
              <w:bidi w:val="0"/>
              <w:spacing w:before="0" w:after="283"/>
              <w:jc w:val="left"/>
              <w:rPr/>
            </w:pPr>
            <w:r>
              <w:rPr/>
              <w:t xml:space="preserve">25 </w:t>
            </w:r>
          </w:p>
        </w:tc>
        <w:tc>
          <w:tcPr>
            <w:tcW w:w="2056" w:type="dxa"/>
            <w:tcBorders/>
            <w:vAlign w:val="center"/>
          </w:tcPr>
          <w:p>
            <w:pPr>
              <w:pStyle w:val="TableContents"/>
              <w:bidi w:val="0"/>
              <w:spacing w:before="0" w:after="283"/>
              <w:jc w:val="left"/>
              <w:rPr/>
            </w:pPr>
            <w:r>
              <w:rPr/>
              <w:t xml:space="preserve">Reese McCall </w:t>
            </w:r>
          </w:p>
        </w:tc>
        <w:tc>
          <w:tcPr>
            <w:tcW w:w="1741" w:type="dxa"/>
            <w:tcBorders/>
            <w:vAlign w:val="center"/>
          </w:tcPr>
          <w:p>
            <w:pPr>
              <w:pStyle w:val="TableContents"/>
              <w:bidi w:val="0"/>
              <w:spacing w:before="0" w:after="283"/>
              <w:jc w:val="left"/>
              <w:rPr/>
            </w:pPr>
            <w:r>
              <w:rPr/>
              <w:t xml:space="preserve">Tiukka pää </w:t>
            </w:r>
          </w:p>
        </w:tc>
        <w:tc>
          <w:tcPr>
            <w:tcW w:w="1741" w:type="dxa"/>
            <w:tcBorders/>
            <w:vAlign w:val="center"/>
          </w:tcPr>
          <w:p>
            <w:pPr>
              <w:pStyle w:val="TableContents"/>
              <w:bidi w:val="0"/>
              <w:spacing w:before="0" w:after="283"/>
              <w:jc w:val="left"/>
              <w:rPr/>
            </w:pPr>
            <w:r>
              <w:rPr/>
              <w:t xml:space="preserve">Auburn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1979 </w:t>
            </w:r>
          </w:p>
        </w:tc>
        <w:tc>
          <w:tcPr>
            <w:tcW w:w="2011" w:type="dxa"/>
            <w:tcBorders/>
            <w:vAlign w:val="center"/>
          </w:tcPr>
          <w:p>
            <w:pPr>
              <w:pStyle w:val="TableContents"/>
              <w:bidi w:val="0"/>
              <w:spacing w:before="0" w:after="283"/>
              <w:jc w:val="left"/>
              <w:rPr/>
            </w:pPr>
            <w:r>
              <w:rPr/>
              <w:t xml:space="preserve">6 </w:t>
            </w:r>
          </w:p>
        </w:tc>
        <w:tc>
          <w:tcPr>
            <w:tcW w:w="2056" w:type="dxa"/>
            <w:tcBorders/>
            <w:vAlign w:val="center"/>
          </w:tcPr>
          <w:p>
            <w:pPr>
              <w:pStyle w:val="TableContents"/>
              <w:bidi w:val="0"/>
              <w:spacing w:before="0" w:after="283"/>
              <w:jc w:val="left"/>
              <w:rPr/>
            </w:pPr>
            <w:r>
              <w:rPr/>
              <w:t xml:space="preserve">Barry Krauss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201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Curtis Dickey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Texas A&amp;M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pPr>
            <w:r>
              <w:rPr/>
              <w:t xml:space="preserve">Derrick Hatchett </w:t>
            </w:r>
          </w:p>
        </w:tc>
        <w:tc>
          <w:tcPr>
            <w:tcW w:w="2056"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Texas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1981 </w:t>
            </w:r>
          </w:p>
        </w:tc>
        <w:tc>
          <w:tcPr>
            <w:tcW w:w="2011" w:type="dxa"/>
            <w:tcBorders/>
            <w:vAlign w:val="center"/>
          </w:tcPr>
          <w:p>
            <w:pPr>
              <w:pStyle w:val="TableContents"/>
              <w:bidi w:val="0"/>
              <w:spacing w:before="0" w:after="283"/>
              <w:jc w:val="left"/>
              <w:rPr/>
            </w:pPr>
            <w:r>
              <w:rPr/>
              <w:t xml:space="preserve">12 </w:t>
            </w:r>
          </w:p>
        </w:tc>
        <w:tc>
          <w:tcPr>
            <w:tcW w:w="2056" w:type="dxa"/>
            <w:tcBorders/>
            <w:vAlign w:val="center"/>
          </w:tcPr>
          <w:p>
            <w:pPr>
              <w:pStyle w:val="TableContents"/>
              <w:bidi w:val="0"/>
              <w:spacing w:before="0" w:after="283"/>
              <w:jc w:val="left"/>
              <w:rPr/>
            </w:pPr>
            <w:r>
              <w:rPr/>
              <w:t xml:space="preserve">Randy McMillan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Pittsburgh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2011" w:type="dxa"/>
            <w:tcBorders/>
            <w:vAlign w:val="center"/>
          </w:tcPr>
          <w:p>
            <w:pPr>
              <w:pStyle w:val="TableContents"/>
              <w:bidi w:val="0"/>
              <w:spacing w:before="0" w:after="283"/>
              <w:jc w:val="left"/>
              <w:rPr/>
            </w:pPr>
            <w:r>
              <w:rPr/>
              <w:t xml:space="preserve">Donnell Thompson </w:t>
            </w:r>
          </w:p>
        </w:tc>
        <w:tc>
          <w:tcPr>
            <w:tcW w:w="2056"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Pohjois-Carolina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Johnie Cooks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Mississippi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Art Schlichter </w:t>
            </w:r>
          </w:p>
        </w:tc>
        <w:tc>
          <w:tcPr>
            <w:tcW w:w="2056"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Ohio State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John Elway ^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Stanford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2011"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Leonard Coleman </w:t>
            </w:r>
          </w:p>
        </w:tc>
        <w:tc>
          <w:tcPr>
            <w:tcW w:w="1741"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Vanderbilt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2011" w:type="dxa"/>
            <w:tcBorders/>
            <w:vAlign w:val="center"/>
          </w:tcPr>
          <w:p>
            <w:pPr>
              <w:pStyle w:val="TableContents"/>
              <w:bidi w:val="0"/>
              <w:spacing w:before="0" w:after="283"/>
              <w:jc w:val="left"/>
              <w:rPr/>
            </w:pPr>
            <w:r>
              <w:rPr/>
              <w:t xml:space="preserve">Ron Solt † </w:t>
            </w:r>
          </w:p>
        </w:tc>
        <w:tc>
          <w:tcPr>
            <w:tcW w:w="2056" w:type="dxa"/>
            <w:tcBorders/>
            <w:vAlign w:val="center"/>
          </w:tcPr>
          <w:p>
            <w:pPr>
              <w:pStyle w:val="TableContents"/>
              <w:bidi w:val="0"/>
              <w:spacing w:before="0" w:after="283"/>
              <w:jc w:val="left"/>
              <w:rPr/>
            </w:pPr>
            <w:r>
              <w:rPr/>
              <w:t xml:space="preserve">Vartija </w:t>
            </w:r>
          </w:p>
        </w:tc>
        <w:tc>
          <w:tcPr>
            <w:tcW w:w="1741" w:type="dxa"/>
            <w:tcBorders/>
            <w:vAlign w:val="center"/>
          </w:tcPr>
          <w:p>
            <w:pPr>
              <w:pStyle w:val="TableContents"/>
              <w:bidi w:val="0"/>
              <w:spacing w:before="0" w:after="283"/>
              <w:jc w:val="left"/>
              <w:rPr/>
            </w:pPr>
            <w:r>
              <w:rPr/>
              <w:t xml:space="preserve">Maryland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201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Duane Bickett †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Jon Hand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Cornelius Bennett †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1988 </w:t>
            </w:r>
          </w:p>
        </w:tc>
        <w:tc>
          <w:tcPr>
            <w:tcW w:w="201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 No Pick </w:t>
            </w:r>
          </w:p>
        </w:tc>
        <w:tc>
          <w:tcPr>
            <w:tcW w:w="1741"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1989 </w:t>
            </w:r>
          </w:p>
        </w:tc>
        <w:tc>
          <w:tcPr>
            <w:tcW w:w="201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Andre Rison †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Michiganin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Jeff George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Illinois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1991 </w:t>
            </w:r>
          </w:p>
        </w:tc>
        <w:tc>
          <w:tcPr>
            <w:tcW w:w="201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 No Pick </w:t>
            </w:r>
          </w:p>
        </w:tc>
        <w:tc>
          <w:tcPr>
            <w:tcW w:w="1741"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1992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Steve Emtman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Washington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Quentin Coryatt </w:t>
            </w:r>
          </w:p>
        </w:tc>
        <w:tc>
          <w:tcPr>
            <w:tcW w:w="2056"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Texas A&amp;M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1993 </w:t>
            </w:r>
          </w:p>
        </w:tc>
        <w:tc>
          <w:tcPr>
            <w:tcW w:w="2011" w:type="dxa"/>
            <w:tcBorders/>
            <w:vAlign w:val="center"/>
          </w:tcPr>
          <w:p>
            <w:pPr>
              <w:pStyle w:val="TableContents"/>
              <w:bidi w:val="0"/>
              <w:spacing w:before="0" w:after="283"/>
              <w:jc w:val="left"/>
              <w:rPr/>
            </w:pPr>
            <w:r>
              <w:rPr/>
              <w:t xml:space="preserve">16 </w:t>
            </w:r>
          </w:p>
        </w:tc>
        <w:tc>
          <w:tcPr>
            <w:tcW w:w="2056" w:type="dxa"/>
            <w:tcBorders/>
            <w:vAlign w:val="center"/>
          </w:tcPr>
          <w:p>
            <w:pPr>
              <w:pStyle w:val="TableContents"/>
              <w:bidi w:val="0"/>
              <w:spacing w:before="0" w:after="283"/>
              <w:jc w:val="left"/>
              <w:rPr/>
            </w:pPr>
            <w:r>
              <w:rPr/>
              <w:t xml:space="preserve">Sean Dawkins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Kalifornia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Marshall Faulk ^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San Diego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2011" w:type="dxa"/>
            <w:tcBorders/>
            <w:vAlign w:val="center"/>
          </w:tcPr>
          <w:p>
            <w:pPr>
              <w:pStyle w:val="TableContents"/>
              <w:bidi w:val="0"/>
              <w:spacing w:before="0" w:after="283"/>
              <w:jc w:val="left"/>
              <w:rPr/>
            </w:pPr>
            <w:r>
              <w:rPr/>
              <w:t xml:space="preserve">Trev Alberts </w:t>
            </w:r>
          </w:p>
        </w:tc>
        <w:tc>
          <w:tcPr>
            <w:tcW w:w="2056"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Nebraska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01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Ellis Johnson </w:t>
            </w:r>
          </w:p>
        </w:tc>
        <w:tc>
          <w:tcPr>
            <w:tcW w:w="1741" w:type="dxa"/>
            <w:tcBorders/>
            <w:vAlign w:val="center"/>
          </w:tcPr>
          <w:p>
            <w:pPr>
              <w:pStyle w:val="TableContents"/>
              <w:bidi w:val="0"/>
              <w:spacing w:before="0" w:after="283"/>
              <w:jc w:val="left"/>
              <w:rPr/>
            </w:pPr>
            <w:r>
              <w:rPr/>
              <w:t xml:space="preserve">Puolustava taklaus </w:t>
            </w:r>
          </w:p>
        </w:tc>
        <w:tc>
          <w:tcPr>
            <w:tcW w:w="1741" w:type="dxa"/>
            <w:tcBorders/>
            <w:vAlign w:val="center"/>
          </w:tcPr>
          <w:p>
            <w:pPr>
              <w:pStyle w:val="TableContents"/>
              <w:bidi w:val="0"/>
              <w:spacing w:before="0" w:after="283"/>
              <w:jc w:val="left"/>
              <w:rPr/>
            </w:pPr>
            <w:r>
              <w:rPr/>
              <w:t xml:space="preserve">Florida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 </w:t>
            </w:r>
          </w:p>
        </w:tc>
        <w:tc>
          <w:tcPr>
            <w:tcW w:w="2056" w:type="dxa"/>
            <w:tcBorders/>
            <w:vAlign w:val="center"/>
          </w:tcPr>
          <w:p>
            <w:pPr>
              <w:pStyle w:val="TableContents"/>
              <w:bidi w:val="0"/>
              <w:spacing w:before="0" w:after="283"/>
              <w:jc w:val="left"/>
              <w:rPr/>
            </w:pPr>
            <w:r>
              <w:rPr/>
              <w:t xml:space="preserve">Marvin Harrison ^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Syracuse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011" w:type="dxa"/>
            <w:tcBorders/>
            <w:vAlign w:val="center"/>
          </w:tcPr>
          <w:p>
            <w:pPr>
              <w:pStyle w:val="TableContents"/>
              <w:bidi w:val="0"/>
              <w:spacing w:before="0" w:after="283"/>
              <w:jc w:val="left"/>
              <w:rPr/>
            </w:pPr>
            <w:r>
              <w:rPr/>
              <w:t xml:space="preserve">19 </w:t>
            </w:r>
          </w:p>
        </w:tc>
        <w:tc>
          <w:tcPr>
            <w:tcW w:w="2056" w:type="dxa"/>
            <w:tcBorders/>
            <w:vAlign w:val="center"/>
          </w:tcPr>
          <w:p>
            <w:pPr>
              <w:pStyle w:val="TableContents"/>
              <w:bidi w:val="0"/>
              <w:spacing w:before="0" w:after="283"/>
              <w:jc w:val="left"/>
              <w:rPr/>
            </w:pPr>
            <w:r>
              <w:rPr/>
              <w:t xml:space="preserve">Tarik Glenn †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Kalifornia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Peyton Manning †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Tennessee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Edgerrin James †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Miami (FL)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011" w:type="dxa"/>
            <w:tcBorders/>
            <w:vAlign w:val="center"/>
          </w:tcPr>
          <w:p>
            <w:pPr>
              <w:pStyle w:val="TableContents"/>
              <w:bidi w:val="0"/>
              <w:spacing w:before="0" w:after="283"/>
              <w:jc w:val="left"/>
              <w:rPr/>
            </w:pPr>
            <w:r>
              <w:rPr/>
              <w:t xml:space="preserve">28 </w:t>
            </w:r>
          </w:p>
        </w:tc>
        <w:tc>
          <w:tcPr>
            <w:tcW w:w="2056" w:type="dxa"/>
            <w:tcBorders/>
            <w:vAlign w:val="center"/>
          </w:tcPr>
          <w:p>
            <w:pPr>
              <w:pStyle w:val="TableContents"/>
              <w:bidi w:val="0"/>
              <w:spacing w:before="0" w:after="283"/>
              <w:jc w:val="left"/>
              <w:rPr/>
            </w:pPr>
            <w:r>
              <w:rPr/>
              <w:t xml:space="preserve">Rob Morris </w:t>
            </w:r>
          </w:p>
        </w:tc>
        <w:tc>
          <w:tcPr>
            <w:tcW w:w="1741" w:type="dxa"/>
            <w:tcBorders/>
            <w:vAlign w:val="center"/>
          </w:tcPr>
          <w:p>
            <w:pPr>
              <w:pStyle w:val="TableContents"/>
              <w:bidi w:val="0"/>
              <w:spacing w:before="0" w:after="283"/>
              <w:jc w:val="left"/>
              <w:rPr/>
            </w:pPr>
            <w:r>
              <w:rPr/>
              <w:t xml:space="preserve">Linebacker </w:t>
            </w:r>
          </w:p>
        </w:tc>
        <w:tc>
          <w:tcPr>
            <w:tcW w:w="1741" w:type="dxa"/>
            <w:tcBorders/>
            <w:vAlign w:val="center"/>
          </w:tcPr>
          <w:p>
            <w:pPr>
              <w:pStyle w:val="TableContents"/>
              <w:bidi w:val="0"/>
              <w:spacing w:before="0" w:after="283"/>
              <w:jc w:val="left"/>
              <w:rPr/>
            </w:pPr>
            <w:r>
              <w:rPr/>
              <w:t xml:space="preserve">BYU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011" w:type="dxa"/>
            <w:tcBorders/>
            <w:vAlign w:val="center"/>
          </w:tcPr>
          <w:p>
            <w:pPr>
              <w:pStyle w:val="TableContents"/>
              <w:bidi w:val="0"/>
              <w:spacing w:before="0" w:after="283"/>
              <w:jc w:val="left"/>
              <w:rPr/>
            </w:pPr>
            <w:r>
              <w:rPr/>
              <w:t xml:space="preserve">30 </w:t>
            </w:r>
          </w:p>
        </w:tc>
        <w:tc>
          <w:tcPr>
            <w:tcW w:w="2056" w:type="dxa"/>
            <w:tcBorders/>
            <w:vAlign w:val="center"/>
          </w:tcPr>
          <w:p>
            <w:pPr>
              <w:pStyle w:val="TableContents"/>
              <w:bidi w:val="0"/>
              <w:spacing w:before="0" w:after="283"/>
              <w:jc w:val="left"/>
              <w:rPr/>
            </w:pPr>
            <w:r>
              <w:rPr/>
              <w:t xml:space="preserve">Reggie Wayne †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Miami (FL)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011"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Dwight Freeney †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Syracuse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2011" w:type="dxa"/>
            <w:tcBorders/>
            <w:vAlign w:val="center"/>
          </w:tcPr>
          <w:p>
            <w:pPr>
              <w:pStyle w:val="TableContents"/>
              <w:bidi w:val="0"/>
              <w:spacing w:before="0" w:after="283"/>
              <w:jc w:val="left"/>
              <w:rPr/>
            </w:pPr>
            <w:r>
              <w:rPr/>
              <w:t xml:space="preserve">24 </w:t>
            </w:r>
          </w:p>
        </w:tc>
        <w:tc>
          <w:tcPr>
            <w:tcW w:w="2056" w:type="dxa"/>
            <w:tcBorders/>
            <w:vAlign w:val="center"/>
          </w:tcPr>
          <w:p>
            <w:pPr>
              <w:pStyle w:val="TableContents"/>
              <w:bidi w:val="0"/>
              <w:spacing w:before="0" w:after="283"/>
              <w:jc w:val="left"/>
              <w:rPr/>
            </w:pPr>
            <w:r>
              <w:rPr/>
              <w:t xml:space="preserve">Dallas Clark † </w:t>
            </w:r>
          </w:p>
        </w:tc>
        <w:tc>
          <w:tcPr>
            <w:tcW w:w="1741" w:type="dxa"/>
            <w:tcBorders/>
            <w:vAlign w:val="center"/>
          </w:tcPr>
          <w:p>
            <w:pPr>
              <w:pStyle w:val="TableContents"/>
              <w:bidi w:val="0"/>
              <w:spacing w:before="0" w:after="283"/>
              <w:jc w:val="left"/>
              <w:rPr/>
            </w:pPr>
            <w:r>
              <w:rPr/>
              <w:t xml:space="preserve">Tiukka pää </w:t>
            </w:r>
          </w:p>
        </w:tc>
        <w:tc>
          <w:tcPr>
            <w:tcW w:w="1741" w:type="dxa"/>
            <w:tcBorders/>
            <w:vAlign w:val="center"/>
          </w:tcPr>
          <w:p>
            <w:pPr>
              <w:pStyle w:val="TableContents"/>
              <w:bidi w:val="0"/>
              <w:spacing w:before="0" w:after="283"/>
              <w:jc w:val="left"/>
              <w:rPr/>
            </w:pPr>
            <w:r>
              <w:rPr/>
              <w:t xml:space="preserve">Iowa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 No Pick </w:t>
            </w:r>
          </w:p>
        </w:tc>
        <w:tc>
          <w:tcPr>
            <w:tcW w:w="1741"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011" w:type="dxa"/>
            <w:tcBorders/>
            <w:vAlign w:val="center"/>
          </w:tcPr>
          <w:p>
            <w:pPr>
              <w:pStyle w:val="TableContents"/>
              <w:bidi w:val="0"/>
              <w:spacing w:before="0" w:after="283"/>
              <w:jc w:val="left"/>
              <w:rPr/>
            </w:pPr>
            <w:r>
              <w:rPr/>
              <w:t xml:space="preserve">29 </w:t>
            </w:r>
          </w:p>
        </w:tc>
        <w:tc>
          <w:tcPr>
            <w:tcW w:w="2056" w:type="dxa"/>
            <w:tcBorders/>
            <w:vAlign w:val="center"/>
          </w:tcPr>
          <w:p>
            <w:pPr>
              <w:pStyle w:val="TableContents"/>
              <w:bidi w:val="0"/>
              <w:spacing w:before="0" w:after="283"/>
              <w:jc w:val="left"/>
              <w:rPr/>
            </w:pPr>
            <w:r>
              <w:rPr/>
              <w:t xml:space="preserve">Marlin Jackson </w:t>
            </w:r>
          </w:p>
        </w:tc>
        <w:tc>
          <w:tcPr>
            <w:tcW w:w="1741" w:type="dxa"/>
            <w:tcBorders/>
            <w:vAlign w:val="center"/>
          </w:tcPr>
          <w:p>
            <w:pPr>
              <w:pStyle w:val="TableContents"/>
              <w:bidi w:val="0"/>
              <w:spacing w:before="0" w:after="283"/>
              <w:jc w:val="left"/>
              <w:rPr/>
            </w:pPr>
            <w:r>
              <w:rPr/>
              <w:t xml:space="preserve">Cornerback </w:t>
            </w:r>
          </w:p>
        </w:tc>
        <w:tc>
          <w:tcPr>
            <w:tcW w:w="1741" w:type="dxa"/>
            <w:tcBorders/>
            <w:vAlign w:val="center"/>
          </w:tcPr>
          <w:p>
            <w:pPr>
              <w:pStyle w:val="TableContents"/>
              <w:bidi w:val="0"/>
              <w:spacing w:before="0" w:after="283"/>
              <w:jc w:val="left"/>
              <w:rPr/>
            </w:pPr>
            <w:r>
              <w:rPr/>
              <w:t xml:space="preserve">Michigan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011" w:type="dxa"/>
            <w:tcBorders/>
            <w:vAlign w:val="center"/>
          </w:tcPr>
          <w:p>
            <w:pPr>
              <w:pStyle w:val="TableContents"/>
              <w:bidi w:val="0"/>
              <w:spacing w:before="0" w:after="283"/>
              <w:jc w:val="left"/>
              <w:rPr/>
            </w:pPr>
            <w:r>
              <w:rPr/>
              <w:t xml:space="preserve">30 </w:t>
            </w:r>
          </w:p>
        </w:tc>
        <w:tc>
          <w:tcPr>
            <w:tcW w:w="2056" w:type="dxa"/>
            <w:tcBorders/>
            <w:vAlign w:val="center"/>
          </w:tcPr>
          <w:p>
            <w:pPr>
              <w:pStyle w:val="TableContents"/>
              <w:bidi w:val="0"/>
              <w:spacing w:before="0" w:after="283"/>
              <w:jc w:val="left"/>
              <w:rPr/>
            </w:pPr>
            <w:r>
              <w:rPr/>
              <w:t xml:space="preserve">Joseph Addai †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Louisianan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011" w:type="dxa"/>
            <w:tcBorders/>
            <w:vAlign w:val="center"/>
          </w:tcPr>
          <w:p>
            <w:pPr>
              <w:pStyle w:val="TableContents"/>
              <w:bidi w:val="0"/>
              <w:spacing w:before="0" w:after="283"/>
              <w:jc w:val="left"/>
              <w:rPr/>
            </w:pPr>
            <w:r>
              <w:rPr/>
              <w:t xml:space="preserve">32 </w:t>
            </w:r>
          </w:p>
        </w:tc>
        <w:tc>
          <w:tcPr>
            <w:tcW w:w="2056" w:type="dxa"/>
            <w:tcBorders/>
            <w:vAlign w:val="center"/>
          </w:tcPr>
          <w:p>
            <w:pPr>
              <w:pStyle w:val="TableContents"/>
              <w:bidi w:val="0"/>
              <w:spacing w:before="0" w:after="283"/>
              <w:jc w:val="left"/>
              <w:rPr/>
            </w:pPr>
            <w:r>
              <w:rPr/>
              <w:t xml:space="preserve">Anthony Gonzalez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201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 No Pick </w:t>
            </w:r>
          </w:p>
        </w:tc>
        <w:tc>
          <w:tcPr>
            <w:tcW w:w="1741"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2011" w:type="dxa"/>
            <w:tcBorders/>
            <w:vAlign w:val="center"/>
          </w:tcPr>
          <w:p>
            <w:pPr>
              <w:pStyle w:val="TableContents"/>
              <w:bidi w:val="0"/>
              <w:spacing w:before="0" w:after="283"/>
              <w:jc w:val="left"/>
              <w:rPr/>
            </w:pPr>
            <w:r>
              <w:rPr/>
              <w:t xml:space="preserve">27 </w:t>
            </w:r>
          </w:p>
        </w:tc>
        <w:tc>
          <w:tcPr>
            <w:tcW w:w="2056" w:type="dxa"/>
            <w:tcBorders/>
            <w:vAlign w:val="center"/>
          </w:tcPr>
          <w:p>
            <w:pPr>
              <w:pStyle w:val="TableContents"/>
              <w:bidi w:val="0"/>
              <w:spacing w:before="0" w:after="283"/>
              <w:jc w:val="left"/>
              <w:rPr/>
            </w:pPr>
            <w:r>
              <w:rPr/>
              <w:t xml:space="preserve">Donald Brown </w:t>
            </w:r>
          </w:p>
        </w:tc>
        <w:tc>
          <w:tcPr>
            <w:tcW w:w="1741" w:type="dxa"/>
            <w:tcBorders/>
            <w:vAlign w:val="center"/>
          </w:tcPr>
          <w:p>
            <w:pPr>
              <w:pStyle w:val="TableContents"/>
              <w:bidi w:val="0"/>
              <w:spacing w:before="0" w:after="283"/>
              <w:jc w:val="left"/>
              <w:rPr/>
            </w:pPr>
            <w:r>
              <w:rPr/>
              <w:t xml:space="preserve">Juoksija </w:t>
            </w:r>
          </w:p>
        </w:tc>
        <w:tc>
          <w:tcPr>
            <w:tcW w:w="1741" w:type="dxa"/>
            <w:tcBorders/>
            <w:vAlign w:val="center"/>
          </w:tcPr>
          <w:p>
            <w:pPr>
              <w:pStyle w:val="TableContents"/>
              <w:bidi w:val="0"/>
              <w:spacing w:before="0" w:after="283"/>
              <w:jc w:val="left"/>
              <w:rPr/>
            </w:pPr>
            <w:r>
              <w:rPr/>
              <w:t xml:space="preserve">Connecticut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31 </w:t>
            </w:r>
          </w:p>
        </w:tc>
        <w:tc>
          <w:tcPr>
            <w:tcW w:w="2056" w:type="dxa"/>
            <w:tcBorders/>
            <w:vAlign w:val="center"/>
          </w:tcPr>
          <w:p>
            <w:pPr>
              <w:pStyle w:val="TableContents"/>
              <w:bidi w:val="0"/>
              <w:spacing w:before="0" w:after="283"/>
              <w:jc w:val="left"/>
              <w:rPr/>
            </w:pPr>
            <w:r>
              <w:rPr/>
              <w:t xml:space="preserve">Jerry Hughes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Texas Christian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01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Anthony Castonzo </w:t>
            </w:r>
          </w:p>
        </w:tc>
        <w:tc>
          <w:tcPr>
            <w:tcW w:w="1741" w:type="dxa"/>
            <w:tcBorders/>
            <w:vAlign w:val="center"/>
          </w:tcPr>
          <w:p>
            <w:pPr>
              <w:pStyle w:val="TableContents"/>
              <w:bidi w:val="0"/>
              <w:spacing w:before="0" w:after="283"/>
              <w:jc w:val="left"/>
              <w:rPr/>
            </w:pPr>
            <w:r>
              <w:rPr/>
              <w:t xml:space="preserve">Hyökkäävä taklaus </w:t>
            </w:r>
          </w:p>
        </w:tc>
        <w:tc>
          <w:tcPr>
            <w:tcW w:w="1741" w:type="dxa"/>
            <w:tcBorders/>
            <w:vAlign w:val="center"/>
          </w:tcPr>
          <w:p>
            <w:pPr>
              <w:pStyle w:val="TableContents"/>
              <w:bidi w:val="0"/>
              <w:spacing w:before="0" w:after="283"/>
              <w:jc w:val="left"/>
              <w:rPr/>
            </w:pPr>
            <w:r>
              <w:rPr/>
              <w:t xml:space="preserve">Boston College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011" w:type="dxa"/>
            <w:tcBorders/>
            <w:vAlign w:val="center"/>
          </w:tcPr>
          <w:p>
            <w:pPr>
              <w:pStyle w:val="TableContents"/>
              <w:bidi w:val="0"/>
              <w:spacing w:before="0" w:after="283"/>
              <w:jc w:val="left"/>
              <w:rPr/>
            </w:pPr>
            <w:r>
              <w:rPr/>
              <w:t xml:space="preserve">1 * </w:t>
            </w:r>
          </w:p>
        </w:tc>
        <w:tc>
          <w:tcPr>
            <w:tcW w:w="2056" w:type="dxa"/>
            <w:tcBorders/>
            <w:vAlign w:val="center"/>
          </w:tcPr>
          <w:p>
            <w:pPr>
              <w:pStyle w:val="TableContents"/>
              <w:bidi w:val="0"/>
              <w:spacing w:before="0" w:after="283"/>
              <w:jc w:val="left"/>
              <w:rPr/>
            </w:pPr>
            <w:r>
              <w:rPr/>
              <w:t xml:space="preserve">Andrew Luck † </w:t>
            </w:r>
          </w:p>
        </w:tc>
        <w:tc>
          <w:tcPr>
            <w:tcW w:w="1741" w:type="dxa"/>
            <w:tcBorders/>
            <w:vAlign w:val="center"/>
          </w:tcPr>
          <w:p>
            <w:pPr>
              <w:pStyle w:val="TableContents"/>
              <w:bidi w:val="0"/>
              <w:spacing w:before="0" w:after="283"/>
              <w:jc w:val="left"/>
              <w:rPr/>
            </w:pPr>
            <w:r>
              <w:rPr/>
              <w:t xml:space="preserve">Takamies </w:t>
            </w:r>
          </w:p>
        </w:tc>
        <w:tc>
          <w:tcPr>
            <w:tcW w:w="1741" w:type="dxa"/>
            <w:tcBorders/>
            <w:vAlign w:val="center"/>
          </w:tcPr>
          <w:p>
            <w:pPr>
              <w:pStyle w:val="TableContents"/>
              <w:bidi w:val="0"/>
              <w:spacing w:before="0" w:after="283"/>
              <w:jc w:val="left"/>
              <w:rPr/>
            </w:pPr>
            <w:r>
              <w:rPr/>
              <w:t xml:space="preserve">Stanford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011" w:type="dxa"/>
            <w:tcBorders/>
            <w:vAlign w:val="center"/>
          </w:tcPr>
          <w:p>
            <w:pPr>
              <w:pStyle w:val="TableContents"/>
              <w:bidi w:val="0"/>
              <w:spacing w:before="0" w:after="283"/>
              <w:jc w:val="left"/>
              <w:rPr/>
            </w:pPr>
            <w:r>
              <w:rPr/>
              <w:t xml:space="preserve">24 </w:t>
            </w:r>
          </w:p>
        </w:tc>
        <w:tc>
          <w:tcPr>
            <w:tcW w:w="2056" w:type="dxa"/>
            <w:tcBorders/>
            <w:vAlign w:val="center"/>
          </w:tcPr>
          <w:p>
            <w:pPr>
              <w:pStyle w:val="TableContents"/>
              <w:bidi w:val="0"/>
              <w:spacing w:before="0" w:after="283"/>
              <w:jc w:val="left"/>
              <w:rPr/>
            </w:pPr>
            <w:r>
              <w:rPr/>
              <w:t xml:space="preserve">Björn Werner </w:t>
            </w:r>
          </w:p>
        </w:tc>
        <w:tc>
          <w:tcPr>
            <w:tcW w:w="1741" w:type="dxa"/>
            <w:tcBorders/>
            <w:vAlign w:val="center"/>
          </w:tcPr>
          <w:p>
            <w:pPr>
              <w:pStyle w:val="TableContents"/>
              <w:bidi w:val="0"/>
              <w:spacing w:before="0" w:after="283"/>
              <w:jc w:val="left"/>
              <w:rPr/>
            </w:pPr>
            <w:r>
              <w:rPr/>
              <w:t xml:space="preserve">Puolustava pää </w:t>
            </w:r>
          </w:p>
        </w:tc>
        <w:tc>
          <w:tcPr>
            <w:tcW w:w="1741" w:type="dxa"/>
            <w:tcBorders/>
            <w:vAlign w:val="center"/>
          </w:tcPr>
          <w:p>
            <w:pPr>
              <w:pStyle w:val="TableContents"/>
              <w:bidi w:val="0"/>
              <w:spacing w:before="0" w:after="283"/>
              <w:jc w:val="left"/>
              <w:rPr/>
            </w:pPr>
            <w:r>
              <w:rPr/>
              <w:t xml:space="preserve">Florida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201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 No Pick </w:t>
            </w:r>
          </w:p>
        </w:tc>
        <w:tc>
          <w:tcPr>
            <w:tcW w:w="1741" w:type="dxa"/>
            <w:tcBorders/>
            <w:vAlign w:val="center"/>
          </w:tcPr>
          <w:p>
            <w:pPr>
              <w:pStyle w:val="TableContents"/>
              <w:bidi w:val="0"/>
              <w:spacing w:before="0" w:after="283"/>
              <w:jc w:val="left"/>
              <w:rPr/>
            </w:pPr>
            <w:r>
              <w:rPr/>
              <w:t xml:space="preserve">-- </w:t>
            </w:r>
          </w:p>
        </w:tc>
        <w:tc>
          <w:tcPr>
            <w:tcW w:w="174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2011" w:type="dxa"/>
            <w:tcBorders/>
            <w:vAlign w:val="center"/>
          </w:tcPr>
          <w:p>
            <w:pPr>
              <w:pStyle w:val="TableContents"/>
              <w:bidi w:val="0"/>
              <w:spacing w:before="0" w:after="283"/>
              <w:jc w:val="left"/>
              <w:rPr/>
            </w:pPr>
            <w:r>
              <w:rPr/>
              <w:t xml:space="preserve">29 </w:t>
            </w:r>
          </w:p>
        </w:tc>
        <w:tc>
          <w:tcPr>
            <w:tcW w:w="2056" w:type="dxa"/>
            <w:tcBorders/>
            <w:vAlign w:val="center"/>
          </w:tcPr>
          <w:p>
            <w:pPr>
              <w:pStyle w:val="TableContents"/>
              <w:bidi w:val="0"/>
              <w:spacing w:before="0" w:after="283"/>
              <w:jc w:val="left"/>
              <w:rPr/>
            </w:pPr>
            <w:r>
              <w:rPr/>
              <w:t xml:space="preserve">Phillip Dorsett </w:t>
            </w:r>
          </w:p>
        </w:tc>
        <w:tc>
          <w:tcPr>
            <w:tcW w:w="1741" w:type="dxa"/>
            <w:tcBorders/>
            <w:vAlign w:val="center"/>
          </w:tcPr>
          <w:p>
            <w:pPr>
              <w:pStyle w:val="TableContents"/>
              <w:bidi w:val="0"/>
              <w:spacing w:before="0" w:after="283"/>
              <w:jc w:val="left"/>
              <w:rPr/>
            </w:pPr>
            <w:r>
              <w:rPr/>
              <w:t xml:space="preserve">Laitahyökkääjä </w:t>
            </w:r>
          </w:p>
        </w:tc>
        <w:tc>
          <w:tcPr>
            <w:tcW w:w="1741" w:type="dxa"/>
            <w:tcBorders/>
            <w:vAlign w:val="center"/>
          </w:tcPr>
          <w:p>
            <w:pPr>
              <w:pStyle w:val="TableContents"/>
              <w:bidi w:val="0"/>
              <w:spacing w:before="0" w:after="283"/>
              <w:jc w:val="left"/>
              <w:rPr/>
            </w:pPr>
            <w:r>
              <w:rPr/>
              <w:t xml:space="preserve">Miami (FL)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2011" w:type="dxa"/>
            <w:tcBorders/>
            <w:vAlign w:val="center"/>
          </w:tcPr>
          <w:p>
            <w:pPr>
              <w:pStyle w:val="TableContents"/>
              <w:bidi w:val="0"/>
              <w:spacing w:before="0" w:after="283"/>
              <w:jc w:val="left"/>
              <w:rPr/>
            </w:pPr>
            <w:r>
              <w:rPr/>
              <w:t xml:space="preserve">18 </w:t>
            </w:r>
          </w:p>
        </w:tc>
        <w:tc>
          <w:tcPr>
            <w:tcW w:w="2056" w:type="dxa"/>
            <w:tcBorders/>
            <w:vAlign w:val="center"/>
          </w:tcPr>
          <w:p>
            <w:pPr>
              <w:pStyle w:val="TableContents"/>
              <w:bidi w:val="0"/>
              <w:spacing w:before="0" w:after="283"/>
              <w:jc w:val="left"/>
              <w:rPr/>
            </w:pPr>
            <w:r>
              <w:rPr/>
              <w:t xml:space="preserve">Ryan Kelly </w:t>
            </w:r>
          </w:p>
        </w:tc>
        <w:tc>
          <w:tcPr>
            <w:tcW w:w="1741" w:type="dxa"/>
            <w:tcBorders/>
            <w:vAlign w:val="center"/>
          </w:tcPr>
          <w:p>
            <w:pPr>
              <w:pStyle w:val="TableContents"/>
              <w:bidi w:val="0"/>
              <w:spacing w:before="0" w:after="283"/>
              <w:jc w:val="left"/>
              <w:rPr/>
            </w:pPr>
            <w:r>
              <w:rPr/>
              <w:t xml:space="preserve">Keskusta </w:t>
            </w:r>
          </w:p>
        </w:tc>
        <w:tc>
          <w:tcPr>
            <w:tcW w:w="1741"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01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Malik Hooker </w:t>
            </w:r>
          </w:p>
        </w:tc>
        <w:tc>
          <w:tcPr>
            <w:tcW w:w="1741" w:type="dxa"/>
            <w:tcBorders/>
            <w:vAlign w:val="center"/>
          </w:tcPr>
          <w:p>
            <w:pPr>
              <w:pStyle w:val="TableContents"/>
              <w:bidi w:val="0"/>
              <w:spacing w:before="0" w:after="283"/>
              <w:jc w:val="left"/>
              <w:rPr/>
            </w:pPr>
            <w:r>
              <w:rPr/>
              <w:t xml:space="preserve">Turvallisuus </w:t>
            </w:r>
          </w:p>
        </w:tc>
        <w:tc>
          <w:tcPr>
            <w:tcW w:w="174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2011" w:type="dxa"/>
            <w:tcBorders/>
            <w:vAlign w:val="center"/>
          </w:tcPr>
          <w:p>
            <w:pPr>
              <w:pStyle w:val="TableContents"/>
              <w:bidi w:val="0"/>
              <w:spacing w:before="0" w:after="283"/>
              <w:jc w:val="left"/>
              <w:rPr/>
            </w:pPr>
            <w:r>
              <w:rPr/>
              <w:t xml:space="preserve">6 </w:t>
            </w:r>
          </w:p>
        </w:tc>
        <w:tc>
          <w:tcPr>
            <w:tcW w:w="2056" w:type="dxa"/>
            <w:tcBorders/>
            <w:vAlign w:val="center"/>
          </w:tcPr>
          <w:p>
            <w:pPr>
              <w:pStyle w:val="TableContents"/>
              <w:bidi w:val="0"/>
              <w:spacing w:before="0" w:after="283"/>
              <w:jc w:val="left"/>
              <w:rPr/>
            </w:pPr>
            <w:r>
              <w:rPr>
                <w:color w:val="A9A9A9"/>
              </w:rPr>
              <w:t xml:space="preserve">Quenton Nelson </w:t>
            </w:r>
          </w:p>
        </w:tc>
        <w:tc>
          <w:tcPr>
            <w:tcW w:w="1741" w:type="dxa"/>
            <w:tcBorders/>
            <w:vAlign w:val="center"/>
          </w:tcPr>
          <w:p>
            <w:pPr>
              <w:pStyle w:val="TableContents"/>
              <w:bidi w:val="0"/>
              <w:spacing w:before="0" w:after="283"/>
              <w:jc w:val="left"/>
              <w:rPr/>
            </w:pPr>
            <w:r>
              <w:rPr/>
              <w:t xml:space="preserve">Vartija </w:t>
            </w:r>
          </w:p>
        </w:tc>
        <w:tc>
          <w:tcPr>
            <w:tcW w:w="1741"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Indianapolis Colts valitsi ensimmäisellä kierroksella?</w:t>
      </w:r>
    </w:p>
    <w:p>
      <w:pPr>
        <w:pStyle w:val="TextBody"/>
        <w:bidi w:val="0"/>
        <w:jc w:val="left"/>
        <w:rPr>
          <w:b/>
          <w:u w:val="single"/>
          <w:shd w:val="clear" w:fill="FFFF00"/>
        </w:rPr>
      </w:pPr>
      <w:r>
        <w:rPr>
          <w:b/>
          <w:u w:val="single"/>
          <w:shd w:val="clear" w:fill="FFFF00"/>
        </w:rPr>
        <w:t xml:space="preserve">Asiakirjan numero 44323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Dynamics ERP koostuu viidestä päätuotteesta: </w:t>
      </w:r>
      <w:r>
        <w:rPr>
          <w:color w:val="A9A9A9"/>
        </w:rPr>
        <w:t xml:space="preserve">Microsoft Dynamics AX</w:t>
      </w:r>
      <w:r>
        <w:rPr/>
        <w:t xml:space="preserve">, Microsoft Dynamics GP, </w:t>
      </w:r>
      <w:r>
        <w:rPr>
          <w:color w:val="DCDCDC"/>
        </w:rPr>
        <w:t xml:space="preserve">Microsoft Dynamics NAV</w:t>
      </w:r>
      <w:r>
        <w:rPr/>
        <w:t xml:space="preserve">, </w:t>
      </w:r>
      <w:r>
        <w:rPr>
          <w:color w:val="2F4F4F"/>
        </w:rPr>
        <w:t xml:space="preserve">Microsoft Dynamics SL </w:t>
      </w:r>
      <w:r>
        <w:rPr/>
        <w:t xml:space="preserve">ja </w:t>
      </w:r>
      <w:r>
        <w:rPr>
          <w:color w:val="556B2F"/>
        </w:rPr>
        <w:t xml:space="preserve">Microsoft Dynamics C5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microsoft dynamicsin tärkeimmät erp-tuotteet?</w:t>
      </w:r>
    </w:p>
    <w:p>
      <w:pPr>
        <w:pStyle w:val="TextBody"/>
        <w:bidi w:val="0"/>
        <w:jc w:val="left"/>
        <w:rPr>
          <w:b/>
          <w:u w:val="single"/>
          <w:shd w:val="clear" w:fill="FFFF00"/>
        </w:rPr>
      </w:pPr>
      <w:r>
        <w:rPr>
          <w:b/>
          <w:u w:val="single"/>
          <w:shd w:val="clear" w:fill="FFFF00"/>
        </w:rPr>
        <w:t xml:space="preserve">Asiakirjan numero 44324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Total Drama World Tourin voittaja on </w:t>
      </w:r>
      <w:r>
        <w:rPr>
          <w:color w:val="A9A9A9"/>
        </w:rPr>
        <w:t xml:space="preserve">Alejandro Kanadasta, </w:t>
      </w:r>
      <w:r>
        <w:rPr/>
        <w:t xml:space="preserve">ja Heather on toinen. </w:t>
      </w:r>
      <w:r>
        <w:rPr>
          <w:color w:val="DCDCDC"/>
        </w:rPr>
        <w:t xml:space="preserve">Amerikkalaisessa versiossa ja iTunes-versiossa Heather on kuitenkin voittaja.</w:t>
      </w:r>
      <w:r>
        <w:rPr/>
        <w:t xml:space="preserve"> Beth, Eva, Geoff, Justin, Katie, Sadie ja Trent eivät palaa kilpailemaan; sen sijaan he esiintyvät jälkimmäisessä erikoislähetyksessä, jossa he istuvat pähkinäpenkissä ja viimeisessä jaksossa kannustamassa finalisteja Alejandroa ja Heatheria.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total drama islandin 3. kauden</w:t>
      </w:r>
    </w:p>
    <w:p>
      <w:pPr>
        <w:pStyle w:val="TextBody"/>
        <w:bidi w:val="0"/>
        <w:jc w:val="left"/>
        <w:rPr>
          <w:b/>
          <w:u w:val="single"/>
          <w:shd w:val="clear" w:fill="FFFF00"/>
        </w:rPr>
      </w:pPr>
      <w:r>
        <w:rPr>
          <w:b/>
          <w:u w:val="single"/>
          <w:shd w:val="clear" w:fill="FFFF00"/>
        </w:rPr>
        <w:t xml:space="preserve">Asiakirjan numero 44325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Keith James Ferguson </w:t>
      </w:r>
      <w:r>
        <w:rPr/>
        <w:t xml:space="preserve">(s. 26. helmikuuta 1972) on yhdysvaltalainen ääninäyttelijä, joka tunnetaan parhaiten Bloo Kazoon äänirooleista Cartoon Networkin animaatiosarjasta Foster's Home for Imaginary Friends, Basch fon Ronsenburgin roolista Final Fantasy XII:stä, Marluxian roolista Kingdom Hearts -sarjasta, Lord Haterin roolista Wander Over Yonder -sarjasta, Lordi Saladin Forge -elokuvasta Destinystä ja Destiny 2:sta sekä Reaperin roolista Overwatchista. Hän on myös antanut useita ääninäyttelijöiden ääninäyttelijöitä, kuten Harrison Fordin Han Solon ja Indiana Jonesin ääni ja Steve Martinin ääni Robot Chicken -sarjassa sekä Salama McQueenin ääni Cars Toons -elokuvissa ja Cars-videopeleissä korvaten Owen Wilsonin kyseisessä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ilmaisi bloo in fosters koti mielikuvitusystäviä varten</w:t>
      </w:r>
    </w:p>
    <w:p>
      <w:pPr>
        <w:pStyle w:val="TextBody"/>
        <w:bidi w:val="0"/>
        <w:jc w:val="left"/>
        <w:rPr>
          <w:b/>
          <w:u w:val="single"/>
          <w:shd w:val="clear" w:fill="FFFF00"/>
        </w:rPr>
      </w:pPr>
      <w:r>
        <w:rPr>
          <w:b/>
          <w:u w:val="single"/>
          <w:shd w:val="clear" w:fill="FFFF00"/>
        </w:rPr>
        <w:t xml:space="preserve">Asiakirjan numero 44326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kolmannen viikon maanantai </w:t>
      </w:r>
      <w:r>
        <w:rPr/>
        <w:t xml:space="preserve">on "aikuistumispäivä".</w:t>
      </w:r>
      <w:r>
        <w:rPr/>
        <w:t xml:space="preserve"> Perinteinen täysi-ikäistymisseremonia on ollut olemassa jo ennen Goryeo-dynastiaa, mutta se on enimmäkseen kadonnut. Perinteiseen tapaan, kun pojat tai tytöt olivat 15-20-vuotiaita, pojat pukeutuivat gatiin, korealaiseen perinteiseen bambusta ja hevosen hiuksista valmistettuun hattuun, ja tytöt tekivät hiuksensa chignoniin binyeolla, korealaisella perinteisellä koristeellisella hiuspinnillä. Molemmat pukeutuivat hanbokiin, ja hanbokin käyttäminen täysi-ikäistymisseremoniassa on toisinaan nähtävissä vielä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täysi-ikäisyyden päivä Koreassa</w:t>
      </w:r>
    </w:p>
    <w:p>
      <w:pPr>
        <w:pStyle w:val="TextBody"/>
        <w:bidi w:val="0"/>
        <w:jc w:val="left"/>
        <w:rPr>
          <w:b/>
          <w:u w:val="single"/>
          <w:shd w:val="clear" w:fill="FFFF00"/>
        </w:rPr>
      </w:pPr>
      <w:r>
        <w:rPr>
          <w:b/>
          <w:u w:val="single"/>
          <w:shd w:val="clear" w:fill="FFFF00"/>
        </w:rPr>
        <w:t xml:space="preserve">Asiakirjan numero 44327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1950-luvulla </w:t>
      </w:r>
      <w:r>
        <w:rPr/>
        <w:t xml:space="preserve">Britannia oli hyvässä asemassa vastaanottamaan amerikkalaista rock and roll -musiikkia ja -kulttuuria. Sillä oli yhteinen kieli, se oli tutustunut amerikkalaiseen kulttuuriin amerikkalaisten joukkojen sijoittamisen myötä, ja vaikka se ei nauttinut samasta taloudellisesta vauraudesta kuin Yhdysvallat, sen yhteiskunnallinen kehitys oli samankaltaista, eikä vähiten erilaisten nuorten vapaa-ajanviettotapojen ja alakulttuurien syntyminen. Tämä näkyi selvimmin Teddy Boys -nuorten nousussa työläisnuorten keskuudessa Lontoossa noin vuodesta 1953 alkaen, ja nämä nuoret omaksuivat version isoisiensä sukupolven edvardiaanisesta tyylistä. Brittiläinen yleisö oli tottunut amerikkalaiseen populaarimusiikkiin, ja brittiläiset muusikot olivat jo saaneet vaikutteita amerikkalaisista musiikkityyleistä, erityisesti tradjazzista, joka myös altisti jotkut rock and rollin esiasteille, kuten boogie-woogie ja blues. Tästä syntyi vuonna 1955 skiffle-villitys, jota johti Lonnie Donegan, jonka versio kappaleesta ``Rock Island Line'' nousi Yhdistyneen kuningaskunnan singlelistalla kymmenen parhaan joukkoon. Skiffle tuotti amerikkalaisen kansanlaulun anglisoidun ja pitkälti amatöörimäisen muodon, joka innoitti monia ihmisiä harrastamaan musiikkia. Näihin kuuluivat monet rock and rollin, folkin, R&amp;B:n ja beatin myöhemmän sukupolven esittäjät, muun muassa John Lennon ja Paul McCartney, jotka esiintyivät ensimmäisen kerran yhdessä Quarrymen skiffle -yhtyeessä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 and roll alkoi Britanniassa</w:t>
      </w:r>
    </w:p>
    <w:p>
      <w:pPr>
        <w:pStyle w:val="TextBody"/>
        <w:bidi w:val="0"/>
        <w:jc w:val="left"/>
        <w:rPr>
          <w:b/>
          <w:u w:val="single"/>
          <w:shd w:val="clear" w:fill="FFFF00"/>
        </w:rPr>
      </w:pPr>
      <w:r>
        <w:rPr>
          <w:b/>
          <w:u w:val="single"/>
          <w:shd w:val="clear" w:fill="FFFF00"/>
        </w:rPr>
        <w:t xml:space="preserve">Asiakirjan numero 44328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Edgar siirtyi </w:t>
      </w:r>
      <w:r>
        <w:rPr>
          <w:color w:val="A9A9A9"/>
        </w:rPr>
        <w:t xml:space="preserve">välieriin </w:t>
      </w:r>
      <w:r>
        <w:rPr/>
        <w:t xml:space="preserve">24. elokuuta 2016 esitetyssä AGT-tuloslähetyksessä.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Edgarin perheyhtye pääsi -</w:t>
      </w:r>
    </w:p>
    <w:p>
      <w:pPr>
        <w:pStyle w:val="TextBody"/>
        <w:bidi w:val="0"/>
        <w:jc w:val="left"/>
        <w:rPr>
          <w:b/>
          <w:u w:val="single"/>
          <w:shd w:val="clear" w:fill="FFFF00"/>
        </w:rPr>
      </w:pPr>
      <w:r>
        <w:rPr>
          <w:b/>
          <w:u w:val="single"/>
          <w:shd w:val="clear" w:fill="FFFF00"/>
        </w:rPr>
        <w:t xml:space="preserve">Asiakirjan numero 44329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1815 mennessä Hageman oli lähtenyt Indianaan, ja nimi Milford oli tullut yleiseen käyttöön. Vuonna 1818 valmistui puinen silta Little Miamin yli, mikä teki fordista tarpeettoman. Yli sata vuotta myöhemmin, 1. tammikuuta 1920, kaupungin nimensä saanut mylly paloi. Nykyään Milford pyrkii säilyttämään oman urbaanin identiteettinsä, sillä se oli 1980- ja 1990-luvuilla läheisen Cincinnatin esikaupunki, ja monet sen asukkaista työskentelivät Cincinnatissa. Milford on Lovelandin lisäksi ainoa Clermontin kaupunki, johon kuuluu osia Hamiltonin piirikunnasta. Milford sijaitsee </w:t>
      </w:r>
      <w:r>
        <w:rPr>
          <w:color w:val="A9A9A9"/>
        </w:rPr>
        <w:t xml:space="preserve">15 mailia Cincinnatin keskustasta itään </w:t>
      </w:r>
      <w:r>
        <w:rPr/>
        <w:t xml:space="preserve">Columbia Parkwayn varrella ja Little Miami Scenic -joen toisella puolella Clermontin piirikunnassa. Kaupunki tarjoaa kätevän sijainnin lähellä Cincinnatia ja monia ulkoilumahdollisuuksia, kuten Little Miami Scenic Bike Trail, Little Miami River ja Valley View, 150 hehtaarin luonnonsuojelualue Little Miamin itähaaran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milford ohio on cincinnati ohio:sta?</w:t>
      </w:r>
    </w:p>
    <w:p>
      <w:pPr>
        <w:pStyle w:val="TextBody"/>
        <w:bidi w:val="0"/>
        <w:jc w:val="left"/>
        <w:rPr>
          <w:b/>
          <w:u w:val="single"/>
          <w:shd w:val="clear" w:fill="FFFF00"/>
        </w:rPr>
      </w:pPr>
      <w:r>
        <w:rPr>
          <w:b/>
          <w:u w:val="single"/>
          <w:shd w:val="clear" w:fill="FFFF00"/>
        </w:rPr>
        <w:t xml:space="preserve">Asiakirjan numero 44330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Ammophila breviligulata </w:t>
      </w:r>
      <w:r>
        <w:rPr/>
        <w:t xml:space="preserve">(amerikkalainen rantanurmikka) on Pohjois-Amerikan itäosissa kotoisin oleva ruoholaji, joka kasvaa hiekkadyyneillä Atlantin valtameren ja Suurten järvien rannikolla. Rantanurmikka viihtyy hyvin vaihtelevan hiekan, hiekan hautautumisen ja voimakkaiden tuulten vallitessa. Se on dyynien rakentamiseen tarkoitettu ruoho, joka rakentaa hiekkadyynien ensimmäisen rivin rannikolla. Rantanurmikka ei ole yhtä elinvoimainen vakiintuneella hiekalla, ja sitä tavataan vain harvoin sisämaassa kuin rannikon esidyyneillä. Ammophila breviligulata tuotiin Pohjois-Amerikan Tyynenmeren rannikolle 1930-luvulla. Se on osoittautumassa invasiiviseksi, ja sillä on yhä suurempi merkitys rannikkoekologialle ja rannikon kehitykselle Oregonissa, Washingtonissa ja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rannan ruohon nimi</w:t>
      </w:r>
    </w:p>
    <w:p>
      <w:pPr>
        <w:pStyle w:val="TextBody"/>
        <w:bidi w:val="0"/>
        <w:jc w:val="left"/>
        <w:rPr>
          <w:b/>
          <w:u w:val="single"/>
          <w:shd w:val="clear" w:fill="FFFF00"/>
        </w:rPr>
      </w:pPr>
      <w:r>
        <w:rPr>
          <w:b/>
          <w:u w:val="single"/>
          <w:shd w:val="clear" w:fill="FFFF00"/>
        </w:rPr>
        <w:t xml:space="preserve">Asiakirjan numero 44331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rautatiet </w:t>
      </w:r>
    </w:p>
    <w:tbl>
      <w:tblPr>
        <w:tblW w:w="10205" w:type="dxa"/>
        <w:jc w:val="left"/>
        <w:tblInd w:w="0" w:type="dxa"/>
        <w:tblLayout w:type="fixed"/>
        <w:tblCellMar>
          <w:top w:w="28" w:type="dxa"/>
          <w:left w:w="28" w:type="dxa"/>
          <w:bottom w:w="28" w:type="dxa"/>
          <w:right w:w="28" w:type="dxa"/>
        </w:tblCellMar>
      </w:tblPr>
      <w:tblGrid>
        <w:gridCol w:w="2043"/>
        <w:gridCol w:w="8162"/>
      </w:tblGrid>
      <w:tr>
        <w:trPr/>
        <w:tc>
          <w:tcPr>
            <w:tcW w:w="2043" w:type="dxa"/>
            <w:tcBorders/>
            <w:vAlign w:val="center"/>
          </w:tcPr>
          <w:p>
            <w:pPr>
              <w:pStyle w:val="TableHeading"/>
              <w:suppressLineNumbers/>
              <w:bidi w:val="0"/>
              <w:spacing w:before="0" w:after="283"/>
              <w:jc w:val="center"/>
              <w:rPr/>
            </w:pPr>
            <w:r>
              <w:rPr/>
              <w:t xml:space="preserve">Kotimainen nimi </w:t>
            </w:r>
          </w:p>
        </w:tc>
        <w:tc>
          <w:tcPr>
            <w:tcW w:w="8162" w:type="dxa"/>
            <w:tcBorders/>
            <w:vAlign w:val="center"/>
          </w:tcPr>
          <w:p>
            <w:pPr>
              <w:pStyle w:val="TableContents"/>
              <w:bidi w:val="0"/>
              <w:spacing w:before="0" w:after="283"/>
              <w:jc w:val="left"/>
              <w:rPr/>
            </w:pPr>
            <w:r>
              <w:rPr/>
              <w:t xml:space="preserve">भारतीय रेल रेल </w:t>
            </w:r>
          </w:p>
        </w:tc>
      </w:tr>
      <w:tr>
        <w:trPr/>
        <w:tc>
          <w:tcPr>
            <w:tcW w:w="2043" w:type="dxa"/>
            <w:tcBorders/>
            <w:vAlign w:val="center"/>
          </w:tcPr>
          <w:p>
            <w:pPr>
              <w:pStyle w:val="TableHeading"/>
              <w:suppressLineNumbers/>
              <w:bidi w:val="0"/>
              <w:spacing w:before="0" w:after="283"/>
              <w:jc w:val="center"/>
              <w:rPr/>
            </w:pPr>
            <w:r>
              <w:rPr/>
              <w:t xml:space="preserve">Tyyppi </w:t>
            </w:r>
          </w:p>
        </w:tc>
        <w:tc>
          <w:tcPr>
            <w:tcW w:w="8162" w:type="dxa"/>
            <w:tcBorders/>
            <w:vAlign w:val="center"/>
          </w:tcPr>
          <w:p>
            <w:pPr>
              <w:pStyle w:val="TableContents"/>
              <w:bidi w:val="0"/>
              <w:spacing w:before="0" w:after="283"/>
              <w:jc w:val="left"/>
              <w:rPr/>
            </w:pPr>
            <w:r>
              <w:rPr/>
              <w:t xml:space="preserve">Julkinen sektori </w:t>
            </w:r>
          </w:p>
        </w:tc>
      </w:tr>
      <w:tr>
        <w:trPr/>
        <w:tc>
          <w:tcPr>
            <w:tcW w:w="2043" w:type="dxa"/>
            <w:tcBorders/>
            <w:vAlign w:val="center"/>
          </w:tcPr>
          <w:p>
            <w:pPr>
              <w:pStyle w:val="TableHeading"/>
              <w:suppressLineNumbers/>
              <w:bidi w:val="0"/>
              <w:spacing w:before="0" w:after="283"/>
              <w:jc w:val="center"/>
              <w:rPr/>
            </w:pPr>
            <w:r>
              <w:rPr/>
              <w:t xml:space="preserve">Teollisuus </w:t>
            </w:r>
          </w:p>
        </w:tc>
        <w:tc>
          <w:tcPr>
            <w:tcW w:w="8162" w:type="dxa"/>
            <w:tcBorders/>
            <w:vAlign w:val="center"/>
          </w:tcPr>
          <w:p>
            <w:pPr>
              <w:pStyle w:val="TableContents"/>
              <w:bidi w:val="0"/>
              <w:spacing w:before="0" w:after="283"/>
              <w:jc w:val="left"/>
              <w:rPr/>
            </w:pPr>
            <w:r>
              <w:rPr/>
              <w:t xml:space="preserve">Rautatieliikenne </w:t>
            </w:r>
          </w:p>
        </w:tc>
      </w:tr>
      <w:tr>
        <w:trPr/>
        <w:tc>
          <w:tcPr>
            <w:tcW w:w="2043" w:type="dxa"/>
            <w:tcBorders/>
            <w:vAlign w:val="center"/>
          </w:tcPr>
          <w:p>
            <w:pPr>
              <w:pStyle w:val="TableHeading"/>
              <w:suppressLineNumbers/>
              <w:bidi w:val="0"/>
              <w:spacing w:before="0" w:after="283"/>
              <w:jc w:val="center"/>
              <w:rPr/>
            </w:pPr>
            <w:r>
              <w:rPr/>
              <w:t xml:space="preserve">Perustettu </w:t>
            </w:r>
          </w:p>
        </w:tc>
        <w:tc>
          <w:tcPr>
            <w:tcW w:w="8162" w:type="dxa"/>
            <w:tcBorders/>
            <w:vAlign w:val="center"/>
          </w:tcPr>
          <w:p>
            <w:pPr>
              <w:pStyle w:val="TableContents"/>
              <w:bidi w:val="0"/>
              <w:spacing w:before="0" w:after="283"/>
              <w:jc w:val="left"/>
              <w:rPr/>
            </w:pPr>
            <w:r>
              <w:rPr>
                <w:color w:val="A9A9A9"/>
              </w:rPr>
              <w:t xml:space="preserve">8 toukokuuta 1845 </w:t>
            </w:r>
            <w:r>
              <w:rPr/>
              <w:t xml:space="preserve">(172 vuotta sitten) (1845-05-08) </w:t>
            </w:r>
          </w:p>
        </w:tc>
      </w:tr>
      <w:tr>
        <w:trPr/>
        <w:tc>
          <w:tcPr>
            <w:tcW w:w="2043" w:type="dxa"/>
            <w:tcBorders/>
            <w:vAlign w:val="center"/>
          </w:tcPr>
          <w:p>
            <w:pPr>
              <w:pStyle w:val="TableHeading"/>
              <w:suppressLineNumbers/>
              <w:bidi w:val="0"/>
              <w:spacing w:before="0" w:after="283"/>
              <w:jc w:val="center"/>
              <w:rPr/>
            </w:pPr>
            <w:r>
              <w:rPr/>
              <w:t xml:space="preserve">Päämaja </w:t>
            </w:r>
          </w:p>
        </w:tc>
        <w:tc>
          <w:tcPr>
            <w:tcW w:w="8162" w:type="dxa"/>
            <w:tcBorders/>
            <w:vAlign w:val="center"/>
          </w:tcPr>
          <w:p>
            <w:pPr>
              <w:pStyle w:val="TableContents"/>
              <w:bidi w:val="0"/>
              <w:spacing w:before="0" w:after="283"/>
              <w:jc w:val="left"/>
              <w:rPr/>
            </w:pPr>
            <w:r>
              <w:rPr/>
              <w:t xml:space="preserve">New Delhi, Intia </w:t>
            </w:r>
          </w:p>
        </w:tc>
      </w:tr>
      <w:tr>
        <w:trPr/>
        <w:tc>
          <w:tcPr>
            <w:tcW w:w="2043" w:type="dxa"/>
            <w:tcBorders/>
            <w:vAlign w:val="center"/>
          </w:tcPr>
          <w:p>
            <w:pPr>
              <w:pStyle w:val="TableHeading"/>
              <w:suppressLineNumbers/>
              <w:bidi w:val="0"/>
              <w:spacing w:before="0" w:after="283"/>
              <w:jc w:val="center"/>
              <w:rPr/>
            </w:pPr>
            <w:r>
              <w:rPr/>
              <w:t xml:space="preserve">Palvelualue </w:t>
            </w:r>
          </w:p>
        </w:tc>
        <w:tc>
          <w:tcPr>
            <w:tcW w:w="8162" w:type="dxa"/>
            <w:tcBorders/>
            <w:vAlign w:val="center"/>
          </w:tcPr>
          <w:p>
            <w:pPr>
              <w:pStyle w:val="TableContents"/>
              <w:bidi w:val="0"/>
              <w:spacing w:before="0" w:after="283"/>
              <w:jc w:val="left"/>
              <w:rPr/>
            </w:pPr>
            <w:r>
              <w:rPr/>
              <w:t xml:space="preserve">Intia </w:t>
            </w:r>
          </w:p>
        </w:tc>
      </w:tr>
      <w:tr>
        <w:trPr/>
        <w:tc>
          <w:tcPr>
            <w:tcW w:w="2043" w:type="dxa"/>
            <w:tcBorders/>
            <w:vAlign w:val="center"/>
          </w:tcPr>
          <w:p>
            <w:pPr>
              <w:pStyle w:val="TableHeading"/>
              <w:suppressLineNumbers/>
              <w:bidi w:val="0"/>
              <w:spacing w:before="0" w:after="283"/>
              <w:jc w:val="center"/>
              <w:rPr/>
            </w:pPr>
            <w:r>
              <w:rPr/>
              <w:t xml:space="preserve">Avainhenkilöt </w:t>
            </w:r>
          </w:p>
        </w:tc>
        <w:tc>
          <w:tcPr>
            <w:tcW w:w="8162"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Piyush Goyal (rautatieministeri) </w:t>
            </w:r>
          </w:p>
          <w:p>
            <w:pPr>
              <w:pStyle w:val="TableContents"/>
              <w:numPr>
                <w:ilvl w:val="0"/>
                <w:numId w:val="63"/>
              </w:numPr>
              <w:tabs>
                <w:tab w:val="clear" w:pos="1134"/>
                <w:tab w:val="left" w:leader="none" w:pos="707"/>
              </w:tabs>
              <w:bidi w:val="0"/>
              <w:spacing w:before="0" w:after="283"/>
              <w:ind w:start="707" w:hanging="283"/>
              <w:jc w:val="left"/>
              <w:rPr/>
            </w:pPr>
            <w:r>
              <w:rPr/>
              <w:t xml:space="preserve">Ashwin Lohani, (puheenjohtaja, rautatiehallitus) </w:t>
            </w:r>
          </w:p>
        </w:tc>
      </w:tr>
      <w:tr>
        <w:trPr/>
        <w:tc>
          <w:tcPr>
            <w:tcW w:w="2043" w:type="dxa"/>
            <w:tcBorders/>
            <w:vAlign w:val="center"/>
          </w:tcPr>
          <w:p>
            <w:pPr>
              <w:pStyle w:val="TableHeading"/>
              <w:suppressLineNumbers/>
              <w:bidi w:val="0"/>
              <w:spacing w:before="0" w:after="283"/>
              <w:jc w:val="center"/>
              <w:rPr/>
            </w:pPr>
            <w:r>
              <w:rPr/>
              <w:t xml:space="preserve">Palvelut </w:t>
            </w:r>
          </w:p>
        </w:tc>
        <w:tc>
          <w:tcPr>
            <w:tcW w:w="8162" w:type="dxa"/>
            <w:tcBorders/>
            <w:vAlign w:val="center"/>
          </w:tcPr>
          <w:p>
            <w:pPr>
              <w:pStyle w:val="TableContents"/>
              <w:bidi w:val="0"/>
              <w:spacing w:before="0" w:after="283"/>
              <w:jc w:val="left"/>
              <w:rPr/>
            </w:pPr>
            <w:r>
              <w:rPr/>
              <w:t xml:space="preserve">Henkilörautatiet Rahtipalvelut Pakettikuljetukset Ateriapalvelut ja matkailupalvelut Pysäköintipalvelut Muut vastaavat palvelut </w:t>
            </w:r>
          </w:p>
        </w:tc>
      </w:tr>
      <w:tr>
        <w:trPr/>
        <w:tc>
          <w:tcPr>
            <w:tcW w:w="2043" w:type="dxa"/>
            <w:tcBorders/>
            <w:vAlign w:val="center"/>
          </w:tcPr>
          <w:p>
            <w:pPr>
              <w:pStyle w:val="TableHeading"/>
              <w:suppressLineNumbers/>
              <w:bidi w:val="0"/>
              <w:spacing w:before="0" w:after="283"/>
              <w:jc w:val="center"/>
              <w:rPr/>
            </w:pPr>
            <w:r>
              <w:rPr/>
              <w:t xml:space="preserve">Tulot </w:t>
            </w:r>
          </w:p>
        </w:tc>
        <w:tc>
          <w:tcPr>
            <w:tcW w:w="8162" w:type="dxa"/>
            <w:tcBorders/>
            <w:vAlign w:val="center"/>
          </w:tcPr>
          <w:p>
            <w:pPr>
              <w:pStyle w:val="TableContents"/>
              <w:bidi w:val="0"/>
              <w:spacing w:before="0" w:after="283"/>
              <w:jc w:val="left"/>
              <w:rPr/>
            </w:pPr>
            <w:r>
              <w:rPr/>
              <w:t xml:space="preserve">₹ </w:t>
            </w:r>
            <w:r>
              <w:rPr/>
              <w:t xml:space="preserve">1,874 biljoonaa (29 miljardia Yhdysvaltain dollaria) (2017 -- 18) </w:t>
            </w:r>
          </w:p>
        </w:tc>
      </w:tr>
      <w:tr>
        <w:trPr/>
        <w:tc>
          <w:tcPr>
            <w:tcW w:w="2043" w:type="dxa"/>
            <w:tcBorders/>
            <w:vAlign w:val="center"/>
          </w:tcPr>
          <w:p>
            <w:pPr>
              <w:pStyle w:val="TableHeading"/>
              <w:suppressLineNumbers/>
              <w:bidi w:val="0"/>
              <w:spacing w:before="0" w:after="283"/>
              <w:jc w:val="center"/>
              <w:rPr/>
            </w:pPr>
            <w:r>
              <w:rPr/>
              <w:t xml:space="preserve">Nettotulos </w:t>
            </w:r>
          </w:p>
        </w:tc>
        <w:tc>
          <w:tcPr>
            <w:tcW w:w="8162" w:type="dxa"/>
            <w:tcBorders/>
            <w:vAlign w:val="center"/>
          </w:tcPr>
          <w:p>
            <w:pPr>
              <w:pStyle w:val="TableContents"/>
              <w:bidi w:val="0"/>
              <w:spacing w:before="0" w:after="283"/>
              <w:jc w:val="left"/>
              <w:rPr/>
            </w:pPr>
            <w:r>
              <w:rPr/>
              <w:t xml:space="preserve">₹ </w:t>
            </w:r>
            <w:r>
              <w:rPr/>
              <w:t xml:space="preserve">64,25 miljardia euroa (1,0 miljardia Yhdysvaltain dollaria) (2017 -- 18) </w:t>
            </w:r>
          </w:p>
        </w:tc>
      </w:tr>
      <w:tr>
        <w:trPr/>
        <w:tc>
          <w:tcPr>
            <w:tcW w:w="2043" w:type="dxa"/>
            <w:tcBorders/>
            <w:vAlign w:val="center"/>
          </w:tcPr>
          <w:p>
            <w:pPr>
              <w:pStyle w:val="TableHeading"/>
              <w:suppressLineNumbers/>
              <w:bidi w:val="0"/>
              <w:spacing w:before="0" w:after="283"/>
              <w:jc w:val="center"/>
              <w:rPr/>
            </w:pPr>
            <w:r>
              <w:rPr/>
              <w:t xml:space="preserve">Omistaja </w:t>
            </w:r>
          </w:p>
        </w:tc>
        <w:tc>
          <w:tcPr>
            <w:tcW w:w="8162" w:type="dxa"/>
            <w:tcBorders/>
            <w:vAlign w:val="center"/>
          </w:tcPr>
          <w:p>
            <w:pPr>
              <w:pStyle w:val="TableContents"/>
              <w:bidi w:val="0"/>
              <w:spacing w:before="0" w:after="283"/>
              <w:jc w:val="left"/>
              <w:rPr/>
            </w:pPr>
            <w:r>
              <w:rPr/>
              <w:t xml:space="preserve">Intian hallitus </w:t>
            </w:r>
          </w:p>
        </w:tc>
      </w:tr>
      <w:tr>
        <w:trPr/>
        <w:tc>
          <w:tcPr>
            <w:tcW w:w="2043" w:type="dxa"/>
            <w:tcBorders/>
            <w:vAlign w:val="center"/>
          </w:tcPr>
          <w:p>
            <w:pPr>
              <w:pStyle w:val="TableHeading"/>
              <w:suppressLineNumbers/>
              <w:bidi w:val="0"/>
              <w:spacing w:before="0" w:after="283"/>
              <w:jc w:val="center"/>
              <w:rPr/>
            </w:pPr>
            <w:r>
              <w:rPr/>
              <w:t xml:space="preserve">Työntekijöiden lukumäärä </w:t>
            </w:r>
          </w:p>
        </w:tc>
        <w:tc>
          <w:tcPr>
            <w:tcW w:w="8162" w:type="dxa"/>
            <w:tcBorders/>
            <w:vAlign w:val="center"/>
          </w:tcPr>
          <w:p>
            <w:pPr>
              <w:pStyle w:val="TableContents"/>
              <w:bidi w:val="0"/>
              <w:spacing w:before="0" w:after="283"/>
              <w:jc w:val="left"/>
              <w:rPr/>
            </w:pPr>
            <w:r>
              <w:rPr/>
              <w:t xml:space="preserve">1,331 miljoonaa (maaliskuu 2016) </w:t>
            </w:r>
          </w:p>
        </w:tc>
      </w:tr>
      <w:tr>
        <w:trPr/>
        <w:tc>
          <w:tcPr>
            <w:tcW w:w="2043" w:type="dxa"/>
            <w:tcBorders/>
            <w:vAlign w:val="center"/>
          </w:tcPr>
          <w:p>
            <w:pPr>
              <w:pStyle w:val="TableHeading"/>
              <w:suppressLineNumbers/>
              <w:bidi w:val="0"/>
              <w:spacing w:before="0" w:after="283"/>
              <w:jc w:val="center"/>
              <w:rPr/>
            </w:pPr>
            <w:r>
              <w:rPr/>
              <w:t xml:space="preserve">Vanhempi </w:t>
            </w:r>
          </w:p>
        </w:tc>
        <w:tc>
          <w:tcPr>
            <w:tcW w:w="8162" w:type="dxa"/>
            <w:tcBorders/>
            <w:vAlign w:val="center"/>
          </w:tcPr>
          <w:p>
            <w:pPr>
              <w:pStyle w:val="TableContents"/>
              <w:bidi w:val="0"/>
              <w:spacing w:before="0" w:after="283"/>
              <w:jc w:val="left"/>
              <w:rPr/>
            </w:pPr>
            <w:r>
              <w:rPr/>
              <w:t xml:space="preserve">Rautatieministeriö rautatiehallituksen kautta </w:t>
            </w:r>
          </w:p>
        </w:tc>
      </w:tr>
      <w:tr>
        <w:trPr/>
        <w:tc>
          <w:tcPr>
            <w:tcW w:w="2043" w:type="dxa"/>
            <w:tcBorders/>
            <w:vAlign w:val="center"/>
          </w:tcPr>
          <w:p>
            <w:pPr>
              <w:pStyle w:val="TableHeading"/>
              <w:suppressLineNumbers/>
              <w:bidi w:val="0"/>
              <w:spacing w:before="0" w:after="283"/>
              <w:jc w:val="center"/>
              <w:rPr/>
            </w:pPr>
            <w:r>
              <w:rPr/>
              <w:t xml:space="preserve">Divisioonat </w:t>
            </w:r>
          </w:p>
        </w:tc>
        <w:tc>
          <w:tcPr>
            <w:tcW w:w="8162" w:type="dxa"/>
            <w:tcBorders/>
            <w:vAlign w:val="center"/>
          </w:tcPr>
          <w:p>
            <w:pPr>
              <w:pStyle w:val="TableContents"/>
              <w:bidi w:val="0"/>
              <w:spacing w:before="0" w:after="283"/>
              <w:jc w:val="left"/>
              <w:rPr/>
            </w:pPr>
            <w:r>
              <w:rPr/>
              <w:t xml:space="preserve">17 vyöhykettä </w:t>
            </w:r>
          </w:p>
        </w:tc>
      </w:tr>
      <w:tr>
        <w:trPr/>
        <w:tc>
          <w:tcPr>
            <w:tcW w:w="2043" w:type="dxa"/>
            <w:tcBorders/>
            <w:vAlign w:val="center"/>
          </w:tcPr>
          <w:p>
            <w:pPr>
              <w:pStyle w:val="TableHeading"/>
              <w:suppressLineNumbers/>
              <w:bidi w:val="0"/>
              <w:spacing w:before="0" w:after="283"/>
              <w:jc w:val="center"/>
              <w:rPr/>
            </w:pPr>
            <w:r>
              <w:rPr/>
              <w:t xml:space="preserve">Tytäryhtiöt </w:t>
            </w:r>
          </w:p>
        </w:tc>
        <w:tc>
          <w:tcPr>
            <w:tcW w:w="8162"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IRCTC </w:t>
            </w:r>
          </w:p>
          <w:p>
            <w:pPr>
              <w:pStyle w:val="TableContents"/>
              <w:numPr>
                <w:ilvl w:val="0"/>
                <w:numId w:val="64"/>
              </w:numPr>
              <w:tabs>
                <w:tab w:val="clear" w:pos="1134"/>
                <w:tab w:val="left" w:leader="none" w:pos="707"/>
              </w:tabs>
              <w:bidi w:val="0"/>
              <w:spacing w:before="0" w:after="283"/>
              <w:ind w:start="707" w:hanging="283"/>
              <w:jc w:val="left"/>
              <w:rPr/>
            </w:pPr>
            <w:r>
              <w:rPr/>
              <w:t xml:space="preserve">RailTel </w:t>
            </w:r>
          </w:p>
        </w:tc>
      </w:tr>
      <w:tr>
        <w:trPr/>
        <w:tc>
          <w:tcPr>
            <w:tcW w:w="2043" w:type="dxa"/>
            <w:tcBorders/>
            <w:vAlign w:val="center"/>
          </w:tcPr>
          <w:p>
            <w:pPr>
              <w:pStyle w:val="TableHeading"/>
              <w:suppressLineNumbers/>
              <w:bidi w:val="0"/>
              <w:spacing w:before="0" w:after="283"/>
              <w:jc w:val="center"/>
              <w:rPr/>
            </w:pPr>
            <w:r>
              <w:rPr/>
              <w:t xml:space="preserve">Verkkosivusto </w:t>
            </w:r>
          </w:p>
        </w:tc>
        <w:tc>
          <w:tcPr>
            <w:tcW w:w="8162" w:type="dxa"/>
            <w:tcBorders/>
            <w:vAlign w:val="center"/>
          </w:tcPr>
          <w:p>
            <w:pPr>
              <w:pStyle w:val="TableContents"/>
              <w:bidi w:val="0"/>
              <w:spacing w:before="0" w:after="283"/>
              <w:jc w:val="left"/>
              <w:rPr/>
            </w:pPr>
            <w:r>
              <w:rPr/>
              <w:t xml:space="preserve">www.indianrail.gov.in indianrailways.gov.in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perustettiin rautatiejärjestelmä</w:t>
      </w:r>
    </w:p>
    <w:p>
      <w:pPr>
        <w:pStyle w:val="TextBody"/>
        <w:bidi w:val="0"/>
        <w:jc w:val="left"/>
        <w:rPr>
          <w:b/>
          <w:u w:val="single"/>
          <w:shd w:val="clear" w:fill="FFFF00"/>
        </w:rPr>
      </w:pPr>
      <w:r>
        <w:rPr>
          <w:b/>
          <w:u w:val="single"/>
          <w:shd w:val="clear" w:fill="FFFF00"/>
        </w:rPr>
        <w:t xml:space="preserve">Asiakirjan numero 44332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 the World (Girls)'' on yhdysvaltalaisen Beyoncén levyttämä kappale hänen neljänneltä studioalbumiltaan 4 (2011), joka julkaistiin levyn pääsingleenä 21. huhtikuuta 2011. Kappaleen ovat kirjoittaneet </w:t>
      </w:r>
      <w:r>
        <w:rPr>
          <w:color w:val="A9A9A9"/>
        </w:rPr>
        <w:t xml:space="preserve">Terius ``The-Dream'' Nash ja Beyoncé</w:t>
      </w:r>
      <w:r>
        <w:rPr/>
        <w:t xml:space="preserve">, ja siinä on vahvasti näytteitä Major Lazerin kappaleesta ``Pon de Floor'', jonka ovat kirjoittaneet Nick ``Afrojack'' van de Wall, Wesley ``Diplo'' Pentz, David ``Switch'' Taylor ja Adidja Palmer. Tuotannosta vastasivat Switch, The-Dream, Beyoncé ja Shea Taylor. Kappaleen kehittelyn taustalla oli se, että Beyoncé halusi jotain erilaista: sekoituksen eri kulttuureja ja aikakausia, uudenlaisen soundin ja viestin, joka antaisi naisille voimaa. Kappaleen editoimaton demo, jonka silloin luultiin olevan nimeltään ``Girls (Who Run the World)'', vuoti internetiin 18. huhtikuuta 2011. ``Run the World'' sai ensiesityksensä Yhdysvaltain radiossa 21. huhtikuuta 2011, ja se julkaistiin digitaalisesti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who run the world by beyonce</w:t>
      </w:r>
    </w:p>
    <w:p>
      <w:pPr>
        <w:pStyle w:val="TextBody"/>
        <w:bidi w:val="0"/>
        <w:jc w:val="left"/>
        <w:rPr>
          <w:b/>
          <w:u w:val="single"/>
          <w:shd w:val="clear" w:fill="FFFF00"/>
        </w:rPr>
      </w:pPr>
      <w:r>
        <w:rPr>
          <w:b/>
          <w:u w:val="single"/>
          <w:shd w:val="clear" w:fill="FFFF00"/>
        </w:rPr>
        <w:t xml:space="preserve">Asiakirjan numero 44333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Philippe I </w:t>
      </w:r>
      <w:r>
        <w:rPr/>
        <w:t xml:space="preserve">(6. lokakuuta 1773 - 26. elokuuta 1850) oli Ranskan kuningas vuosina 1830-1848 Orléanistisen puolueen johtajana. Ranskan kuningashuoneen kadettihaaran jäsenenä ja Ranskan kuninkaan Ludvig XVI:n serkkuna heidän yhteisten esi-isiensä Ludvig XIII:n ja Ludvig XIV:n syntyperän perusteella hän oli jo aiemmin joutunut pakenemaan Ranskasta Ranskan vallankumouksen aikana välttääkseen vangitsemisen ja teloituksen, joka kohtaloksi koitui hänen isälleen Ludvig Philippe II:lle, Orléansin herttualle. Hän vietti 21 vuotta maanpaossa lähdettyään Ranskasta vuonna 1793. Hänet julistettiin kuninkaaksi vuonna 1830 sen jälkeen, kun hänen serkkunsa Kaarle X joutui luopumaan vallasta heinäkuun vallankumouksen tapahtumien seurauksena. Hänen heinäkuun monarkiana tunnettua hallitustaan hallitsivat varakkaan ranskalaisen eliitin jäsenet ja lukuisat Napoleonin entiset virkamiehet. Hän noudatti konservatiivista politiikkaa erityisesti ranskalaisen valtiomiehen François Guizot'n vaikutuksesta vuosina 1840-48. Hän myös edisti ystävyyttä Britannian kanssa ja tuki siirtomaavaltaistumista, erityisesti Algerian valloitusta. Hänen suosionsa hiipui, kun Ranskan taloudelliset olot heikkenivät vuonna 1847, ja hän joutui luopumaan vallasta Ranskan vuoden 1848 vallankumouksen puhjettua. Hän vietti elämänsä maanpaossa Isossa-Britanniassa.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Ranskan hallitsija vuonna 1830?</w:t>
      </w:r>
    </w:p>
    <w:p>
      <w:pPr>
        <w:pStyle w:val="TextBody"/>
        <w:bidi w:val="0"/>
        <w:jc w:val="left"/>
        <w:rPr>
          <w:b/>
          <w:u w:val="single"/>
          <w:shd w:val="clear" w:fill="FFFF00"/>
        </w:rPr>
      </w:pPr>
      <w:r>
        <w:rPr>
          <w:b/>
          <w:u w:val="single"/>
          <w:shd w:val="clear" w:fill="FFFF00"/>
        </w:rPr>
        <w:t xml:space="preserve">Asiakirjan numero 44334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an Illusion'' on </w:t>
      </w:r>
      <w:r>
        <w:rPr>
          <w:color w:val="A9A9A9"/>
        </w:rPr>
        <w:t xml:space="preserve">brittitrio Imaginationin </w:t>
      </w:r>
      <w:r>
        <w:rPr/>
        <w:t xml:space="preserve">kappale</w:t>
      </w:r>
      <w:r>
        <w:rPr/>
        <w:t xml:space="preserve">. Steve Jolleyn, Tony Swainin, Ashley Ingramin ja Leee Johnin yhdessä kirjoittama kappale oli suuri eurooppalainen hitti, ja se oli korkeimmillaan sijalla 2 yhtyeen kotimaassa Isossa-Britanniassa. Yhdysvalloissa ``Just an Illusion'' nousi Black-listan sijalle 27. Kappale oli myös korkeimmillaan sijalla 15 dance-listalla.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 on vain illuusio -</w:t>
      </w:r>
    </w:p>
    <w:p>
      <w:pPr>
        <w:pStyle w:val="TextBody"/>
        <w:bidi w:val="0"/>
        <w:jc w:val="left"/>
        <w:rPr>
          <w:b/>
          <w:u w:val="single"/>
          <w:shd w:val="clear" w:fill="FFFF00"/>
        </w:rPr>
      </w:pPr>
      <w:r>
        <w:rPr>
          <w:b/>
          <w:u w:val="single"/>
          <w:shd w:val="clear" w:fill="FFFF00"/>
        </w:rPr>
        <w:t xml:space="preserve">Asiakirjan numero 44335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17"/>
        <w:gridCol w:w="1259"/>
        <w:gridCol w:w="1220"/>
        <w:gridCol w:w="1284"/>
        <w:gridCol w:w="904"/>
        <w:gridCol w:w="1125"/>
        <w:gridCol w:w="1084"/>
        <w:gridCol w:w="1312"/>
      </w:tblGrid>
      <w:tr>
        <w:trPr/>
        <w:tc>
          <w:tcPr>
            <w:tcW w:w="2017" w:type="dxa"/>
            <w:tcBorders/>
            <w:vAlign w:val="center"/>
          </w:tcPr>
          <w:p>
            <w:pPr>
              <w:pStyle w:val="TableHeading"/>
              <w:suppressLineNumbers/>
              <w:bidi w:val="0"/>
              <w:spacing w:before="0" w:after="283"/>
              <w:jc w:val="center"/>
              <w:rPr/>
            </w:pPr>
            <w:r>
              <w:rPr/>
              <w:t xml:space="preserve">Kaupunki / virasto </w:t>
            </w:r>
          </w:p>
        </w:tc>
        <w:tc>
          <w:tcPr>
            <w:tcW w:w="1259" w:type="dxa"/>
            <w:tcBorders/>
            <w:vAlign w:val="center"/>
          </w:tcPr>
          <w:p>
            <w:pPr>
              <w:pStyle w:val="TableHeading"/>
              <w:suppressLineNumbers/>
              <w:bidi w:val="0"/>
              <w:spacing w:before="0" w:after="283"/>
              <w:jc w:val="center"/>
              <w:rPr/>
            </w:pPr>
            <w:r>
              <w:rPr/>
              <w:t xml:space="preserve">Piirikunta </w:t>
            </w:r>
          </w:p>
        </w:tc>
        <w:tc>
          <w:tcPr>
            <w:tcW w:w="1220" w:type="dxa"/>
            <w:tcBorders/>
            <w:vAlign w:val="center"/>
          </w:tcPr>
          <w:p>
            <w:pPr>
              <w:pStyle w:val="TableHeading"/>
              <w:suppressLineNumbers/>
              <w:bidi w:val="0"/>
              <w:spacing w:before="0" w:after="283"/>
              <w:jc w:val="center"/>
              <w:rPr/>
            </w:pPr>
            <w:r>
              <w:rPr/>
              <w:t xml:space="preserve">Väestö </w:t>
            </w:r>
          </w:p>
        </w:tc>
        <w:tc>
          <w:tcPr>
            <w:tcW w:w="1284" w:type="dxa"/>
            <w:tcBorders/>
            <w:vAlign w:val="center"/>
          </w:tcPr>
          <w:p>
            <w:pPr>
              <w:pStyle w:val="TableHeading"/>
              <w:suppressLineNumbers/>
              <w:bidi w:val="0"/>
              <w:spacing w:before="0" w:after="283"/>
              <w:jc w:val="center"/>
              <w:rPr/>
            </w:pPr>
            <w:r>
              <w:rPr/>
              <w:t xml:space="preserve">Väestöntiheys </w:t>
            </w:r>
          </w:p>
        </w:tc>
        <w:tc>
          <w:tcPr>
            <w:tcW w:w="904" w:type="dxa"/>
            <w:tcBorders/>
            <w:vAlign w:val="center"/>
          </w:tcPr>
          <w:p>
            <w:pPr>
              <w:pStyle w:val="TableHeading"/>
              <w:suppressLineNumbers/>
              <w:bidi w:val="0"/>
              <w:spacing w:before="0" w:after="283"/>
              <w:jc w:val="center"/>
              <w:rPr/>
            </w:pPr>
            <w:r>
              <w:rPr/>
              <w:t xml:space="preserve">Väkivaltarikokset </w:t>
            </w:r>
          </w:p>
        </w:tc>
        <w:tc>
          <w:tcPr>
            <w:tcW w:w="1125" w:type="dxa"/>
            <w:tcBorders/>
            <w:vAlign w:val="center"/>
          </w:tcPr>
          <w:p>
            <w:pPr>
              <w:pStyle w:val="TableHeading"/>
              <w:suppressLineNumbers/>
              <w:bidi w:val="0"/>
              <w:spacing w:before="0" w:after="283"/>
              <w:jc w:val="center"/>
              <w:rPr/>
            </w:pPr>
            <w:r>
              <w:rPr/>
              <w:t xml:space="preserve">Väkivaltarikollisuuden määrä 1 000 henkilöä kohti </w:t>
            </w:r>
          </w:p>
        </w:tc>
        <w:tc>
          <w:tcPr>
            <w:tcW w:w="1084" w:type="dxa"/>
            <w:tcBorders/>
            <w:vAlign w:val="center"/>
          </w:tcPr>
          <w:p>
            <w:pPr>
              <w:pStyle w:val="TableHeading"/>
              <w:suppressLineNumbers/>
              <w:bidi w:val="0"/>
              <w:spacing w:before="0" w:after="283"/>
              <w:jc w:val="center"/>
              <w:rPr/>
            </w:pPr>
            <w:r>
              <w:rPr/>
              <w:t xml:space="preserve">Omaisuusrikokset </w:t>
            </w:r>
          </w:p>
        </w:tc>
        <w:tc>
          <w:tcPr>
            <w:tcW w:w="1312" w:type="dxa"/>
            <w:tcBorders/>
            <w:vAlign w:val="center"/>
          </w:tcPr>
          <w:p>
            <w:pPr>
              <w:pStyle w:val="TableHeading"/>
              <w:suppressLineNumbers/>
              <w:bidi w:val="0"/>
              <w:spacing w:before="0" w:after="283"/>
              <w:jc w:val="center"/>
              <w:rPr/>
            </w:pPr>
            <w:r>
              <w:rPr/>
              <w:t xml:space="preserve">Omaisuusrikosten määrä 1000 henkeä kohti </w:t>
            </w:r>
          </w:p>
        </w:tc>
      </w:tr>
      <w:tr>
        <w:trPr/>
        <w:tc>
          <w:tcPr>
            <w:tcW w:w="2017" w:type="dxa"/>
            <w:tcBorders/>
            <w:vAlign w:val="center"/>
          </w:tcPr>
          <w:p>
            <w:pPr>
              <w:pStyle w:val="TableContents"/>
              <w:bidi w:val="0"/>
              <w:spacing w:before="0" w:after="283"/>
              <w:jc w:val="left"/>
              <w:rPr/>
            </w:pPr>
            <w:r>
              <w:rPr/>
              <w:t xml:space="preserve">Adelanto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31,213 </w:t>
            </w:r>
          </w:p>
        </w:tc>
        <w:tc>
          <w:tcPr>
            <w:tcW w:w="1284" w:type="dxa"/>
            <w:tcBorders/>
            <w:vAlign w:val="center"/>
          </w:tcPr>
          <w:p>
            <w:pPr>
              <w:pStyle w:val="TableContents"/>
              <w:bidi w:val="0"/>
              <w:spacing w:before="0" w:after="283"/>
              <w:jc w:val="left"/>
              <w:rPr/>
            </w:pPr>
            <w:r>
              <w:rPr/>
              <w:t xml:space="preserve">557.3 </w:t>
            </w:r>
          </w:p>
        </w:tc>
        <w:tc>
          <w:tcPr>
            <w:tcW w:w="904" w:type="dxa"/>
            <w:tcBorders/>
            <w:vAlign w:val="center"/>
          </w:tcPr>
          <w:p>
            <w:pPr>
              <w:pStyle w:val="TableContents"/>
              <w:bidi w:val="0"/>
              <w:spacing w:before="0" w:after="283"/>
              <w:jc w:val="left"/>
              <w:rPr/>
            </w:pPr>
            <w:r>
              <w:rPr/>
              <w:t xml:space="preserve">189 </w:t>
            </w:r>
          </w:p>
        </w:tc>
        <w:tc>
          <w:tcPr>
            <w:tcW w:w="1125" w:type="dxa"/>
            <w:tcBorders/>
            <w:vAlign w:val="center"/>
          </w:tcPr>
          <w:p>
            <w:pPr>
              <w:pStyle w:val="TableContents"/>
              <w:bidi w:val="0"/>
              <w:spacing w:before="0" w:after="283"/>
              <w:jc w:val="left"/>
              <w:rPr/>
            </w:pPr>
            <w:r>
              <w:rPr/>
              <w:t xml:space="preserve">6.06 </w:t>
            </w:r>
          </w:p>
        </w:tc>
        <w:tc>
          <w:tcPr>
            <w:tcW w:w="1084" w:type="dxa"/>
            <w:tcBorders/>
            <w:vAlign w:val="center"/>
          </w:tcPr>
          <w:p>
            <w:pPr>
              <w:pStyle w:val="TableContents"/>
              <w:bidi w:val="0"/>
              <w:spacing w:before="0" w:after="283"/>
              <w:jc w:val="left"/>
              <w:rPr/>
            </w:pPr>
            <w:r>
              <w:rPr/>
              <w:t xml:space="preserve">790 </w:t>
            </w:r>
          </w:p>
        </w:tc>
        <w:tc>
          <w:tcPr>
            <w:tcW w:w="1312" w:type="dxa"/>
            <w:tcBorders/>
            <w:vAlign w:val="center"/>
          </w:tcPr>
          <w:p>
            <w:pPr>
              <w:pStyle w:val="TableContents"/>
              <w:bidi w:val="0"/>
              <w:spacing w:before="0" w:after="283"/>
              <w:jc w:val="left"/>
              <w:rPr/>
            </w:pPr>
            <w:r>
              <w:rPr/>
              <w:t xml:space="preserve">25.31 </w:t>
            </w:r>
          </w:p>
        </w:tc>
      </w:tr>
      <w:tr>
        <w:trPr/>
        <w:tc>
          <w:tcPr>
            <w:tcW w:w="2017" w:type="dxa"/>
            <w:tcBorders/>
            <w:vAlign w:val="center"/>
          </w:tcPr>
          <w:p>
            <w:pPr>
              <w:pStyle w:val="TableContents"/>
              <w:bidi w:val="0"/>
              <w:spacing w:before="0" w:after="283"/>
              <w:jc w:val="left"/>
              <w:rPr/>
            </w:pPr>
            <w:r>
              <w:rPr/>
              <w:t xml:space="preserve">Agoura Hills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20,767 </w:t>
            </w:r>
          </w:p>
        </w:tc>
        <w:tc>
          <w:tcPr>
            <w:tcW w:w="1284" w:type="dxa"/>
            <w:tcBorders/>
            <w:vAlign w:val="center"/>
          </w:tcPr>
          <w:p>
            <w:pPr>
              <w:pStyle w:val="TableContents"/>
              <w:bidi w:val="0"/>
              <w:spacing w:before="0" w:after="283"/>
              <w:jc w:val="left"/>
              <w:rPr/>
            </w:pPr>
            <w:r>
              <w:rPr/>
              <w:t xml:space="preserve">2,664.8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0.82 </w:t>
            </w:r>
          </w:p>
        </w:tc>
        <w:tc>
          <w:tcPr>
            <w:tcW w:w="1084" w:type="dxa"/>
            <w:tcBorders/>
            <w:vAlign w:val="center"/>
          </w:tcPr>
          <w:p>
            <w:pPr>
              <w:pStyle w:val="TableContents"/>
              <w:bidi w:val="0"/>
              <w:spacing w:before="0" w:after="283"/>
              <w:jc w:val="left"/>
              <w:rPr/>
            </w:pPr>
            <w:r>
              <w:rPr/>
              <w:t xml:space="preserve">234 </w:t>
            </w:r>
          </w:p>
        </w:tc>
        <w:tc>
          <w:tcPr>
            <w:tcW w:w="1312" w:type="dxa"/>
            <w:tcBorders/>
            <w:vAlign w:val="center"/>
          </w:tcPr>
          <w:p>
            <w:pPr>
              <w:pStyle w:val="TableContents"/>
              <w:bidi w:val="0"/>
              <w:spacing w:before="0" w:after="283"/>
              <w:jc w:val="left"/>
              <w:rPr/>
            </w:pPr>
            <w:r>
              <w:rPr/>
              <w:t xml:space="preserve">11.27 </w:t>
            </w:r>
          </w:p>
        </w:tc>
      </w:tr>
      <w:tr>
        <w:trPr/>
        <w:tc>
          <w:tcPr>
            <w:tcW w:w="2017" w:type="dxa"/>
            <w:tcBorders/>
            <w:vAlign w:val="center"/>
          </w:tcPr>
          <w:p>
            <w:pPr>
              <w:pStyle w:val="TableContents"/>
              <w:bidi w:val="0"/>
              <w:spacing w:before="0" w:after="283"/>
              <w:jc w:val="left"/>
              <w:rPr/>
            </w:pPr>
            <w:r>
              <w:rPr/>
              <w:t xml:space="preserve">Alameda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77,048 </w:t>
            </w:r>
          </w:p>
        </w:tc>
        <w:tc>
          <w:tcPr>
            <w:tcW w:w="1284" w:type="dxa"/>
            <w:tcBorders/>
            <w:vAlign w:val="center"/>
          </w:tcPr>
          <w:p>
            <w:pPr>
              <w:pStyle w:val="TableContents"/>
              <w:bidi w:val="0"/>
              <w:spacing w:before="0" w:after="283"/>
              <w:jc w:val="left"/>
              <w:rPr/>
            </w:pPr>
            <w:r>
              <w:rPr/>
              <w:t xml:space="preserve">7,378.7 </w:t>
            </w:r>
          </w:p>
        </w:tc>
        <w:tc>
          <w:tcPr>
            <w:tcW w:w="904" w:type="dxa"/>
            <w:tcBorders/>
            <w:vAlign w:val="center"/>
          </w:tcPr>
          <w:p>
            <w:pPr>
              <w:pStyle w:val="TableContents"/>
              <w:bidi w:val="0"/>
              <w:spacing w:before="0" w:after="283"/>
              <w:jc w:val="left"/>
              <w:rPr/>
            </w:pPr>
            <w:r>
              <w:rPr/>
              <w:t xml:space="preserve">145 </w:t>
            </w:r>
          </w:p>
        </w:tc>
        <w:tc>
          <w:tcPr>
            <w:tcW w:w="1125" w:type="dxa"/>
            <w:tcBorders/>
            <w:vAlign w:val="center"/>
          </w:tcPr>
          <w:p>
            <w:pPr>
              <w:pStyle w:val="TableContents"/>
              <w:bidi w:val="0"/>
              <w:spacing w:before="0" w:after="283"/>
              <w:jc w:val="left"/>
              <w:rPr/>
            </w:pPr>
            <w:r>
              <w:rPr/>
              <w:t xml:space="preserve">1.88 </w:t>
            </w:r>
          </w:p>
        </w:tc>
        <w:tc>
          <w:tcPr>
            <w:tcW w:w="1084" w:type="dxa"/>
            <w:tcBorders/>
            <w:vAlign w:val="center"/>
          </w:tcPr>
          <w:p>
            <w:pPr>
              <w:pStyle w:val="TableContents"/>
              <w:bidi w:val="0"/>
              <w:spacing w:before="0" w:after="283"/>
              <w:jc w:val="left"/>
              <w:rPr/>
            </w:pPr>
            <w:r>
              <w:rPr/>
              <w:t xml:space="preserve">1,723 </w:t>
            </w:r>
          </w:p>
        </w:tc>
        <w:tc>
          <w:tcPr>
            <w:tcW w:w="1312" w:type="dxa"/>
            <w:tcBorders/>
            <w:vAlign w:val="center"/>
          </w:tcPr>
          <w:p>
            <w:pPr>
              <w:pStyle w:val="TableContents"/>
              <w:bidi w:val="0"/>
              <w:spacing w:before="0" w:after="283"/>
              <w:jc w:val="left"/>
              <w:rPr/>
            </w:pPr>
            <w:r>
              <w:rPr/>
              <w:t xml:space="preserve">22.36 </w:t>
            </w:r>
          </w:p>
        </w:tc>
      </w:tr>
      <w:tr>
        <w:trPr/>
        <w:tc>
          <w:tcPr>
            <w:tcW w:w="2017" w:type="dxa"/>
            <w:tcBorders/>
            <w:vAlign w:val="center"/>
          </w:tcPr>
          <w:p>
            <w:pPr>
              <w:pStyle w:val="TableContents"/>
              <w:bidi w:val="0"/>
              <w:spacing w:before="0" w:after="283"/>
              <w:jc w:val="left"/>
              <w:rPr/>
            </w:pPr>
            <w:r>
              <w:rPr/>
              <w:t xml:space="preserve">Albany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19,350 </w:t>
            </w:r>
          </w:p>
        </w:tc>
        <w:tc>
          <w:tcPr>
            <w:tcW w:w="1284" w:type="dxa"/>
            <w:tcBorders/>
            <w:vAlign w:val="center"/>
          </w:tcPr>
          <w:p>
            <w:pPr>
              <w:pStyle w:val="TableContents"/>
              <w:bidi w:val="0"/>
              <w:spacing w:before="0" w:after="283"/>
              <w:jc w:val="left"/>
              <w:rPr/>
            </w:pPr>
            <w:r>
              <w:rPr/>
              <w:t xml:space="preserve">10,822.1 </w:t>
            </w:r>
          </w:p>
        </w:tc>
        <w:tc>
          <w:tcPr>
            <w:tcW w:w="904" w:type="dxa"/>
            <w:tcBorders/>
            <w:vAlign w:val="center"/>
          </w:tcPr>
          <w:p>
            <w:pPr>
              <w:pStyle w:val="TableContents"/>
              <w:bidi w:val="0"/>
              <w:spacing w:before="0" w:after="283"/>
              <w:jc w:val="left"/>
              <w:rPr/>
            </w:pPr>
            <w:r>
              <w:rPr/>
              <w:t xml:space="preserve">31 </w:t>
            </w:r>
          </w:p>
        </w:tc>
        <w:tc>
          <w:tcPr>
            <w:tcW w:w="1125" w:type="dxa"/>
            <w:tcBorders/>
            <w:vAlign w:val="center"/>
          </w:tcPr>
          <w:p>
            <w:pPr>
              <w:pStyle w:val="TableContents"/>
              <w:bidi w:val="0"/>
              <w:spacing w:before="0" w:after="283"/>
              <w:jc w:val="left"/>
              <w:rPr/>
            </w:pPr>
            <w:r>
              <w:rPr/>
              <w:t xml:space="preserve">1.6 </w:t>
            </w:r>
          </w:p>
        </w:tc>
        <w:tc>
          <w:tcPr>
            <w:tcW w:w="1084" w:type="dxa"/>
            <w:tcBorders/>
            <w:vAlign w:val="center"/>
          </w:tcPr>
          <w:p>
            <w:pPr>
              <w:pStyle w:val="TableContents"/>
              <w:bidi w:val="0"/>
              <w:spacing w:before="0" w:after="283"/>
              <w:jc w:val="left"/>
              <w:rPr/>
            </w:pPr>
            <w:r>
              <w:rPr/>
              <w:t xml:space="preserve">478 </w:t>
            </w:r>
          </w:p>
        </w:tc>
        <w:tc>
          <w:tcPr>
            <w:tcW w:w="1312" w:type="dxa"/>
            <w:tcBorders/>
            <w:vAlign w:val="center"/>
          </w:tcPr>
          <w:p>
            <w:pPr>
              <w:pStyle w:val="TableContents"/>
              <w:bidi w:val="0"/>
              <w:spacing w:before="0" w:after="283"/>
              <w:jc w:val="left"/>
              <w:rPr/>
            </w:pPr>
            <w:r>
              <w:rPr/>
              <w:t xml:space="preserve">24.7 </w:t>
            </w:r>
          </w:p>
        </w:tc>
      </w:tr>
      <w:tr>
        <w:trPr/>
        <w:tc>
          <w:tcPr>
            <w:tcW w:w="2017" w:type="dxa"/>
            <w:tcBorders/>
            <w:vAlign w:val="center"/>
          </w:tcPr>
          <w:p>
            <w:pPr>
              <w:pStyle w:val="TableContents"/>
              <w:bidi w:val="0"/>
              <w:spacing w:before="0" w:after="283"/>
              <w:jc w:val="left"/>
              <w:rPr/>
            </w:pPr>
            <w:r>
              <w:rPr/>
              <w:t xml:space="preserve">Alhambra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84,931 </w:t>
            </w:r>
          </w:p>
        </w:tc>
        <w:tc>
          <w:tcPr>
            <w:tcW w:w="1284" w:type="dxa"/>
            <w:tcBorders/>
            <w:vAlign w:val="center"/>
          </w:tcPr>
          <w:p>
            <w:pPr>
              <w:pStyle w:val="TableContents"/>
              <w:bidi w:val="0"/>
              <w:spacing w:before="0" w:after="283"/>
              <w:jc w:val="left"/>
              <w:rPr/>
            </w:pPr>
            <w:r>
              <w:rPr/>
              <w:t xml:space="preserve">11,129.7 </w:t>
            </w:r>
          </w:p>
        </w:tc>
        <w:tc>
          <w:tcPr>
            <w:tcW w:w="904" w:type="dxa"/>
            <w:tcBorders/>
            <w:vAlign w:val="center"/>
          </w:tcPr>
          <w:p>
            <w:pPr>
              <w:pStyle w:val="TableContents"/>
              <w:bidi w:val="0"/>
              <w:spacing w:before="0" w:after="283"/>
              <w:jc w:val="left"/>
              <w:rPr/>
            </w:pPr>
            <w:r>
              <w:rPr/>
              <w:t xml:space="preserve">168 </w:t>
            </w:r>
          </w:p>
        </w:tc>
        <w:tc>
          <w:tcPr>
            <w:tcW w:w="1125" w:type="dxa"/>
            <w:tcBorders/>
            <w:vAlign w:val="center"/>
          </w:tcPr>
          <w:p>
            <w:pPr>
              <w:pStyle w:val="TableContents"/>
              <w:bidi w:val="0"/>
              <w:spacing w:before="0" w:after="283"/>
              <w:jc w:val="left"/>
              <w:rPr/>
            </w:pPr>
            <w:r>
              <w:rPr/>
              <w:t xml:space="preserve">1.98 </w:t>
            </w:r>
          </w:p>
        </w:tc>
        <w:tc>
          <w:tcPr>
            <w:tcW w:w="1084" w:type="dxa"/>
            <w:tcBorders/>
            <w:vAlign w:val="center"/>
          </w:tcPr>
          <w:p>
            <w:pPr>
              <w:pStyle w:val="TableContents"/>
              <w:bidi w:val="0"/>
              <w:spacing w:before="0" w:after="283"/>
              <w:jc w:val="left"/>
              <w:rPr/>
            </w:pPr>
            <w:r>
              <w:rPr/>
              <w:t xml:space="preserve">1,743 </w:t>
            </w:r>
          </w:p>
        </w:tc>
        <w:tc>
          <w:tcPr>
            <w:tcW w:w="1312" w:type="dxa"/>
            <w:tcBorders/>
            <w:vAlign w:val="center"/>
          </w:tcPr>
          <w:p>
            <w:pPr>
              <w:pStyle w:val="TableContents"/>
              <w:bidi w:val="0"/>
              <w:spacing w:before="0" w:after="283"/>
              <w:jc w:val="left"/>
              <w:rPr/>
            </w:pPr>
            <w:r>
              <w:rPr/>
              <w:t xml:space="preserve">20.52 </w:t>
            </w:r>
          </w:p>
        </w:tc>
      </w:tr>
      <w:tr>
        <w:trPr/>
        <w:tc>
          <w:tcPr>
            <w:tcW w:w="2017" w:type="dxa"/>
            <w:tcBorders/>
            <w:vAlign w:val="center"/>
          </w:tcPr>
          <w:p>
            <w:pPr>
              <w:pStyle w:val="TableContents"/>
              <w:bidi w:val="0"/>
              <w:spacing w:before="0" w:after="283"/>
              <w:jc w:val="left"/>
              <w:rPr/>
            </w:pPr>
            <w:r>
              <w:rPr/>
              <w:t xml:space="preserve">Aliso Viejo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50,671 </w:t>
            </w:r>
          </w:p>
        </w:tc>
        <w:tc>
          <w:tcPr>
            <w:tcW w:w="1284" w:type="dxa"/>
            <w:tcBorders/>
            <w:vAlign w:val="center"/>
          </w:tcPr>
          <w:p>
            <w:pPr>
              <w:pStyle w:val="TableContents"/>
              <w:bidi w:val="0"/>
              <w:spacing w:before="0" w:after="283"/>
              <w:jc w:val="left"/>
              <w:rPr/>
            </w:pPr>
            <w:r>
              <w:rPr/>
              <w:t xml:space="preserve">7,323.5 </w:t>
            </w:r>
          </w:p>
        </w:tc>
        <w:tc>
          <w:tcPr>
            <w:tcW w:w="904" w:type="dxa"/>
            <w:tcBorders/>
            <w:vAlign w:val="center"/>
          </w:tcPr>
          <w:p>
            <w:pPr>
              <w:pStyle w:val="TableContents"/>
              <w:bidi w:val="0"/>
              <w:spacing w:before="0" w:after="283"/>
              <w:jc w:val="left"/>
              <w:rPr/>
            </w:pPr>
            <w:r>
              <w:rPr/>
              <w:t xml:space="preserve">35 </w:t>
            </w:r>
          </w:p>
        </w:tc>
        <w:tc>
          <w:tcPr>
            <w:tcW w:w="1125" w:type="dxa"/>
            <w:tcBorders/>
            <w:vAlign w:val="center"/>
          </w:tcPr>
          <w:p>
            <w:pPr>
              <w:pStyle w:val="TableContents"/>
              <w:bidi w:val="0"/>
              <w:spacing w:before="0" w:after="283"/>
              <w:jc w:val="left"/>
              <w:rPr/>
            </w:pPr>
            <w:r>
              <w:rPr/>
              <w:t xml:space="preserve">0.69 </w:t>
            </w:r>
          </w:p>
        </w:tc>
        <w:tc>
          <w:tcPr>
            <w:tcW w:w="1084" w:type="dxa"/>
            <w:tcBorders/>
            <w:vAlign w:val="center"/>
          </w:tcPr>
          <w:p>
            <w:pPr>
              <w:pStyle w:val="TableContents"/>
              <w:bidi w:val="0"/>
              <w:spacing w:before="0" w:after="283"/>
              <w:jc w:val="left"/>
              <w:rPr/>
            </w:pPr>
            <w:r>
              <w:rPr/>
              <w:t xml:space="preserve">273 </w:t>
            </w:r>
          </w:p>
        </w:tc>
        <w:tc>
          <w:tcPr>
            <w:tcW w:w="1312" w:type="dxa"/>
            <w:tcBorders/>
            <w:vAlign w:val="center"/>
          </w:tcPr>
          <w:p>
            <w:pPr>
              <w:pStyle w:val="TableContents"/>
              <w:bidi w:val="0"/>
              <w:spacing w:before="0" w:after="283"/>
              <w:jc w:val="left"/>
              <w:rPr/>
            </w:pPr>
            <w:r>
              <w:rPr/>
              <w:t xml:space="preserve">5.39 </w:t>
            </w:r>
          </w:p>
        </w:tc>
      </w:tr>
      <w:tr>
        <w:trPr/>
        <w:tc>
          <w:tcPr>
            <w:tcW w:w="2017" w:type="dxa"/>
            <w:tcBorders/>
            <w:vAlign w:val="center"/>
          </w:tcPr>
          <w:p>
            <w:pPr>
              <w:pStyle w:val="TableContents"/>
              <w:bidi w:val="0"/>
              <w:spacing w:before="0" w:after="283"/>
              <w:jc w:val="left"/>
              <w:rPr/>
            </w:pPr>
            <w:r>
              <w:rPr/>
              <w:t xml:space="preserve">Alturas </w:t>
            </w:r>
          </w:p>
        </w:tc>
        <w:tc>
          <w:tcPr>
            <w:tcW w:w="1259" w:type="dxa"/>
            <w:tcBorders/>
            <w:vAlign w:val="center"/>
          </w:tcPr>
          <w:p>
            <w:pPr>
              <w:pStyle w:val="TableContents"/>
              <w:bidi w:val="0"/>
              <w:spacing w:before="0" w:after="283"/>
              <w:jc w:val="left"/>
              <w:rPr/>
            </w:pPr>
            <w:r>
              <w:rPr/>
              <w:t xml:space="preserve">Modoc </w:t>
            </w:r>
          </w:p>
        </w:tc>
        <w:tc>
          <w:tcPr>
            <w:tcW w:w="1220" w:type="dxa"/>
            <w:tcBorders/>
            <w:vAlign w:val="center"/>
          </w:tcPr>
          <w:p>
            <w:pPr>
              <w:pStyle w:val="TableContents"/>
              <w:bidi w:val="0"/>
              <w:spacing w:before="0" w:after="283"/>
              <w:jc w:val="left"/>
              <w:rPr/>
            </w:pPr>
            <w:r>
              <w:rPr/>
              <w:t xml:space="preserve">2,615 </w:t>
            </w:r>
          </w:p>
        </w:tc>
        <w:tc>
          <w:tcPr>
            <w:tcW w:w="1284" w:type="dxa"/>
            <w:tcBorders/>
            <w:vAlign w:val="center"/>
          </w:tcPr>
          <w:p>
            <w:pPr>
              <w:pStyle w:val="TableContents"/>
              <w:bidi w:val="0"/>
              <w:spacing w:before="0" w:after="283"/>
              <w:jc w:val="left"/>
              <w:rPr/>
            </w:pPr>
            <w:r>
              <w:rPr/>
              <w:t xml:space="preserve">1,073.9 </w:t>
            </w:r>
          </w:p>
        </w:tc>
        <w:tc>
          <w:tcPr>
            <w:tcW w:w="904" w:type="dxa"/>
            <w:tcBorders/>
            <w:vAlign w:val="center"/>
          </w:tcPr>
          <w:p>
            <w:pPr>
              <w:pStyle w:val="TableContents"/>
              <w:bidi w:val="0"/>
              <w:spacing w:before="0" w:after="283"/>
              <w:jc w:val="left"/>
              <w:rPr/>
            </w:pPr>
            <w:r>
              <w:rPr/>
              <w:t xml:space="preserve">29 </w:t>
            </w:r>
          </w:p>
        </w:tc>
        <w:tc>
          <w:tcPr>
            <w:tcW w:w="1125" w:type="dxa"/>
            <w:tcBorders/>
            <w:vAlign w:val="center"/>
          </w:tcPr>
          <w:p>
            <w:pPr>
              <w:pStyle w:val="TableContents"/>
              <w:bidi w:val="0"/>
              <w:spacing w:before="0" w:after="283"/>
              <w:jc w:val="left"/>
              <w:rPr/>
            </w:pPr>
            <w:r>
              <w:rPr/>
              <w:t xml:space="preserve">11.09 </w:t>
            </w:r>
          </w:p>
        </w:tc>
        <w:tc>
          <w:tcPr>
            <w:tcW w:w="1084" w:type="dxa"/>
            <w:tcBorders/>
            <w:vAlign w:val="center"/>
          </w:tcPr>
          <w:p>
            <w:pPr>
              <w:pStyle w:val="TableContents"/>
              <w:bidi w:val="0"/>
              <w:spacing w:before="0" w:after="283"/>
              <w:jc w:val="left"/>
              <w:rPr/>
            </w:pPr>
            <w:r>
              <w:rPr/>
              <w:t xml:space="preserve">89 </w:t>
            </w:r>
          </w:p>
        </w:tc>
        <w:tc>
          <w:tcPr>
            <w:tcW w:w="1312" w:type="dxa"/>
            <w:tcBorders/>
            <w:vAlign w:val="center"/>
          </w:tcPr>
          <w:p>
            <w:pPr>
              <w:pStyle w:val="TableContents"/>
              <w:bidi w:val="0"/>
              <w:spacing w:before="0" w:after="283"/>
              <w:jc w:val="left"/>
              <w:rPr/>
            </w:pPr>
            <w:r>
              <w:rPr/>
              <w:t xml:space="preserve">34.03 </w:t>
            </w:r>
          </w:p>
        </w:tc>
      </w:tr>
      <w:tr>
        <w:trPr/>
        <w:tc>
          <w:tcPr>
            <w:tcW w:w="2017" w:type="dxa"/>
            <w:tcBorders/>
            <w:vAlign w:val="center"/>
          </w:tcPr>
          <w:p>
            <w:pPr>
              <w:pStyle w:val="TableContents"/>
              <w:bidi w:val="0"/>
              <w:spacing w:before="0" w:after="283"/>
              <w:jc w:val="left"/>
              <w:rPr/>
            </w:pPr>
            <w:r>
              <w:rPr/>
              <w:t xml:space="preserve">American Canyon </w:t>
            </w:r>
          </w:p>
        </w:tc>
        <w:tc>
          <w:tcPr>
            <w:tcW w:w="1259" w:type="dxa"/>
            <w:tcBorders/>
            <w:vAlign w:val="center"/>
          </w:tcPr>
          <w:p>
            <w:pPr>
              <w:pStyle w:val="TableContents"/>
              <w:bidi w:val="0"/>
              <w:spacing w:before="0" w:after="283"/>
              <w:jc w:val="left"/>
              <w:rPr/>
            </w:pPr>
            <w:r>
              <w:rPr/>
              <w:t xml:space="preserve">Napa </w:t>
            </w:r>
          </w:p>
        </w:tc>
        <w:tc>
          <w:tcPr>
            <w:tcW w:w="1220" w:type="dxa"/>
            <w:tcBorders/>
            <w:vAlign w:val="center"/>
          </w:tcPr>
          <w:p>
            <w:pPr>
              <w:pStyle w:val="TableContents"/>
              <w:bidi w:val="0"/>
              <w:spacing w:before="0" w:after="283"/>
              <w:jc w:val="left"/>
              <w:rPr/>
            </w:pPr>
            <w:r>
              <w:rPr/>
              <w:t xml:space="preserve">20,379 </w:t>
            </w:r>
          </w:p>
        </w:tc>
        <w:tc>
          <w:tcPr>
            <w:tcW w:w="1284" w:type="dxa"/>
            <w:tcBorders/>
            <w:vAlign w:val="center"/>
          </w:tcPr>
          <w:p>
            <w:pPr>
              <w:pStyle w:val="TableContents"/>
              <w:bidi w:val="0"/>
              <w:spacing w:before="0" w:after="283"/>
              <w:jc w:val="left"/>
              <w:rPr/>
            </w:pPr>
            <w:r>
              <w:rPr/>
              <w:t xml:space="preserve">3,351.3 </w:t>
            </w:r>
          </w:p>
        </w:tc>
        <w:tc>
          <w:tcPr>
            <w:tcW w:w="904" w:type="dxa"/>
            <w:tcBorders/>
            <w:vAlign w:val="center"/>
          </w:tcPr>
          <w:p>
            <w:pPr>
              <w:pStyle w:val="TableContents"/>
              <w:bidi w:val="0"/>
              <w:spacing w:before="0" w:after="283"/>
              <w:jc w:val="left"/>
              <w:rPr/>
            </w:pPr>
            <w:r>
              <w:rPr/>
              <w:t xml:space="preserve">55 </w:t>
            </w:r>
          </w:p>
        </w:tc>
        <w:tc>
          <w:tcPr>
            <w:tcW w:w="1125" w:type="dxa"/>
            <w:tcBorders/>
            <w:vAlign w:val="center"/>
          </w:tcPr>
          <w:p>
            <w:pPr>
              <w:pStyle w:val="TableContents"/>
              <w:bidi w:val="0"/>
              <w:spacing w:before="0" w:after="283"/>
              <w:jc w:val="left"/>
              <w:rPr/>
            </w:pPr>
            <w:r>
              <w:rPr/>
              <w:t xml:space="preserve">2.7 </w:t>
            </w:r>
          </w:p>
        </w:tc>
        <w:tc>
          <w:tcPr>
            <w:tcW w:w="1084" w:type="dxa"/>
            <w:tcBorders/>
            <w:vAlign w:val="center"/>
          </w:tcPr>
          <w:p>
            <w:pPr>
              <w:pStyle w:val="TableContents"/>
              <w:bidi w:val="0"/>
              <w:spacing w:before="0" w:after="283"/>
              <w:jc w:val="left"/>
              <w:rPr/>
            </w:pPr>
            <w:r>
              <w:rPr/>
              <w:t xml:space="preserve">568 </w:t>
            </w:r>
          </w:p>
        </w:tc>
        <w:tc>
          <w:tcPr>
            <w:tcW w:w="1312" w:type="dxa"/>
            <w:tcBorders/>
            <w:vAlign w:val="center"/>
          </w:tcPr>
          <w:p>
            <w:pPr>
              <w:pStyle w:val="TableContents"/>
              <w:bidi w:val="0"/>
              <w:spacing w:before="0" w:after="283"/>
              <w:jc w:val="left"/>
              <w:rPr/>
            </w:pPr>
            <w:r>
              <w:rPr/>
              <w:t xml:space="preserve">27.87 </w:t>
            </w:r>
          </w:p>
        </w:tc>
      </w:tr>
      <w:tr>
        <w:trPr/>
        <w:tc>
          <w:tcPr>
            <w:tcW w:w="2017" w:type="dxa"/>
            <w:tcBorders/>
            <w:vAlign w:val="center"/>
          </w:tcPr>
          <w:p>
            <w:pPr>
              <w:pStyle w:val="TableContents"/>
              <w:bidi w:val="0"/>
              <w:spacing w:before="0" w:after="283"/>
              <w:jc w:val="left"/>
              <w:rPr/>
            </w:pPr>
            <w:r>
              <w:rPr/>
              <w:t xml:space="preserve">Anaheim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346,956 </w:t>
            </w:r>
          </w:p>
        </w:tc>
        <w:tc>
          <w:tcPr>
            <w:tcW w:w="1284" w:type="dxa"/>
            <w:tcBorders/>
            <w:vAlign w:val="center"/>
          </w:tcPr>
          <w:p>
            <w:pPr>
              <w:pStyle w:val="TableContents"/>
              <w:bidi w:val="0"/>
              <w:spacing w:before="0" w:after="283"/>
              <w:jc w:val="left"/>
              <w:rPr/>
            </w:pPr>
            <w:r>
              <w:rPr/>
              <w:t xml:space="preserve">6,942.3 </w:t>
            </w:r>
          </w:p>
        </w:tc>
        <w:tc>
          <w:tcPr>
            <w:tcW w:w="904" w:type="dxa"/>
            <w:tcBorders/>
            <w:vAlign w:val="center"/>
          </w:tcPr>
          <w:p>
            <w:pPr>
              <w:pStyle w:val="TableContents"/>
              <w:bidi w:val="0"/>
              <w:spacing w:before="0" w:after="283"/>
              <w:jc w:val="left"/>
              <w:rPr/>
            </w:pPr>
            <w:r>
              <w:rPr/>
              <w:t xml:space="preserve">1,101 </w:t>
            </w:r>
          </w:p>
        </w:tc>
        <w:tc>
          <w:tcPr>
            <w:tcW w:w="1125" w:type="dxa"/>
            <w:tcBorders/>
            <w:vAlign w:val="center"/>
          </w:tcPr>
          <w:p>
            <w:pPr>
              <w:pStyle w:val="TableContents"/>
              <w:bidi w:val="0"/>
              <w:spacing w:before="0" w:after="283"/>
              <w:jc w:val="left"/>
              <w:rPr/>
            </w:pPr>
            <w:r>
              <w:rPr/>
              <w:t xml:space="preserve">3.17 </w:t>
            </w:r>
          </w:p>
        </w:tc>
        <w:tc>
          <w:tcPr>
            <w:tcW w:w="1084" w:type="dxa"/>
            <w:tcBorders/>
            <w:vAlign w:val="center"/>
          </w:tcPr>
          <w:p>
            <w:pPr>
              <w:pStyle w:val="TableContents"/>
              <w:bidi w:val="0"/>
              <w:spacing w:before="0" w:after="283"/>
              <w:jc w:val="left"/>
              <w:rPr/>
            </w:pPr>
            <w:r>
              <w:rPr/>
              <w:t xml:space="preserve">8,196 </w:t>
            </w:r>
          </w:p>
        </w:tc>
        <w:tc>
          <w:tcPr>
            <w:tcW w:w="1312" w:type="dxa"/>
            <w:tcBorders/>
            <w:vAlign w:val="center"/>
          </w:tcPr>
          <w:p>
            <w:pPr>
              <w:pStyle w:val="TableContents"/>
              <w:bidi w:val="0"/>
              <w:spacing w:before="0" w:after="283"/>
              <w:jc w:val="left"/>
              <w:rPr/>
            </w:pPr>
            <w:r>
              <w:rPr/>
              <w:t xml:space="preserve">23.62 </w:t>
            </w:r>
          </w:p>
        </w:tc>
      </w:tr>
      <w:tr>
        <w:trPr/>
        <w:tc>
          <w:tcPr>
            <w:tcW w:w="2017" w:type="dxa"/>
            <w:tcBorders/>
            <w:vAlign w:val="center"/>
          </w:tcPr>
          <w:p>
            <w:pPr>
              <w:pStyle w:val="TableContents"/>
              <w:bidi w:val="0"/>
              <w:spacing w:before="0" w:after="283"/>
              <w:jc w:val="left"/>
              <w:rPr/>
            </w:pPr>
            <w:r>
              <w:rPr/>
              <w:t xml:space="preserve">Anderson </w:t>
            </w:r>
          </w:p>
        </w:tc>
        <w:tc>
          <w:tcPr>
            <w:tcW w:w="1259" w:type="dxa"/>
            <w:tcBorders/>
            <w:vAlign w:val="center"/>
          </w:tcPr>
          <w:p>
            <w:pPr>
              <w:pStyle w:val="TableContents"/>
              <w:bidi w:val="0"/>
              <w:spacing w:before="0" w:after="283"/>
              <w:jc w:val="left"/>
              <w:rPr/>
            </w:pPr>
            <w:r>
              <w:rPr/>
              <w:t xml:space="preserve">Shasta </w:t>
            </w:r>
          </w:p>
        </w:tc>
        <w:tc>
          <w:tcPr>
            <w:tcW w:w="1220" w:type="dxa"/>
            <w:tcBorders/>
            <w:vAlign w:val="center"/>
          </w:tcPr>
          <w:p>
            <w:pPr>
              <w:pStyle w:val="TableContents"/>
              <w:bidi w:val="0"/>
              <w:spacing w:before="0" w:after="283"/>
              <w:jc w:val="left"/>
              <w:rPr/>
            </w:pPr>
            <w:r>
              <w:rPr/>
              <w:t xml:space="preserve">10,176 </w:t>
            </w:r>
          </w:p>
        </w:tc>
        <w:tc>
          <w:tcPr>
            <w:tcW w:w="1284" w:type="dxa"/>
            <w:tcBorders/>
            <w:vAlign w:val="center"/>
          </w:tcPr>
          <w:p>
            <w:pPr>
              <w:pStyle w:val="TableContents"/>
              <w:bidi w:val="0"/>
              <w:spacing w:before="0" w:after="283"/>
              <w:jc w:val="left"/>
              <w:rPr/>
            </w:pPr>
            <w:r>
              <w:rPr/>
              <w:t xml:space="preserve">1,597.0 </w:t>
            </w:r>
          </w:p>
        </w:tc>
        <w:tc>
          <w:tcPr>
            <w:tcW w:w="904" w:type="dxa"/>
            <w:tcBorders/>
            <w:vAlign w:val="center"/>
          </w:tcPr>
          <w:p>
            <w:pPr>
              <w:pStyle w:val="TableContents"/>
              <w:bidi w:val="0"/>
              <w:spacing w:before="0" w:after="283"/>
              <w:jc w:val="left"/>
              <w:rPr/>
            </w:pPr>
            <w:r>
              <w:rPr/>
              <w:t xml:space="preserve">96 </w:t>
            </w:r>
          </w:p>
        </w:tc>
        <w:tc>
          <w:tcPr>
            <w:tcW w:w="1125" w:type="dxa"/>
            <w:tcBorders/>
            <w:vAlign w:val="center"/>
          </w:tcPr>
          <w:p>
            <w:pPr>
              <w:pStyle w:val="TableContents"/>
              <w:bidi w:val="0"/>
              <w:spacing w:before="0" w:after="283"/>
              <w:jc w:val="left"/>
              <w:rPr/>
            </w:pPr>
            <w:r>
              <w:rPr/>
              <w:t xml:space="preserve">9.43 </w:t>
            </w:r>
          </w:p>
        </w:tc>
        <w:tc>
          <w:tcPr>
            <w:tcW w:w="1084" w:type="dxa"/>
            <w:tcBorders/>
            <w:vAlign w:val="center"/>
          </w:tcPr>
          <w:p>
            <w:pPr>
              <w:pStyle w:val="TableContents"/>
              <w:bidi w:val="0"/>
              <w:spacing w:before="0" w:after="283"/>
              <w:jc w:val="left"/>
              <w:rPr/>
            </w:pPr>
            <w:r>
              <w:rPr/>
              <w:t xml:space="preserve">617 </w:t>
            </w:r>
          </w:p>
        </w:tc>
        <w:tc>
          <w:tcPr>
            <w:tcW w:w="1312" w:type="dxa"/>
            <w:tcBorders/>
            <w:vAlign w:val="center"/>
          </w:tcPr>
          <w:p>
            <w:pPr>
              <w:pStyle w:val="TableContents"/>
              <w:bidi w:val="0"/>
              <w:spacing w:before="0" w:after="283"/>
              <w:jc w:val="left"/>
              <w:rPr/>
            </w:pPr>
            <w:r>
              <w:rPr/>
              <w:t xml:space="preserve">60.63 </w:t>
            </w:r>
          </w:p>
        </w:tc>
      </w:tr>
      <w:tr>
        <w:trPr/>
        <w:tc>
          <w:tcPr>
            <w:tcW w:w="2017" w:type="dxa"/>
            <w:tcBorders/>
            <w:vAlign w:val="center"/>
          </w:tcPr>
          <w:p>
            <w:pPr>
              <w:pStyle w:val="TableContents"/>
              <w:bidi w:val="0"/>
              <w:spacing w:before="0" w:after="283"/>
              <w:jc w:val="left"/>
              <w:rPr/>
            </w:pPr>
            <w:r>
              <w:rPr/>
              <w:t xml:space="preserve">Enkelit </w:t>
            </w:r>
          </w:p>
        </w:tc>
        <w:tc>
          <w:tcPr>
            <w:tcW w:w="1259" w:type="dxa"/>
            <w:tcBorders/>
            <w:vAlign w:val="center"/>
          </w:tcPr>
          <w:p>
            <w:pPr>
              <w:pStyle w:val="TableContents"/>
              <w:bidi w:val="0"/>
              <w:spacing w:before="0" w:after="283"/>
              <w:jc w:val="left"/>
              <w:rPr/>
            </w:pPr>
            <w:r>
              <w:rPr/>
              <w:t xml:space="preserve">Calaveras </w:t>
            </w:r>
          </w:p>
        </w:tc>
        <w:tc>
          <w:tcPr>
            <w:tcW w:w="1220" w:type="dxa"/>
            <w:tcBorders/>
            <w:vAlign w:val="center"/>
          </w:tcPr>
          <w:p>
            <w:pPr>
              <w:pStyle w:val="TableContents"/>
              <w:bidi w:val="0"/>
              <w:spacing w:before="0" w:after="283"/>
              <w:jc w:val="left"/>
              <w:rPr/>
            </w:pPr>
            <w:r>
              <w:rPr/>
              <w:t xml:space="preserve">3,716 </w:t>
            </w:r>
          </w:p>
        </w:tc>
        <w:tc>
          <w:tcPr>
            <w:tcW w:w="1284" w:type="dxa"/>
            <w:tcBorders/>
            <w:vAlign w:val="center"/>
          </w:tcPr>
          <w:p>
            <w:pPr>
              <w:pStyle w:val="TableContents"/>
              <w:bidi w:val="0"/>
              <w:spacing w:before="0" w:after="283"/>
              <w:jc w:val="left"/>
              <w:rPr/>
            </w:pPr>
            <w:r>
              <w:rPr/>
              <w:t xml:space="preserve">1,024.3 </w:t>
            </w:r>
          </w:p>
        </w:tc>
        <w:tc>
          <w:tcPr>
            <w:tcW w:w="904" w:type="dxa"/>
            <w:tcBorders/>
            <w:vAlign w:val="center"/>
          </w:tcPr>
          <w:p>
            <w:pPr>
              <w:pStyle w:val="TableContents"/>
              <w:bidi w:val="0"/>
              <w:spacing w:before="0" w:after="283"/>
              <w:jc w:val="left"/>
              <w:rPr/>
            </w:pPr>
            <w:r>
              <w:rPr/>
              <w:t xml:space="preserve">7 </w:t>
            </w:r>
          </w:p>
        </w:tc>
        <w:tc>
          <w:tcPr>
            <w:tcW w:w="1125" w:type="dxa"/>
            <w:tcBorders/>
            <w:vAlign w:val="center"/>
          </w:tcPr>
          <w:p>
            <w:pPr>
              <w:pStyle w:val="TableContents"/>
              <w:bidi w:val="0"/>
              <w:spacing w:before="0" w:after="283"/>
              <w:jc w:val="left"/>
              <w:rPr/>
            </w:pPr>
            <w:r>
              <w:rPr/>
              <w:t xml:space="preserve">1.88 </w:t>
            </w:r>
          </w:p>
        </w:tc>
        <w:tc>
          <w:tcPr>
            <w:tcW w:w="1084" w:type="dxa"/>
            <w:tcBorders/>
            <w:vAlign w:val="center"/>
          </w:tcPr>
          <w:p>
            <w:pPr>
              <w:pStyle w:val="TableContents"/>
              <w:bidi w:val="0"/>
              <w:spacing w:before="0" w:after="283"/>
              <w:jc w:val="left"/>
              <w:rPr/>
            </w:pPr>
            <w:r>
              <w:rPr/>
              <w:t xml:space="preserve">48 </w:t>
            </w:r>
          </w:p>
        </w:tc>
        <w:tc>
          <w:tcPr>
            <w:tcW w:w="1312" w:type="dxa"/>
            <w:tcBorders/>
            <w:vAlign w:val="center"/>
          </w:tcPr>
          <w:p>
            <w:pPr>
              <w:pStyle w:val="TableContents"/>
              <w:bidi w:val="0"/>
              <w:spacing w:before="0" w:after="283"/>
              <w:jc w:val="left"/>
              <w:rPr/>
            </w:pPr>
            <w:r>
              <w:rPr/>
              <w:t xml:space="preserve">12.92 </w:t>
            </w:r>
          </w:p>
        </w:tc>
      </w:tr>
      <w:tr>
        <w:trPr/>
        <w:tc>
          <w:tcPr>
            <w:tcW w:w="2017" w:type="dxa"/>
            <w:tcBorders/>
            <w:vAlign w:val="center"/>
          </w:tcPr>
          <w:p>
            <w:pPr>
              <w:pStyle w:val="TableContents"/>
              <w:bidi w:val="0"/>
              <w:spacing w:before="0" w:after="283"/>
              <w:jc w:val="left"/>
              <w:rPr/>
            </w:pPr>
            <w:r>
              <w:rPr/>
              <w:t xml:space="preserve">Antioch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108,223 </w:t>
            </w:r>
          </w:p>
        </w:tc>
        <w:tc>
          <w:tcPr>
            <w:tcW w:w="1284" w:type="dxa"/>
            <w:tcBorders/>
            <w:vAlign w:val="center"/>
          </w:tcPr>
          <w:p>
            <w:pPr>
              <w:pStyle w:val="TableContents"/>
              <w:bidi w:val="0"/>
              <w:spacing w:before="0" w:after="283"/>
              <w:jc w:val="left"/>
              <w:rPr/>
            </w:pPr>
            <w:r>
              <w:rPr/>
              <w:t xml:space="preserve">3,820.1 </w:t>
            </w:r>
          </w:p>
        </w:tc>
        <w:tc>
          <w:tcPr>
            <w:tcW w:w="904" w:type="dxa"/>
            <w:tcBorders/>
            <w:vAlign w:val="center"/>
          </w:tcPr>
          <w:p>
            <w:pPr>
              <w:pStyle w:val="TableContents"/>
              <w:bidi w:val="0"/>
              <w:spacing w:before="0" w:after="283"/>
              <w:jc w:val="left"/>
              <w:rPr/>
            </w:pPr>
            <w:r>
              <w:rPr/>
              <w:t xml:space="preserve">849 </w:t>
            </w:r>
          </w:p>
        </w:tc>
        <w:tc>
          <w:tcPr>
            <w:tcW w:w="1125" w:type="dxa"/>
            <w:tcBorders/>
            <w:vAlign w:val="center"/>
          </w:tcPr>
          <w:p>
            <w:pPr>
              <w:pStyle w:val="TableContents"/>
              <w:bidi w:val="0"/>
              <w:spacing w:before="0" w:after="283"/>
              <w:jc w:val="left"/>
              <w:rPr/>
            </w:pPr>
            <w:r>
              <w:rPr/>
              <w:t xml:space="preserve">7.84 </w:t>
            </w:r>
          </w:p>
        </w:tc>
        <w:tc>
          <w:tcPr>
            <w:tcW w:w="1084" w:type="dxa"/>
            <w:tcBorders/>
            <w:vAlign w:val="center"/>
          </w:tcPr>
          <w:p>
            <w:pPr>
              <w:pStyle w:val="TableContents"/>
              <w:bidi w:val="0"/>
              <w:spacing w:before="0" w:after="283"/>
              <w:jc w:val="left"/>
              <w:rPr/>
            </w:pPr>
            <w:r>
              <w:rPr/>
              <w:t xml:space="preserve">4,190 </w:t>
            </w:r>
          </w:p>
        </w:tc>
        <w:tc>
          <w:tcPr>
            <w:tcW w:w="1312" w:type="dxa"/>
            <w:tcBorders/>
            <w:vAlign w:val="center"/>
          </w:tcPr>
          <w:p>
            <w:pPr>
              <w:pStyle w:val="TableContents"/>
              <w:bidi w:val="0"/>
              <w:spacing w:before="0" w:after="283"/>
              <w:jc w:val="left"/>
              <w:rPr/>
            </w:pPr>
            <w:r>
              <w:rPr/>
              <w:t xml:space="preserve">38.72 </w:t>
            </w:r>
          </w:p>
        </w:tc>
      </w:tr>
      <w:tr>
        <w:trPr/>
        <w:tc>
          <w:tcPr>
            <w:tcW w:w="2017" w:type="dxa"/>
            <w:tcBorders/>
            <w:vAlign w:val="center"/>
          </w:tcPr>
          <w:p>
            <w:pPr>
              <w:pStyle w:val="TableContents"/>
              <w:bidi w:val="0"/>
              <w:spacing w:before="0" w:after="283"/>
              <w:jc w:val="left"/>
              <w:rPr/>
            </w:pPr>
            <w:r>
              <w:rPr/>
              <w:t xml:space="preserve">Apple Valley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71,329 </w:t>
            </w:r>
          </w:p>
        </w:tc>
        <w:tc>
          <w:tcPr>
            <w:tcW w:w="1284" w:type="dxa"/>
            <w:tcBorders/>
            <w:vAlign w:val="center"/>
          </w:tcPr>
          <w:p>
            <w:pPr>
              <w:pStyle w:val="TableContents"/>
              <w:bidi w:val="0"/>
              <w:spacing w:before="0" w:after="283"/>
              <w:jc w:val="left"/>
              <w:rPr/>
            </w:pPr>
            <w:r>
              <w:rPr/>
              <w:t xml:space="preserve">958.2 </w:t>
            </w:r>
          </w:p>
        </w:tc>
        <w:tc>
          <w:tcPr>
            <w:tcW w:w="904" w:type="dxa"/>
            <w:tcBorders/>
            <w:vAlign w:val="center"/>
          </w:tcPr>
          <w:p>
            <w:pPr>
              <w:pStyle w:val="TableContents"/>
              <w:bidi w:val="0"/>
              <w:spacing w:before="0" w:after="283"/>
              <w:jc w:val="left"/>
              <w:rPr/>
            </w:pPr>
            <w:r>
              <w:rPr/>
              <w:t xml:space="preserve">212 </w:t>
            </w:r>
          </w:p>
        </w:tc>
        <w:tc>
          <w:tcPr>
            <w:tcW w:w="1125" w:type="dxa"/>
            <w:tcBorders/>
            <w:vAlign w:val="center"/>
          </w:tcPr>
          <w:p>
            <w:pPr>
              <w:pStyle w:val="TableContents"/>
              <w:bidi w:val="0"/>
              <w:spacing w:before="0" w:after="283"/>
              <w:jc w:val="left"/>
              <w:rPr/>
            </w:pPr>
            <w:r>
              <w:rPr/>
              <w:t xml:space="preserve">2.97 </w:t>
            </w:r>
          </w:p>
        </w:tc>
        <w:tc>
          <w:tcPr>
            <w:tcW w:w="1084" w:type="dxa"/>
            <w:tcBorders/>
            <w:vAlign w:val="center"/>
          </w:tcPr>
          <w:p>
            <w:pPr>
              <w:pStyle w:val="TableContents"/>
              <w:bidi w:val="0"/>
              <w:spacing w:before="0" w:after="283"/>
              <w:jc w:val="left"/>
              <w:rPr/>
            </w:pPr>
            <w:r>
              <w:rPr/>
              <w:t xml:space="preserve">1,654 </w:t>
            </w:r>
          </w:p>
        </w:tc>
        <w:tc>
          <w:tcPr>
            <w:tcW w:w="1312" w:type="dxa"/>
            <w:tcBorders/>
            <w:vAlign w:val="center"/>
          </w:tcPr>
          <w:p>
            <w:pPr>
              <w:pStyle w:val="TableContents"/>
              <w:bidi w:val="0"/>
              <w:spacing w:before="0" w:after="283"/>
              <w:jc w:val="left"/>
              <w:rPr/>
            </w:pPr>
            <w:r>
              <w:rPr/>
              <w:t xml:space="preserve">23.19 </w:t>
            </w:r>
          </w:p>
        </w:tc>
      </w:tr>
      <w:tr>
        <w:trPr/>
        <w:tc>
          <w:tcPr>
            <w:tcW w:w="2017" w:type="dxa"/>
            <w:tcBorders/>
            <w:vAlign w:val="center"/>
          </w:tcPr>
          <w:p>
            <w:pPr>
              <w:pStyle w:val="TableContents"/>
              <w:bidi w:val="0"/>
              <w:spacing w:before="0" w:after="283"/>
              <w:jc w:val="left"/>
              <w:rPr/>
            </w:pPr>
            <w:r>
              <w:rPr/>
              <w:t xml:space="preserve">Arcadia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57,950 </w:t>
            </w:r>
          </w:p>
        </w:tc>
        <w:tc>
          <w:tcPr>
            <w:tcW w:w="1284" w:type="dxa"/>
            <w:tcBorders/>
            <w:vAlign w:val="center"/>
          </w:tcPr>
          <w:p>
            <w:pPr>
              <w:pStyle w:val="TableContents"/>
              <w:bidi w:val="0"/>
              <w:spacing w:before="0" w:after="283"/>
              <w:jc w:val="left"/>
              <w:rPr/>
            </w:pPr>
            <w:r>
              <w:rPr/>
              <w:t xml:space="preserve">5,304.3 </w:t>
            </w:r>
          </w:p>
        </w:tc>
        <w:tc>
          <w:tcPr>
            <w:tcW w:w="904" w:type="dxa"/>
            <w:tcBorders/>
            <w:vAlign w:val="center"/>
          </w:tcPr>
          <w:p>
            <w:pPr>
              <w:pStyle w:val="TableContents"/>
              <w:bidi w:val="0"/>
              <w:spacing w:before="0" w:after="283"/>
              <w:jc w:val="left"/>
              <w:rPr/>
            </w:pPr>
            <w:r>
              <w:rPr/>
              <w:t xml:space="preserve">60 </w:t>
            </w:r>
          </w:p>
        </w:tc>
        <w:tc>
          <w:tcPr>
            <w:tcW w:w="1125" w:type="dxa"/>
            <w:tcBorders/>
            <w:vAlign w:val="center"/>
          </w:tcPr>
          <w:p>
            <w:pPr>
              <w:pStyle w:val="TableContents"/>
              <w:bidi w:val="0"/>
              <w:spacing w:before="0" w:after="283"/>
              <w:jc w:val="left"/>
              <w:rPr/>
            </w:pPr>
            <w:r>
              <w:rPr/>
              <w:t xml:space="preserve">1.04 </w:t>
            </w:r>
          </w:p>
        </w:tc>
        <w:tc>
          <w:tcPr>
            <w:tcW w:w="1084" w:type="dxa"/>
            <w:tcBorders/>
            <w:vAlign w:val="center"/>
          </w:tcPr>
          <w:p>
            <w:pPr>
              <w:pStyle w:val="TableContents"/>
              <w:bidi w:val="0"/>
              <w:spacing w:before="0" w:after="283"/>
              <w:jc w:val="left"/>
              <w:rPr/>
            </w:pPr>
            <w:r>
              <w:rPr/>
              <w:t xml:space="preserve">1,159 </w:t>
            </w:r>
          </w:p>
        </w:tc>
        <w:tc>
          <w:tcPr>
            <w:tcW w:w="1312" w:type="dxa"/>
            <w:tcBorders/>
            <w:vAlign w:val="center"/>
          </w:tcPr>
          <w:p>
            <w:pPr>
              <w:pStyle w:val="TableContents"/>
              <w:bidi w:val="0"/>
              <w:spacing w:before="0" w:after="283"/>
              <w:jc w:val="left"/>
              <w:rPr/>
            </w:pPr>
            <w:r>
              <w:rPr/>
              <w:t xml:space="preserve">20.0 </w:t>
            </w:r>
          </w:p>
        </w:tc>
      </w:tr>
      <w:tr>
        <w:trPr/>
        <w:tc>
          <w:tcPr>
            <w:tcW w:w="2017" w:type="dxa"/>
            <w:tcBorders/>
            <w:vAlign w:val="center"/>
          </w:tcPr>
          <w:p>
            <w:pPr>
              <w:pStyle w:val="TableContents"/>
              <w:bidi w:val="0"/>
              <w:spacing w:before="0" w:after="283"/>
              <w:jc w:val="left"/>
              <w:rPr/>
            </w:pPr>
            <w:r>
              <w:rPr/>
              <w:t xml:space="preserve">Arcata </w:t>
            </w:r>
          </w:p>
        </w:tc>
        <w:tc>
          <w:tcPr>
            <w:tcW w:w="1259" w:type="dxa"/>
            <w:tcBorders/>
            <w:vAlign w:val="center"/>
          </w:tcPr>
          <w:p>
            <w:pPr>
              <w:pStyle w:val="TableContents"/>
              <w:bidi w:val="0"/>
              <w:spacing w:before="0" w:after="283"/>
              <w:jc w:val="left"/>
              <w:rPr/>
            </w:pPr>
            <w:r>
              <w:rPr/>
              <w:t xml:space="preserve">Humboldt </w:t>
            </w:r>
          </w:p>
        </w:tc>
        <w:tc>
          <w:tcPr>
            <w:tcW w:w="1220" w:type="dxa"/>
            <w:tcBorders/>
            <w:vAlign w:val="center"/>
          </w:tcPr>
          <w:p>
            <w:pPr>
              <w:pStyle w:val="TableContents"/>
              <w:bidi w:val="0"/>
              <w:spacing w:before="0" w:after="283"/>
              <w:jc w:val="left"/>
              <w:rPr/>
            </w:pPr>
            <w:r>
              <w:rPr/>
              <w:t xml:space="preserve">17,748 </w:t>
            </w:r>
          </w:p>
        </w:tc>
        <w:tc>
          <w:tcPr>
            <w:tcW w:w="1284" w:type="dxa"/>
            <w:tcBorders/>
            <w:vAlign w:val="center"/>
          </w:tcPr>
          <w:p>
            <w:pPr>
              <w:pStyle w:val="TableContents"/>
              <w:bidi w:val="0"/>
              <w:spacing w:before="0" w:after="283"/>
              <w:jc w:val="left"/>
              <w:rPr/>
            </w:pPr>
            <w:r>
              <w:rPr/>
              <w:t xml:space="preserve">1,952.0 </w:t>
            </w:r>
          </w:p>
        </w:tc>
        <w:tc>
          <w:tcPr>
            <w:tcW w:w="904" w:type="dxa"/>
            <w:tcBorders/>
            <w:vAlign w:val="center"/>
          </w:tcPr>
          <w:p>
            <w:pPr>
              <w:pStyle w:val="TableContents"/>
              <w:bidi w:val="0"/>
              <w:spacing w:before="0" w:after="283"/>
              <w:jc w:val="left"/>
              <w:rPr/>
            </w:pPr>
            <w:r>
              <w:rPr/>
              <w:t xml:space="preserve">78 </w:t>
            </w:r>
          </w:p>
        </w:tc>
        <w:tc>
          <w:tcPr>
            <w:tcW w:w="1125" w:type="dxa"/>
            <w:tcBorders/>
            <w:vAlign w:val="center"/>
          </w:tcPr>
          <w:p>
            <w:pPr>
              <w:pStyle w:val="TableContents"/>
              <w:bidi w:val="0"/>
              <w:spacing w:before="0" w:after="283"/>
              <w:jc w:val="left"/>
              <w:rPr/>
            </w:pPr>
            <w:r>
              <w:rPr/>
              <w:t xml:space="preserve">4.39 </w:t>
            </w:r>
          </w:p>
        </w:tc>
        <w:tc>
          <w:tcPr>
            <w:tcW w:w="1084" w:type="dxa"/>
            <w:tcBorders/>
            <w:vAlign w:val="center"/>
          </w:tcPr>
          <w:p>
            <w:pPr>
              <w:pStyle w:val="TableContents"/>
              <w:bidi w:val="0"/>
              <w:spacing w:before="0" w:after="283"/>
              <w:jc w:val="left"/>
              <w:rPr/>
            </w:pPr>
            <w:r>
              <w:rPr/>
              <w:t xml:space="preserve">702 </w:t>
            </w:r>
          </w:p>
        </w:tc>
        <w:tc>
          <w:tcPr>
            <w:tcW w:w="1312" w:type="dxa"/>
            <w:tcBorders/>
            <w:vAlign w:val="center"/>
          </w:tcPr>
          <w:p>
            <w:pPr>
              <w:pStyle w:val="TableContents"/>
              <w:bidi w:val="0"/>
              <w:spacing w:before="0" w:after="283"/>
              <w:jc w:val="left"/>
              <w:rPr/>
            </w:pPr>
            <w:r>
              <w:rPr/>
              <w:t xml:space="preserve">39.55 </w:t>
            </w:r>
          </w:p>
        </w:tc>
      </w:tr>
      <w:tr>
        <w:trPr/>
        <w:tc>
          <w:tcPr>
            <w:tcW w:w="2017" w:type="dxa"/>
            <w:tcBorders/>
            <w:vAlign w:val="center"/>
          </w:tcPr>
          <w:p>
            <w:pPr>
              <w:pStyle w:val="TableContents"/>
              <w:bidi w:val="0"/>
              <w:spacing w:before="0" w:after="283"/>
              <w:jc w:val="left"/>
              <w:rPr/>
            </w:pPr>
            <w:r>
              <w:rPr/>
              <w:t xml:space="preserve">Arroyo Grande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17,829 </w:t>
            </w:r>
          </w:p>
        </w:tc>
        <w:tc>
          <w:tcPr>
            <w:tcW w:w="1284" w:type="dxa"/>
            <w:tcBorders/>
            <w:vAlign w:val="center"/>
          </w:tcPr>
          <w:p>
            <w:pPr>
              <w:pStyle w:val="TableContents"/>
              <w:bidi w:val="0"/>
              <w:spacing w:before="0" w:after="283"/>
              <w:jc w:val="left"/>
              <w:rPr/>
            </w:pPr>
            <w:r>
              <w:rPr/>
              <w:t xml:space="preserve">3,056.6 </w:t>
            </w:r>
          </w:p>
        </w:tc>
        <w:tc>
          <w:tcPr>
            <w:tcW w:w="904" w:type="dxa"/>
            <w:tcBorders/>
            <w:vAlign w:val="center"/>
          </w:tcPr>
          <w:p>
            <w:pPr>
              <w:pStyle w:val="TableContents"/>
              <w:bidi w:val="0"/>
              <w:spacing w:before="0" w:after="283"/>
              <w:jc w:val="left"/>
              <w:rPr/>
            </w:pPr>
            <w:r>
              <w:rPr/>
              <w:t xml:space="preserve">52 </w:t>
            </w:r>
          </w:p>
        </w:tc>
        <w:tc>
          <w:tcPr>
            <w:tcW w:w="1125" w:type="dxa"/>
            <w:tcBorders/>
            <w:vAlign w:val="center"/>
          </w:tcPr>
          <w:p>
            <w:pPr>
              <w:pStyle w:val="TableContents"/>
              <w:bidi w:val="0"/>
              <w:spacing w:before="0" w:after="283"/>
              <w:jc w:val="left"/>
              <w:rPr/>
            </w:pPr>
            <w:r>
              <w:rPr/>
              <w:t xml:space="preserve">2.92 </w:t>
            </w:r>
          </w:p>
        </w:tc>
        <w:tc>
          <w:tcPr>
            <w:tcW w:w="1084" w:type="dxa"/>
            <w:tcBorders/>
            <w:vAlign w:val="center"/>
          </w:tcPr>
          <w:p>
            <w:pPr>
              <w:pStyle w:val="TableContents"/>
              <w:bidi w:val="0"/>
              <w:spacing w:before="0" w:after="283"/>
              <w:jc w:val="left"/>
              <w:rPr/>
            </w:pPr>
            <w:r>
              <w:rPr/>
              <w:t xml:space="preserve">356 </w:t>
            </w:r>
          </w:p>
        </w:tc>
        <w:tc>
          <w:tcPr>
            <w:tcW w:w="1312" w:type="dxa"/>
            <w:tcBorders/>
            <w:vAlign w:val="center"/>
          </w:tcPr>
          <w:p>
            <w:pPr>
              <w:pStyle w:val="TableContents"/>
              <w:bidi w:val="0"/>
              <w:spacing w:before="0" w:after="283"/>
              <w:jc w:val="left"/>
              <w:rPr/>
            </w:pPr>
            <w:r>
              <w:rPr/>
              <w:t xml:space="preserve">19.97 </w:t>
            </w:r>
          </w:p>
        </w:tc>
      </w:tr>
      <w:tr>
        <w:trPr/>
        <w:tc>
          <w:tcPr>
            <w:tcW w:w="2017" w:type="dxa"/>
            <w:tcBorders/>
            <w:vAlign w:val="center"/>
          </w:tcPr>
          <w:p>
            <w:pPr>
              <w:pStyle w:val="TableContents"/>
              <w:bidi w:val="0"/>
              <w:spacing w:before="0" w:after="283"/>
              <w:jc w:val="left"/>
              <w:rPr/>
            </w:pPr>
            <w:r>
              <w:rPr/>
              <w:t xml:space="preserve">Artesia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16,788 </w:t>
            </w:r>
          </w:p>
        </w:tc>
        <w:tc>
          <w:tcPr>
            <w:tcW w:w="1284" w:type="dxa"/>
            <w:tcBorders/>
            <w:vAlign w:val="center"/>
          </w:tcPr>
          <w:p>
            <w:pPr>
              <w:pStyle w:val="TableContents"/>
              <w:bidi w:val="0"/>
              <w:spacing w:before="0" w:after="283"/>
              <w:jc w:val="left"/>
              <w:rPr/>
            </w:pPr>
            <w:r>
              <w:rPr/>
              <w:t xml:space="preserve">10,356.6 </w:t>
            </w:r>
          </w:p>
        </w:tc>
        <w:tc>
          <w:tcPr>
            <w:tcW w:w="904" w:type="dxa"/>
            <w:tcBorders/>
            <w:vAlign w:val="center"/>
          </w:tcPr>
          <w:p>
            <w:pPr>
              <w:pStyle w:val="TableContents"/>
              <w:bidi w:val="0"/>
              <w:spacing w:before="0" w:after="283"/>
              <w:jc w:val="left"/>
              <w:rPr/>
            </w:pPr>
            <w:r>
              <w:rPr/>
              <w:t xml:space="preserve">49 </w:t>
            </w:r>
          </w:p>
        </w:tc>
        <w:tc>
          <w:tcPr>
            <w:tcW w:w="1125" w:type="dxa"/>
            <w:tcBorders/>
            <w:vAlign w:val="center"/>
          </w:tcPr>
          <w:p>
            <w:pPr>
              <w:pStyle w:val="TableContents"/>
              <w:bidi w:val="0"/>
              <w:spacing w:before="0" w:after="283"/>
              <w:jc w:val="left"/>
              <w:rPr/>
            </w:pPr>
            <w:r>
              <w:rPr/>
              <w:t xml:space="preserve">2.92 </w:t>
            </w:r>
          </w:p>
        </w:tc>
        <w:tc>
          <w:tcPr>
            <w:tcW w:w="1084" w:type="dxa"/>
            <w:tcBorders/>
            <w:vAlign w:val="center"/>
          </w:tcPr>
          <w:p>
            <w:pPr>
              <w:pStyle w:val="TableContents"/>
              <w:bidi w:val="0"/>
              <w:spacing w:before="0" w:after="283"/>
              <w:jc w:val="left"/>
              <w:rPr/>
            </w:pPr>
            <w:r>
              <w:rPr/>
              <w:t xml:space="preserve">294 </w:t>
            </w:r>
          </w:p>
        </w:tc>
        <w:tc>
          <w:tcPr>
            <w:tcW w:w="1312" w:type="dxa"/>
            <w:tcBorders/>
            <w:vAlign w:val="center"/>
          </w:tcPr>
          <w:p>
            <w:pPr>
              <w:pStyle w:val="TableContents"/>
              <w:bidi w:val="0"/>
              <w:spacing w:before="0" w:after="283"/>
              <w:jc w:val="left"/>
              <w:rPr/>
            </w:pPr>
            <w:r>
              <w:rPr/>
              <w:t xml:space="preserve">17.51 </w:t>
            </w:r>
          </w:p>
        </w:tc>
      </w:tr>
      <w:tr>
        <w:trPr/>
        <w:tc>
          <w:tcPr>
            <w:tcW w:w="2017" w:type="dxa"/>
            <w:tcBorders/>
            <w:vAlign w:val="center"/>
          </w:tcPr>
          <w:p>
            <w:pPr>
              <w:pStyle w:val="TableContents"/>
              <w:bidi w:val="0"/>
              <w:spacing w:before="0" w:after="283"/>
              <w:jc w:val="left"/>
              <w:rPr/>
            </w:pPr>
            <w:r>
              <w:rPr/>
              <w:t xml:space="preserve">Arvin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20,541 </w:t>
            </w:r>
          </w:p>
        </w:tc>
        <w:tc>
          <w:tcPr>
            <w:tcW w:w="1284" w:type="dxa"/>
            <w:tcBorders/>
            <w:vAlign w:val="center"/>
          </w:tcPr>
          <w:p>
            <w:pPr>
              <w:pStyle w:val="TableContents"/>
              <w:bidi w:val="0"/>
              <w:spacing w:before="0" w:after="283"/>
              <w:jc w:val="left"/>
              <w:rPr/>
            </w:pPr>
            <w:r>
              <w:rPr/>
              <w:t xml:space="preserve">4,262.5 </w:t>
            </w:r>
          </w:p>
        </w:tc>
        <w:tc>
          <w:tcPr>
            <w:tcW w:w="904" w:type="dxa"/>
            <w:tcBorders/>
            <w:vAlign w:val="center"/>
          </w:tcPr>
          <w:p>
            <w:pPr>
              <w:pStyle w:val="TableContents"/>
              <w:bidi w:val="0"/>
              <w:spacing w:before="0" w:after="283"/>
              <w:jc w:val="left"/>
              <w:rPr/>
            </w:pPr>
            <w:r>
              <w:rPr/>
              <w:t xml:space="preserve">177 </w:t>
            </w:r>
          </w:p>
        </w:tc>
        <w:tc>
          <w:tcPr>
            <w:tcW w:w="1125" w:type="dxa"/>
            <w:tcBorders/>
            <w:vAlign w:val="center"/>
          </w:tcPr>
          <w:p>
            <w:pPr>
              <w:pStyle w:val="TableContents"/>
              <w:bidi w:val="0"/>
              <w:spacing w:before="0" w:after="283"/>
              <w:jc w:val="left"/>
              <w:rPr/>
            </w:pPr>
            <w:r>
              <w:rPr/>
              <w:t xml:space="preserve">8.62 </w:t>
            </w:r>
          </w:p>
        </w:tc>
        <w:tc>
          <w:tcPr>
            <w:tcW w:w="1084" w:type="dxa"/>
            <w:tcBorders/>
            <w:vAlign w:val="center"/>
          </w:tcPr>
          <w:p>
            <w:pPr>
              <w:pStyle w:val="TableContents"/>
              <w:bidi w:val="0"/>
              <w:spacing w:before="0" w:after="283"/>
              <w:jc w:val="left"/>
              <w:rPr/>
            </w:pPr>
            <w:r>
              <w:rPr/>
              <w:t xml:space="preserve">483 </w:t>
            </w:r>
          </w:p>
        </w:tc>
        <w:tc>
          <w:tcPr>
            <w:tcW w:w="1312" w:type="dxa"/>
            <w:tcBorders/>
            <w:vAlign w:val="center"/>
          </w:tcPr>
          <w:p>
            <w:pPr>
              <w:pStyle w:val="TableContents"/>
              <w:bidi w:val="0"/>
              <w:spacing w:before="0" w:after="283"/>
              <w:jc w:val="left"/>
              <w:rPr/>
            </w:pPr>
            <w:r>
              <w:rPr/>
              <w:t xml:space="preserve">23.51 </w:t>
            </w:r>
          </w:p>
        </w:tc>
      </w:tr>
      <w:tr>
        <w:trPr/>
        <w:tc>
          <w:tcPr>
            <w:tcW w:w="2017" w:type="dxa"/>
            <w:tcBorders/>
            <w:vAlign w:val="center"/>
          </w:tcPr>
          <w:p>
            <w:pPr>
              <w:pStyle w:val="TableContents"/>
              <w:bidi w:val="0"/>
              <w:spacing w:before="0" w:after="283"/>
              <w:jc w:val="left"/>
              <w:rPr/>
            </w:pPr>
            <w:r>
              <w:rPr/>
              <w:t xml:space="preserve">Atascadero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29,268 </w:t>
            </w:r>
          </w:p>
        </w:tc>
        <w:tc>
          <w:tcPr>
            <w:tcW w:w="1284" w:type="dxa"/>
            <w:tcBorders/>
            <w:vAlign w:val="center"/>
          </w:tcPr>
          <w:p>
            <w:pPr>
              <w:pStyle w:val="TableContents"/>
              <w:bidi w:val="0"/>
              <w:spacing w:before="0" w:after="283"/>
              <w:jc w:val="left"/>
              <w:rPr/>
            </w:pPr>
            <w:r>
              <w:rPr/>
              <w:t xml:space="preserve">1,138.3 </w:t>
            </w:r>
          </w:p>
        </w:tc>
        <w:tc>
          <w:tcPr>
            <w:tcW w:w="904" w:type="dxa"/>
            <w:tcBorders/>
            <w:vAlign w:val="center"/>
          </w:tcPr>
          <w:p>
            <w:pPr>
              <w:pStyle w:val="TableContents"/>
              <w:bidi w:val="0"/>
              <w:spacing w:before="0" w:after="283"/>
              <w:jc w:val="left"/>
              <w:rPr/>
            </w:pPr>
            <w:r>
              <w:rPr/>
              <w:t xml:space="preserve">72 </w:t>
            </w:r>
          </w:p>
        </w:tc>
        <w:tc>
          <w:tcPr>
            <w:tcW w:w="1125" w:type="dxa"/>
            <w:tcBorders/>
            <w:vAlign w:val="center"/>
          </w:tcPr>
          <w:p>
            <w:pPr>
              <w:pStyle w:val="TableContents"/>
              <w:bidi w:val="0"/>
              <w:spacing w:before="0" w:after="283"/>
              <w:jc w:val="left"/>
              <w:rPr/>
            </w:pPr>
            <w:r>
              <w:rPr/>
              <w:t xml:space="preserve">2.46 </w:t>
            </w:r>
          </w:p>
        </w:tc>
        <w:tc>
          <w:tcPr>
            <w:tcW w:w="1084" w:type="dxa"/>
            <w:tcBorders/>
            <w:vAlign w:val="center"/>
          </w:tcPr>
          <w:p>
            <w:pPr>
              <w:pStyle w:val="TableContents"/>
              <w:bidi w:val="0"/>
              <w:spacing w:before="0" w:after="283"/>
              <w:jc w:val="left"/>
              <w:rPr/>
            </w:pPr>
            <w:r>
              <w:rPr/>
              <w:t xml:space="preserve">448 </w:t>
            </w:r>
          </w:p>
        </w:tc>
        <w:tc>
          <w:tcPr>
            <w:tcW w:w="1312" w:type="dxa"/>
            <w:tcBorders/>
            <w:vAlign w:val="center"/>
          </w:tcPr>
          <w:p>
            <w:pPr>
              <w:pStyle w:val="TableContents"/>
              <w:bidi w:val="0"/>
              <w:spacing w:before="0" w:after="283"/>
              <w:jc w:val="left"/>
              <w:rPr/>
            </w:pPr>
            <w:r>
              <w:rPr/>
              <w:t xml:space="preserve">15.31 </w:t>
            </w:r>
          </w:p>
        </w:tc>
      </w:tr>
      <w:tr>
        <w:trPr/>
        <w:tc>
          <w:tcPr>
            <w:tcW w:w="2017" w:type="dxa"/>
            <w:tcBorders/>
            <w:vAlign w:val="center"/>
          </w:tcPr>
          <w:p>
            <w:pPr>
              <w:pStyle w:val="TableContents"/>
              <w:bidi w:val="0"/>
              <w:spacing w:before="0" w:after="283"/>
              <w:jc w:val="left"/>
              <w:rPr/>
            </w:pPr>
            <w:r>
              <w:rPr/>
              <w:t xml:space="preserve">Atherton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7,221 </w:t>
            </w:r>
          </w:p>
        </w:tc>
        <w:tc>
          <w:tcPr>
            <w:tcW w:w="1284" w:type="dxa"/>
            <w:tcBorders/>
            <w:vAlign w:val="center"/>
          </w:tcPr>
          <w:p>
            <w:pPr>
              <w:pStyle w:val="TableContents"/>
              <w:bidi w:val="0"/>
              <w:spacing w:before="0" w:after="283"/>
              <w:jc w:val="left"/>
              <w:rPr/>
            </w:pPr>
            <w:r>
              <w:rPr/>
              <w:t xml:space="preserve">1,435.9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0.42 </w:t>
            </w:r>
          </w:p>
        </w:tc>
        <w:tc>
          <w:tcPr>
            <w:tcW w:w="1084" w:type="dxa"/>
            <w:tcBorders/>
            <w:vAlign w:val="center"/>
          </w:tcPr>
          <w:p>
            <w:pPr>
              <w:pStyle w:val="TableContents"/>
              <w:bidi w:val="0"/>
              <w:spacing w:before="0" w:after="283"/>
              <w:jc w:val="left"/>
              <w:rPr/>
            </w:pPr>
            <w:r>
              <w:rPr/>
              <w:t xml:space="preserve">75 </w:t>
            </w:r>
          </w:p>
        </w:tc>
        <w:tc>
          <w:tcPr>
            <w:tcW w:w="1312" w:type="dxa"/>
            <w:tcBorders/>
            <w:vAlign w:val="center"/>
          </w:tcPr>
          <w:p>
            <w:pPr>
              <w:pStyle w:val="TableContents"/>
              <w:bidi w:val="0"/>
              <w:spacing w:before="0" w:after="283"/>
              <w:jc w:val="left"/>
              <w:rPr/>
            </w:pPr>
            <w:r>
              <w:rPr/>
              <w:t xml:space="preserve">10.39 </w:t>
            </w:r>
          </w:p>
        </w:tc>
      </w:tr>
      <w:tr>
        <w:trPr/>
        <w:tc>
          <w:tcPr>
            <w:tcW w:w="2017" w:type="dxa"/>
            <w:tcBorders/>
            <w:vAlign w:val="center"/>
          </w:tcPr>
          <w:p>
            <w:pPr>
              <w:pStyle w:val="TableContents"/>
              <w:bidi w:val="0"/>
              <w:spacing w:before="0" w:after="283"/>
              <w:jc w:val="left"/>
              <w:rPr/>
            </w:pPr>
            <w:r>
              <w:rPr/>
              <w:t xml:space="preserve">Atwater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28,961 </w:t>
            </w:r>
          </w:p>
        </w:tc>
        <w:tc>
          <w:tcPr>
            <w:tcW w:w="1284" w:type="dxa"/>
            <w:tcBorders/>
            <w:vAlign w:val="center"/>
          </w:tcPr>
          <w:p>
            <w:pPr>
              <w:pStyle w:val="TableContents"/>
              <w:bidi w:val="0"/>
              <w:spacing w:before="0" w:after="283"/>
              <w:jc w:val="left"/>
              <w:rPr/>
            </w:pPr>
            <w:r>
              <w:rPr/>
              <w:t xml:space="preserve">4,736.8 </w:t>
            </w:r>
          </w:p>
        </w:tc>
        <w:tc>
          <w:tcPr>
            <w:tcW w:w="904" w:type="dxa"/>
            <w:tcBorders/>
            <w:vAlign w:val="center"/>
          </w:tcPr>
          <w:p>
            <w:pPr>
              <w:pStyle w:val="TableContents"/>
              <w:bidi w:val="0"/>
              <w:spacing w:before="0" w:after="283"/>
              <w:jc w:val="left"/>
              <w:rPr/>
            </w:pPr>
            <w:r>
              <w:rPr/>
              <w:t xml:space="preserve">182 </w:t>
            </w:r>
          </w:p>
        </w:tc>
        <w:tc>
          <w:tcPr>
            <w:tcW w:w="1125" w:type="dxa"/>
            <w:tcBorders/>
            <w:vAlign w:val="center"/>
          </w:tcPr>
          <w:p>
            <w:pPr>
              <w:pStyle w:val="TableContents"/>
              <w:bidi w:val="0"/>
              <w:spacing w:before="0" w:after="283"/>
              <w:jc w:val="left"/>
              <w:rPr/>
            </w:pPr>
            <w:r>
              <w:rPr/>
              <w:t xml:space="preserve">6.28 </w:t>
            </w:r>
          </w:p>
        </w:tc>
        <w:tc>
          <w:tcPr>
            <w:tcW w:w="1084" w:type="dxa"/>
            <w:tcBorders/>
            <w:vAlign w:val="center"/>
          </w:tcPr>
          <w:p>
            <w:pPr>
              <w:pStyle w:val="TableContents"/>
              <w:bidi w:val="0"/>
              <w:spacing w:before="0" w:after="283"/>
              <w:jc w:val="left"/>
              <w:rPr/>
            </w:pPr>
            <w:r>
              <w:rPr/>
              <w:t xml:space="preserve">1,024 </w:t>
            </w:r>
          </w:p>
        </w:tc>
        <w:tc>
          <w:tcPr>
            <w:tcW w:w="1312" w:type="dxa"/>
            <w:tcBorders/>
            <w:vAlign w:val="center"/>
          </w:tcPr>
          <w:p>
            <w:pPr>
              <w:pStyle w:val="TableContents"/>
              <w:bidi w:val="0"/>
              <w:spacing w:before="0" w:after="283"/>
              <w:jc w:val="left"/>
              <w:rPr/>
            </w:pPr>
            <w:r>
              <w:rPr/>
              <w:t xml:space="preserve">35.36 </w:t>
            </w:r>
          </w:p>
        </w:tc>
      </w:tr>
      <w:tr>
        <w:trPr/>
        <w:tc>
          <w:tcPr>
            <w:tcW w:w="2017" w:type="dxa"/>
            <w:tcBorders/>
            <w:vAlign w:val="center"/>
          </w:tcPr>
          <w:p>
            <w:pPr>
              <w:pStyle w:val="TableContents"/>
              <w:bidi w:val="0"/>
              <w:spacing w:before="0" w:after="283"/>
              <w:jc w:val="left"/>
              <w:rPr/>
            </w:pPr>
            <w:r>
              <w:rPr/>
              <w:t xml:space="preserve">Auburn </w:t>
            </w:r>
          </w:p>
        </w:tc>
        <w:tc>
          <w:tcPr>
            <w:tcW w:w="1259" w:type="dxa"/>
            <w:tcBorders/>
            <w:vAlign w:val="center"/>
          </w:tcPr>
          <w:p>
            <w:pPr>
              <w:pStyle w:val="TableContents"/>
              <w:bidi w:val="0"/>
              <w:spacing w:before="0" w:after="283"/>
              <w:jc w:val="left"/>
              <w:rPr/>
            </w:pPr>
            <w:r>
              <w:rPr/>
              <w:t xml:space="preserve">Placer </w:t>
            </w:r>
          </w:p>
        </w:tc>
        <w:tc>
          <w:tcPr>
            <w:tcW w:w="1220" w:type="dxa"/>
            <w:tcBorders/>
            <w:vAlign w:val="center"/>
          </w:tcPr>
          <w:p>
            <w:pPr>
              <w:pStyle w:val="TableContents"/>
              <w:bidi w:val="0"/>
              <w:spacing w:before="0" w:after="283"/>
              <w:jc w:val="left"/>
              <w:rPr/>
            </w:pPr>
            <w:r>
              <w:rPr/>
              <w:t xml:space="preserve">14,042 </w:t>
            </w:r>
          </w:p>
        </w:tc>
        <w:tc>
          <w:tcPr>
            <w:tcW w:w="1284" w:type="dxa"/>
            <w:tcBorders/>
            <w:vAlign w:val="center"/>
          </w:tcPr>
          <w:p>
            <w:pPr>
              <w:pStyle w:val="TableContents"/>
              <w:bidi w:val="0"/>
              <w:spacing w:before="0" w:after="283"/>
              <w:jc w:val="left"/>
              <w:rPr/>
            </w:pPr>
            <w:r>
              <w:rPr/>
              <w:t xml:space="preserve">1,962.8 </w:t>
            </w:r>
          </w:p>
        </w:tc>
        <w:tc>
          <w:tcPr>
            <w:tcW w:w="904" w:type="dxa"/>
            <w:tcBorders/>
            <w:vAlign w:val="center"/>
          </w:tcPr>
          <w:p>
            <w:pPr>
              <w:pStyle w:val="TableContents"/>
              <w:bidi w:val="0"/>
              <w:spacing w:before="0" w:after="283"/>
              <w:jc w:val="left"/>
              <w:rPr/>
            </w:pPr>
            <w:r>
              <w:rPr/>
              <w:t xml:space="preserve">44 </w:t>
            </w:r>
          </w:p>
        </w:tc>
        <w:tc>
          <w:tcPr>
            <w:tcW w:w="1125" w:type="dxa"/>
            <w:tcBorders/>
            <w:vAlign w:val="center"/>
          </w:tcPr>
          <w:p>
            <w:pPr>
              <w:pStyle w:val="TableContents"/>
              <w:bidi w:val="0"/>
              <w:spacing w:before="0" w:after="283"/>
              <w:jc w:val="left"/>
              <w:rPr/>
            </w:pPr>
            <w:r>
              <w:rPr/>
              <w:t xml:space="preserve">3.13 </w:t>
            </w:r>
          </w:p>
        </w:tc>
        <w:tc>
          <w:tcPr>
            <w:tcW w:w="1084" w:type="dxa"/>
            <w:tcBorders/>
            <w:vAlign w:val="center"/>
          </w:tcPr>
          <w:p>
            <w:pPr>
              <w:pStyle w:val="TableContents"/>
              <w:bidi w:val="0"/>
              <w:spacing w:before="0" w:after="283"/>
              <w:jc w:val="left"/>
              <w:rPr/>
            </w:pPr>
            <w:r>
              <w:rPr/>
              <w:t xml:space="preserve">295 </w:t>
            </w:r>
          </w:p>
        </w:tc>
        <w:tc>
          <w:tcPr>
            <w:tcW w:w="1312" w:type="dxa"/>
            <w:tcBorders/>
            <w:vAlign w:val="center"/>
          </w:tcPr>
          <w:p>
            <w:pPr>
              <w:pStyle w:val="TableContents"/>
              <w:bidi w:val="0"/>
              <w:spacing w:before="0" w:after="283"/>
              <w:jc w:val="left"/>
              <w:rPr/>
            </w:pPr>
            <w:r>
              <w:rPr/>
              <w:t xml:space="preserve">21.01 </w:t>
            </w:r>
          </w:p>
        </w:tc>
      </w:tr>
      <w:tr>
        <w:trPr/>
        <w:tc>
          <w:tcPr>
            <w:tcW w:w="2017" w:type="dxa"/>
            <w:tcBorders/>
            <w:vAlign w:val="center"/>
          </w:tcPr>
          <w:p>
            <w:pPr>
              <w:pStyle w:val="TableContents"/>
              <w:bidi w:val="0"/>
              <w:spacing w:before="0" w:after="283"/>
              <w:jc w:val="left"/>
              <w:rPr/>
            </w:pPr>
            <w:r>
              <w:rPr/>
              <w:t xml:space="preserve">Avalon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3,784 </w:t>
            </w:r>
          </w:p>
        </w:tc>
        <w:tc>
          <w:tcPr>
            <w:tcW w:w="1284" w:type="dxa"/>
            <w:tcBorders/>
            <w:vAlign w:val="center"/>
          </w:tcPr>
          <w:p>
            <w:pPr>
              <w:pStyle w:val="TableContents"/>
              <w:bidi w:val="0"/>
              <w:spacing w:before="0" w:after="283"/>
              <w:jc w:val="left"/>
              <w:rPr/>
            </w:pPr>
            <w:r>
              <w:rPr/>
              <w:t xml:space="preserve">1,289.3 </w:t>
            </w:r>
          </w:p>
        </w:tc>
        <w:tc>
          <w:tcPr>
            <w:tcW w:w="904" w:type="dxa"/>
            <w:tcBorders/>
            <w:vAlign w:val="center"/>
          </w:tcPr>
          <w:p>
            <w:pPr>
              <w:pStyle w:val="TableContents"/>
              <w:bidi w:val="0"/>
              <w:spacing w:before="0" w:after="283"/>
              <w:jc w:val="left"/>
              <w:rPr/>
            </w:pPr>
            <w:r>
              <w:rPr/>
              <w:t xml:space="preserve">20 </w:t>
            </w:r>
          </w:p>
        </w:tc>
        <w:tc>
          <w:tcPr>
            <w:tcW w:w="1125" w:type="dxa"/>
            <w:tcBorders/>
            <w:vAlign w:val="center"/>
          </w:tcPr>
          <w:p>
            <w:pPr>
              <w:pStyle w:val="TableContents"/>
              <w:bidi w:val="0"/>
              <w:spacing w:before="0" w:after="283"/>
              <w:jc w:val="left"/>
              <w:rPr/>
            </w:pPr>
            <w:r>
              <w:rPr/>
              <w:t xml:space="preserve">5.29 </w:t>
            </w:r>
          </w:p>
        </w:tc>
        <w:tc>
          <w:tcPr>
            <w:tcW w:w="1084" w:type="dxa"/>
            <w:tcBorders/>
            <w:vAlign w:val="center"/>
          </w:tcPr>
          <w:p>
            <w:pPr>
              <w:pStyle w:val="TableContents"/>
              <w:bidi w:val="0"/>
              <w:spacing w:before="0" w:after="283"/>
              <w:jc w:val="left"/>
              <w:rPr/>
            </w:pPr>
            <w:r>
              <w:rPr/>
              <w:t xml:space="preserve">89 </w:t>
            </w:r>
          </w:p>
        </w:tc>
        <w:tc>
          <w:tcPr>
            <w:tcW w:w="1312" w:type="dxa"/>
            <w:tcBorders/>
            <w:vAlign w:val="center"/>
          </w:tcPr>
          <w:p>
            <w:pPr>
              <w:pStyle w:val="TableContents"/>
              <w:bidi w:val="0"/>
              <w:spacing w:before="0" w:after="283"/>
              <w:jc w:val="left"/>
              <w:rPr/>
            </w:pPr>
            <w:r>
              <w:rPr/>
              <w:t xml:space="preserve">23.52 </w:t>
            </w:r>
          </w:p>
        </w:tc>
      </w:tr>
      <w:tr>
        <w:trPr/>
        <w:tc>
          <w:tcPr>
            <w:tcW w:w="2017" w:type="dxa"/>
            <w:tcBorders/>
            <w:vAlign w:val="center"/>
          </w:tcPr>
          <w:p>
            <w:pPr>
              <w:pStyle w:val="TableContents"/>
              <w:bidi w:val="0"/>
              <w:spacing w:before="0" w:after="283"/>
              <w:jc w:val="left"/>
              <w:rPr/>
            </w:pPr>
            <w:r>
              <w:rPr/>
              <w:t xml:space="preserve">Avenal </w:t>
            </w:r>
          </w:p>
        </w:tc>
        <w:tc>
          <w:tcPr>
            <w:tcW w:w="1259" w:type="dxa"/>
            <w:tcBorders/>
            <w:vAlign w:val="center"/>
          </w:tcPr>
          <w:p>
            <w:pPr>
              <w:pStyle w:val="TableContents"/>
              <w:bidi w:val="0"/>
              <w:spacing w:before="0" w:after="283"/>
              <w:jc w:val="left"/>
              <w:rPr/>
            </w:pPr>
            <w:r>
              <w:rPr/>
              <w:t xml:space="preserve">Kings </w:t>
            </w:r>
          </w:p>
        </w:tc>
        <w:tc>
          <w:tcPr>
            <w:tcW w:w="1220" w:type="dxa"/>
            <w:tcBorders/>
            <w:vAlign w:val="center"/>
          </w:tcPr>
          <w:p>
            <w:pPr>
              <w:pStyle w:val="TableContents"/>
              <w:bidi w:val="0"/>
              <w:spacing w:before="0" w:after="283"/>
              <w:jc w:val="left"/>
              <w:rPr/>
            </w:pPr>
            <w:r>
              <w:rPr/>
              <w:t xml:space="preserve">13,914 </w:t>
            </w:r>
          </w:p>
        </w:tc>
        <w:tc>
          <w:tcPr>
            <w:tcW w:w="1284" w:type="dxa"/>
            <w:tcBorders/>
            <w:vAlign w:val="center"/>
          </w:tcPr>
          <w:p>
            <w:pPr>
              <w:pStyle w:val="TableContents"/>
              <w:bidi w:val="0"/>
              <w:spacing w:before="0" w:after="283"/>
              <w:jc w:val="left"/>
              <w:rPr/>
            </w:pPr>
            <w:r>
              <w:rPr/>
              <w:t xml:space="preserve">716.4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1.29 </w:t>
            </w:r>
          </w:p>
        </w:tc>
        <w:tc>
          <w:tcPr>
            <w:tcW w:w="1084" w:type="dxa"/>
            <w:tcBorders/>
            <w:vAlign w:val="center"/>
          </w:tcPr>
          <w:p>
            <w:pPr>
              <w:pStyle w:val="TableContents"/>
              <w:bidi w:val="0"/>
              <w:spacing w:before="0" w:after="283"/>
              <w:jc w:val="left"/>
              <w:rPr/>
            </w:pPr>
            <w:r>
              <w:rPr/>
              <w:t xml:space="preserve">154 </w:t>
            </w:r>
          </w:p>
        </w:tc>
        <w:tc>
          <w:tcPr>
            <w:tcW w:w="1312" w:type="dxa"/>
            <w:tcBorders/>
            <w:vAlign w:val="center"/>
          </w:tcPr>
          <w:p>
            <w:pPr>
              <w:pStyle w:val="TableContents"/>
              <w:bidi w:val="0"/>
              <w:spacing w:before="0" w:after="283"/>
              <w:jc w:val="left"/>
              <w:rPr/>
            </w:pPr>
            <w:r>
              <w:rPr/>
              <w:t xml:space="preserve">11.07 </w:t>
            </w:r>
          </w:p>
        </w:tc>
      </w:tr>
      <w:tr>
        <w:trPr/>
        <w:tc>
          <w:tcPr>
            <w:tcW w:w="2017" w:type="dxa"/>
            <w:tcBorders/>
            <w:vAlign w:val="center"/>
          </w:tcPr>
          <w:p>
            <w:pPr>
              <w:pStyle w:val="TableContents"/>
              <w:bidi w:val="0"/>
              <w:spacing w:before="0" w:after="283"/>
              <w:jc w:val="left"/>
              <w:rPr/>
            </w:pPr>
            <w:r>
              <w:rPr/>
              <w:t xml:space="preserve">Azusa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48,224 </w:t>
            </w:r>
          </w:p>
        </w:tc>
        <w:tc>
          <w:tcPr>
            <w:tcW w:w="1284" w:type="dxa"/>
            <w:tcBorders/>
            <w:vAlign w:val="center"/>
          </w:tcPr>
          <w:p>
            <w:pPr>
              <w:pStyle w:val="TableContents"/>
              <w:bidi w:val="0"/>
              <w:spacing w:before="0" w:after="283"/>
              <w:jc w:val="left"/>
              <w:rPr/>
            </w:pPr>
            <w:r>
              <w:rPr/>
              <w:t xml:space="preserve">4,994.2 </w:t>
            </w:r>
          </w:p>
        </w:tc>
        <w:tc>
          <w:tcPr>
            <w:tcW w:w="904" w:type="dxa"/>
            <w:tcBorders/>
            <w:vAlign w:val="center"/>
          </w:tcPr>
          <w:p>
            <w:pPr>
              <w:pStyle w:val="TableContents"/>
              <w:bidi w:val="0"/>
              <w:spacing w:before="0" w:after="283"/>
              <w:jc w:val="left"/>
              <w:rPr/>
            </w:pPr>
            <w:r>
              <w:rPr/>
              <w:t xml:space="preserve">165 </w:t>
            </w:r>
          </w:p>
        </w:tc>
        <w:tc>
          <w:tcPr>
            <w:tcW w:w="1125" w:type="dxa"/>
            <w:tcBorders/>
            <w:vAlign w:val="center"/>
          </w:tcPr>
          <w:p>
            <w:pPr>
              <w:pStyle w:val="TableContents"/>
              <w:bidi w:val="0"/>
              <w:spacing w:before="0" w:after="283"/>
              <w:jc w:val="left"/>
              <w:rPr/>
            </w:pPr>
            <w:r>
              <w:rPr/>
              <w:t xml:space="preserve">3.42 </w:t>
            </w:r>
          </w:p>
        </w:tc>
        <w:tc>
          <w:tcPr>
            <w:tcW w:w="1084" w:type="dxa"/>
            <w:tcBorders/>
            <w:vAlign w:val="center"/>
          </w:tcPr>
          <w:p>
            <w:pPr>
              <w:pStyle w:val="TableContents"/>
              <w:bidi w:val="0"/>
              <w:spacing w:before="0" w:after="283"/>
              <w:jc w:val="left"/>
              <w:rPr/>
            </w:pPr>
            <w:r>
              <w:rPr/>
              <w:t xml:space="preserve">1,065 </w:t>
            </w:r>
          </w:p>
        </w:tc>
        <w:tc>
          <w:tcPr>
            <w:tcW w:w="1312" w:type="dxa"/>
            <w:tcBorders/>
            <w:vAlign w:val="center"/>
          </w:tcPr>
          <w:p>
            <w:pPr>
              <w:pStyle w:val="TableContents"/>
              <w:bidi w:val="0"/>
              <w:spacing w:before="0" w:after="283"/>
              <w:jc w:val="left"/>
              <w:rPr/>
            </w:pPr>
            <w:r>
              <w:rPr/>
              <w:t xml:space="preserve">22.08 </w:t>
            </w:r>
          </w:p>
        </w:tc>
      </w:tr>
      <w:tr>
        <w:trPr/>
        <w:tc>
          <w:tcPr>
            <w:tcW w:w="2017" w:type="dxa"/>
            <w:tcBorders/>
            <w:vAlign w:val="center"/>
          </w:tcPr>
          <w:p>
            <w:pPr>
              <w:pStyle w:val="TableContents"/>
              <w:bidi w:val="0"/>
              <w:spacing w:before="0" w:after="283"/>
              <w:jc w:val="left"/>
              <w:rPr/>
            </w:pPr>
            <w:r>
              <w:rPr/>
              <w:t xml:space="preserve">Bakersfield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367,406 </w:t>
            </w:r>
          </w:p>
        </w:tc>
        <w:tc>
          <w:tcPr>
            <w:tcW w:w="1284" w:type="dxa"/>
            <w:tcBorders/>
            <w:vAlign w:val="center"/>
          </w:tcPr>
          <w:p>
            <w:pPr>
              <w:pStyle w:val="TableContents"/>
              <w:bidi w:val="0"/>
              <w:spacing w:before="0" w:after="283"/>
              <w:jc w:val="left"/>
              <w:rPr/>
            </w:pPr>
            <w:r>
              <w:rPr/>
              <w:t xml:space="preserve">2,473.3 </w:t>
            </w:r>
          </w:p>
        </w:tc>
        <w:tc>
          <w:tcPr>
            <w:tcW w:w="904" w:type="dxa"/>
            <w:tcBorders/>
            <w:vAlign w:val="center"/>
          </w:tcPr>
          <w:p>
            <w:pPr>
              <w:pStyle w:val="TableContents"/>
              <w:bidi w:val="0"/>
              <w:spacing w:before="0" w:after="283"/>
              <w:jc w:val="left"/>
              <w:rPr/>
            </w:pPr>
            <w:r>
              <w:rPr/>
              <w:t xml:space="preserve">1,678 </w:t>
            </w:r>
          </w:p>
        </w:tc>
        <w:tc>
          <w:tcPr>
            <w:tcW w:w="1125" w:type="dxa"/>
            <w:tcBorders/>
            <w:vAlign w:val="center"/>
          </w:tcPr>
          <w:p>
            <w:pPr>
              <w:pStyle w:val="TableContents"/>
              <w:bidi w:val="0"/>
              <w:spacing w:before="0" w:after="283"/>
              <w:jc w:val="left"/>
              <w:rPr/>
            </w:pPr>
            <w:r>
              <w:rPr/>
              <w:t xml:space="preserve">4.57 </w:t>
            </w:r>
          </w:p>
        </w:tc>
        <w:tc>
          <w:tcPr>
            <w:tcW w:w="1084" w:type="dxa"/>
            <w:tcBorders/>
            <w:vAlign w:val="center"/>
          </w:tcPr>
          <w:p>
            <w:pPr>
              <w:pStyle w:val="TableContents"/>
              <w:bidi w:val="0"/>
              <w:spacing w:before="0" w:after="283"/>
              <w:jc w:val="left"/>
              <w:rPr/>
            </w:pPr>
            <w:r>
              <w:rPr/>
              <w:t xml:space="preserve">14,595 </w:t>
            </w:r>
          </w:p>
        </w:tc>
        <w:tc>
          <w:tcPr>
            <w:tcW w:w="1312" w:type="dxa"/>
            <w:tcBorders/>
            <w:vAlign w:val="center"/>
          </w:tcPr>
          <w:p>
            <w:pPr>
              <w:pStyle w:val="TableContents"/>
              <w:bidi w:val="0"/>
              <w:spacing w:before="0" w:after="283"/>
              <w:jc w:val="left"/>
              <w:rPr/>
            </w:pPr>
            <w:r>
              <w:rPr/>
              <w:t xml:space="preserve">39.72 </w:t>
            </w:r>
          </w:p>
        </w:tc>
      </w:tr>
      <w:tr>
        <w:trPr/>
        <w:tc>
          <w:tcPr>
            <w:tcW w:w="2017" w:type="dxa"/>
            <w:tcBorders/>
            <w:vAlign w:val="center"/>
          </w:tcPr>
          <w:p>
            <w:pPr>
              <w:pStyle w:val="TableContents"/>
              <w:bidi w:val="0"/>
              <w:spacing w:before="0" w:after="283"/>
              <w:jc w:val="left"/>
              <w:rPr/>
            </w:pPr>
            <w:r>
              <w:rPr/>
              <w:t xml:space="preserve">Baldwin Park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76,933 </w:t>
            </w:r>
          </w:p>
        </w:tc>
        <w:tc>
          <w:tcPr>
            <w:tcW w:w="1284" w:type="dxa"/>
            <w:tcBorders/>
            <w:vAlign w:val="center"/>
          </w:tcPr>
          <w:p>
            <w:pPr>
              <w:pStyle w:val="TableContents"/>
              <w:bidi w:val="0"/>
              <w:spacing w:before="0" w:after="283"/>
              <w:jc w:val="left"/>
              <w:rPr/>
            </w:pPr>
            <w:r>
              <w:rPr/>
              <w:t xml:space="preserve">11,602.0 </w:t>
            </w:r>
          </w:p>
        </w:tc>
        <w:tc>
          <w:tcPr>
            <w:tcW w:w="904" w:type="dxa"/>
            <w:tcBorders/>
            <w:vAlign w:val="center"/>
          </w:tcPr>
          <w:p>
            <w:pPr>
              <w:pStyle w:val="TableContents"/>
              <w:bidi w:val="0"/>
              <w:spacing w:before="0" w:after="283"/>
              <w:jc w:val="left"/>
              <w:rPr/>
            </w:pPr>
            <w:r>
              <w:rPr/>
              <w:t xml:space="preserve">219 </w:t>
            </w:r>
          </w:p>
        </w:tc>
        <w:tc>
          <w:tcPr>
            <w:tcW w:w="1125" w:type="dxa"/>
            <w:tcBorders/>
            <w:vAlign w:val="center"/>
          </w:tcPr>
          <w:p>
            <w:pPr>
              <w:pStyle w:val="TableContents"/>
              <w:bidi w:val="0"/>
              <w:spacing w:before="0" w:after="283"/>
              <w:jc w:val="left"/>
              <w:rPr/>
            </w:pPr>
            <w:r>
              <w:rPr/>
              <w:t xml:space="preserve">2.85 </w:t>
            </w:r>
          </w:p>
        </w:tc>
        <w:tc>
          <w:tcPr>
            <w:tcW w:w="1084" w:type="dxa"/>
            <w:tcBorders/>
            <w:vAlign w:val="center"/>
          </w:tcPr>
          <w:p>
            <w:pPr>
              <w:pStyle w:val="TableContents"/>
              <w:bidi w:val="0"/>
              <w:spacing w:before="0" w:after="283"/>
              <w:jc w:val="left"/>
              <w:rPr/>
            </w:pPr>
            <w:r>
              <w:rPr/>
              <w:t xml:space="preserve">1,342 </w:t>
            </w:r>
          </w:p>
        </w:tc>
        <w:tc>
          <w:tcPr>
            <w:tcW w:w="1312" w:type="dxa"/>
            <w:tcBorders/>
            <w:vAlign w:val="center"/>
          </w:tcPr>
          <w:p>
            <w:pPr>
              <w:pStyle w:val="TableContents"/>
              <w:bidi w:val="0"/>
              <w:spacing w:before="0" w:after="283"/>
              <w:jc w:val="left"/>
              <w:rPr/>
            </w:pPr>
            <w:r>
              <w:rPr/>
              <w:t xml:space="preserve">17.44 </w:t>
            </w:r>
          </w:p>
        </w:tc>
      </w:tr>
      <w:tr>
        <w:trPr/>
        <w:tc>
          <w:tcPr>
            <w:tcW w:w="2017" w:type="dxa"/>
            <w:tcBorders/>
            <w:vAlign w:val="center"/>
          </w:tcPr>
          <w:p>
            <w:pPr>
              <w:pStyle w:val="TableContents"/>
              <w:bidi w:val="0"/>
              <w:spacing w:before="0" w:after="283"/>
              <w:jc w:val="left"/>
              <w:rPr/>
            </w:pPr>
            <w:r>
              <w:rPr/>
              <w:t xml:space="preserve">Kieltäminen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30,699 </w:t>
            </w:r>
          </w:p>
        </w:tc>
        <w:tc>
          <w:tcPr>
            <w:tcW w:w="1284" w:type="dxa"/>
            <w:tcBorders/>
            <w:vAlign w:val="center"/>
          </w:tcPr>
          <w:p>
            <w:pPr>
              <w:pStyle w:val="TableContents"/>
              <w:bidi w:val="0"/>
              <w:spacing w:before="0" w:after="283"/>
              <w:jc w:val="left"/>
              <w:rPr/>
            </w:pPr>
            <w:r>
              <w:rPr/>
              <w:t xml:space="preserve">1,329.0 </w:t>
            </w:r>
          </w:p>
        </w:tc>
        <w:tc>
          <w:tcPr>
            <w:tcW w:w="904" w:type="dxa"/>
            <w:tcBorders/>
            <w:vAlign w:val="center"/>
          </w:tcPr>
          <w:p>
            <w:pPr>
              <w:pStyle w:val="TableContents"/>
              <w:bidi w:val="0"/>
              <w:spacing w:before="0" w:after="283"/>
              <w:jc w:val="left"/>
              <w:rPr/>
            </w:pPr>
            <w:r>
              <w:rPr/>
              <w:t xml:space="preserve">128 </w:t>
            </w:r>
          </w:p>
        </w:tc>
        <w:tc>
          <w:tcPr>
            <w:tcW w:w="1125" w:type="dxa"/>
            <w:tcBorders/>
            <w:vAlign w:val="center"/>
          </w:tcPr>
          <w:p>
            <w:pPr>
              <w:pStyle w:val="TableContents"/>
              <w:bidi w:val="0"/>
              <w:spacing w:before="0" w:after="283"/>
              <w:jc w:val="left"/>
              <w:rPr/>
            </w:pPr>
            <w:r>
              <w:rPr/>
              <w:t xml:space="preserve">4.17 </w:t>
            </w:r>
          </w:p>
        </w:tc>
        <w:tc>
          <w:tcPr>
            <w:tcW w:w="1084" w:type="dxa"/>
            <w:tcBorders/>
            <w:vAlign w:val="center"/>
          </w:tcPr>
          <w:p>
            <w:pPr>
              <w:pStyle w:val="TableContents"/>
              <w:bidi w:val="0"/>
              <w:spacing w:before="0" w:after="283"/>
              <w:jc w:val="left"/>
              <w:rPr/>
            </w:pPr>
            <w:r>
              <w:rPr/>
              <w:t xml:space="preserve">619 </w:t>
            </w:r>
          </w:p>
        </w:tc>
        <w:tc>
          <w:tcPr>
            <w:tcW w:w="1312" w:type="dxa"/>
            <w:tcBorders/>
            <w:vAlign w:val="center"/>
          </w:tcPr>
          <w:p>
            <w:pPr>
              <w:pStyle w:val="TableContents"/>
              <w:bidi w:val="0"/>
              <w:spacing w:before="0" w:after="283"/>
              <w:jc w:val="left"/>
              <w:rPr/>
            </w:pPr>
            <w:r>
              <w:rPr/>
              <w:t xml:space="preserve">20.16 </w:t>
            </w:r>
          </w:p>
        </w:tc>
      </w:tr>
      <w:tr>
        <w:trPr/>
        <w:tc>
          <w:tcPr>
            <w:tcW w:w="2017" w:type="dxa"/>
            <w:tcBorders/>
            <w:vAlign w:val="center"/>
          </w:tcPr>
          <w:p>
            <w:pPr>
              <w:pStyle w:val="TableContents"/>
              <w:bidi w:val="0"/>
              <w:spacing w:before="0" w:after="283"/>
              <w:jc w:val="left"/>
              <w:rPr/>
            </w:pPr>
            <w:r>
              <w:rPr/>
              <w:t xml:space="preserve">Barstow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23,349 </w:t>
            </w:r>
          </w:p>
        </w:tc>
        <w:tc>
          <w:tcPr>
            <w:tcW w:w="1284" w:type="dxa"/>
            <w:tcBorders/>
            <w:vAlign w:val="center"/>
          </w:tcPr>
          <w:p>
            <w:pPr>
              <w:pStyle w:val="TableContents"/>
              <w:bidi w:val="0"/>
              <w:spacing w:before="0" w:after="283"/>
              <w:jc w:val="left"/>
              <w:rPr/>
            </w:pPr>
            <w:r>
              <w:rPr/>
              <w:t xml:space="preserve">564.8 </w:t>
            </w:r>
          </w:p>
        </w:tc>
        <w:tc>
          <w:tcPr>
            <w:tcW w:w="904" w:type="dxa"/>
            <w:tcBorders/>
            <w:vAlign w:val="center"/>
          </w:tcPr>
          <w:p>
            <w:pPr>
              <w:pStyle w:val="TableContents"/>
              <w:bidi w:val="0"/>
              <w:spacing w:before="0" w:after="283"/>
              <w:jc w:val="left"/>
              <w:rPr/>
            </w:pPr>
            <w:r>
              <w:rPr/>
              <w:t xml:space="preserve">217 </w:t>
            </w:r>
          </w:p>
        </w:tc>
        <w:tc>
          <w:tcPr>
            <w:tcW w:w="1125" w:type="dxa"/>
            <w:tcBorders/>
            <w:vAlign w:val="center"/>
          </w:tcPr>
          <w:p>
            <w:pPr>
              <w:pStyle w:val="TableContents"/>
              <w:bidi w:val="0"/>
              <w:spacing w:before="0" w:after="283"/>
              <w:jc w:val="left"/>
              <w:rPr/>
            </w:pPr>
            <w:r>
              <w:rPr/>
              <w:t xml:space="preserve">9.29 </w:t>
            </w:r>
          </w:p>
        </w:tc>
        <w:tc>
          <w:tcPr>
            <w:tcW w:w="1084" w:type="dxa"/>
            <w:tcBorders/>
            <w:vAlign w:val="center"/>
          </w:tcPr>
          <w:p>
            <w:pPr>
              <w:pStyle w:val="TableContents"/>
              <w:bidi w:val="0"/>
              <w:spacing w:before="0" w:after="283"/>
              <w:jc w:val="left"/>
              <w:rPr/>
            </w:pPr>
            <w:r>
              <w:rPr/>
              <w:t xml:space="preserve">781 </w:t>
            </w:r>
          </w:p>
        </w:tc>
        <w:tc>
          <w:tcPr>
            <w:tcW w:w="1312" w:type="dxa"/>
            <w:tcBorders/>
            <w:vAlign w:val="center"/>
          </w:tcPr>
          <w:p>
            <w:pPr>
              <w:pStyle w:val="TableContents"/>
              <w:bidi w:val="0"/>
              <w:spacing w:before="0" w:after="283"/>
              <w:jc w:val="left"/>
              <w:rPr/>
            </w:pPr>
            <w:r>
              <w:rPr/>
              <w:t xml:space="preserve">33.45 </w:t>
            </w:r>
          </w:p>
        </w:tc>
      </w:tr>
      <w:tr>
        <w:trPr/>
        <w:tc>
          <w:tcPr>
            <w:tcW w:w="2017" w:type="dxa"/>
            <w:tcBorders/>
            <w:vAlign w:val="center"/>
          </w:tcPr>
          <w:p>
            <w:pPr>
              <w:pStyle w:val="TableContents"/>
              <w:bidi w:val="0"/>
              <w:spacing w:before="0" w:after="283"/>
              <w:jc w:val="left"/>
              <w:rPr/>
            </w:pPr>
            <w:r>
              <w:rPr/>
              <w:t xml:space="preserve">Beaumont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41,323 </w:t>
            </w:r>
          </w:p>
        </w:tc>
        <w:tc>
          <w:tcPr>
            <w:tcW w:w="1284" w:type="dxa"/>
            <w:tcBorders/>
            <w:vAlign w:val="center"/>
          </w:tcPr>
          <w:p>
            <w:pPr>
              <w:pStyle w:val="TableContents"/>
              <w:bidi w:val="0"/>
              <w:spacing w:before="0" w:after="283"/>
              <w:jc w:val="left"/>
              <w:rPr/>
            </w:pPr>
            <w:r>
              <w:rPr/>
              <w:t xml:space="preserve">1,334.4 </w:t>
            </w:r>
          </w:p>
        </w:tc>
        <w:tc>
          <w:tcPr>
            <w:tcW w:w="904" w:type="dxa"/>
            <w:tcBorders/>
            <w:vAlign w:val="center"/>
          </w:tcPr>
          <w:p>
            <w:pPr>
              <w:pStyle w:val="TableContents"/>
              <w:bidi w:val="0"/>
              <w:spacing w:before="0" w:after="283"/>
              <w:jc w:val="left"/>
              <w:rPr/>
            </w:pPr>
            <w:r>
              <w:rPr/>
              <w:t xml:space="preserve">71 </w:t>
            </w:r>
          </w:p>
        </w:tc>
        <w:tc>
          <w:tcPr>
            <w:tcW w:w="1125" w:type="dxa"/>
            <w:tcBorders/>
            <w:vAlign w:val="center"/>
          </w:tcPr>
          <w:p>
            <w:pPr>
              <w:pStyle w:val="TableContents"/>
              <w:bidi w:val="0"/>
              <w:spacing w:before="0" w:after="283"/>
              <w:jc w:val="left"/>
              <w:rPr/>
            </w:pPr>
            <w:r>
              <w:rPr/>
              <w:t xml:space="preserve">1.72 </w:t>
            </w:r>
          </w:p>
        </w:tc>
        <w:tc>
          <w:tcPr>
            <w:tcW w:w="1084" w:type="dxa"/>
            <w:tcBorders/>
            <w:vAlign w:val="center"/>
          </w:tcPr>
          <w:p>
            <w:pPr>
              <w:pStyle w:val="TableContents"/>
              <w:bidi w:val="0"/>
              <w:spacing w:before="0" w:after="283"/>
              <w:jc w:val="left"/>
              <w:rPr/>
            </w:pPr>
            <w:r>
              <w:rPr/>
              <w:t xml:space="preserve">974 </w:t>
            </w:r>
          </w:p>
        </w:tc>
        <w:tc>
          <w:tcPr>
            <w:tcW w:w="1312" w:type="dxa"/>
            <w:tcBorders/>
            <w:vAlign w:val="center"/>
          </w:tcPr>
          <w:p>
            <w:pPr>
              <w:pStyle w:val="TableContents"/>
              <w:bidi w:val="0"/>
              <w:spacing w:before="0" w:after="283"/>
              <w:jc w:val="left"/>
              <w:rPr/>
            </w:pPr>
            <w:r>
              <w:rPr/>
              <w:t xml:space="preserve">23.57 </w:t>
            </w:r>
          </w:p>
        </w:tc>
      </w:tr>
      <w:tr>
        <w:trPr/>
        <w:tc>
          <w:tcPr>
            <w:tcW w:w="2017" w:type="dxa"/>
            <w:tcBorders/>
            <w:vAlign w:val="center"/>
          </w:tcPr>
          <w:p>
            <w:pPr>
              <w:pStyle w:val="TableContents"/>
              <w:bidi w:val="0"/>
              <w:spacing w:before="0" w:after="283"/>
              <w:jc w:val="left"/>
              <w:rPr/>
            </w:pPr>
            <w:r>
              <w:rPr/>
              <w:t xml:space="preserve">Bell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36,059 </w:t>
            </w:r>
          </w:p>
        </w:tc>
        <w:tc>
          <w:tcPr>
            <w:tcW w:w="1284" w:type="dxa"/>
            <w:tcBorders/>
            <w:vAlign w:val="center"/>
          </w:tcPr>
          <w:p>
            <w:pPr>
              <w:pStyle w:val="TableContents"/>
              <w:bidi w:val="0"/>
              <w:spacing w:before="0" w:after="283"/>
              <w:jc w:val="left"/>
              <w:rPr/>
            </w:pPr>
            <w:r>
              <w:rPr/>
              <w:t xml:space="preserve">14,417.8 </w:t>
            </w:r>
          </w:p>
        </w:tc>
        <w:tc>
          <w:tcPr>
            <w:tcW w:w="904" w:type="dxa"/>
            <w:tcBorders/>
            <w:vAlign w:val="center"/>
          </w:tcPr>
          <w:p>
            <w:pPr>
              <w:pStyle w:val="TableContents"/>
              <w:bidi w:val="0"/>
              <w:spacing w:before="0" w:after="283"/>
              <w:jc w:val="left"/>
              <w:rPr/>
            </w:pPr>
            <w:r>
              <w:rPr/>
              <w:t xml:space="preserve">217 </w:t>
            </w:r>
          </w:p>
        </w:tc>
        <w:tc>
          <w:tcPr>
            <w:tcW w:w="1125" w:type="dxa"/>
            <w:tcBorders/>
            <w:vAlign w:val="center"/>
          </w:tcPr>
          <w:p>
            <w:pPr>
              <w:pStyle w:val="TableContents"/>
              <w:bidi w:val="0"/>
              <w:spacing w:before="0" w:after="283"/>
              <w:jc w:val="left"/>
              <w:rPr/>
            </w:pPr>
            <w:r>
              <w:rPr/>
              <w:t xml:space="preserve">6.02 </w:t>
            </w:r>
          </w:p>
        </w:tc>
        <w:tc>
          <w:tcPr>
            <w:tcW w:w="1084" w:type="dxa"/>
            <w:tcBorders/>
            <w:vAlign w:val="center"/>
          </w:tcPr>
          <w:p>
            <w:pPr>
              <w:pStyle w:val="TableContents"/>
              <w:bidi w:val="0"/>
              <w:spacing w:before="0" w:after="283"/>
              <w:jc w:val="left"/>
              <w:rPr/>
            </w:pPr>
            <w:r>
              <w:rPr/>
              <w:t xml:space="preserve">718 </w:t>
            </w:r>
          </w:p>
        </w:tc>
        <w:tc>
          <w:tcPr>
            <w:tcW w:w="1312" w:type="dxa"/>
            <w:tcBorders/>
            <w:vAlign w:val="center"/>
          </w:tcPr>
          <w:p>
            <w:pPr>
              <w:pStyle w:val="TableContents"/>
              <w:bidi w:val="0"/>
              <w:spacing w:before="0" w:after="283"/>
              <w:jc w:val="left"/>
              <w:rPr/>
            </w:pPr>
            <w:r>
              <w:rPr/>
              <w:t xml:space="preserve">19.91 </w:t>
            </w:r>
          </w:p>
        </w:tc>
      </w:tr>
      <w:tr>
        <w:trPr/>
        <w:tc>
          <w:tcPr>
            <w:tcW w:w="2017" w:type="dxa"/>
            <w:tcBorders/>
            <w:vAlign w:val="center"/>
          </w:tcPr>
          <w:p>
            <w:pPr>
              <w:pStyle w:val="TableContents"/>
              <w:bidi w:val="0"/>
              <w:spacing w:before="0" w:after="283"/>
              <w:jc w:val="left"/>
              <w:rPr/>
            </w:pPr>
            <w:r>
              <w:rPr/>
              <w:t xml:space="preserve">Bellflower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77,830 </w:t>
            </w:r>
          </w:p>
        </w:tc>
        <w:tc>
          <w:tcPr>
            <w:tcW w:w="1284" w:type="dxa"/>
            <w:tcBorders/>
            <w:vAlign w:val="center"/>
          </w:tcPr>
          <w:p>
            <w:pPr>
              <w:pStyle w:val="TableContents"/>
              <w:bidi w:val="0"/>
              <w:spacing w:before="0" w:after="283"/>
              <w:jc w:val="left"/>
              <w:rPr/>
            </w:pPr>
            <w:r>
              <w:rPr/>
              <w:t xml:space="preserve">12,721.5 </w:t>
            </w:r>
          </w:p>
        </w:tc>
        <w:tc>
          <w:tcPr>
            <w:tcW w:w="904" w:type="dxa"/>
            <w:tcBorders/>
            <w:vAlign w:val="center"/>
          </w:tcPr>
          <w:p>
            <w:pPr>
              <w:pStyle w:val="TableContents"/>
              <w:bidi w:val="0"/>
              <w:spacing w:before="0" w:after="283"/>
              <w:jc w:val="left"/>
              <w:rPr/>
            </w:pPr>
            <w:r>
              <w:rPr/>
              <w:t xml:space="preserve">293 </w:t>
            </w:r>
          </w:p>
        </w:tc>
        <w:tc>
          <w:tcPr>
            <w:tcW w:w="1125" w:type="dxa"/>
            <w:tcBorders/>
            <w:vAlign w:val="center"/>
          </w:tcPr>
          <w:p>
            <w:pPr>
              <w:pStyle w:val="TableContents"/>
              <w:bidi w:val="0"/>
              <w:spacing w:before="0" w:after="283"/>
              <w:jc w:val="left"/>
              <w:rPr/>
            </w:pPr>
            <w:r>
              <w:rPr/>
              <w:t xml:space="preserve">3.76 </w:t>
            </w:r>
          </w:p>
        </w:tc>
        <w:tc>
          <w:tcPr>
            <w:tcW w:w="1084" w:type="dxa"/>
            <w:tcBorders/>
            <w:vAlign w:val="center"/>
          </w:tcPr>
          <w:p>
            <w:pPr>
              <w:pStyle w:val="TableContents"/>
              <w:bidi w:val="0"/>
              <w:spacing w:before="0" w:after="283"/>
              <w:jc w:val="left"/>
              <w:rPr/>
            </w:pPr>
            <w:r>
              <w:rPr/>
              <w:t xml:space="preserve">1,623 </w:t>
            </w:r>
          </w:p>
        </w:tc>
        <w:tc>
          <w:tcPr>
            <w:tcW w:w="1312" w:type="dxa"/>
            <w:tcBorders/>
            <w:vAlign w:val="center"/>
          </w:tcPr>
          <w:p>
            <w:pPr>
              <w:pStyle w:val="TableContents"/>
              <w:bidi w:val="0"/>
              <w:spacing w:before="0" w:after="283"/>
              <w:jc w:val="left"/>
              <w:rPr/>
            </w:pPr>
            <w:r>
              <w:rPr/>
              <w:t xml:space="preserve">20.85 </w:t>
            </w:r>
          </w:p>
        </w:tc>
      </w:tr>
      <w:tr>
        <w:trPr/>
        <w:tc>
          <w:tcPr>
            <w:tcW w:w="2017" w:type="dxa"/>
            <w:tcBorders/>
            <w:vAlign w:val="center"/>
          </w:tcPr>
          <w:p>
            <w:pPr>
              <w:pStyle w:val="TableContents"/>
              <w:bidi w:val="0"/>
              <w:spacing w:before="0" w:after="283"/>
              <w:jc w:val="left"/>
              <w:rPr/>
            </w:pPr>
            <w:r>
              <w:rPr/>
              <w:t xml:space="preserve">Bell Gardens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43,089 </w:t>
            </w:r>
          </w:p>
        </w:tc>
        <w:tc>
          <w:tcPr>
            <w:tcW w:w="1284" w:type="dxa"/>
            <w:tcBorders/>
            <w:vAlign w:val="center"/>
          </w:tcPr>
          <w:p>
            <w:pPr>
              <w:pStyle w:val="TableContents"/>
              <w:bidi w:val="0"/>
              <w:spacing w:before="0" w:after="283"/>
              <w:jc w:val="left"/>
              <w:rPr/>
            </w:pPr>
            <w:r>
              <w:rPr/>
              <w:t xml:space="preserve">17,523.0 </w:t>
            </w:r>
          </w:p>
        </w:tc>
        <w:tc>
          <w:tcPr>
            <w:tcW w:w="904" w:type="dxa"/>
            <w:tcBorders/>
            <w:vAlign w:val="center"/>
          </w:tcPr>
          <w:p>
            <w:pPr>
              <w:pStyle w:val="TableContents"/>
              <w:bidi w:val="0"/>
              <w:spacing w:before="0" w:after="283"/>
              <w:jc w:val="left"/>
              <w:rPr/>
            </w:pPr>
            <w:r>
              <w:rPr/>
              <w:t xml:space="preserve">108 </w:t>
            </w:r>
          </w:p>
        </w:tc>
        <w:tc>
          <w:tcPr>
            <w:tcW w:w="1125" w:type="dxa"/>
            <w:tcBorders/>
            <w:vAlign w:val="center"/>
          </w:tcPr>
          <w:p>
            <w:pPr>
              <w:pStyle w:val="TableContents"/>
              <w:bidi w:val="0"/>
              <w:spacing w:before="0" w:after="283"/>
              <w:jc w:val="left"/>
              <w:rPr/>
            </w:pPr>
            <w:r>
              <w:rPr/>
              <w:t xml:space="preserve">2.51 </w:t>
            </w:r>
          </w:p>
        </w:tc>
        <w:tc>
          <w:tcPr>
            <w:tcW w:w="1084" w:type="dxa"/>
            <w:tcBorders/>
            <w:vAlign w:val="center"/>
          </w:tcPr>
          <w:p>
            <w:pPr>
              <w:pStyle w:val="TableContents"/>
              <w:bidi w:val="0"/>
              <w:spacing w:before="0" w:after="283"/>
              <w:jc w:val="left"/>
              <w:rPr/>
            </w:pPr>
            <w:r>
              <w:rPr/>
              <w:t xml:space="preserve">710 </w:t>
            </w:r>
          </w:p>
        </w:tc>
        <w:tc>
          <w:tcPr>
            <w:tcW w:w="1312" w:type="dxa"/>
            <w:tcBorders/>
            <w:vAlign w:val="center"/>
          </w:tcPr>
          <w:p>
            <w:pPr>
              <w:pStyle w:val="TableContents"/>
              <w:bidi w:val="0"/>
              <w:spacing w:before="0" w:after="283"/>
              <w:jc w:val="left"/>
              <w:rPr/>
            </w:pPr>
            <w:r>
              <w:rPr/>
              <w:t xml:space="preserve">16.48 </w:t>
            </w:r>
          </w:p>
        </w:tc>
      </w:tr>
      <w:tr>
        <w:trPr/>
        <w:tc>
          <w:tcPr>
            <w:tcW w:w="2017" w:type="dxa"/>
            <w:tcBorders/>
            <w:vAlign w:val="center"/>
          </w:tcPr>
          <w:p>
            <w:pPr>
              <w:pStyle w:val="TableContents"/>
              <w:bidi w:val="0"/>
              <w:spacing w:before="0" w:after="283"/>
              <w:jc w:val="left"/>
              <w:rPr/>
            </w:pPr>
            <w:r>
              <w:rPr/>
              <w:t xml:space="preserve">Belmont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26,947 </w:t>
            </w:r>
          </w:p>
        </w:tc>
        <w:tc>
          <w:tcPr>
            <w:tcW w:w="1284" w:type="dxa"/>
            <w:tcBorders/>
            <w:vAlign w:val="center"/>
          </w:tcPr>
          <w:p>
            <w:pPr>
              <w:pStyle w:val="TableContents"/>
              <w:bidi w:val="0"/>
              <w:spacing w:before="0" w:after="283"/>
              <w:jc w:val="left"/>
              <w:rPr/>
            </w:pPr>
            <w:r>
              <w:rPr/>
              <w:t xml:space="preserve">5,826.4 </w:t>
            </w:r>
          </w:p>
        </w:tc>
        <w:tc>
          <w:tcPr>
            <w:tcW w:w="904" w:type="dxa"/>
            <w:tcBorders/>
            <w:vAlign w:val="center"/>
          </w:tcPr>
          <w:p>
            <w:pPr>
              <w:pStyle w:val="TableContents"/>
              <w:bidi w:val="0"/>
              <w:spacing w:before="0" w:after="283"/>
              <w:jc w:val="left"/>
              <w:rPr/>
            </w:pPr>
            <w:r>
              <w:rPr/>
              <w:t xml:space="preserve">36 </w:t>
            </w:r>
          </w:p>
        </w:tc>
        <w:tc>
          <w:tcPr>
            <w:tcW w:w="1125" w:type="dxa"/>
            <w:tcBorders/>
            <w:vAlign w:val="center"/>
          </w:tcPr>
          <w:p>
            <w:pPr>
              <w:pStyle w:val="TableContents"/>
              <w:bidi w:val="0"/>
              <w:spacing w:before="0" w:after="283"/>
              <w:jc w:val="left"/>
              <w:rPr/>
            </w:pPr>
            <w:r>
              <w:rPr/>
              <w:t xml:space="preserve">1.34 </w:t>
            </w:r>
          </w:p>
        </w:tc>
        <w:tc>
          <w:tcPr>
            <w:tcW w:w="1084" w:type="dxa"/>
            <w:tcBorders/>
            <w:vAlign w:val="center"/>
          </w:tcPr>
          <w:p>
            <w:pPr>
              <w:pStyle w:val="TableContents"/>
              <w:bidi w:val="0"/>
              <w:spacing w:before="0" w:after="283"/>
              <w:jc w:val="left"/>
              <w:rPr/>
            </w:pPr>
            <w:r>
              <w:rPr/>
              <w:t xml:space="preserve">372 </w:t>
            </w:r>
          </w:p>
        </w:tc>
        <w:tc>
          <w:tcPr>
            <w:tcW w:w="1312" w:type="dxa"/>
            <w:tcBorders/>
            <w:vAlign w:val="center"/>
          </w:tcPr>
          <w:p>
            <w:pPr>
              <w:pStyle w:val="TableContents"/>
              <w:bidi w:val="0"/>
              <w:spacing w:before="0" w:after="283"/>
              <w:jc w:val="left"/>
              <w:rPr/>
            </w:pPr>
            <w:r>
              <w:rPr/>
              <w:t xml:space="preserve">13.8 </w:t>
            </w:r>
          </w:p>
        </w:tc>
      </w:tr>
      <w:tr>
        <w:trPr/>
        <w:tc>
          <w:tcPr>
            <w:tcW w:w="2017" w:type="dxa"/>
            <w:tcBorders/>
            <w:vAlign w:val="center"/>
          </w:tcPr>
          <w:p>
            <w:pPr>
              <w:pStyle w:val="TableContents"/>
              <w:bidi w:val="0"/>
              <w:spacing w:before="0" w:after="283"/>
              <w:jc w:val="left"/>
              <w:rPr/>
            </w:pPr>
            <w:r>
              <w:rPr/>
              <w:t xml:space="preserve">Belvedere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2,135 </w:t>
            </w:r>
          </w:p>
        </w:tc>
        <w:tc>
          <w:tcPr>
            <w:tcW w:w="1284" w:type="dxa"/>
            <w:tcBorders/>
            <w:vAlign w:val="center"/>
          </w:tcPr>
          <w:p>
            <w:pPr>
              <w:pStyle w:val="TableContents"/>
              <w:bidi w:val="0"/>
              <w:spacing w:before="0" w:after="283"/>
              <w:jc w:val="left"/>
              <w:rPr/>
            </w:pPr>
            <w:r>
              <w:rPr/>
              <w:t xml:space="preserve">4,113.7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0.47 </w:t>
            </w:r>
          </w:p>
        </w:tc>
        <w:tc>
          <w:tcPr>
            <w:tcW w:w="1084" w:type="dxa"/>
            <w:tcBorders/>
            <w:vAlign w:val="center"/>
          </w:tcPr>
          <w:p>
            <w:pPr>
              <w:pStyle w:val="TableContents"/>
              <w:bidi w:val="0"/>
              <w:spacing w:before="0" w:after="283"/>
              <w:jc w:val="left"/>
              <w:rPr/>
            </w:pPr>
            <w:r>
              <w:rPr/>
              <w:t xml:space="preserve">36 </w:t>
            </w:r>
          </w:p>
        </w:tc>
        <w:tc>
          <w:tcPr>
            <w:tcW w:w="1312" w:type="dxa"/>
            <w:tcBorders/>
            <w:vAlign w:val="center"/>
          </w:tcPr>
          <w:p>
            <w:pPr>
              <w:pStyle w:val="TableContents"/>
              <w:bidi w:val="0"/>
              <w:spacing w:before="0" w:after="283"/>
              <w:jc w:val="left"/>
              <w:rPr/>
            </w:pPr>
            <w:r>
              <w:rPr/>
              <w:t xml:space="preserve">16.86 </w:t>
            </w:r>
          </w:p>
        </w:tc>
      </w:tr>
      <w:tr>
        <w:trPr/>
        <w:tc>
          <w:tcPr>
            <w:tcW w:w="2017" w:type="dxa"/>
            <w:tcBorders/>
            <w:vAlign w:val="center"/>
          </w:tcPr>
          <w:p>
            <w:pPr>
              <w:pStyle w:val="TableContents"/>
              <w:bidi w:val="0"/>
              <w:spacing w:before="0" w:after="283"/>
              <w:jc w:val="left"/>
              <w:rPr/>
            </w:pPr>
            <w:r>
              <w:rPr/>
              <w:t xml:space="preserve">Benicia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27,766 </w:t>
            </w:r>
          </w:p>
        </w:tc>
        <w:tc>
          <w:tcPr>
            <w:tcW w:w="1284" w:type="dxa"/>
            <w:tcBorders/>
            <w:vAlign w:val="center"/>
          </w:tcPr>
          <w:p>
            <w:pPr>
              <w:pStyle w:val="TableContents"/>
              <w:bidi w:val="0"/>
              <w:spacing w:before="0" w:after="283"/>
              <w:jc w:val="left"/>
              <w:rPr/>
            </w:pPr>
            <w:r>
              <w:rPr/>
              <w:t xml:space="preserve">2,147.6 </w:t>
            </w:r>
          </w:p>
        </w:tc>
        <w:tc>
          <w:tcPr>
            <w:tcW w:w="904" w:type="dxa"/>
            <w:tcBorders/>
            <w:vAlign w:val="center"/>
          </w:tcPr>
          <w:p>
            <w:pPr>
              <w:pStyle w:val="TableContents"/>
              <w:bidi w:val="0"/>
              <w:spacing w:before="0" w:after="283"/>
              <w:jc w:val="left"/>
              <w:rPr/>
            </w:pPr>
            <w:r>
              <w:rPr/>
              <w:t xml:space="preserve">26 </w:t>
            </w:r>
          </w:p>
        </w:tc>
        <w:tc>
          <w:tcPr>
            <w:tcW w:w="1125" w:type="dxa"/>
            <w:tcBorders/>
            <w:vAlign w:val="center"/>
          </w:tcPr>
          <w:p>
            <w:pPr>
              <w:pStyle w:val="TableContents"/>
              <w:bidi w:val="0"/>
              <w:spacing w:before="0" w:after="283"/>
              <w:jc w:val="left"/>
              <w:rPr/>
            </w:pPr>
            <w:r>
              <w:rPr/>
              <w:t xml:space="preserve">0.94 </w:t>
            </w:r>
          </w:p>
        </w:tc>
        <w:tc>
          <w:tcPr>
            <w:tcW w:w="1084" w:type="dxa"/>
            <w:tcBorders/>
            <w:vAlign w:val="center"/>
          </w:tcPr>
          <w:p>
            <w:pPr>
              <w:pStyle w:val="TableContents"/>
              <w:bidi w:val="0"/>
              <w:spacing w:before="0" w:after="283"/>
              <w:jc w:val="left"/>
              <w:rPr/>
            </w:pPr>
            <w:r>
              <w:rPr/>
              <w:t xml:space="preserve">484 </w:t>
            </w:r>
          </w:p>
        </w:tc>
        <w:tc>
          <w:tcPr>
            <w:tcW w:w="1312" w:type="dxa"/>
            <w:tcBorders/>
            <w:vAlign w:val="center"/>
          </w:tcPr>
          <w:p>
            <w:pPr>
              <w:pStyle w:val="TableContents"/>
              <w:bidi w:val="0"/>
              <w:spacing w:before="0" w:after="283"/>
              <w:jc w:val="left"/>
              <w:rPr/>
            </w:pPr>
            <w:r>
              <w:rPr/>
              <w:t xml:space="preserve">17.43 </w:t>
            </w:r>
          </w:p>
        </w:tc>
      </w:tr>
      <w:tr>
        <w:trPr/>
        <w:tc>
          <w:tcPr>
            <w:tcW w:w="2017" w:type="dxa"/>
            <w:tcBorders/>
            <w:vAlign w:val="center"/>
          </w:tcPr>
          <w:p>
            <w:pPr>
              <w:pStyle w:val="TableContents"/>
              <w:bidi w:val="0"/>
              <w:spacing w:before="0" w:after="283"/>
              <w:jc w:val="left"/>
              <w:rPr/>
            </w:pPr>
            <w:r>
              <w:rPr/>
              <w:t xml:space="preserve">Berkeley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117,753 </w:t>
            </w:r>
          </w:p>
        </w:tc>
        <w:tc>
          <w:tcPr>
            <w:tcW w:w="1284" w:type="dxa"/>
            <w:tcBorders/>
            <w:vAlign w:val="center"/>
          </w:tcPr>
          <w:p>
            <w:pPr>
              <w:pStyle w:val="TableContents"/>
              <w:bidi w:val="0"/>
              <w:spacing w:before="0" w:after="283"/>
              <w:jc w:val="left"/>
              <w:rPr/>
            </w:pPr>
            <w:r>
              <w:rPr/>
              <w:t xml:space="preserve">11,251.0 </w:t>
            </w:r>
          </w:p>
        </w:tc>
        <w:tc>
          <w:tcPr>
            <w:tcW w:w="904" w:type="dxa"/>
            <w:tcBorders/>
            <w:vAlign w:val="center"/>
          </w:tcPr>
          <w:p>
            <w:pPr>
              <w:pStyle w:val="TableContents"/>
              <w:bidi w:val="0"/>
              <w:spacing w:before="0" w:after="283"/>
              <w:jc w:val="left"/>
              <w:rPr/>
            </w:pPr>
            <w:r>
              <w:rPr/>
              <w:t xml:space="preserve">431 </w:t>
            </w:r>
          </w:p>
        </w:tc>
        <w:tc>
          <w:tcPr>
            <w:tcW w:w="1125" w:type="dxa"/>
            <w:tcBorders/>
            <w:vAlign w:val="center"/>
          </w:tcPr>
          <w:p>
            <w:pPr>
              <w:pStyle w:val="TableContents"/>
              <w:bidi w:val="0"/>
              <w:spacing w:before="0" w:after="283"/>
              <w:jc w:val="left"/>
              <w:rPr/>
            </w:pPr>
            <w:r>
              <w:rPr/>
              <w:t xml:space="preserve">3.66 </w:t>
            </w:r>
          </w:p>
        </w:tc>
        <w:tc>
          <w:tcPr>
            <w:tcW w:w="1084" w:type="dxa"/>
            <w:tcBorders/>
            <w:vAlign w:val="center"/>
          </w:tcPr>
          <w:p>
            <w:pPr>
              <w:pStyle w:val="TableContents"/>
              <w:bidi w:val="0"/>
              <w:spacing w:before="0" w:after="283"/>
              <w:jc w:val="left"/>
              <w:rPr/>
            </w:pPr>
            <w:r>
              <w:rPr/>
              <w:t xml:space="preserve">5,102 </w:t>
            </w:r>
          </w:p>
        </w:tc>
        <w:tc>
          <w:tcPr>
            <w:tcW w:w="1312" w:type="dxa"/>
            <w:tcBorders/>
            <w:vAlign w:val="center"/>
          </w:tcPr>
          <w:p>
            <w:pPr>
              <w:pStyle w:val="TableContents"/>
              <w:bidi w:val="0"/>
              <w:spacing w:before="0" w:after="283"/>
              <w:jc w:val="left"/>
              <w:rPr/>
            </w:pPr>
            <w:r>
              <w:rPr/>
              <w:t xml:space="preserve">43.33 </w:t>
            </w:r>
          </w:p>
        </w:tc>
      </w:tr>
      <w:tr>
        <w:trPr/>
        <w:tc>
          <w:tcPr>
            <w:tcW w:w="2017" w:type="dxa"/>
            <w:tcBorders/>
            <w:vAlign w:val="center"/>
          </w:tcPr>
          <w:p>
            <w:pPr>
              <w:pStyle w:val="TableContents"/>
              <w:bidi w:val="0"/>
              <w:spacing w:before="0" w:after="283"/>
              <w:jc w:val="left"/>
              <w:rPr/>
            </w:pPr>
            <w:r>
              <w:rPr/>
              <w:t xml:space="preserve">Beverly Hills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34,788 </w:t>
            </w:r>
          </w:p>
        </w:tc>
        <w:tc>
          <w:tcPr>
            <w:tcW w:w="1284" w:type="dxa"/>
            <w:tcBorders/>
            <w:vAlign w:val="center"/>
          </w:tcPr>
          <w:p>
            <w:pPr>
              <w:pStyle w:val="TableContents"/>
              <w:bidi w:val="0"/>
              <w:spacing w:before="0" w:after="283"/>
              <w:jc w:val="left"/>
              <w:rPr/>
            </w:pPr>
            <w:r>
              <w:rPr/>
              <w:t xml:space="preserve">6,094.6 </w:t>
            </w:r>
          </w:p>
        </w:tc>
        <w:tc>
          <w:tcPr>
            <w:tcW w:w="904" w:type="dxa"/>
            <w:tcBorders/>
            <w:vAlign w:val="center"/>
          </w:tcPr>
          <w:p>
            <w:pPr>
              <w:pStyle w:val="TableContents"/>
              <w:bidi w:val="0"/>
              <w:spacing w:before="0" w:after="283"/>
              <w:jc w:val="left"/>
              <w:rPr/>
            </w:pPr>
            <w:r>
              <w:rPr/>
              <w:t xml:space="preserve">111 </w:t>
            </w:r>
          </w:p>
        </w:tc>
        <w:tc>
          <w:tcPr>
            <w:tcW w:w="1125" w:type="dxa"/>
            <w:tcBorders/>
            <w:vAlign w:val="center"/>
          </w:tcPr>
          <w:p>
            <w:pPr>
              <w:pStyle w:val="TableContents"/>
              <w:bidi w:val="0"/>
              <w:spacing w:before="0" w:after="283"/>
              <w:jc w:val="left"/>
              <w:rPr/>
            </w:pPr>
            <w:r>
              <w:rPr/>
              <w:t xml:space="preserve">3.19 </w:t>
            </w:r>
          </w:p>
        </w:tc>
        <w:tc>
          <w:tcPr>
            <w:tcW w:w="1084" w:type="dxa"/>
            <w:tcBorders/>
            <w:vAlign w:val="center"/>
          </w:tcPr>
          <w:p>
            <w:pPr>
              <w:pStyle w:val="TableContents"/>
              <w:bidi w:val="0"/>
              <w:spacing w:before="0" w:after="283"/>
              <w:jc w:val="left"/>
              <w:rPr/>
            </w:pPr>
            <w:r>
              <w:rPr/>
              <w:t xml:space="preserve">1,071 </w:t>
            </w:r>
          </w:p>
        </w:tc>
        <w:tc>
          <w:tcPr>
            <w:tcW w:w="1312" w:type="dxa"/>
            <w:tcBorders/>
            <w:vAlign w:val="center"/>
          </w:tcPr>
          <w:p>
            <w:pPr>
              <w:pStyle w:val="TableContents"/>
              <w:bidi w:val="0"/>
              <w:spacing w:before="0" w:after="283"/>
              <w:jc w:val="left"/>
              <w:rPr/>
            </w:pPr>
            <w:r>
              <w:rPr/>
              <w:t xml:space="preserve">30.79 </w:t>
            </w:r>
          </w:p>
        </w:tc>
      </w:tr>
      <w:tr>
        <w:trPr/>
        <w:tc>
          <w:tcPr>
            <w:tcW w:w="2017" w:type="dxa"/>
            <w:tcBorders/>
            <w:vAlign w:val="center"/>
          </w:tcPr>
          <w:p>
            <w:pPr>
              <w:pStyle w:val="TableContents"/>
              <w:bidi w:val="0"/>
              <w:spacing w:before="0" w:after="283"/>
              <w:jc w:val="left"/>
              <w:rPr/>
            </w:pPr>
            <w:r>
              <w:rPr/>
              <w:t xml:space="preserve">Big Bear Lake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5,148 </w:t>
            </w:r>
          </w:p>
        </w:tc>
        <w:tc>
          <w:tcPr>
            <w:tcW w:w="1284" w:type="dxa"/>
            <w:tcBorders/>
            <w:vAlign w:val="center"/>
          </w:tcPr>
          <w:p>
            <w:pPr>
              <w:pStyle w:val="TableContents"/>
              <w:bidi w:val="0"/>
              <w:spacing w:before="0" w:after="283"/>
              <w:jc w:val="left"/>
              <w:rPr/>
            </w:pPr>
            <w:r>
              <w:rPr/>
              <w:t xml:space="preserve">811.1 </w:t>
            </w:r>
          </w:p>
        </w:tc>
        <w:tc>
          <w:tcPr>
            <w:tcW w:w="904" w:type="dxa"/>
            <w:tcBorders/>
            <w:vAlign w:val="center"/>
          </w:tcPr>
          <w:p>
            <w:pPr>
              <w:pStyle w:val="TableContents"/>
              <w:bidi w:val="0"/>
              <w:spacing w:before="0" w:after="283"/>
              <w:jc w:val="left"/>
              <w:rPr/>
            </w:pPr>
            <w:r>
              <w:rPr/>
              <w:t xml:space="preserve">44 </w:t>
            </w:r>
          </w:p>
        </w:tc>
        <w:tc>
          <w:tcPr>
            <w:tcW w:w="1125" w:type="dxa"/>
            <w:tcBorders/>
            <w:vAlign w:val="center"/>
          </w:tcPr>
          <w:p>
            <w:pPr>
              <w:pStyle w:val="TableContents"/>
              <w:bidi w:val="0"/>
              <w:spacing w:before="0" w:after="283"/>
              <w:jc w:val="left"/>
              <w:rPr/>
            </w:pPr>
            <w:r>
              <w:rPr/>
              <w:t xml:space="preserve">8.55 </w:t>
            </w:r>
          </w:p>
        </w:tc>
        <w:tc>
          <w:tcPr>
            <w:tcW w:w="1084" w:type="dxa"/>
            <w:tcBorders/>
            <w:vAlign w:val="center"/>
          </w:tcPr>
          <w:p>
            <w:pPr>
              <w:pStyle w:val="TableContents"/>
              <w:bidi w:val="0"/>
              <w:spacing w:before="0" w:after="283"/>
              <w:jc w:val="left"/>
              <w:rPr/>
            </w:pPr>
            <w:r>
              <w:rPr/>
              <w:t xml:space="preserve">262 </w:t>
            </w:r>
          </w:p>
        </w:tc>
        <w:tc>
          <w:tcPr>
            <w:tcW w:w="1312" w:type="dxa"/>
            <w:tcBorders/>
            <w:vAlign w:val="center"/>
          </w:tcPr>
          <w:p>
            <w:pPr>
              <w:pStyle w:val="TableContents"/>
              <w:bidi w:val="0"/>
              <w:spacing w:before="0" w:after="283"/>
              <w:jc w:val="left"/>
              <w:rPr/>
            </w:pPr>
            <w:r>
              <w:rPr/>
              <w:t xml:space="preserve">50.89 </w:t>
            </w:r>
          </w:p>
        </w:tc>
      </w:tr>
      <w:tr>
        <w:trPr/>
        <w:tc>
          <w:tcPr>
            <w:tcW w:w="2017" w:type="dxa"/>
            <w:tcBorders/>
            <w:vAlign w:val="center"/>
          </w:tcPr>
          <w:p>
            <w:pPr>
              <w:pStyle w:val="TableContents"/>
              <w:bidi w:val="0"/>
              <w:spacing w:before="0" w:after="283"/>
              <w:jc w:val="left"/>
              <w:rPr/>
            </w:pPr>
            <w:r>
              <w:rPr/>
              <w:t xml:space="preserve">Biggs </w:t>
            </w:r>
          </w:p>
        </w:tc>
        <w:tc>
          <w:tcPr>
            <w:tcW w:w="1259" w:type="dxa"/>
            <w:tcBorders/>
            <w:vAlign w:val="center"/>
          </w:tcPr>
          <w:p>
            <w:pPr>
              <w:pStyle w:val="TableContents"/>
              <w:bidi w:val="0"/>
              <w:spacing w:before="0" w:after="283"/>
              <w:jc w:val="left"/>
              <w:rPr/>
            </w:pPr>
            <w:r>
              <w:rPr/>
              <w:t xml:space="preserve">Butte </w:t>
            </w:r>
          </w:p>
        </w:tc>
        <w:tc>
          <w:tcPr>
            <w:tcW w:w="1220" w:type="dxa"/>
            <w:tcBorders/>
            <w:vAlign w:val="center"/>
          </w:tcPr>
          <w:p>
            <w:pPr>
              <w:pStyle w:val="TableContents"/>
              <w:bidi w:val="0"/>
              <w:spacing w:before="0" w:after="283"/>
              <w:jc w:val="left"/>
              <w:rPr/>
            </w:pPr>
            <w:r>
              <w:rPr/>
              <w:t xml:space="preserve">1,701 </w:t>
            </w:r>
          </w:p>
        </w:tc>
        <w:tc>
          <w:tcPr>
            <w:tcW w:w="1284" w:type="dxa"/>
            <w:tcBorders/>
            <w:vAlign w:val="center"/>
          </w:tcPr>
          <w:p>
            <w:pPr>
              <w:pStyle w:val="TableContents"/>
              <w:bidi w:val="0"/>
              <w:spacing w:before="0" w:after="283"/>
              <w:jc w:val="left"/>
              <w:rPr/>
            </w:pPr>
            <w:r>
              <w:rPr/>
              <w:t xml:space="preserve">2,674.5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9.99 </w:t>
            </w:r>
          </w:p>
        </w:tc>
        <w:tc>
          <w:tcPr>
            <w:tcW w:w="1084" w:type="dxa"/>
            <w:tcBorders/>
            <w:vAlign w:val="center"/>
          </w:tcPr>
          <w:p>
            <w:pPr>
              <w:pStyle w:val="TableContents"/>
              <w:bidi w:val="0"/>
              <w:spacing w:before="0" w:after="283"/>
              <w:jc w:val="left"/>
              <w:rPr/>
            </w:pPr>
            <w:r>
              <w:rPr/>
              <w:t xml:space="preserve">22 </w:t>
            </w:r>
          </w:p>
        </w:tc>
        <w:tc>
          <w:tcPr>
            <w:tcW w:w="1312" w:type="dxa"/>
            <w:tcBorders/>
            <w:vAlign w:val="center"/>
          </w:tcPr>
          <w:p>
            <w:pPr>
              <w:pStyle w:val="TableContents"/>
              <w:bidi w:val="0"/>
              <w:spacing w:before="0" w:after="283"/>
              <w:jc w:val="left"/>
              <w:rPr/>
            </w:pPr>
            <w:r>
              <w:rPr/>
              <w:t xml:space="preserve">12.93 </w:t>
            </w:r>
          </w:p>
        </w:tc>
      </w:tr>
      <w:tr>
        <w:trPr/>
        <w:tc>
          <w:tcPr>
            <w:tcW w:w="2017" w:type="dxa"/>
            <w:tcBorders/>
            <w:vAlign w:val="center"/>
          </w:tcPr>
          <w:p>
            <w:pPr>
              <w:pStyle w:val="TableContents"/>
              <w:bidi w:val="0"/>
              <w:spacing w:before="0" w:after="283"/>
              <w:jc w:val="left"/>
              <w:rPr/>
            </w:pPr>
            <w:r>
              <w:rPr/>
              <w:t xml:space="preserve">Piispa </w:t>
            </w:r>
          </w:p>
        </w:tc>
        <w:tc>
          <w:tcPr>
            <w:tcW w:w="1259" w:type="dxa"/>
            <w:tcBorders/>
            <w:vAlign w:val="center"/>
          </w:tcPr>
          <w:p>
            <w:pPr>
              <w:pStyle w:val="TableContents"/>
              <w:bidi w:val="0"/>
              <w:spacing w:before="0" w:after="283"/>
              <w:jc w:val="left"/>
              <w:rPr/>
            </w:pPr>
            <w:r>
              <w:rPr/>
              <w:t xml:space="preserve">Inyo </w:t>
            </w:r>
          </w:p>
        </w:tc>
        <w:tc>
          <w:tcPr>
            <w:tcW w:w="1220" w:type="dxa"/>
            <w:tcBorders/>
            <w:vAlign w:val="center"/>
          </w:tcPr>
          <w:p>
            <w:pPr>
              <w:pStyle w:val="TableContents"/>
              <w:bidi w:val="0"/>
              <w:spacing w:before="0" w:after="283"/>
              <w:jc w:val="left"/>
              <w:rPr/>
            </w:pPr>
            <w:r>
              <w:rPr/>
              <w:t xml:space="preserve">3,860 </w:t>
            </w:r>
          </w:p>
        </w:tc>
        <w:tc>
          <w:tcPr>
            <w:tcW w:w="1284" w:type="dxa"/>
            <w:tcBorders/>
            <w:vAlign w:val="center"/>
          </w:tcPr>
          <w:p>
            <w:pPr>
              <w:pStyle w:val="TableContents"/>
              <w:bidi w:val="0"/>
              <w:spacing w:before="0" w:after="283"/>
              <w:jc w:val="left"/>
              <w:rPr/>
            </w:pPr>
            <w:r>
              <w:rPr/>
              <w:t xml:space="preserve">2,070.8 </w:t>
            </w:r>
          </w:p>
        </w:tc>
        <w:tc>
          <w:tcPr>
            <w:tcW w:w="904" w:type="dxa"/>
            <w:tcBorders/>
            <w:vAlign w:val="center"/>
          </w:tcPr>
          <w:p>
            <w:pPr>
              <w:pStyle w:val="TableContents"/>
              <w:bidi w:val="0"/>
              <w:spacing w:before="0" w:after="283"/>
              <w:jc w:val="left"/>
              <w:rPr/>
            </w:pPr>
            <w:r>
              <w:rPr/>
              <w:t xml:space="preserve">27 </w:t>
            </w:r>
          </w:p>
        </w:tc>
        <w:tc>
          <w:tcPr>
            <w:tcW w:w="1125" w:type="dxa"/>
            <w:tcBorders/>
            <w:vAlign w:val="center"/>
          </w:tcPr>
          <w:p>
            <w:pPr>
              <w:pStyle w:val="TableContents"/>
              <w:bidi w:val="0"/>
              <w:spacing w:before="0" w:after="283"/>
              <w:jc w:val="left"/>
              <w:rPr/>
            </w:pPr>
            <w:r>
              <w:rPr/>
              <w:t xml:space="preserve">6.99 </w:t>
            </w:r>
          </w:p>
        </w:tc>
        <w:tc>
          <w:tcPr>
            <w:tcW w:w="1084" w:type="dxa"/>
            <w:tcBorders/>
            <w:vAlign w:val="center"/>
          </w:tcPr>
          <w:p>
            <w:pPr>
              <w:pStyle w:val="TableContents"/>
              <w:bidi w:val="0"/>
              <w:spacing w:before="0" w:after="283"/>
              <w:jc w:val="left"/>
              <w:rPr/>
            </w:pPr>
            <w:r>
              <w:rPr/>
              <w:t xml:space="preserve">128 </w:t>
            </w:r>
          </w:p>
        </w:tc>
        <w:tc>
          <w:tcPr>
            <w:tcW w:w="1312" w:type="dxa"/>
            <w:tcBorders/>
            <w:vAlign w:val="center"/>
          </w:tcPr>
          <w:p>
            <w:pPr>
              <w:pStyle w:val="TableContents"/>
              <w:bidi w:val="0"/>
              <w:spacing w:before="0" w:after="283"/>
              <w:jc w:val="left"/>
              <w:rPr/>
            </w:pPr>
            <w:r>
              <w:rPr/>
              <w:t xml:space="preserve">33.16 </w:t>
            </w:r>
          </w:p>
        </w:tc>
      </w:tr>
      <w:tr>
        <w:trPr/>
        <w:tc>
          <w:tcPr>
            <w:tcW w:w="2017" w:type="dxa"/>
            <w:tcBorders/>
            <w:vAlign w:val="center"/>
          </w:tcPr>
          <w:p>
            <w:pPr>
              <w:pStyle w:val="TableContents"/>
              <w:bidi w:val="0"/>
              <w:spacing w:before="0" w:after="283"/>
              <w:jc w:val="left"/>
              <w:rPr/>
            </w:pPr>
            <w:r>
              <w:rPr/>
              <w:t xml:space="preserve">Blythe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19,669 </w:t>
            </w:r>
          </w:p>
        </w:tc>
        <w:tc>
          <w:tcPr>
            <w:tcW w:w="1284" w:type="dxa"/>
            <w:tcBorders/>
            <w:vAlign w:val="center"/>
          </w:tcPr>
          <w:p>
            <w:pPr>
              <w:pStyle w:val="TableContents"/>
              <w:bidi w:val="0"/>
              <w:spacing w:before="0" w:after="283"/>
              <w:jc w:val="left"/>
              <w:rPr/>
            </w:pPr>
            <w:r>
              <w:rPr/>
              <w:t xml:space="preserve">751.0 </w:t>
            </w:r>
          </w:p>
        </w:tc>
        <w:tc>
          <w:tcPr>
            <w:tcW w:w="904" w:type="dxa"/>
            <w:tcBorders/>
            <w:vAlign w:val="center"/>
          </w:tcPr>
          <w:p>
            <w:pPr>
              <w:pStyle w:val="TableContents"/>
              <w:bidi w:val="0"/>
              <w:spacing w:before="0" w:after="283"/>
              <w:jc w:val="left"/>
              <w:rPr/>
            </w:pPr>
            <w:r>
              <w:rPr/>
              <w:t xml:space="preserve">88 </w:t>
            </w:r>
          </w:p>
        </w:tc>
        <w:tc>
          <w:tcPr>
            <w:tcW w:w="1125" w:type="dxa"/>
            <w:tcBorders/>
            <w:vAlign w:val="center"/>
          </w:tcPr>
          <w:p>
            <w:pPr>
              <w:pStyle w:val="TableContents"/>
              <w:bidi w:val="0"/>
              <w:spacing w:before="0" w:after="283"/>
              <w:jc w:val="left"/>
              <w:rPr/>
            </w:pPr>
            <w:r>
              <w:rPr/>
              <w:t xml:space="preserve">4.47 </w:t>
            </w:r>
          </w:p>
        </w:tc>
        <w:tc>
          <w:tcPr>
            <w:tcW w:w="1084" w:type="dxa"/>
            <w:tcBorders/>
            <w:vAlign w:val="center"/>
          </w:tcPr>
          <w:p>
            <w:pPr>
              <w:pStyle w:val="TableContents"/>
              <w:bidi w:val="0"/>
              <w:spacing w:before="0" w:after="283"/>
              <w:jc w:val="left"/>
              <w:rPr/>
            </w:pPr>
            <w:r>
              <w:rPr/>
              <w:t xml:space="preserve">748 </w:t>
            </w:r>
          </w:p>
        </w:tc>
        <w:tc>
          <w:tcPr>
            <w:tcW w:w="1312" w:type="dxa"/>
            <w:tcBorders/>
            <w:vAlign w:val="center"/>
          </w:tcPr>
          <w:p>
            <w:pPr>
              <w:pStyle w:val="TableContents"/>
              <w:bidi w:val="0"/>
              <w:spacing w:before="0" w:after="283"/>
              <w:jc w:val="left"/>
              <w:rPr/>
            </w:pPr>
            <w:r>
              <w:rPr/>
              <w:t xml:space="preserve">38.03 </w:t>
            </w:r>
          </w:p>
        </w:tc>
      </w:tr>
      <w:tr>
        <w:trPr/>
        <w:tc>
          <w:tcPr>
            <w:tcW w:w="2017" w:type="dxa"/>
            <w:tcBorders/>
            <w:vAlign w:val="center"/>
          </w:tcPr>
          <w:p>
            <w:pPr>
              <w:pStyle w:val="TableContents"/>
              <w:bidi w:val="0"/>
              <w:spacing w:before="0" w:after="283"/>
              <w:jc w:val="left"/>
              <w:rPr/>
            </w:pPr>
            <w:r>
              <w:rPr/>
              <w:t xml:space="preserve">Bradbury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1,084 </w:t>
            </w:r>
          </w:p>
        </w:tc>
        <w:tc>
          <w:tcPr>
            <w:tcW w:w="1284" w:type="dxa"/>
            <w:tcBorders/>
            <w:vAlign w:val="center"/>
          </w:tcPr>
          <w:p>
            <w:pPr>
              <w:pStyle w:val="TableContents"/>
              <w:bidi w:val="0"/>
              <w:spacing w:before="0" w:after="283"/>
              <w:jc w:val="left"/>
              <w:rPr/>
            </w:pPr>
            <w:r>
              <w:rPr/>
              <w:t xml:space="preserve">553.9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1.85 </w:t>
            </w:r>
          </w:p>
        </w:tc>
        <w:tc>
          <w:tcPr>
            <w:tcW w:w="1084"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8.3 </w:t>
            </w:r>
          </w:p>
        </w:tc>
      </w:tr>
      <w:tr>
        <w:trPr/>
        <w:tc>
          <w:tcPr>
            <w:tcW w:w="2017" w:type="dxa"/>
            <w:tcBorders/>
            <w:vAlign w:val="center"/>
          </w:tcPr>
          <w:p>
            <w:pPr>
              <w:pStyle w:val="TableContents"/>
              <w:bidi w:val="0"/>
              <w:spacing w:before="0" w:after="283"/>
              <w:jc w:val="left"/>
              <w:rPr/>
            </w:pPr>
            <w:r>
              <w:rPr/>
              <w:t xml:space="preserve">Brawley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25,695 </w:t>
            </w:r>
          </w:p>
        </w:tc>
        <w:tc>
          <w:tcPr>
            <w:tcW w:w="1284" w:type="dxa"/>
            <w:tcBorders/>
            <w:vAlign w:val="center"/>
          </w:tcPr>
          <w:p>
            <w:pPr>
              <w:pStyle w:val="TableContents"/>
              <w:bidi w:val="0"/>
              <w:spacing w:before="0" w:after="283"/>
              <w:jc w:val="left"/>
              <w:rPr/>
            </w:pPr>
            <w:r>
              <w:rPr/>
              <w:t xml:space="preserve">3,344.8 </w:t>
            </w:r>
          </w:p>
        </w:tc>
        <w:tc>
          <w:tcPr>
            <w:tcW w:w="904" w:type="dxa"/>
            <w:tcBorders/>
            <w:vAlign w:val="center"/>
          </w:tcPr>
          <w:p>
            <w:pPr>
              <w:pStyle w:val="TableContents"/>
              <w:bidi w:val="0"/>
              <w:spacing w:before="0" w:after="283"/>
              <w:jc w:val="left"/>
              <w:rPr/>
            </w:pPr>
            <w:r>
              <w:rPr/>
              <w:t xml:space="preserve">69 </w:t>
            </w:r>
          </w:p>
        </w:tc>
        <w:tc>
          <w:tcPr>
            <w:tcW w:w="1125" w:type="dxa"/>
            <w:tcBorders/>
            <w:vAlign w:val="center"/>
          </w:tcPr>
          <w:p>
            <w:pPr>
              <w:pStyle w:val="TableContents"/>
              <w:bidi w:val="0"/>
              <w:spacing w:before="0" w:after="283"/>
              <w:jc w:val="left"/>
              <w:rPr/>
            </w:pPr>
            <w:r>
              <w:rPr/>
              <w:t xml:space="preserve">2.69 </w:t>
            </w:r>
          </w:p>
        </w:tc>
        <w:tc>
          <w:tcPr>
            <w:tcW w:w="1084" w:type="dxa"/>
            <w:tcBorders/>
            <w:vAlign w:val="center"/>
          </w:tcPr>
          <w:p>
            <w:pPr>
              <w:pStyle w:val="TableContents"/>
              <w:bidi w:val="0"/>
              <w:spacing w:before="0" w:after="283"/>
              <w:jc w:val="left"/>
              <w:rPr/>
            </w:pPr>
            <w:r>
              <w:rPr/>
              <w:t xml:space="preserve">1,020 </w:t>
            </w:r>
          </w:p>
        </w:tc>
        <w:tc>
          <w:tcPr>
            <w:tcW w:w="1312" w:type="dxa"/>
            <w:tcBorders/>
            <w:vAlign w:val="center"/>
          </w:tcPr>
          <w:p>
            <w:pPr>
              <w:pStyle w:val="TableContents"/>
              <w:bidi w:val="0"/>
              <w:spacing w:before="0" w:after="283"/>
              <w:jc w:val="left"/>
              <w:rPr/>
            </w:pPr>
            <w:r>
              <w:rPr/>
              <w:t xml:space="preserve">39.7 </w:t>
            </w:r>
          </w:p>
        </w:tc>
      </w:tr>
      <w:tr>
        <w:trPr/>
        <w:tc>
          <w:tcPr>
            <w:tcW w:w="2017" w:type="dxa"/>
            <w:tcBorders/>
            <w:vAlign w:val="center"/>
          </w:tcPr>
          <w:p>
            <w:pPr>
              <w:pStyle w:val="TableContents"/>
              <w:bidi w:val="0"/>
              <w:spacing w:before="0" w:after="283"/>
              <w:jc w:val="left"/>
              <w:rPr/>
            </w:pPr>
            <w:r>
              <w:rPr/>
              <w:t xml:space="preserve">Brea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41,359 </w:t>
            </w:r>
          </w:p>
        </w:tc>
        <w:tc>
          <w:tcPr>
            <w:tcW w:w="1284" w:type="dxa"/>
            <w:tcBorders/>
            <w:vAlign w:val="center"/>
          </w:tcPr>
          <w:p>
            <w:pPr>
              <w:pStyle w:val="TableContents"/>
              <w:bidi w:val="0"/>
              <w:spacing w:before="0" w:after="283"/>
              <w:jc w:val="left"/>
              <w:rPr/>
            </w:pPr>
            <w:r>
              <w:rPr/>
              <w:t xml:space="preserve">3,392.0 </w:t>
            </w:r>
          </w:p>
        </w:tc>
        <w:tc>
          <w:tcPr>
            <w:tcW w:w="904" w:type="dxa"/>
            <w:tcBorders/>
            <w:vAlign w:val="center"/>
          </w:tcPr>
          <w:p>
            <w:pPr>
              <w:pStyle w:val="TableContents"/>
              <w:bidi w:val="0"/>
              <w:spacing w:before="0" w:after="283"/>
              <w:jc w:val="left"/>
              <w:rPr/>
            </w:pPr>
            <w:r>
              <w:rPr/>
              <w:t xml:space="preserve">53 </w:t>
            </w:r>
          </w:p>
        </w:tc>
        <w:tc>
          <w:tcPr>
            <w:tcW w:w="1125" w:type="dxa"/>
            <w:tcBorders/>
            <w:vAlign w:val="center"/>
          </w:tcPr>
          <w:p>
            <w:pPr>
              <w:pStyle w:val="TableContents"/>
              <w:bidi w:val="0"/>
              <w:spacing w:before="0" w:after="283"/>
              <w:jc w:val="left"/>
              <w:rPr/>
            </w:pPr>
            <w:r>
              <w:rPr/>
              <w:t xml:space="preserve">1.28 </w:t>
            </w:r>
          </w:p>
        </w:tc>
        <w:tc>
          <w:tcPr>
            <w:tcW w:w="1084" w:type="dxa"/>
            <w:tcBorders/>
            <w:vAlign w:val="center"/>
          </w:tcPr>
          <w:p>
            <w:pPr>
              <w:pStyle w:val="TableContents"/>
              <w:bidi w:val="0"/>
              <w:spacing w:before="0" w:after="283"/>
              <w:jc w:val="left"/>
              <w:rPr/>
            </w:pPr>
            <w:r>
              <w:rPr/>
              <w:t xml:space="preserve">1,124 </w:t>
            </w:r>
          </w:p>
        </w:tc>
        <w:tc>
          <w:tcPr>
            <w:tcW w:w="1312" w:type="dxa"/>
            <w:tcBorders/>
            <w:vAlign w:val="center"/>
          </w:tcPr>
          <w:p>
            <w:pPr>
              <w:pStyle w:val="TableContents"/>
              <w:bidi w:val="0"/>
              <w:spacing w:before="0" w:after="283"/>
              <w:jc w:val="left"/>
              <w:rPr/>
            </w:pPr>
            <w:r>
              <w:rPr/>
              <w:t xml:space="preserve">27.18 </w:t>
            </w:r>
          </w:p>
        </w:tc>
      </w:tr>
      <w:tr>
        <w:trPr/>
        <w:tc>
          <w:tcPr>
            <w:tcW w:w="2017" w:type="dxa"/>
            <w:tcBorders/>
            <w:vAlign w:val="center"/>
          </w:tcPr>
          <w:p>
            <w:pPr>
              <w:pStyle w:val="TableContents"/>
              <w:bidi w:val="0"/>
              <w:spacing w:before="0" w:after="283"/>
              <w:jc w:val="left"/>
              <w:rPr/>
            </w:pPr>
            <w:r>
              <w:rPr/>
              <w:t xml:space="preserve">Brentwood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55,826 </w:t>
            </w:r>
          </w:p>
        </w:tc>
        <w:tc>
          <w:tcPr>
            <w:tcW w:w="1284" w:type="dxa"/>
            <w:tcBorders/>
            <w:vAlign w:val="center"/>
          </w:tcPr>
          <w:p>
            <w:pPr>
              <w:pStyle w:val="TableContents"/>
              <w:bidi w:val="0"/>
              <w:spacing w:before="0" w:after="283"/>
              <w:jc w:val="left"/>
              <w:rPr/>
            </w:pPr>
            <w:r>
              <w:rPr/>
              <w:t xml:space="preserve">3,759.1 </w:t>
            </w:r>
          </w:p>
        </w:tc>
        <w:tc>
          <w:tcPr>
            <w:tcW w:w="904" w:type="dxa"/>
            <w:tcBorders/>
            <w:vAlign w:val="center"/>
          </w:tcPr>
          <w:p>
            <w:pPr>
              <w:pStyle w:val="TableContents"/>
              <w:bidi w:val="0"/>
              <w:spacing w:before="0" w:after="283"/>
              <w:jc w:val="left"/>
              <w:rPr/>
            </w:pPr>
            <w:r>
              <w:rPr/>
              <w:t xml:space="preserve">102 </w:t>
            </w:r>
          </w:p>
        </w:tc>
        <w:tc>
          <w:tcPr>
            <w:tcW w:w="1125" w:type="dxa"/>
            <w:tcBorders/>
            <w:vAlign w:val="center"/>
          </w:tcPr>
          <w:p>
            <w:pPr>
              <w:pStyle w:val="TableContents"/>
              <w:bidi w:val="0"/>
              <w:spacing w:before="0" w:after="283"/>
              <w:jc w:val="left"/>
              <w:rPr/>
            </w:pPr>
            <w:r>
              <w:rPr/>
              <w:t xml:space="preserve">1.83 </w:t>
            </w:r>
          </w:p>
        </w:tc>
        <w:tc>
          <w:tcPr>
            <w:tcW w:w="1084" w:type="dxa"/>
            <w:tcBorders/>
            <w:vAlign w:val="center"/>
          </w:tcPr>
          <w:p>
            <w:pPr>
              <w:pStyle w:val="TableContents"/>
              <w:bidi w:val="0"/>
              <w:spacing w:before="0" w:after="283"/>
              <w:jc w:val="left"/>
              <w:rPr/>
            </w:pPr>
            <w:r>
              <w:rPr/>
              <w:t xml:space="preserve">1,250 </w:t>
            </w:r>
          </w:p>
        </w:tc>
        <w:tc>
          <w:tcPr>
            <w:tcW w:w="1312" w:type="dxa"/>
            <w:tcBorders/>
            <w:vAlign w:val="center"/>
          </w:tcPr>
          <w:p>
            <w:pPr>
              <w:pStyle w:val="TableContents"/>
              <w:bidi w:val="0"/>
              <w:spacing w:before="0" w:after="283"/>
              <w:jc w:val="left"/>
              <w:rPr/>
            </w:pPr>
            <w:r>
              <w:rPr/>
              <w:t xml:space="preserve">22.39 </w:t>
            </w:r>
          </w:p>
        </w:tc>
      </w:tr>
      <w:tr>
        <w:trPr/>
        <w:tc>
          <w:tcPr>
            <w:tcW w:w="2017" w:type="dxa"/>
            <w:tcBorders/>
            <w:vAlign w:val="center"/>
          </w:tcPr>
          <w:p>
            <w:pPr>
              <w:pStyle w:val="TableContents"/>
              <w:bidi w:val="0"/>
              <w:spacing w:before="0" w:after="283"/>
              <w:jc w:val="left"/>
              <w:rPr/>
            </w:pPr>
            <w:r>
              <w:rPr/>
              <w:t xml:space="preserve">Brisbane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4,482 </w:t>
            </w:r>
          </w:p>
        </w:tc>
        <w:tc>
          <w:tcPr>
            <w:tcW w:w="1284" w:type="dxa"/>
            <w:tcBorders/>
            <w:vAlign w:val="center"/>
          </w:tcPr>
          <w:p>
            <w:pPr>
              <w:pStyle w:val="TableContents"/>
              <w:bidi w:val="0"/>
              <w:spacing w:before="0" w:after="283"/>
              <w:jc w:val="left"/>
              <w:rPr/>
            </w:pPr>
            <w:r>
              <w:rPr/>
              <w:t xml:space="preserve">1,447.7 </w:t>
            </w:r>
          </w:p>
        </w:tc>
        <w:tc>
          <w:tcPr>
            <w:tcW w:w="904" w:type="dxa"/>
            <w:tcBorders/>
            <w:vAlign w:val="center"/>
          </w:tcPr>
          <w:p>
            <w:pPr>
              <w:pStyle w:val="TableContents"/>
              <w:bidi w:val="0"/>
              <w:spacing w:before="0" w:after="283"/>
              <w:jc w:val="left"/>
              <w:rPr/>
            </w:pPr>
            <w:r>
              <w:rPr/>
              <w:t xml:space="preserve">11 </w:t>
            </w:r>
          </w:p>
        </w:tc>
        <w:tc>
          <w:tcPr>
            <w:tcW w:w="1125" w:type="dxa"/>
            <w:tcBorders/>
            <w:vAlign w:val="center"/>
          </w:tcPr>
          <w:p>
            <w:pPr>
              <w:pStyle w:val="TableContents"/>
              <w:bidi w:val="0"/>
              <w:spacing w:before="0" w:after="283"/>
              <w:jc w:val="left"/>
              <w:rPr/>
            </w:pPr>
            <w:r>
              <w:rPr/>
              <w:t xml:space="preserve">2.45 </w:t>
            </w:r>
          </w:p>
        </w:tc>
        <w:tc>
          <w:tcPr>
            <w:tcW w:w="1084" w:type="dxa"/>
            <w:tcBorders/>
            <w:vAlign w:val="center"/>
          </w:tcPr>
          <w:p>
            <w:pPr>
              <w:pStyle w:val="TableContents"/>
              <w:bidi w:val="0"/>
              <w:spacing w:before="0" w:after="283"/>
              <w:jc w:val="left"/>
              <w:rPr/>
            </w:pPr>
            <w:r>
              <w:rPr/>
              <w:t xml:space="preserve">133 </w:t>
            </w:r>
          </w:p>
        </w:tc>
        <w:tc>
          <w:tcPr>
            <w:tcW w:w="1312" w:type="dxa"/>
            <w:tcBorders/>
            <w:vAlign w:val="center"/>
          </w:tcPr>
          <w:p>
            <w:pPr>
              <w:pStyle w:val="TableContents"/>
              <w:bidi w:val="0"/>
              <w:spacing w:before="0" w:after="283"/>
              <w:jc w:val="left"/>
              <w:rPr/>
            </w:pPr>
            <w:r>
              <w:rPr/>
              <w:t xml:space="preserve">29.67 </w:t>
            </w:r>
          </w:p>
        </w:tc>
      </w:tr>
      <w:tr>
        <w:trPr/>
        <w:tc>
          <w:tcPr>
            <w:tcW w:w="2017" w:type="dxa"/>
            <w:tcBorders/>
            <w:vAlign w:val="center"/>
          </w:tcPr>
          <w:p>
            <w:pPr>
              <w:pStyle w:val="TableContents"/>
              <w:bidi w:val="0"/>
              <w:spacing w:before="0" w:after="283"/>
              <w:jc w:val="left"/>
              <w:rPr/>
            </w:pPr>
            <w:r>
              <w:rPr/>
              <w:t xml:space="preserve">Broadmoor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4,343 </w:t>
            </w:r>
          </w:p>
        </w:tc>
        <w:tc>
          <w:tcPr>
            <w:tcW w:w="1284" w:type="dxa"/>
            <w:tcBorders/>
            <w:vAlign w:val="center"/>
          </w:tcPr>
          <w:p>
            <w:pPr>
              <w:pStyle w:val="TableContents"/>
              <w:bidi w:val="0"/>
              <w:spacing w:before="0" w:after="283"/>
              <w:jc w:val="left"/>
              <w:rPr/>
            </w:pPr>
            <w:r>
              <w:rPr/>
              <w:t xml:space="preserve">9,629.7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2.3 </w:t>
            </w:r>
          </w:p>
        </w:tc>
        <w:tc>
          <w:tcPr>
            <w:tcW w:w="1084" w:type="dxa"/>
            <w:tcBorders/>
            <w:vAlign w:val="center"/>
          </w:tcPr>
          <w:p>
            <w:pPr>
              <w:pStyle w:val="TableContents"/>
              <w:bidi w:val="0"/>
              <w:spacing w:before="0" w:after="283"/>
              <w:jc w:val="left"/>
              <w:rPr/>
            </w:pPr>
            <w:r>
              <w:rPr/>
              <w:t xml:space="preserve">48 </w:t>
            </w:r>
          </w:p>
        </w:tc>
        <w:tc>
          <w:tcPr>
            <w:tcW w:w="1312" w:type="dxa"/>
            <w:tcBorders/>
            <w:vAlign w:val="center"/>
          </w:tcPr>
          <w:p>
            <w:pPr>
              <w:pStyle w:val="TableContents"/>
              <w:bidi w:val="0"/>
              <w:spacing w:before="0" w:after="283"/>
              <w:jc w:val="left"/>
              <w:rPr/>
            </w:pPr>
            <w:r>
              <w:rPr/>
              <w:t xml:space="preserve">11.05 </w:t>
            </w:r>
          </w:p>
        </w:tc>
      </w:tr>
      <w:tr>
        <w:trPr/>
        <w:tc>
          <w:tcPr>
            <w:tcW w:w="2017" w:type="dxa"/>
            <w:tcBorders/>
            <w:vAlign w:val="center"/>
          </w:tcPr>
          <w:p>
            <w:pPr>
              <w:pStyle w:val="TableContents"/>
              <w:bidi w:val="0"/>
              <w:spacing w:before="0" w:after="283"/>
              <w:jc w:val="left"/>
              <w:rPr/>
            </w:pPr>
            <w:r>
              <w:rPr/>
              <w:t xml:space="preserve">Buellton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4,997 </w:t>
            </w:r>
          </w:p>
        </w:tc>
        <w:tc>
          <w:tcPr>
            <w:tcW w:w="1284" w:type="dxa"/>
            <w:tcBorders/>
            <w:vAlign w:val="center"/>
          </w:tcPr>
          <w:p>
            <w:pPr>
              <w:pStyle w:val="TableContents"/>
              <w:bidi w:val="0"/>
              <w:spacing w:before="0" w:after="283"/>
              <w:jc w:val="left"/>
              <w:rPr/>
            </w:pPr>
            <w:r>
              <w:rPr/>
              <w:t xml:space="preserve">3,158.7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sz w:val="4"/>
                <w:szCs w:val="4"/>
              </w:rPr>
            </w:pPr>
            <w:r>
              <w:rPr>
                <w:sz w:val="4"/>
                <w:szCs w:val="4"/>
              </w:rPr>
            </w:r>
          </w:p>
        </w:tc>
        <w:tc>
          <w:tcPr>
            <w:tcW w:w="1084" w:type="dxa"/>
            <w:tcBorders/>
            <w:vAlign w:val="center"/>
          </w:tcPr>
          <w:p>
            <w:pPr>
              <w:pStyle w:val="TableContents"/>
              <w:bidi w:val="0"/>
              <w:spacing w:before="0" w:after="283"/>
              <w:jc w:val="left"/>
              <w:rPr/>
            </w:pPr>
            <w:r>
              <w:rPr/>
              <w:t xml:space="preserve">71 </w:t>
            </w:r>
          </w:p>
        </w:tc>
        <w:tc>
          <w:tcPr>
            <w:tcW w:w="1312" w:type="dxa"/>
            <w:tcBorders/>
            <w:vAlign w:val="center"/>
          </w:tcPr>
          <w:p>
            <w:pPr>
              <w:pStyle w:val="TableContents"/>
              <w:bidi w:val="0"/>
              <w:spacing w:before="0" w:after="283"/>
              <w:jc w:val="left"/>
              <w:rPr/>
            </w:pPr>
            <w:r>
              <w:rPr/>
              <w:t xml:space="preserve">14.21 </w:t>
            </w:r>
          </w:p>
        </w:tc>
      </w:tr>
      <w:tr>
        <w:trPr/>
        <w:tc>
          <w:tcPr>
            <w:tcW w:w="2017" w:type="dxa"/>
            <w:tcBorders/>
            <w:vAlign w:val="center"/>
          </w:tcPr>
          <w:p>
            <w:pPr>
              <w:pStyle w:val="TableContents"/>
              <w:bidi w:val="0"/>
              <w:spacing w:before="0" w:after="283"/>
              <w:jc w:val="left"/>
              <w:rPr/>
            </w:pPr>
            <w:r>
              <w:rPr/>
              <w:t xml:space="preserve">Buena Park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83,414 </w:t>
            </w:r>
          </w:p>
        </w:tc>
        <w:tc>
          <w:tcPr>
            <w:tcW w:w="1284" w:type="dxa"/>
            <w:tcBorders/>
            <w:vAlign w:val="center"/>
          </w:tcPr>
          <w:p>
            <w:pPr>
              <w:pStyle w:val="TableContents"/>
              <w:bidi w:val="0"/>
              <w:spacing w:before="0" w:after="283"/>
              <w:jc w:val="left"/>
              <w:rPr/>
            </w:pPr>
            <w:r>
              <w:rPr/>
              <w:t xml:space="preserve">7,926.1 </w:t>
            </w:r>
          </w:p>
        </w:tc>
        <w:tc>
          <w:tcPr>
            <w:tcW w:w="904" w:type="dxa"/>
            <w:tcBorders/>
            <w:vAlign w:val="center"/>
          </w:tcPr>
          <w:p>
            <w:pPr>
              <w:pStyle w:val="TableContents"/>
              <w:bidi w:val="0"/>
              <w:spacing w:before="0" w:after="283"/>
              <w:jc w:val="left"/>
              <w:rPr/>
            </w:pPr>
            <w:r>
              <w:rPr/>
              <w:t xml:space="preserve">217 </w:t>
            </w:r>
          </w:p>
        </w:tc>
        <w:tc>
          <w:tcPr>
            <w:tcW w:w="1125" w:type="dxa"/>
            <w:tcBorders/>
            <w:vAlign w:val="center"/>
          </w:tcPr>
          <w:p>
            <w:pPr>
              <w:pStyle w:val="TableContents"/>
              <w:bidi w:val="0"/>
              <w:spacing w:before="0" w:after="283"/>
              <w:jc w:val="left"/>
              <w:rPr/>
            </w:pPr>
            <w:r>
              <w:rPr/>
              <w:t xml:space="preserve">2.6 </w:t>
            </w:r>
          </w:p>
        </w:tc>
        <w:tc>
          <w:tcPr>
            <w:tcW w:w="1084" w:type="dxa"/>
            <w:tcBorders/>
            <w:vAlign w:val="center"/>
          </w:tcPr>
          <w:p>
            <w:pPr>
              <w:pStyle w:val="TableContents"/>
              <w:bidi w:val="0"/>
              <w:spacing w:before="0" w:after="283"/>
              <w:jc w:val="left"/>
              <w:rPr/>
            </w:pPr>
            <w:r>
              <w:rPr/>
              <w:t xml:space="preserve">2,030 </w:t>
            </w:r>
          </w:p>
        </w:tc>
        <w:tc>
          <w:tcPr>
            <w:tcW w:w="1312" w:type="dxa"/>
            <w:tcBorders/>
            <w:vAlign w:val="center"/>
          </w:tcPr>
          <w:p>
            <w:pPr>
              <w:pStyle w:val="TableContents"/>
              <w:bidi w:val="0"/>
              <w:spacing w:before="0" w:after="283"/>
              <w:jc w:val="left"/>
              <w:rPr/>
            </w:pPr>
            <w:r>
              <w:rPr/>
              <w:t xml:space="preserve">24.34 </w:t>
            </w:r>
          </w:p>
        </w:tc>
      </w:tr>
      <w:tr>
        <w:trPr/>
        <w:tc>
          <w:tcPr>
            <w:tcW w:w="2017" w:type="dxa"/>
            <w:tcBorders/>
            <w:vAlign w:val="center"/>
          </w:tcPr>
          <w:p>
            <w:pPr>
              <w:pStyle w:val="TableContents"/>
              <w:bidi w:val="0"/>
              <w:spacing w:before="0" w:after="283"/>
              <w:jc w:val="left"/>
              <w:rPr/>
            </w:pPr>
            <w:r>
              <w:rPr/>
              <w:t xml:space="preserve">Burbank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105,041 </w:t>
            </w:r>
          </w:p>
        </w:tc>
        <w:tc>
          <w:tcPr>
            <w:tcW w:w="1284" w:type="dxa"/>
            <w:tcBorders/>
            <w:vAlign w:val="center"/>
          </w:tcPr>
          <w:p>
            <w:pPr>
              <w:pStyle w:val="TableContents"/>
              <w:bidi w:val="0"/>
              <w:spacing w:before="0" w:after="283"/>
              <w:jc w:val="left"/>
              <w:rPr/>
            </w:pPr>
            <w:r>
              <w:rPr/>
              <w:t xml:space="preserve">6,057.4 </w:t>
            </w:r>
          </w:p>
        </w:tc>
        <w:tc>
          <w:tcPr>
            <w:tcW w:w="904" w:type="dxa"/>
            <w:tcBorders/>
            <w:vAlign w:val="center"/>
          </w:tcPr>
          <w:p>
            <w:pPr>
              <w:pStyle w:val="TableContents"/>
              <w:bidi w:val="0"/>
              <w:spacing w:before="0" w:after="283"/>
              <w:jc w:val="left"/>
              <w:rPr/>
            </w:pPr>
            <w:r>
              <w:rPr/>
              <w:t xml:space="preserve">150 </w:t>
            </w:r>
          </w:p>
        </w:tc>
        <w:tc>
          <w:tcPr>
            <w:tcW w:w="1125" w:type="dxa"/>
            <w:tcBorders/>
            <w:vAlign w:val="center"/>
          </w:tcPr>
          <w:p>
            <w:pPr>
              <w:pStyle w:val="TableContents"/>
              <w:bidi w:val="0"/>
              <w:spacing w:before="0" w:after="283"/>
              <w:jc w:val="left"/>
              <w:rPr/>
            </w:pPr>
            <w:r>
              <w:rPr/>
              <w:t xml:space="preserve">1.43 </w:t>
            </w:r>
          </w:p>
        </w:tc>
        <w:tc>
          <w:tcPr>
            <w:tcW w:w="1084" w:type="dxa"/>
            <w:tcBorders/>
            <w:vAlign w:val="center"/>
          </w:tcPr>
          <w:p>
            <w:pPr>
              <w:pStyle w:val="TableContents"/>
              <w:bidi w:val="0"/>
              <w:spacing w:before="0" w:after="283"/>
              <w:jc w:val="left"/>
              <w:rPr/>
            </w:pPr>
            <w:r>
              <w:rPr/>
              <w:t xml:space="preserve">2,426 </w:t>
            </w:r>
          </w:p>
        </w:tc>
        <w:tc>
          <w:tcPr>
            <w:tcW w:w="1312" w:type="dxa"/>
            <w:tcBorders/>
            <w:vAlign w:val="center"/>
          </w:tcPr>
          <w:p>
            <w:pPr>
              <w:pStyle w:val="TableContents"/>
              <w:bidi w:val="0"/>
              <w:spacing w:before="0" w:after="283"/>
              <w:jc w:val="left"/>
              <w:rPr/>
            </w:pPr>
            <w:r>
              <w:rPr/>
              <w:t xml:space="preserve">23.1 </w:t>
            </w:r>
          </w:p>
        </w:tc>
      </w:tr>
      <w:tr>
        <w:trPr/>
        <w:tc>
          <w:tcPr>
            <w:tcW w:w="2017" w:type="dxa"/>
            <w:tcBorders/>
            <w:vAlign w:val="center"/>
          </w:tcPr>
          <w:p>
            <w:pPr>
              <w:pStyle w:val="TableContents"/>
              <w:bidi w:val="0"/>
              <w:spacing w:before="0" w:after="283"/>
              <w:jc w:val="left"/>
              <w:rPr/>
            </w:pPr>
            <w:r>
              <w:rPr/>
              <w:t xml:space="preserve">Burlingame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30,161 </w:t>
            </w:r>
          </w:p>
        </w:tc>
        <w:tc>
          <w:tcPr>
            <w:tcW w:w="1284" w:type="dxa"/>
            <w:tcBorders/>
            <w:vAlign w:val="center"/>
          </w:tcPr>
          <w:p>
            <w:pPr>
              <w:pStyle w:val="TableContents"/>
              <w:bidi w:val="0"/>
              <w:spacing w:before="0" w:after="283"/>
              <w:jc w:val="left"/>
              <w:rPr/>
            </w:pPr>
            <w:r>
              <w:rPr/>
              <w:t xml:space="preserve">6,847.0 </w:t>
            </w:r>
          </w:p>
        </w:tc>
        <w:tc>
          <w:tcPr>
            <w:tcW w:w="904" w:type="dxa"/>
            <w:tcBorders/>
            <w:vAlign w:val="center"/>
          </w:tcPr>
          <w:p>
            <w:pPr>
              <w:pStyle w:val="TableContents"/>
              <w:bidi w:val="0"/>
              <w:spacing w:before="0" w:after="283"/>
              <w:jc w:val="left"/>
              <w:rPr/>
            </w:pPr>
            <w:r>
              <w:rPr/>
              <w:t xml:space="preserve">47 </w:t>
            </w:r>
          </w:p>
        </w:tc>
        <w:tc>
          <w:tcPr>
            <w:tcW w:w="1125" w:type="dxa"/>
            <w:tcBorders/>
            <w:vAlign w:val="center"/>
          </w:tcPr>
          <w:p>
            <w:pPr>
              <w:pStyle w:val="TableContents"/>
              <w:bidi w:val="0"/>
              <w:spacing w:before="0" w:after="283"/>
              <w:jc w:val="left"/>
              <w:rPr/>
            </w:pPr>
            <w:r>
              <w:rPr/>
              <w:t xml:space="preserve">1.56 </w:t>
            </w:r>
          </w:p>
        </w:tc>
        <w:tc>
          <w:tcPr>
            <w:tcW w:w="1084" w:type="dxa"/>
            <w:tcBorders/>
            <w:vAlign w:val="center"/>
          </w:tcPr>
          <w:p>
            <w:pPr>
              <w:pStyle w:val="TableContents"/>
              <w:bidi w:val="0"/>
              <w:spacing w:before="0" w:after="283"/>
              <w:jc w:val="left"/>
              <w:rPr/>
            </w:pPr>
            <w:r>
              <w:rPr/>
              <w:t xml:space="preserve">750 </w:t>
            </w:r>
          </w:p>
        </w:tc>
        <w:tc>
          <w:tcPr>
            <w:tcW w:w="1312" w:type="dxa"/>
            <w:tcBorders/>
            <w:vAlign w:val="center"/>
          </w:tcPr>
          <w:p>
            <w:pPr>
              <w:pStyle w:val="TableContents"/>
              <w:bidi w:val="0"/>
              <w:spacing w:before="0" w:after="283"/>
              <w:jc w:val="left"/>
              <w:rPr/>
            </w:pPr>
            <w:r>
              <w:rPr/>
              <w:t xml:space="preserve">24.87 </w:t>
            </w:r>
          </w:p>
        </w:tc>
      </w:tr>
      <w:tr>
        <w:trPr/>
        <w:tc>
          <w:tcPr>
            <w:tcW w:w="2017" w:type="dxa"/>
            <w:tcBorders/>
            <w:vAlign w:val="center"/>
          </w:tcPr>
          <w:p>
            <w:pPr>
              <w:pStyle w:val="TableContents"/>
              <w:bidi w:val="0"/>
              <w:spacing w:before="0" w:after="283"/>
              <w:jc w:val="left"/>
              <w:rPr/>
            </w:pPr>
            <w:r>
              <w:rPr/>
              <w:t xml:space="preserve">Calabasas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24,325 </w:t>
            </w:r>
          </w:p>
        </w:tc>
        <w:tc>
          <w:tcPr>
            <w:tcW w:w="1284" w:type="dxa"/>
            <w:tcBorders/>
            <w:vAlign w:val="center"/>
          </w:tcPr>
          <w:p>
            <w:pPr>
              <w:pStyle w:val="TableContents"/>
              <w:bidi w:val="0"/>
              <w:spacing w:before="0" w:after="283"/>
              <w:jc w:val="left"/>
              <w:rPr/>
            </w:pPr>
            <w:r>
              <w:rPr/>
              <w:t xml:space="preserve">1,774.8 </w:t>
            </w:r>
          </w:p>
        </w:tc>
        <w:tc>
          <w:tcPr>
            <w:tcW w:w="904" w:type="dxa"/>
            <w:tcBorders/>
            <w:vAlign w:val="center"/>
          </w:tcPr>
          <w:p>
            <w:pPr>
              <w:pStyle w:val="TableContents"/>
              <w:bidi w:val="0"/>
              <w:spacing w:before="0" w:after="283"/>
              <w:jc w:val="left"/>
              <w:rPr/>
            </w:pPr>
            <w:r>
              <w:rPr/>
              <w:t xml:space="preserve">19 </w:t>
            </w:r>
          </w:p>
        </w:tc>
        <w:tc>
          <w:tcPr>
            <w:tcW w:w="1125" w:type="dxa"/>
            <w:tcBorders/>
            <w:vAlign w:val="center"/>
          </w:tcPr>
          <w:p>
            <w:pPr>
              <w:pStyle w:val="TableContents"/>
              <w:bidi w:val="0"/>
              <w:spacing w:before="0" w:after="283"/>
              <w:jc w:val="left"/>
              <w:rPr/>
            </w:pPr>
            <w:r>
              <w:rPr/>
              <w:t xml:space="preserve">0.78 </w:t>
            </w:r>
          </w:p>
        </w:tc>
        <w:tc>
          <w:tcPr>
            <w:tcW w:w="1084" w:type="dxa"/>
            <w:tcBorders/>
            <w:vAlign w:val="center"/>
          </w:tcPr>
          <w:p>
            <w:pPr>
              <w:pStyle w:val="TableContents"/>
              <w:bidi w:val="0"/>
              <w:spacing w:before="0" w:after="283"/>
              <w:jc w:val="left"/>
              <w:rPr/>
            </w:pPr>
            <w:r>
              <w:rPr/>
              <w:t xml:space="preserve">252 </w:t>
            </w:r>
          </w:p>
        </w:tc>
        <w:tc>
          <w:tcPr>
            <w:tcW w:w="1312" w:type="dxa"/>
            <w:tcBorders/>
            <w:vAlign w:val="center"/>
          </w:tcPr>
          <w:p>
            <w:pPr>
              <w:pStyle w:val="TableContents"/>
              <w:bidi w:val="0"/>
              <w:spacing w:before="0" w:after="283"/>
              <w:jc w:val="left"/>
              <w:rPr/>
            </w:pPr>
            <w:r>
              <w:rPr/>
              <w:t xml:space="preserve">10.36 </w:t>
            </w:r>
          </w:p>
        </w:tc>
      </w:tr>
      <w:tr>
        <w:trPr/>
        <w:tc>
          <w:tcPr>
            <w:tcW w:w="2017" w:type="dxa"/>
            <w:tcBorders/>
            <w:vAlign w:val="center"/>
          </w:tcPr>
          <w:p>
            <w:pPr>
              <w:pStyle w:val="TableContents"/>
              <w:bidi w:val="0"/>
              <w:spacing w:before="0" w:after="283"/>
              <w:jc w:val="left"/>
              <w:rPr/>
            </w:pPr>
            <w:r>
              <w:rPr/>
              <w:t xml:space="preserve">Calexico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39,572 </w:t>
            </w:r>
          </w:p>
        </w:tc>
        <w:tc>
          <w:tcPr>
            <w:tcW w:w="1284" w:type="dxa"/>
            <w:tcBorders/>
            <w:vAlign w:val="center"/>
          </w:tcPr>
          <w:p>
            <w:pPr>
              <w:pStyle w:val="TableContents"/>
              <w:bidi w:val="0"/>
              <w:spacing w:before="0" w:after="283"/>
              <w:jc w:val="left"/>
              <w:rPr/>
            </w:pPr>
            <w:r>
              <w:rPr/>
              <w:t xml:space="preserve">4,584.3 </w:t>
            </w:r>
          </w:p>
        </w:tc>
        <w:tc>
          <w:tcPr>
            <w:tcW w:w="904" w:type="dxa"/>
            <w:tcBorders/>
            <w:vAlign w:val="center"/>
          </w:tcPr>
          <w:p>
            <w:pPr>
              <w:pStyle w:val="TableContents"/>
              <w:bidi w:val="0"/>
              <w:spacing w:before="0" w:after="283"/>
              <w:jc w:val="left"/>
              <w:rPr/>
            </w:pPr>
            <w:r>
              <w:rPr/>
              <w:t xml:space="preserve">96 </w:t>
            </w:r>
          </w:p>
        </w:tc>
        <w:tc>
          <w:tcPr>
            <w:tcW w:w="1125" w:type="dxa"/>
            <w:tcBorders/>
            <w:vAlign w:val="center"/>
          </w:tcPr>
          <w:p>
            <w:pPr>
              <w:pStyle w:val="TableContents"/>
              <w:bidi w:val="0"/>
              <w:spacing w:before="0" w:after="283"/>
              <w:jc w:val="left"/>
              <w:rPr/>
            </w:pPr>
            <w:r>
              <w:rPr/>
              <w:t xml:space="preserve">2.43 </w:t>
            </w:r>
          </w:p>
        </w:tc>
        <w:tc>
          <w:tcPr>
            <w:tcW w:w="1084" w:type="dxa"/>
            <w:tcBorders/>
            <w:vAlign w:val="center"/>
          </w:tcPr>
          <w:p>
            <w:pPr>
              <w:pStyle w:val="TableContents"/>
              <w:bidi w:val="0"/>
              <w:spacing w:before="0" w:after="283"/>
              <w:jc w:val="left"/>
              <w:rPr/>
            </w:pPr>
            <w:r>
              <w:rPr/>
              <w:t xml:space="preserve">1,630 </w:t>
            </w:r>
          </w:p>
        </w:tc>
        <w:tc>
          <w:tcPr>
            <w:tcW w:w="1312" w:type="dxa"/>
            <w:tcBorders/>
            <w:vAlign w:val="center"/>
          </w:tcPr>
          <w:p>
            <w:pPr>
              <w:pStyle w:val="TableContents"/>
              <w:bidi w:val="0"/>
              <w:spacing w:before="0" w:after="283"/>
              <w:jc w:val="left"/>
              <w:rPr/>
            </w:pPr>
            <w:r>
              <w:rPr/>
              <w:t xml:space="preserve">41.19 </w:t>
            </w:r>
          </w:p>
        </w:tc>
      </w:tr>
      <w:tr>
        <w:trPr/>
        <w:tc>
          <w:tcPr>
            <w:tcW w:w="2017" w:type="dxa"/>
            <w:tcBorders/>
            <w:vAlign w:val="center"/>
          </w:tcPr>
          <w:p>
            <w:pPr>
              <w:pStyle w:val="TableContents"/>
              <w:bidi w:val="0"/>
              <w:spacing w:before="0" w:after="283"/>
              <w:jc w:val="left"/>
              <w:rPr/>
            </w:pPr>
            <w:r>
              <w:rPr/>
              <w:t xml:space="preserve">Kalifornian kaupunki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13,168 </w:t>
            </w:r>
          </w:p>
        </w:tc>
        <w:tc>
          <w:tcPr>
            <w:tcW w:w="1284" w:type="dxa"/>
            <w:tcBorders/>
            <w:vAlign w:val="center"/>
          </w:tcPr>
          <w:p>
            <w:pPr>
              <w:pStyle w:val="TableContents"/>
              <w:bidi w:val="0"/>
              <w:spacing w:before="0" w:after="283"/>
              <w:jc w:val="left"/>
              <w:rPr/>
            </w:pPr>
            <w:r>
              <w:rPr/>
              <w:t xml:space="preserve">64.7 </w:t>
            </w:r>
          </w:p>
        </w:tc>
        <w:tc>
          <w:tcPr>
            <w:tcW w:w="904" w:type="dxa"/>
            <w:tcBorders/>
            <w:vAlign w:val="center"/>
          </w:tcPr>
          <w:p>
            <w:pPr>
              <w:pStyle w:val="TableContents"/>
              <w:bidi w:val="0"/>
              <w:spacing w:before="0" w:after="283"/>
              <w:jc w:val="left"/>
              <w:rPr/>
            </w:pPr>
            <w:r>
              <w:rPr/>
              <w:t xml:space="preserve">79 </w:t>
            </w:r>
          </w:p>
        </w:tc>
        <w:tc>
          <w:tcPr>
            <w:tcW w:w="1125" w:type="dxa"/>
            <w:tcBorders/>
            <w:vAlign w:val="center"/>
          </w:tcPr>
          <w:p>
            <w:pPr>
              <w:pStyle w:val="TableContents"/>
              <w:bidi w:val="0"/>
              <w:spacing w:before="0" w:after="283"/>
              <w:jc w:val="left"/>
              <w:rPr/>
            </w:pPr>
            <w:r>
              <w:rPr/>
              <w:t xml:space="preserve">6.0 </w:t>
            </w:r>
          </w:p>
        </w:tc>
        <w:tc>
          <w:tcPr>
            <w:tcW w:w="1084" w:type="dxa"/>
            <w:tcBorders/>
            <w:vAlign w:val="center"/>
          </w:tcPr>
          <w:p>
            <w:pPr>
              <w:pStyle w:val="TableContents"/>
              <w:bidi w:val="0"/>
              <w:spacing w:before="0" w:after="283"/>
              <w:jc w:val="left"/>
              <w:rPr/>
            </w:pPr>
            <w:r>
              <w:rPr/>
              <w:t xml:space="preserve">481 </w:t>
            </w:r>
          </w:p>
        </w:tc>
        <w:tc>
          <w:tcPr>
            <w:tcW w:w="1312" w:type="dxa"/>
            <w:tcBorders/>
            <w:vAlign w:val="center"/>
          </w:tcPr>
          <w:p>
            <w:pPr>
              <w:pStyle w:val="TableContents"/>
              <w:bidi w:val="0"/>
              <w:spacing w:before="0" w:after="283"/>
              <w:jc w:val="left"/>
              <w:rPr/>
            </w:pPr>
            <w:r>
              <w:rPr/>
              <w:t xml:space="preserve">36.53 </w:t>
            </w:r>
          </w:p>
        </w:tc>
      </w:tr>
      <w:tr>
        <w:trPr/>
        <w:tc>
          <w:tcPr>
            <w:tcW w:w="2017" w:type="dxa"/>
            <w:tcBorders/>
            <w:vAlign w:val="center"/>
          </w:tcPr>
          <w:p>
            <w:pPr>
              <w:pStyle w:val="TableContents"/>
              <w:bidi w:val="0"/>
              <w:spacing w:before="0" w:after="283"/>
              <w:jc w:val="left"/>
              <w:rPr/>
            </w:pPr>
            <w:r>
              <w:rPr/>
              <w:t xml:space="preserve">Calimesa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8,238 </w:t>
            </w:r>
          </w:p>
        </w:tc>
        <w:tc>
          <w:tcPr>
            <w:tcW w:w="1284" w:type="dxa"/>
            <w:tcBorders/>
            <w:vAlign w:val="center"/>
          </w:tcPr>
          <w:p>
            <w:pPr>
              <w:pStyle w:val="TableContents"/>
              <w:bidi w:val="0"/>
              <w:spacing w:before="0" w:after="283"/>
              <w:jc w:val="left"/>
              <w:rPr/>
            </w:pPr>
            <w:r>
              <w:rPr/>
              <w:t xml:space="preserve">554.9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2.06 </w:t>
            </w:r>
          </w:p>
        </w:tc>
        <w:tc>
          <w:tcPr>
            <w:tcW w:w="1084" w:type="dxa"/>
            <w:tcBorders/>
            <w:vAlign w:val="center"/>
          </w:tcPr>
          <w:p>
            <w:pPr>
              <w:pStyle w:val="TableContents"/>
              <w:bidi w:val="0"/>
              <w:spacing w:before="0" w:after="283"/>
              <w:jc w:val="left"/>
              <w:rPr/>
            </w:pPr>
            <w:r>
              <w:rPr/>
              <w:t xml:space="preserve">259 </w:t>
            </w:r>
          </w:p>
        </w:tc>
        <w:tc>
          <w:tcPr>
            <w:tcW w:w="1312" w:type="dxa"/>
            <w:tcBorders/>
            <w:vAlign w:val="center"/>
          </w:tcPr>
          <w:p>
            <w:pPr>
              <w:pStyle w:val="TableContents"/>
              <w:bidi w:val="0"/>
              <w:spacing w:before="0" w:after="283"/>
              <w:jc w:val="left"/>
              <w:rPr/>
            </w:pPr>
            <w:r>
              <w:rPr/>
              <w:t xml:space="preserve">31.44 </w:t>
            </w:r>
          </w:p>
        </w:tc>
      </w:tr>
      <w:tr>
        <w:trPr/>
        <w:tc>
          <w:tcPr>
            <w:tcW w:w="2017" w:type="dxa"/>
            <w:tcBorders/>
            <w:vAlign w:val="center"/>
          </w:tcPr>
          <w:p>
            <w:pPr>
              <w:pStyle w:val="TableContents"/>
              <w:bidi w:val="0"/>
              <w:spacing w:before="0" w:after="283"/>
              <w:jc w:val="left"/>
              <w:rPr/>
            </w:pPr>
            <w:r>
              <w:rPr/>
              <w:t xml:space="preserve">Calistoga </w:t>
            </w:r>
          </w:p>
        </w:tc>
        <w:tc>
          <w:tcPr>
            <w:tcW w:w="1259" w:type="dxa"/>
            <w:tcBorders/>
            <w:vAlign w:val="center"/>
          </w:tcPr>
          <w:p>
            <w:pPr>
              <w:pStyle w:val="TableContents"/>
              <w:bidi w:val="0"/>
              <w:spacing w:before="0" w:after="283"/>
              <w:jc w:val="left"/>
              <w:rPr/>
            </w:pPr>
            <w:r>
              <w:rPr/>
              <w:t xml:space="preserve">Napa </w:t>
            </w:r>
          </w:p>
        </w:tc>
        <w:tc>
          <w:tcPr>
            <w:tcW w:w="1220" w:type="dxa"/>
            <w:tcBorders/>
            <w:vAlign w:val="center"/>
          </w:tcPr>
          <w:p>
            <w:pPr>
              <w:pStyle w:val="TableContents"/>
              <w:bidi w:val="0"/>
              <w:spacing w:before="0" w:after="283"/>
              <w:jc w:val="left"/>
              <w:rPr/>
            </w:pPr>
            <w:r>
              <w:rPr/>
              <w:t xml:space="preserve">5,277 </w:t>
            </w:r>
          </w:p>
        </w:tc>
        <w:tc>
          <w:tcPr>
            <w:tcW w:w="1284" w:type="dxa"/>
            <w:tcBorders/>
            <w:vAlign w:val="center"/>
          </w:tcPr>
          <w:p>
            <w:pPr>
              <w:pStyle w:val="TableContents"/>
              <w:bidi w:val="0"/>
              <w:spacing w:before="0" w:after="283"/>
              <w:jc w:val="left"/>
              <w:rPr/>
            </w:pPr>
            <w:r>
              <w:rPr/>
              <w:t xml:space="preserve">2,031.2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0.57 </w:t>
            </w:r>
          </w:p>
        </w:tc>
        <w:tc>
          <w:tcPr>
            <w:tcW w:w="1084" w:type="dxa"/>
            <w:tcBorders/>
            <w:vAlign w:val="center"/>
          </w:tcPr>
          <w:p>
            <w:pPr>
              <w:pStyle w:val="TableContents"/>
              <w:bidi w:val="0"/>
              <w:spacing w:before="0" w:after="283"/>
              <w:jc w:val="left"/>
              <w:rPr/>
            </w:pPr>
            <w:r>
              <w:rPr/>
              <w:t xml:space="preserve">73 </w:t>
            </w:r>
          </w:p>
        </w:tc>
        <w:tc>
          <w:tcPr>
            <w:tcW w:w="1312" w:type="dxa"/>
            <w:tcBorders/>
            <w:vAlign w:val="center"/>
          </w:tcPr>
          <w:p>
            <w:pPr>
              <w:pStyle w:val="TableContents"/>
              <w:bidi w:val="0"/>
              <w:spacing w:before="0" w:after="283"/>
              <w:jc w:val="left"/>
              <w:rPr/>
            </w:pPr>
            <w:r>
              <w:rPr/>
              <w:t xml:space="preserve">13.83 </w:t>
            </w:r>
          </w:p>
        </w:tc>
      </w:tr>
      <w:tr>
        <w:trPr/>
        <w:tc>
          <w:tcPr>
            <w:tcW w:w="2017" w:type="dxa"/>
            <w:tcBorders/>
            <w:vAlign w:val="center"/>
          </w:tcPr>
          <w:p>
            <w:pPr>
              <w:pStyle w:val="TableContents"/>
              <w:bidi w:val="0"/>
              <w:spacing w:before="0" w:after="283"/>
              <w:jc w:val="left"/>
              <w:rPr/>
            </w:pPr>
            <w:r>
              <w:rPr/>
              <w:t xml:space="preserve">Camarillo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66,272 </w:t>
            </w:r>
          </w:p>
        </w:tc>
        <w:tc>
          <w:tcPr>
            <w:tcW w:w="1284" w:type="dxa"/>
            <w:tcBorders/>
            <w:vAlign w:val="center"/>
          </w:tcPr>
          <w:p>
            <w:pPr>
              <w:pStyle w:val="TableContents"/>
              <w:bidi w:val="0"/>
              <w:spacing w:before="0" w:after="283"/>
              <w:jc w:val="left"/>
              <w:rPr/>
            </w:pPr>
            <w:r>
              <w:rPr/>
              <w:t xml:space="preserve">3,393.0 </w:t>
            </w:r>
          </w:p>
        </w:tc>
        <w:tc>
          <w:tcPr>
            <w:tcW w:w="904" w:type="dxa"/>
            <w:tcBorders/>
            <w:vAlign w:val="center"/>
          </w:tcPr>
          <w:p>
            <w:pPr>
              <w:pStyle w:val="TableContents"/>
              <w:bidi w:val="0"/>
              <w:spacing w:before="0" w:after="283"/>
              <w:jc w:val="left"/>
              <w:rPr/>
            </w:pPr>
            <w:r>
              <w:rPr/>
              <w:t xml:space="preserve">72 </w:t>
            </w:r>
          </w:p>
        </w:tc>
        <w:tc>
          <w:tcPr>
            <w:tcW w:w="1125" w:type="dxa"/>
            <w:tcBorders/>
            <w:vAlign w:val="center"/>
          </w:tcPr>
          <w:p>
            <w:pPr>
              <w:pStyle w:val="TableContents"/>
              <w:bidi w:val="0"/>
              <w:spacing w:before="0" w:after="283"/>
              <w:jc w:val="left"/>
              <w:rPr/>
            </w:pPr>
            <w:r>
              <w:rPr/>
              <w:t xml:space="preserve">1.09 </w:t>
            </w:r>
          </w:p>
        </w:tc>
        <w:tc>
          <w:tcPr>
            <w:tcW w:w="1084" w:type="dxa"/>
            <w:tcBorders/>
            <w:vAlign w:val="center"/>
          </w:tcPr>
          <w:p>
            <w:pPr>
              <w:pStyle w:val="TableContents"/>
              <w:bidi w:val="0"/>
              <w:spacing w:before="0" w:after="283"/>
              <w:jc w:val="left"/>
              <w:rPr/>
            </w:pPr>
            <w:r>
              <w:rPr/>
              <w:t xml:space="preserve">965 </w:t>
            </w:r>
          </w:p>
        </w:tc>
        <w:tc>
          <w:tcPr>
            <w:tcW w:w="1312" w:type="dxa"/>
            <w:tcBorders/>
            <w:vAlign w:val="center"/>
          </w:tcPr>
          <w:p>
            <w:pPr>
              <w:pStyle w:val="TableContents"/>
              <w:bidi w:val="0"/>
              <w:spacing w:before="0" w:after="283"/>
              <w:jc w:val="left"/>
              <w:rPr/>
            </w:pPr>
            <w:r>
              <w:rPr/>
              <w:t xml:space="preserve">14.56 </w:t>
            </w:r>
          </w:p>
        </w:tc>
      </w:tr>
      <w:tr>
        <w:trPr/>
        <w:tc>
          <w:tcPr>
            <w:tcW w:w="2017" w:type="dxa"/>
            <w:tcBorders/>
            <w:vAlign w:val="center"/>
          </w:tcPr>
          <w:p>
            <w:pPr>
              <w:pStyle w:val="TableContents"/>
              <w:bidi w:val="0"/>
              <w:spacing w:before="0" w:after="283"/>
              <w:jc w:val="left"/>
              <w:rPr/>
            </w:pPr>
            <w:r>
              <w:rPr/>
              <w:t xml:space="preserve">Campbell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40,872 </w:t>
            </w:r>
          </w:p>
        </w:tc>
        <w:tc>
          <w:tcPr>
            <w:tcW w:w="1284" w:type="dxa"/>
            <w:tcBorders/>
            <w:vAlign w:val="center"/>
          </w:tcPr>
          <w:p>
            <w:pPr>
              <w:pStyle w:val="TableContents"/>
              <w:bidi w:val="0"/>
              <w:spacing w:before="0" w:after="283"/>
              <w:jc w:val="left"/>
              <w:rPr/>
            </w:pPr>
            <w:r>
              <w:rPr/>
              <w:t xml:space="preserve">7,042.0 </w:t>
            </w:r>
          </w:p>
        </w:tc>
        <w:tc>
          <w:tcPr>
            <w:tcW w:w="904" w:type="dxa"/>
            <w:tcBorders/>
            <w:vAlign w:val="center"/>
          </w:tcPr>
          <w:p>
            <w:pPr>
              <w:pStyle w:val="TableContents"/>
              <w:bidi w:val="0"/>
              <w:spacing w:before="0" w:after="283"/>
              <w:jc w:val="left"/>
              <w:rPr/>
            </w:pPr>
            <w:r>
              <w:rPr/>
              <w:t xml:space="preserve">81 </w:t>
            </w:r>
          </w:p>
        </w:tc>
        <w:tc>
          <w:tcPr>
            <w:tcW w:w="1125" w:type="dxa"/>
            <w:tcBorders/>
            <w:vAlign w:val="center"/>
          </w:tcPr>
          <w:p>
            <w:pPr>
              <w:pStyle w:val="TableContents"/>
              <w:bidi w:val="0"/>
              <w:spacing w:before="0" w:after="283"/>
              <w:jc w:val="left"/>
              <w:rPr/>
            </w:pPr>
            <w:r>
              <w:rPr/>
              <w:t xml:space="preserve">1.98 </w:t>
            </w:r>
          </w:p>
        </w:tc>
        <w:tc>
          <w:tcPr>
            <w:tcW w:w="1084" w:type="dxa"/>
            <w:tcBorders/>
            <w:vAlign w:val="center"/>
          </w:tcPr>
          <w:p>
            <w:pPr>
              <w:pStyle w:val="TableContents"/>
              <w:bidi w:val="0"/>
              <w:spacing w:before="0" w:after="283"/>
              <w:jc w:val="left"/>
              <w:rPr/>
            </w:pPr>
            <w:r>
              <w:rPr/>
              <w:t xml:space="preserve">1,388 </w:t>
            </w:r>
          </w:p>
        </w:tc>
        <w:tc>
          <w:tcPr>
            <w:tcW w:w="1312" w:type="dxa"/>
            <w:tcBorders/>
            <w:vAlign w:val="center"/>
          </w:tcPr>
          <w:p>
            <w:pPr>
              <w:pStyle w:val="TableContents"/>
              <w:bidi w:val="0"/>
              <w:spacing w:before="0" w:after="283"/>
              <w:jc w:val="left"/>
              <w:rPr/>
            </w:pPr>
            <w:r>
              <w:rPr/>
              <w:t xml:space="preserve">33.96 </w:t>
            </w:r>
          </w:p>
        </w:tc>
      </w:tr>
      <w:tr>
        <w:trPr/>
        <w:tc>
          <w:tcPr>
            <w:tcW w:w="2017" w:type="dxa"/>
            <w:tcBorders/>
            <w:vAlign w:val="center"/>
          </w:tcPr>
          <w:p>
            <w:pPr>
              <w:pStyle w:val="TableContents"/>
              <w:bidi w:val="0"/>
              <w:spacing w:before="0" w:after="283"/>
              <w:jc w:val="left"/>
              <w:rPr/>
            </w:pPr>
            <w:r>
              <w:rPr/>
              <w:t xml:space="preserve">Canyon Lake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10,987 </w:t>
            </w:r>
          </w:p>
        </w:tc>
        <w:tc>
          <w:tcPr>
            <w:tcW w:w="1284" w:type="dxa"/>
            <w:tcBorders/>
            <w:vAlign w:val="center"/>
          </w:tcPr>
          <w:p>
            <w:pPr>
              <w:pStyle w:val="TableContents"/>
              <w:bidi w:val="0"/>
              <w:spacing w:before="0" w:after="283"/>
              <w:jc w:val="left"/>
              <w:rPr/>
            </w:pPr>
            <w:r>
              <w:rPr/>
              <w:t xml:space="preserve">2,809.3 </w:t>
            </w:r>
          </w:p>
        </w:tc>
        <w:tc>
          <w:tcPr>
            <w:tcW w:w="904" w:type="dxa"/>
            <w:tcBorders/>
            <w:vAlign w:val="center"/>
          </w:tcPr>
          <w:p>
            <w:pPr>
              <w:pStyle w:val="TableContents"/>
              <w:bidi w:val="0"/>
              <w:spacing w:before="0" w:after="283"/>
              <w:jc w:val="left"/>
              <w:rPr/>
            </w:pPr>
            <w:r>
              <w:rPr/>
              <w:t xml:space="preserve">13 </w:t>
            </w:r>
          </w:p>
        </w:tc>
        <w:tc>
          <w:tcPr>
            <w:tcW w:w="1125" w:type="dxa"/>
            <w:tcBorders/>
            <w:vAlign w:val="center"/>
          </w:tcPr>
          <w:p>
            <w:pPr>
              <w:pStyle w:val="TableContents"/>
              <w:bidi w:val="0"/>
              <w:spacing w:before="0" w:after="283"/>
              <w:jc w:val="left"/>
              <w:rPr/>
            </w:pPr>
            <w:r>
              <w:rPr/>
              <w:t xml:space="preserve">1.18 </w:t>
            </w:r>
          </w:p>
        </w:tc>
        <w:tc>
          <w:tcPr>
            <w:tcW w:w="1084" w:type="dxa"/>
            <w:tcBorders/>
            <w:vAlign w:val="center"/>
          </w:tcPr>
          <w:p>
            <w:pPr>
              <w:pStyle w:val="TableContents"/>
              <w:bidi w:val="0"/>
              <w:spacing w:before="0" w:after="283"/>
              <w:jc w:val="left"/>
              <w:rPr/>
            </w:pPr>
            <w:r>
              <w:rPr/>
              <w:t xml:space="preserve">128 </w:t>
            </w:r>
          </w:p>
        </w:tc>
        <w:tc>
          <w:tcPr>
            <w:tcW w:w="1312" w:type="dxa"/>
            <w:tcBorders/>
            <w:vAlign w:val="center"/>
          </w:tcPr>
          <w:p>
            <w:pPr>
              <w:pStyle w:val="TableContents"/>
              <w:bidi w:val="0"/>
              <w:spacing w:before="0" w:after="283"/>
              <w:jc w:val="left"/>
              <w:rPr/>
            </w:pPr>
            <w:r>
              <w:rPr/>
              <w:t xml:space="preserve">11.65 </w:t>
            </w:r>
          </w:p>
        </w:tc>
      </w:tr>
      <w:tr>
        <w:trPr/>
        <w:tc>
          <w:tcPr>
            <w:tcW w:w="2017" w:type="dxa"/>
            <w:tcBorders/>
            <w:vAlign w:val="center"/>
          </w:tcPr>
          <w:p>
            <w:pPr>
              <w:pStyle w:val="TableContents"/>
              <w:bidi w:val="0"/>
              <w:spacing w:before="0" w:after="283"/>
              <w:jc w:val="left"/>
              <w:rPr/>
            </w:pPr>
            <w:r>
              <w:rPr/>
              <w:t xml:space="preserve">Capitola </w:t>
            </w:r>
          </w:p>
        </w:tc>
        <w:tc>
          <w:tcPr>
            <w:tcW w:w="1259" w:type="dxa"/>
            <w:tcBorders/>
            <w:vAlign w:val="center"/>
          </w:tcPr>
          <w:p>
            <w:pPr>
              <w:pStyle w:val="TableContents"/>
              <w:bidi w:val="0"/>
              <w:spacing w:before="0" w:after="283"/>
              <w:jc w:val="left"/>
              <w:rPr/>
            </w:pPr>
            <w:r>
              <w:rPr/>
              <w:t xml:space="preserve">Santa Cruz </w:t>
            </w:r>
          </w:p>
        </w:tc>
        <w:tc>
          <w:tcPr>
            <w:tcW w:w="1220" w:type="dxa"/>
            <w:tcBorders/>
            <w:vAlign w:val="center"/>
          </w:tcPr>
          <w:p>
            <w:pPr>
              <w:pStyle w:val="TableContents"/>
              <w:bidi w:val="0"/>
              <w:spacing w:before="0" w:after="283"/>
              <w:jc w:val="left"/>
              <w:rPr/>
            </w:pPr>
            <w:r>
              <w:rPr/>
              <w:t xml:space="preserve">10,134 </w:t>
            </w:r>
          </w:p>
        </w:tc>
        <w:tc>
          <w:tcPr>
            <w:tcW w:w="1284" w:type="dxa"/>
            <w:tcBorders/>
            <w:vAlign w:val="center"/>
          </w:tcPr>
          <w:p>
            <w:pPr>
              <w:pStyle w:val="TableContents"/>
              <w:bidi w:val="0"/>
              <w:spacing w:before="0" w:after="283"/>
              <w:jc w:val="left"/>
              <w:rPr/>
            </w:pPr>
            <w:r>
              <w:rPr/>
              <w:t xml:space="preserve">6,361.6 </w:t>
            </w:r>
          </w:p>
        </w:tc>
        <w:tc>
          <w:tcPr>
            <w:tcW w:w="904" w:type="dxa"/>
            <w:tcBorders/>
            <w:vAlign w:val="center"/>
          </w:tcPr>
          <w:p>
            <w:pPr>
              <w:pStyle w:val="TableContents"/>
              <w:bidi w:val="0"/>
              <w:spacing w:before="0" w:after="283"/>
              <w:jc w:val="left"/>
              <w:rPr/>
            </w:pPr>
            <w:r>
              <w:rPr/>
              <w:t xml:space="preserve">30 </w:t>
            </w:r>
          </w:p>
        </w:tc>
        <w:tc>
          <w:tcPr>
            <w:tcW w:w="1125" w:type="dxa"/>
            <w:tcBorders/>
            <w:vAlign w:val="center"/>
          </w:tcPr>
          <w:p>
            <w:pPr>
              <w:pStyle w:val="TableContents"/>
              <w:bidi w:val="0"/>
              <w:spacing w:before="0" w:after="283"/>
              <w:jc w:val="left"/>
              <w:rPr/>
            </w:pPr>
            <w:r>
              <w:rPr/>
              <w:t xml:space="preserve">2.96 </w:t>
            </w:r>
          </w:p>
        </w:tc>
        <w:tc>
          <w:tcPr>
            <w:tcW w:w="1084" w:type="dxa"/>
            <w:tcBorders/>
            <w:vAlign w:val="center"/>
          </w:tcPr>
          <w:p>
            <w:pPr>
              <w:pStyle w:val="TableContents"/>
              <w:bidi w:val="0"/>
              <w:spacing w:before="0" w:after="283"/>
              <w:jc w:val="left"/>
              <w:rPr/>
            </w:pPr>
            <w:r>
              <w:rPr/>
              <w:t xml:space="preserve">627 </w:t>
            </w:r>
          </w:p>
        </w:tc>
        <w:tc>
          <w:tcPr>
            <w:tcW w:w="1312" w:type="dxa"/>
            <w:tcBorders/>
            <w:vAlign w:val="center"/>
          </w:tcPr>
          <w:p>
            <w:pPr>
              <w:pStyle w:val="TableContents"/>
              <w:bidi w:val="0"/>
              <w:spacing w:before="0" w:after="283"/>
              <w:jc w:val="left"/>
              <w:rPr/>
            </w:pPr>
            <w:r>
              <w:rPr/>
              <w:t xml:space="preserve">61.87 </w:t>
            </w:r>
          </w:p>
        </w:tc>
      </w:tr>
      <w:tr>
        <w:trPr/>
        <w:tc>
          <w:tcPr>
            <w:tcW w:w="2017" w:type="dxa"/>
            <w:tcBorders/>
            <w:vAlign w:val="center"/>
          </w:tcPr>
          <w:p>
            <w:pPr>
              <w:pStyle w:val="TableContents"/>
              <w:bidi w:val="0"/>
              <w:spacing w:before="0" w:after="283"/>
              <w:jc w:val="left"/>
              <w:rPr/>
            </w:pPr>
            <w:r>
              <w:rPr/>
              <w:t xml:space="preserve">Carlsbad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112,297 </w:t>
            </w:r>
          </w:p>
        </w:tc>
        <w:tc>
          <w:tcPr>
            <w:tcW w:w="1284" w:type="dxa"/>
            <w:tcBorders/>
            <w:vAlign w:val="center"/>
          </w:tcPr>
          <w:p>
            <w:pPr>
              <w:pStyle w:val="TableContents"/>
              <w:bidi w:val="0"/>
              <w:spacing w:before="0" w:after="283"/>
              <w:jc w:val="left"/>
              <w:rPr/>
            </w:pPr>
            <w:r>
              <w:rPr/>
              <w:t xml:space="preserve">2,976.6 </w:t>
            </w:r>
          </w:p>
        </w:tc>
        <w:tc>
          <w:tcPr>
            <w:tcW w:w="904" w:type="dxa"/>
            <w:tcBorders/>
            <w:vAlign w:val="center"/>
          </w:tcPr>
          <w:p>
            <w:pPr>
              <w:pStyle w:val="TableContents"/>
              <w:bidi w:val="0"/>
              <w:spacing w:before="0" w:after="283"/>
              <w:jc w:val="left"/>
              <w:rPr/>
            </w:pPr>
            <w:r>
              <w:rPr/>
              <w:t xml:space="preserve">204 </w:t>
            </w:r>
          </w:p>
        </w:tc>
        <w:tc>
          <w:tcPr>
            <w:tcW w:w="1125" w:type="dxa"/>
            <w:tcBorders/>
            <w:vAlign w:val="center"/>
          </w:tcPr>
          <w:p>
            <w:pPr>
              <w:pStyle w:val="TableContents"/>
              <w:bidi w:val="0"/>
              <w:spacing w:before="0" w:after="283"/>
              <w:jc w:val="left"/>
              <w:rPr/>
            </w:pPr>
            <w:r>
              <w:rPr/>
              <w:t xml:space="preserve">1.82 </w:t>
            </w:r>
          </w:p>
        </w:tc>
        <w:tc>
          <w:tcPr>
            <w:tcW w:w="1084" w:type="dxa"/>
            <w:tcBorders/>
            <w:vAlign w:val="center"/>
          </w:tcPr>
          <w:p>
            <w:pPr>
              <w:pStyle w:val="TableContents"/>
              <w:bidi w:val="0"/>
              <w:spacing w:before="0" w:after="283"/>
              <w:jc w:val="left"/>
              <w:rPr/>
            </w:pPr>
            <w:r>
              <w:rPr/>
              <w:t xml:space="preserve">1,731 </w:t>
            </w:r>
          </w:p>
        </w:tc>
        <w:tc>
          <w:tcPr>
            <w:tcW w:w="1312" w:type="dxa"/>
            <w:tcBorders/>
            <w:vAlign w:val="center"/>
          </w:tcPr>
          <w:p>
            <w:pPr>
              <w:pStyle w:val="TableContents"/>
              <w:bidi w:val="0"/>
              <w:spacing w:before="0" w:after="283"/>
              <w:jc w:val="left"/>
              <w:rPr/>
            </w:pPr>
            <w:r>
              <w:rPr/>
              <w:t xml:space="preserve">15.41 </w:t>
            </w:r>
          </w:p>
        </w:tc>
      </w:tr>
      <w:tr>
        <w:trPr/>
        <w:tc>
          <w:tcPr>
            <w:tcW w:w="2017" w:type="dxa"/>
            <w:tcBorders/>
            <w:vAlign w:val="center"/>
          </w:tcPr>
          <w:p>
            <w:pPr>
              <w:pStyle w:val="TableContents"/>
              <w:bidi w:val="0"/>
              <w:spacing w:before="0" w:after="283"/>
              <w:jc w:val="left"/>
              <w:rPr/>
            </w:pPr>
            <w:r>
              <w:rPr/>
              <w:t xml:space="preserve">Carmel-by-the-Sea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3,871 </w:t>
            </w:r>
          </w:p>
        </w:tc>
        <w:tc>
          <w:tcPr>
            <w:tcW w:w="1284" w:type="dxa"/>
            <w:tcBorders/>
            <w:vAlign w:val="center"/>
          </w:tcPr>
          <w:p>
            <w:pPr>
              <w:pStyle w:val="TableContents"/>
              <w:bidi w:val="0"/>
              <w:spacing w:before="0" w:after="283"/>
              <w:jc w:val="left"/>
              <w:rPr/>
            </w:pPr>
            <w:r>
              <w:rPr/>
              <w:t xml:space="preserve">3,584.3 </w:t>
            </w:r>
          </w:p>
        </w:tc>
        <w:tc>
          <w:tcPr>
            <w:tcW w:w="904" w:type="dxa"/>
            <w:tcBorders/>
            <w:vAlign w:val="center"/>
          </w:tcPr>
          <w:p>
            <w:pPr>
              <w:pStyle w:val="TableContents"/>
              <w:bidi w:val="0"/>
              <w:spacing w:before="0" w:after="283"/>
              <w:jc w:val="left"/>
              <w:rPr/>
            </w:pPr>
            <w:r>
              <w:rPr/>
              <w:t xml:space="preserve">13 </w:t>
            </w:r>
          </w:p>
        </w:tc>
        <w:tc>
          <w:tcPr>
            <w:tcW w:w="1125" w:type="dxa"/>
            <w:tcBorders/>
            <w:vAlign w:val="center"/>
          </w:tcPr>
          <w:p>
            <w:pPr>
              <w:pStyle w:val="TableContents"/>
              <w:bidi w:val="0"/>
              <w:spacing w:before="0" w:after="283"/>
              <w:jc w:val="left"/>
              <w:rPr/>
            </w:pPr>
            <w:r>
              <w:rPr/>
              <w:t xml:space="preserve">3.36 </w:t>
            </w:r>
          </w:p>
        </w:tc>
        <w:tc>
          <w:tcPr>
            <w:tcW w:w="1084" w:type="dxa"/>
            <w:tcBorders/>
            <w:vAlign w:val="center"/>
          </w:tcPr>
          <w:p>
            <w:pPr>
              <w:pStyle w:val="TableContents"/>
              <w:bidi w:val="0"/>
              <w:spacing w:before="0" w:after="283"/>
              <w:jc w:val="left"/>
              <w:rPr/>
            </w:pPr>
            <w:r>
              <w:rPr/>
              <w:t xml:space="preserve">104 </w:t>
            </w:r>
          </w:p>
        </w:tc>
        <w:tc>
          <w:tcPr>
            <w:tcW w:w="1312" w:type="dxa"/>
            <w:tcBorders/>
            <w:vAlign w:val="center"/>
          </w:tcPr>
          <w:p>
            <w:pPr>
              <w:pStyle w:val="TableContents"/>
              <w:bidi w:val="0"/>
              <w:spacing w:before="0" w:after="283"/>
              <w:jc w:val="left"/>
              <w:rPr/>
            </w:pPr>
            <w:r>
              <w:rPr/>
              <w:t xml:space="preserve">26.87 </w:t>
            </w:r>
          </w:p>
        </w:tc>
      </w:tr>
      <w:tr>
        <w:trPr/>
        <w:tc>
          <w:tcPr>
            <w:tcW w:w="2017" w:type="dxa"/>
            <w:tcBorders/>
            <w:vAlign w:val="center"/>
          </w:tcPr>
          <w:p>
            <w:pPr>
              <w:pStyle w:val="TableContents"/>
              <w:bidi w:val="0"/>
              <w:spacing w:before="0" w:after="283"/>
              <w:jc w:val="left"/>
              <w:rPr/>
            </w:pPr>
            <w:r>
              <w:rPr/>
              <w:t xml:space="preserve">Carpinteria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13,654 </w:t>
            </w:r>
          </w:p>
        </w:tc>
        <w:tc>
          <w:tcPr>
            <w:tcW w:w="1284" w:type="dxa"/>
            <w:tcBorders/>
            <w:vAlign w:val="center"/>
          </w:tcPr>
          <w:p>
            <w:pPr>
              <w:pStyle w:val="TableContents"/>
              <w:bidi w:val="0"/>
              <w:spacing w:before="0" w:after="283"/>
              <w:jc w:val="left"/>
              <w:rPr/>
            </w:pPr>
            <w:r>
              <w:rPr/>
              <w:t xml:space="preserve">5,280.0 </w:t>
            </w:r>
          </w:p>
        </w:tc>
        <w:tc>
          <w:tcPr>
            <w:tcW w:w="904" w:type="dxa"/>
            <w:tcBorders/>
            <w:vAlign w:val="center"/>
          </w:tcPr>
          <w:p>
            <w:pPr>
              <w:pStyle w:val="TableContents"/>
              <w:bidi w:val="0"/>
              <w:spacing w:before="0" w:after="283"/>
              <w:jc w:val="left"/>
              <w:rPr/>
            </w:pPr>
            <w:r>
              <w:rPr/>
              <w:t xml:space="preserve">19 </w:t>
            </w:r>
          </w:p>
        </w:tc>
        <w:tc>
          <w:tcPr>
            <w:tcW w:w="1125" w:type="dxa"/>
            <w:tcBorders/>
            <w:vAlign w:val="center"/>
          </w:tcPr>
          <w:p>
            <w:pPr>
              <w:pStyle w:val="TableContents"/>
              <w:bidi w:val="0"/>
              <w:spacing w:before="0" w:after="283"/>
              <w:jc w:val="left"/>
              <w:rPr/>
            </w:pPr>
            <w:r>
              <w:rPr/>
              <w:t xml:space="preserve">1.39 </w:t>
            </w:r>
          </w:p>
        </w:tc>
        <w:tc>
          <w:tcPr>
            <w:tcW w:w="1084" w:type="dxa"/>
            <w:tcBorders/>
            <w:vAlign w:val="center"/>
          </w:tcPr>
          <w:p>
            <w:pPr>
              <w:pStyle w:val="TableContents"/>
              <w:bidi w:val="0"/>
              <w:spacing w:before="0" w:after="283"/>
              <w:jc w:val="left"/>
              <w:rPr/>
            </w:pPr>
            <w:r>
              <w:rPr/>
              <w:t xml:space="preserve">197 </w:t>
            </w:r>
          </w:p>
        </w:tc>
        <w:tc>
          <w:tcPr>
            <w:tcW w:w="1312" w:type="dxa"/>
            <w:tcBorders/>
            <w:vAlign w:val="center"/>
          </w:tcPr>
          <w:p>
            <w:pPr>
              <w:pStyle w:val="TableContents"/>
              <w:bidi w:val="0"/>
              <w:spacing w:before="0" w:after="283"/>
              <w:jc w:val="left"/>
              <w:rPr/>
            </w:pPr>
            <w:r>
              <w:rPr/>
              <w:t xml:space="preserve">14.43 </w:t>
            </w:r>
          </w:p>
        </w:tc>
      </w:tr>
      <w:tr>
        <w:trPr/>
        <w:tc>
          <w:tcPr>
            <w:tcW w:w="2017" w:type="dxa"/>
            <w:tcBorders/>
            <w:vAlign w:val="center"/>
          </w:tcPr>
          <w:p>
            <w:pPr>
              <w:pStyle w:val="TableContents"/>
              <w:bidi w:val="0"/>
              <w:spacing w:before="0" w:after="283"/>
              <w:jc w:val="left"/>
              <w:rPr/>
            </w:pPr>
            <w:r>
              <w:rPr/>
              <w:t xml:space="preserve">Carson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92,838 </w:t>
            </w:r>
          </w:p>
        </w:tc>
        <w:tc>
          <w:tcPr>
            <w:tcW w:w="1284" w:type="dxa"/>
            <w:tcBorders/>
            <w:vAlign w:val="center"/>
          </w:tcPr>
          <w:p>
            <w:pPr>
              <w:pStyle w:val="TableContents"/>
              <w:bidi w:val="0"/>
              <w:spacing w:before="0" w:after="283"/>
              <w:jc w:val="left"/>
              <w:rPr/>
            </w:pPr>
            <w:r>
              <w:rPr/>
              <w:t xml:space="preserve">4,958.5 </w:t>
            </w:r>
          </w:p>
        </w:tc>
        <w:tc>
          <w:tcPr>
            <w:tcW w:w="904" w:type="dxa"/>
            <w:tcBorders/>
            <w:vAlign w:val="center"/>
          </w:tcPr>
          <w:p>
            <w:pPr>
              <w:pStyle w:val="TableContents"/>
              <w:bidi w:val="0"/>
              <w:spacing w:before="0" w:after="283"/>
              <w:jc w:val="left"/>
              <w:rPr/>
            </w:pPr>
            <w:r>
              <w:rPr/>
              <w:t xml:space="preserve">339 </w:t>
            </w:r>
          </w:p>
        </w:tc>
        <w:tc>
          <w:tcPr>
            <w:tcW w:w="1125" w:type="dxa"/>
            <w:tcBorders/>
            <w:vAlign w:val="center"/>
          </w:tcPr>
          <w:p>
            <w:pPr>
              <w:pStyle w:val="TableContents"/>
              <w:bidi w:val="0"/>
              <w:spacing w:before="0" w:after="283"/>
              <w:jc w:val="left"/>
              <w:rPr/>
            </w:pPr>
            <w:r>
              <w:rPr/>
              <w:t xml:space="preserve">3.65 </w:t>
            </w:r>
          </w:p>
        </w:tc>
        <w:tc>
          <w:tcPr>
            <w:tcW w:w="1084" w:type="dxa"/>
            <w:tcBorders/>
            <w:vAlign w:val="center"/>
          </w:tcPr>
          <w:p>
            <w:pPr>
              <w:pStyle w:val="TableContents"/>
              <w:bidi w:val="0"/>
              <w:spacing w:before="0" w:after="283"/>
              <w:jc w:val="left"/>
              <w:rPr/>
            </w:pPr>
            <w:r>
              <w:rPr/>
              <w:t xml:space="preserve">2,116 </w:t>
            </w:r>
          </w:p>
        </w:tc>
        <w:tc>
          <w:tcPr>
            <w:tcW w:w="1312" w:type="dxa"/>
            <w:tcBorders/>
            <w:vAlign w:val="center"/>
          </w:tcPr>
          <w:p>
            <w:pPr>
              <w:pStyle w:val="TableContents"/>
              <w:bidi w:val="0"/>
              <w:spacing w:before="0" w:after="283"/>
              <w:jc w:val="left"/>
              <w:rPr/>
            </w:pPr>
            <w:r>
              <w:rPr/>
              <w:t xml:space="preserve">22.79 </w:t>
            </w:r>
          </w:p>
        </w:tc>
      </w:tr>
      <w:tr>
        <w:trPr/>
        <w:tc>
          <w:tcPr>
            <w:tcW w:w="2017" w:type="dxa"/>
            <w:tcBorders/>
            <w:vAlign w:val="center"/>
          </w:tcPr>
          <w:p>
            <w:pPr>
              <w:pStyle w:val="TableContents"/>
              <w:bidi w:val="0"/>
              <w:spacing w:before="0" w:after="283"/>
              <w:jc w:val="left"/>
              <w:rPr/>
            </w:pPr>
            <w:r>
              <w:rPr/>
              <w:t xml:space="preserve">Cathedral City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53,368 </w:t>
            </w:r>
          </w:p>
        </w:tc>
        <w:tc>
          <w:tcPr>
            <w:tcW w:w="1284" w:type="dxa"/>
            <w:tcBorders/>
            <w:vAlign w:val="center"/>
          </w:tcPr>
          <w:p>
            <w:pPr>
              <w:pStyle w:val="TableContents"/>
              <w:bidi w:val="0"/>
              <w:spacing w:before="0" w:after="283"/>
              <w:jc w:val="left"/>
              <w:rPr/>
            </w:pPr>
            <w:r>
              <w:rPr/>
              <w:t xml:space="preserve">2,482.2 </w:t>
            </w:r>
          </w:p>
        </w:tc>
        <w:tc>
          <w:tcPr>
            <w:tcW w:w="904" w:type="dxa"/>
            <w:tcBorders/>
            <w:vAlign w:val="center"/>
          </w:tcPr>
          <w:p>
            <w:pPr>
              <w:pStyle w:val="TableContents"/>
              <w:bidi w:val="0"/>
              <w:spacing w:before="0" w:after="283"/>
              <w:jc w:val="left"/>
              <w:rPr/>
            </w:pPr>
            <w:r>
              <w:rPr/>
              <w:t xml:space="preserve">128 </w:t>
            </w:r>
          </w:p>
        </w:tc>
        <w:tc>
          <w:tcPr>
            <w:tcW w:w="1125" w:type="dxa"/>
            <w:tcBorders/>
            <w:vAlign w:val="center"/>
          </w:tcPr>
          <w:p>
            <w:pPr>
              <w:pStyle w:val="TableContents"/>
              <w:bidi w:val="0"/>
              <w:spacing w:before="0" w:after="283"/>
              <w:jc w:val="left"/>
              <w:rPr/>
            </w:pPr>
            <w:r>
              <w:rPr/>
              <w:t xml:space="preserve">2.4 </w:t>
            </w:r>
          </w:p>
        </w:tc>
        <w:tc>
          <w:tcPr>
            <w:tcW w:w="1084" w:type="dxa"/>
            <w:tcBorders/>
            <w:vAlign w:val="center"/>
          </w:tcPr>
          <w:p>
            <w:pPr>
              <w:pStyle w:val="TableContents"/>
              <w:bidi w:val="0"/>
              <w:spacing w:before="0" w:after="283"/>
              <w:jc w:val="left"/>
              <w:rPr/>
            </w:pPr>
            <w:r>
              <w:rPr/>
              <w:t xml:space="preserve">1,194 </w:t>
            </w:r>
          </w:p>
        </w:tc>
        <w:tc>
          <w:tcPr>
            <w:tcW w:w="1312" w:type="dxa"/>
            <w:tcBorders/>
            <w:vAlign w:val="center"/>
          </w:tcPr>
          <w:p>
            <w:pPr>
              <w:pStyle w:val="TableContents"/>
              <w:bidi w:val="0"/>
              <w:spacing w:before="0" w:after="283"/>
              <w:jc w:val="left"/>
              <w:rPr/>
            </w:pPr>
            <w:r>
              <w:rPr/>
              <w:t xml:space="preserve">22.37 </w:t>
            </w:r>
          </w:p>
        </w:tc>
      </w:tr>
      <w:tr>
        <w:trPr/>
        <w:tc>
          <w:tcPr>
            <w:tcW w:w="2017" w:type="dxa"/>
            <w:tcBorders/>
            <w:vAlign w:val="center"/>
          </w:tcPr>
          <w:p>
            <w:pPr>
              <w:pStyle w:val="TableContents"/>
              <w:bidi w:val="0"/>
              <w:spacing w:before="0" w:after="283"/>
              <w:jc w:val="left"/>
              <w:rPr/>
            </w:pPr>
            <w:r>
              <w:rPr/>
              <w:t xml:space="preserve">Ceres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46,903 </w:t>
            </w:r>
          </w:p>
        </w:tc>
        <w:tc>
          <w:tcPr>
            <w:tcW w:w="1284" w:type="dxa"/>
            <w:tcBorders/>
            <w:vAlign w:val="center"/>
          </w:tcPr>
          <w:p>
            <w:pPr>
              <w:pStyle w:val="TableContents"/>
              <w:bidi w:val="0"/>
              <w:spacing w:before="0" w:after="283"/>
              <w:jc w:val="left"/>
              <w:rPr/>
            </w:pPr>
            <w:r>
              <w:rPr/>
              <w:t xml:space="preserve">5,028.2 </w:t>
            </w:r>
          </w:p>
        </w:tc>
        <w:tc>
          <w:tcPr>
            <w:tcW w:w="904" w:type="dxa"/>
            <w:tcBorders/>
            <w:vAlign w:val="center"/>
          </w:tcPr>
          <w:p>
            <w:pPr>
              <w:pStyle w:val="TableContents"/>
              <w:bidi w:val="0"/>
              <w:spacing w:before="0" w:after="283"/>
              <w:jc w:val="left"/>
              <w:rPr/>
            </w:pPr>
            <w:r>
              <w:rPr/>
              <w:t xml:space="preserve">145 </w:t>
            </w:r>
          </w:p>
        </w:tc>
        <w:tc>
          <w:tcPr>
            <w:tcW w:w="1125" w:type="dxa"/>
            <w:tcBorders/>
            <w:vAlign w:val="center"/>
          </w:tcPr>
          <w:p>
            <w:pPr>
              <w:pStyle w:val="TableContents"/>
              <w:bidi w:val="0"/>
              <w:spacing w:before="0" w:after="283"/>
              <w:jc w:val="left"/>
              <w:rPr/>
            </w:pPr>
            <w:r>
              <w:rPr/>
              <w:t xml:space="preserve">3.09 </w:t>
            </w:r>
          </w:p>
        </w:tc>
        <w:tc>
          <w:tcPr>
            <w:tcW w:w="1084" w:type="dxa"/>
            <w:tcBorders/>
            <w:vAlign w:val="center"/>
          </w:tcPr>
          <w:p>
            <w:pPr>
              <w:pStyle w:val="TableContents"/>
              <w:bidi w:val="0"/>
              <w:spacing w:before="0" w:after="283"/>
              <w:jc w:val="left"/>
              <w:rPr/>
            </w:pPr>
            <w:r>
              <w:rPr/>
              <w:t xml:space="preserve">1,584 </w:t>
            </w:r>
          </w:p>
        </w:tc>
        <w:tc>
          <w:tcPr>
            <w:tcW w:w="1312" w:type="dxa"/>
            <w:tcBorders/>
            <w:vAlign w:val="center"/>
          </w:tcPr>
          <w:p>
            <w:pPr>
              <w:pStyle w:val="TableContents"/>
              <w:bidi w:val="0"/>
              <w:spacing w:before="0" w:after="283"/>
              <w:jc w:val="left"/>
              <w:rPr/>
            </w:pPr>
            <w:r>
              <w:rPr/>
              <w:t xml:space="preserve">33.77 </w:t>
            </w:r>
          </w:p>
        </w:tc>
      </w:tr>
      <w:tr>
        <w:trPr/>
        <w:tc>
          <w:tcPr>
            <w:tcW w:w="2017" w:type="dxa"/>
            <w:tcBorders/>
            <w:vAlign w:val="center"/>
          </w:tcPr>
          <w:p>
            <w:pPr>
              <w:pStyle w:val="TableContents"/>
              <w:bidi w:val="0"/>
              <w:spacing w:before="0" w:after="283"/>
              <w:jc w:val="left"/>
              <w:rPr/>
            </w:pPr>
            <w:r>
              <w:rPr/>
              <w:t xml:space="preserve">Cerritos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49,867 </w:t>
            </w:r>
          </w:p>
        </w:tc>
        <w:tc>
          <w:tcPr>
            <w:tcW w:w="1284" w:type="dxa"/>
            <w:tcBorders/>
            <w:vAlign w:val="center"/>
          </w:tcPr>
          <w:p>
            <w:pPr>
              <w:pStyle w:val="TableContents"/>
              <w:bidi w:val="0"/>
              <w:spacing w:before="0" w:after="283"/>
              <w:jc w:val="left"/>
              <w:rPr/>
            </w:pPr>
            <w:r>
              <w:rPr/>
              <w:t xml:space="preserve">5,717.4 </w:t>
            </w:r>
          </w:p>
        </w:tc>
        <w:tc>
          <w:tcPr>
            <w:tcW w:w="904" w:type="dxa"/>
            <w:tcBorders/>
            <w:vAlign w:val="center"/>
          </w:tcPr>
          <w:p>
            <w:pPr>
              <w:pStyle w:val="TableContents"/>
              <w:bidi w:val="0"/>
              <w:spacing w:before="0" w:after="283"/>
              <w:jc w:val="left"/>
              <w:rPr/>
            </w:pPr>
            <w:r>
              <w:rPr/>
              <w:t xml:space="preserve">86 </w:t>
            </w:r>
          </w:p>
        </w:tc>
        <w:tc>
          <w:tcPr>
            <w:tcW w:w="1125" w:type="dxa"/>
            <w:tcBorders/>
            <w:vAlign w:val="center"/>
          </w:tcPr>
          <w:p>
            <w:pPr>
              <w:pStyle w:val="TableContents"/>
              <w:bidi w:val="0"/>
              <w:spacing w:before="0" w:after="283"/>
              <w:jc w:val="left"/>
              <w:rPr/>
            </w:pPr>
            <w:r>
              <w:rPr/>
              <w:t xml:space="preserve">1.72 </w:t>
            </w:r>
          </w:p>
        </w:tc>
        <w:tc>
          <w:tcPr>
            <w:tcW w:w="1084" w:type="dxa"/>
            <w:tcBorders/>
            <w:vAlign w:val="center"/>
          </w:tcPr>
          <w:p>
            <w:pPr>
              <w:pStyle w:val="TableContents"/>
              <w:bidi w:val="0"/>
              <w:spacing w:before="0" w:after="283"/>
              <w:jc w:val="left"/>
              <w:rPr/>
            </w:pPr>
            <w:r>
              <w:rPr/>
              <w:t xml:space="preserve">1,525 </w:t>
            </w:r>
          </w:p>
        </w:tc>
        <w:tc>
          <w:tcPr>
            <w:tcW w:w="1312" w:type="dxa"/>
            <w:tcBorders/>
            <w:vAlign w:val="center"/>
          </w:tcPr>
          <w:p>
            <w:pPr>
              <w:pStyle w:val="TableContents"/>
              <w:bidi w:val="0"/>
              <w:spacing w:before="0" w:after="283"/>
              <w:jc w:val="left"/>
              <w:rPr/>
            </w:pPr>
            <w:r>
              <w:rPr/>
              <w:t xml:space="preserve">30.58 </w:t>
            </w:r>
          </w:p>
        </w:tc>
      </w:tr>
      <w:tr>
        <w:trPr/>
        <w:tc>
          <w:tcPr>
            <w:tcW w:w="2017" w:type="dxa"/>
            <w:tcBorders/>
            <w:vAlign w:val="center"/>
          </w:tcPr>
          <w:p>
            <w:pPr>
              <w:pStyle w:val="TableContents"/>
              <w:bidi w:val="0"/>
              <w:spacing w:before="0" w:after="283"/>
              <w:jc w:val="left"/>
              <w:rPr/>
            </w:pPr>
            <w:r>
              <w:rPr/>
              <w:t xml:space="preserve">Chico </w:t>
            </w:r>
          </w:p>
        </w:tc>
        <w:tc>
          <w:tcPr>
            <w:tcW w:w="1259" w:type="dxa"/>
            <w:tcBorders/>
            <w:vAlign w:val="center"/>
          </w:tcPr>
          <w:p>
            <w:pPr>
              <w:pStyle w:val="TableContents"/>
              <w:bidi w:val="0"/>
              <w:spacing w:before="0" w:after="283"/>
              <w:jc w:val="left"/>
              <w:rPr/>
            </w:pPr>
            <w:r>
              <w:rPr/>
              <w:t xml:space="preserve">Butte </w:t>
            </w:r>
          </w:p>
        </w:tc>
        <w:tc>
          <w:tcPr>
            <w:tcW w:w="1220" w:type="dxa"/>
            <w:tcBorders/>
            <w:vAlign w:val="center"/>
          </w:tcPr>
          <w:p>
            <w:pPr>
              <w:pStyle w:val="TableContents"/>
              <w:bidi w:val="0"/>
              <w:spacing w:before="0" w:after="283"/>
              <w:jc w:val="left"/>
              <w:rPr/>
            </w:pPr>
            <w:r>
              <w:rPr/>
              <w:t xml:space="preserve">88,562 </w:t>
            </w:r>
          </w:p>
        </w:tc>
        <w:tc>
          <w:tcPr>
            <w:tcW w:w="1284" w:type="dxa"/>
            <w:tcBorders/>
            <w:vAlign w:val="center"/>
          </w:tcPr>
          <w:p>
            <w:pPr>
              <w:pStyle w:val="TableContents"/>
              <w:bidi w:val="0"/>
              <w:spacing w:before="0" w:after="283"/>
              <w:jc w:val="left"/>
              <w:rPr/>
            </w:pPr>
            <w:r>
              <w:rPr/>
              <w:t xml:space="preserve">2,690.1 </w:t>
            </w:r>
          </w:p>
        </w:tc>
        <w:tc>
          <w:tcPr>
            <w:tcW w:w="904" w:type="dxa"/>
            <w:tcBorders/>
            <w:vAlign w:val="center"/>
          </w:tcPr>
          <w:p>
            <w:pPr>
              <w:pStyle w:val="TableContents"/>
              <w:bidi w:val="0"/>
              <w:spacing w:before="0" w:after="283"/>
              <w:jc w:val="left"/>
              <w:rPr/>
            </w:pPr>
            <w:r>
              <w:rPr/>
              <w:t xml:space="preserve">340 </w:t>
            </w:r>
          </w:p>
        </w:tc>
        <w:tc>
          <w:tcPr>
            <w:tcW w:w="1125" w:type="dxa"/>
            <w:tcBorders/>
            <w:vAlign w:val="center"/>
          </w:tcPr>
          <w:p>
            <w:pPr>
              <w:pStyle w:val="TableContents"/>
              <w:bidi w:val="0"/>
              <w:spacing w:before="0" w:after="283"/>
              <w:jc w:val="left"/>
              <w:rPr/>
            </w:pPr>
            <w:r>
              <w:rPr/>
              <w:t xml:space="preserve">3.84 </w:t>
            </w:r>
          </w:p>
        </w:tc>
        <w:tc>
          <w:tcPr>
            <w:tcW w:w="1084" w:type="dxa"/>
            <w:tcBorders/>
            <w:vAlign w:val="center"/>
          </w:tcPr>
          <w:p>
            <w:pPr>
              <w:pStyle w:val="TableContents"/>
              <w:bidi w:val="0"/>
              <w:spacing w:before="0" w:after="283"/>
              <w:jc w:val="left"/>
              <w:rPr/>
            </w:pPr>
            <w:r>
              <w:rPr/>
              <w:t xml:space="preserve">3,213 </w:t>
            </w:r>
          </w:p>
        </w:tc>
        <w:tc>
          <w:tcPr>
            <w:tcW w:w="1312" w:type="dxa"/>
            <w:tcBorders/>
            <w:vAlign w:val="center"/>
          </w:tcPr>
          <w:p>
            <w:pPr>
              <w:pStyle w:val="TableContents"/>
              <w:bidi w:val="0"/>
              <w:spacing w:before="0" w:after="283"/>
              <w:jc w:val="left"/>
              <w:rPr/>
            </w:pPr>
            <w:r>
              <w:rPr/>
              <w:t xml:space="preserve">36.28 </w:t>
            </w:r>
          </w:p>
        </w:tc>
      </w:tr>
      <w:tr>
        <w:trPr/>
        <w:tc>
          <w:tcPr>
            <w:tcW w:w="2017" w:type="dxa"/>
            <w:tcBorders/>
            <w:vAlign w:val="center"/>
          </w:tcPr>
          <w:p>
            <w:pPr>
              <w:pStyle w:val="TableContents"/>
              <w:bidi w:val="0"/>
              <w:spacing w:before="0" w:after="283"/>
              <w:jc w:val="left"/>
              <w:rPr/>
            </w:pPr>
            <w:r>
              <w:rPr/>
              <w:t xml:space="preserve">Chino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81,600 </w:t>
            </w:r>
          </w:p>
        </w:tc>
        <w:tc>
          <w:tcPr>
            <w:tcW w:w="1284" w:type="dxa"/>
            <w:tcBorders/>
            <w:vAlign w:val="center"/>
          </w:tcPr>
          <w:p>
            <w:pPr>
              <w:pStyle w:val="TableContents"/>
              <w:bidi w:val="0"/>
              <w:spacing w:before="0" w:after="283"/>
              <w:jc w:val="left"/>
              <w:rPr/>
            </w:pPr>
            <w:r>
              <w:rPr/>
              <w:t xml:space="preserve">2,750.8 </w:t>
            </w:r>
          </w:p>
        </w:tc>
        <w:tc>
          <w:tcPr>
            <w:tcW w:w="904" w:type="dxa"/>
            <w:tcBorders/>
            <w:vAlign w:val="center"/>
          </w:tcPr>
          <w:p>
            <w:pPr>
              <w:pStyle w:val="TableContents"/>
              <w:bidi w:val="0"/>
              <w:spacing w:before="0" w:after="283"/>
              <w:jc w:val="left"/>
              <w:rPr/>
            </w:pPr>
            <w:r>
              <w:rPr/>
              <w:t xml:space="preserve">186 </w:t>
            </w:r>
          </w:p>
        </w:tc>
        <w:tc>
          <w:tcPr>
            <w:tcW w:w="1125" w:type="dxa"/>
            <w:tcBorders/>
            <w:vAlign w:val="center"/>
          </w:tcPr>
          <w:p>
            <w:pPr>
              <w:pStyle w:val="TableContents"/>
              <w:bidi w:val="0"/>
              <w:spacing w:before="0" w:after="283"/>
              <w:jc w:val="left"/>
              <w:rPr/>
            </w:pPr>
            <w:r>
              <w:rPr/>
              <w:t xml:space="preserve">2.28 </w:t>
            </w:r>
          </w:p>
        </w:tc>
        <w:tc>
          <w:tcPr>
            <w:tcW w:w="1084" w:type="dxa"/>
            <w:tcBorders/>
            <w:vAlign w:val="center"/>
          </w:tcPr>
          <w:p>
            <w:pPr>
              <w:pStyle w:val="TableContents"/>
              <w:bidi w:val="0"/>
              <w:spacing w:before="0" w:after="283"/>
              <w:jc w:val="left"/>
              <w:rPr/>
            </w:pPr>
            <w:r>
              <w:rPr/>
              <w:t xml:space="preserve">1,816 </w:t>
            </w:r>
          </w:p>
        </w:tc>
        <w:tc>
          <w:tcPr>
            <w:tcW w:w="1312" w:type="dxa"/>
            <w:tcBorders/>
            <w:vAlign w:val="center"/>
          </w:tcPr>
          <w:p>
            <w:pPr>
              <w:pStyle w:val="TableContents"/>
              <w:bidi w:val="0"/>
              <w:spacing w:before="0" w:after="283"/>
              <w:jc w:val="left"/>
              <w:rPr/>
            </w:pPr>
            <w:r>
              <w:rPr/>
              <w:t xml:space="preserve">22.25 </w:t>
            </w:r>
          </w:p>
        </w:tc>
      </w:tr>
      <w:tr>
        <w:trPr/>
        <w:tc>
          <w:tcPr>
            <w:tcW w:w="2017" w:type="dxa"/>
            <w:tcBorders/>
            <w:vAlign w:val="center"/>
          </w:tcPr>
          <w:p>
            <w:pPr>
              <w:pStyle w:val="TableContents"/>
              <w:bidi w:val="0"/>
              <w:spacing w:before="0" w:after="283"/>
              <w:jc w:val="left"/>
              <w:rPr/>
            </w:pPr>
            <w:r>
              <w:rPr/>
              <w:t xml:space="preserve">Chino Hills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76,972 </w:t>
            </w:r>
          </w:p>
        </w:tc>
        <w:tc>
          <w:tcPr>
            <w:tcW w:w="1284" w:type="dxa"/>
            <w:tcBorders/>
            <w:vAlign w:val="center"/>
          </w:tcPr>
          <w:p>
            <w:pPr>
              <w:pStyle w:val="TableContents"/>
              <w:bidi w:val="0"/>
              <w:spacing w:before="0" w:after="283"/>
              <w:jc w:val="left"/>
              <w:rPr/>
            </w:pPr>
            <w:r>
              <w:rPr/>
              <w:t xml:space="preserve">1,722.5 </w:t>
            </w:r>
          </w:p>
        </w:tc>
        <w:tc>
          <w:tcPr>
            <w:tcW w:w="904" w:type="dxa"/>
            <w:tcBorders/>
            <w:vAlign w:val="center"/>
          </w:tcPr>
          <w:p>
            <w:pPr>
              <w:pStyle w:val="TableContents"/>
              <w:bidi w:val="0"/>
              <w:spacing w:before="0" w:after="283"/>
              <w:jc w:val="left"/>
              <w:rPr/>
            </w:pPr>
            <w:r>
              <w:rPr/>
              <w:t xml:space="preserve">61 </w:t>
            </w:r>
          </w:p>
        </w:tc>
        <w:tc>
          <w:tcPr>
            <w:tcW w:w="1125" w:type="dxa"/>
            <w:tcBorders/>
            <w:vAlign w:val="center"/>
          </w:tcPr>
          <w:p>
            <w:pPr>
              <w:pStyle w:val="TableContents"/>
              <w:bidi w:val="0"/>
              <w:spacing w:before="0" w:after="283"/>
              <w:jc w:val="left"/>
              <w:rPr/>
            </w:pPr>
            <w:r>
              <w:rPr/>
              <w:t xml:space="preserve">0.79 </w:t>
            </w:r>
          </w:p>
        </w:tc>
        <w:tc>
          <w:tcPr>
            <w:tcW w:w="1084" w:type="dxa"/>
            <w:tcBorders/>
            <w:vAlign w:val="center"/>
          </w:tcPr>
          <w:p>
            <w:pPr>
              <w:pStyle w:val="TableContents"/>
              <w:bidi w:val="0"/>
              <w:spacing w:before="0" w:after="283"/>
              <w:jc w:val="left"/>
              <w:rPr/>
            </w:pPr>
            <w:r>
              <w:rPr/>
              <w:t xml:space="preserve">1,030 </w:t>
            </w:r>
          </w:p>
        </w:tc>
        <w:tc>
          <w:tcPr>
            <w:tcW w:w="1312" w:type="dxa"/>
            <w:tcBorders/>
            <w:vAlign w:val="center"/>
          </w:tcPr>
          <w:p>
            <w:pPr>
              <w:pStyle w:val="TableContents"/>
              <w:bidi w:val="0"/>
              <w:spacing w:before="0" w:after="283"/>
              <w:jc w:val="left"/>
              <w:rPr/>
            </w:pPr>
            <w:r>
              <w:rPr/>
              <w:t xml:space="preserve">13.38 </w:t>
            </w:r>
          </w:p>
        </w:tc>
      </w:tr>
      <w:tr>
        <w:trPr/>
        <w:tc>
          <w:tcPr>
            <w:tcW w:w="2017" w:type="dxa"/>
            <w:tcBorders/>
            <w:vAlign w:val="center"/>
          </w:tcPr>
          <w:p>
            <w:pPr>
              <w:pStyle w:val="TableContents"/>
              <w:bidi w:val="0"/>
              <w:spacing w:before="0" w:after="283"/>
              <w:jc w:val="left"/>
              <w:rPr/>
            </w:pPr>
            <w:r>
              <w:rPr/>
              <w:t xml:space="preserve">Chowchilla </w:t>
            </w:r>
          </w:p>
        </w:tc>
        <w:tc>
          <w:tcPr>
            <w:tcW w:w="1259" w:type="dxa"/>
            <w:tcBorders/>
            <w:vAlign w:val="center"/>
          </w:tcPr>
          <w:p>
            <w:pPr>
              <w:pStyle w:val="TableContents"/>
              <w:bidi w:val="0"/>
              <w:spacing w:before="0" w:after="283"/>
              <w:jc w:val="left"/>
              <w:rPr/>
            </w:pPr>
            <w:r>
              <w:rPr/>
              <w:t xml:space="preserve">Madera </w:t>
            </w:r>
          </w:p>
        </w:tc>
        <w:tc>
          <w:tcPr>
            <w:tcW w:w="1220" w:type="dxa"/>
            <w:tcBorders/>
            <w:vAlign w:val="center"/>
          </w:tcPr>
          <w:p>
            <w:pPr>
              <w:pStyle w:val="TableContents"/>
              <w:bidi w:val="0"/>
              <w:spacing w:before="0" w:after="283"/>
              <w:jc w:val="left"/>
              <w:rPr/>
            </w:pPr>
            <w:r>
              <w:rPr/>
              <w:t xml:space="preserve">17,079 </w:t>
            </w:r>
          </w:p>
        </w:tc>
        <w:tc>
          <w:tcPr>
            <w:tcW w:w="1284" w:type="dxa"/>
            <w:tcBorders/>
            <w:vAlign w:val="center"/>
          </w:tcPr>
          <w:p>
            <w:pPr>
              <w:pStyle w:val="TableContents"/>
              <w:bidi w:val="0"/>
              <w:spacing w:before="0" w:after="283"/>
              <w:jc w:val="left"/>
              <w:rPr/>
            </w:pPr>
            <w:r>
              <w:rPr/>
              <w:t xml:space="preserve">1,533.5 </w:t>
            </w:r>
          </w:p>
        </w:tc>
        <w:tc>
          <w:tcPr>
            <w:tcW w:w="904" w:type="dxa"/>
            <w:tcBorders/>
            <w:vAlign w:val="center"/>
          </w:tcPr>
          <w:p>
            <w:pPr>
              <w:pStyle w:val="TableContents"/>
              <w:bidi w:val="0"/>
              <w:spacing w:before="0" w:after="283"/>
              <w:jc w:val="left"/>
              <w:rPr/>
            </w:pPr>
            <w:r>
              <w:rPr/>
              <w:t xml:space="preserve">89 </w:t>
            </w:r>
          </w:p>
        </w:tc>
        <w:tc>
          <w:tcPr>
            <w:tcW w:w="1125" w:type="dxa"/>
            <w:tcBorders/>
            <w:vAlign w:val="center"/>
          </w:tcPr>
          <w:p>
            <w:pPr>
              <w:pStyle w:val="TableContents"/>
              <w:bidi w:val="0"/>
              <w:spacing w:before="0" w:after="283"/>
              <w:jc w:val="left"/>
              <w:rPr/>
            </w:pPr>
            <w:r>
              <w:rPr/>
              <w:t xml:space="preserve">5.21 </w:t>
            </w:r>
          </w:p>
        </w:tc>
        <w:tc>
          <w:tcPr>
            <w:tcW w:w="1084" w:type="dxa"/>
            <w:tcBorders/>
            <w:vAlign w:val="center"/>
          </w:tcPr>
          <w:p>
            <w:pPr>
              <w:pStyle w:val="TableContents"/>
              <w:bidi w:val="0"/>
              <w:spacing w:before="0" w:after="283"/>
              <w:jc w:val="left"/>
              <w:rPr/>
            </w:pPr>
            <w:r>
              <w:rPr/>
              <w:t xml:space="preserve">332 </w:t>
            </w:r>
          </w:p>
        </w:tc>
        <w:tc>
          <w:tcPr>
            <w:tcW w:w="1312" w:type="dxa"/>
            <w:tcBorders/>
            <w:vAlign w:val="center"/>
          </w:tcPr>
          <w:p>
            <w:pPr>
              <w:pStyle w:val="TableContents"/>
              <w:bidi w:val="0"/>
              <w:spacing w:before="0" w:after="283"/>
              <w:jc w:val="left"/>
              <w:rPr/>
            </w:pPr>
            <w:r>
              <w:rPr/>
              <w:t xml:space="preserve">19.44 </w:t>
            </w:r>
          </w:p>
        </w:tc>
      </w:tr>
      <w:tr>
        <w:trPr/>
        <w:tc>
          <w:tcPr>
            <w:tcW w:w="2017" w:type="dxa"/>
            <w:tcBorders/>
            <w:vAlign w:val="center"/>
          </w:tcPr>
          <w:p>
            <w:pPr>
              <w:pStyle w:val="TableContents"/>
              <w:bidi w:val="0"/>
              <w:spacing w:before="0" w:after="283"/>
              <w:jc w:val="left"/>
              <w:rPr/>
            </w:pPr>
            <w:r>
              <w:rPr/>
              <w:t xml:space="preserve">Chula Vista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259,894 </w:t>
            </w:r>
          </w:p>
        </w:tc>
        <w:tc>
          <w:tcPr>
            <w:tcW w:w="1284" w:type="dxa"/>
            <w:tcBorders/>
            <w:vAlign w:val="center"/>
          </w:tcPr>
          <w:p>
            <w:pPr>
              <w:pStyle w:val="TableContents"/>
              <w:bidi w:val="0"/>
              <w:spacing w:before="0" w:after="283"/>
              <w:jc w:val="left"/>
              <w:rPr/>
            </w:pPr>
            <w:r>
              <w:rPr/>
              <w:t xml:space="preserve">5,236.5 </w:t>
            </w:r>
          </w:p>
        </w:tc>
        <w:tc>
          <w:tcPr>
            <w:tcW w:w="904" w:type="dxa"/>
            <w:tcBorders/>
            <w:vAlign w:val="center"/>
          </w:tcPr>
          <w:p>
            <w:pPr>
              <w:pStyle w:val="TableContents"/>
              <w:bidi w:val="0"/>
              <w:spacing w:before="0" w:after="283"/>
              <w:jc w:val="left"/>
              <w:rPr/>
            </w:pPr>
            <w:r>
              <w:rPr/>
              <w:t xml:space="preserve">612 </w:t>
            </w:r>
          </w:p>
        </w:tc>
        <w:tc>
          <w:tcPr>
            <w:tcW w:w="1125" w:type="dxa"/>
            <w:tcBorders/>
            <w:vAlign w:val="center"/>
          </w:tcPr>
          <w:p>
            <w:pPr>
              <w:pStyle w:val="TableContents"/>
              <w:bidi w:val="0"/>
              <w:spacing w:before="0" w:after="283"/>
              <w:jc w:val="left"/>
              <w:rPr/>
            </w:pPr>
            <w:r>
              <w:rPr/>
              <w:t xml:space="preserve">2.35 </w:t>
            </w:r>
          </w:p>
        </w:tc>
        <w:tc>
          <w:tcPr>
            <w:tcW w:w="1084" w:type="dxa"/>
            <w:tcBorders/>
            <w:vAlign w:val="center"/>
          </w:tcPr>
          <w:p>
            <w:pPr>
              <w:pStyle w:val="TableContents"/>
              <w:bidi w:val="0"/>
              <w:spacing w:before="0" w:after="283"/>
              <w:jc w:val="left"/>
              <w:rPr/>
            </w:pPr>
            <w:r>
              <w:rPr/>
              <w:t xml:space="preserve">4,524 </w:t>
            </w:r>
          </w:p>
        </w:tc>
        <w:tc>
          <w:tcPr>
            <w:tcW w:w="1312" w:type="dxa"/>
            <w:tcBorders/>
            <w:vAlign w:val="center"/>
          </w:tcPr>
          <w:p>
            <w:pPr>
              <w:pStyle w:val="TableContents"/>
              <w:bidi w:val="0"/>
              <w:spacing w:before="0" w:after="283"/>
              <w:jc w:val="left"/>
              <w:rPr/>
            </w:pPr>
            <w:r>
              <w:rPr/>
              <w:t xml:space="preserve">17.41 </w:t>
            </w:r>
          </w:p>
        </w:tc>
      </w:tr>
      <w:tr>
        <w:trPr/>
        <w:tc>
          <w:tcPr>
            <w:tcW w:w="2017" w:type="dxa"/>
            <w:tcBorders/>
            <w:vAlign w:val="center"/>
          </w:tcPr>
          <w:p>
            <w:pPr>
              <w:pStyle w:val="TableContents"/>
              <w:bidi w:val="0"/>
              <w:spacing w:before="0" w:after="283"/>
              <w:jc w:val="left"/>
              <w:rPr/>
            </w:pPr>
            <w:r>
              <w:rPr/>
              <w:t xml:space="preserve">Citrus Heights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85,758 </w:t>
            </w:r>
          </w:p>
        </w:tc>
        <w:tc>
          <w:tcPr>
            <w:tcW w:w="1284" w:type="dxa"/>
            <w:tcBorders/>
            <w:vAlign w:val="center"/>
          </w:tcPr>
          <w:p>
            <w:pPr>
              <w:pStyle w:val="TableContents"/>
              <w:bidi w:val="0"/>
              <w:spacing w:before="0" w:after="283"/>
              <w:jc w:val="left"/>
              <w:rPr/>
            </w:pPr>
            <w:r>
              <w:rPr/>
              <w:t xml:space="preserve">6,027.0 </w:t>
            </w:r>
          </w:p>
        </w:tc>
        <w:tc>
          <w:tcPr>
            <w:tcW w:w="904" w:type="dxa"/>
            <w:tcBorders/>
            <w:vAlign w:val="center"/>
          </w:tcPr>
          <w:p>
            <w:pPr>
              <w:pStyle w:val="TableContents"/>
              <w:bidi w:val="0"/>
              <w:spacing w:before="0" w:after="283"/>
              <w:jc w:val="left"/>
              <w:rPr/>
            </w:pPr>
            <w:r>
              <w:rPr/>
              <w:t xml:space="preserve">389 </w:t>
            </w:r>
          </w:p>
        </w:tc>
        <w:tc>
          <w:tcPr>
            <w:tcW w:w="1125" w:type="dxa"/>
            <w:tcBorders/>
            <w:vAlign w:val="center"/>
          </w:tcPr>
          <w:p>
            <w:pPr>
              <w:pStyle w:val="TableContents"/>
              <w:bidi w:val="0"/>
              <w:spacing w:before="0" w:after="283"/>
              <w:jc w:val="left"/>
              <w:rPr/>
            </w:pPr>
            <w:r>
              <w:rPr/>
              <w:t xml:space="preserve">4.54 </w:t>
            </w:r>
          </w:p>
        </w:tc>
        <w:tc>
          <w:tcPr>
            <w:tcW w:w="1084" w:type="dxa"/>
            <w:tcBorders/>
            <w:vAlign w:val="center"/>
          </w:tcPr>
          <w:p>
            <w:pPr>
              <w:pStyle w:val="TableContents"/>
              <w:bidi w:val="0"/>
              <w:spacing w:before="0" w:after="283"/>
              <w:jc w:val="left"/>
              <w:rPr/>
            </w:pPr>
            <w:r>
              <w:rPr/>
              <w:t xml:space="preserve">2,691 </w:t>
            </w:r>
          </w:p>
        </w:tc>
        <w:tc>
          <w:tcPr>
            <w:tcW w:w="1312" w:type="dxa"/>
            <w:tcBorders/>
            <w:vAlign w:val="center"/>
          </w:tcPr>
          <w:p>
            <w:pPr>
              <w:pStyle w:val="TableContents"/>
              <w:bidi w:val="0"/>
              <w:spacing w:before="0" w:after="283"/>
              <w:jc w:val="left"/>
              <w:rPr/>
            </w:pPr>
            <w:r>
              <w:rPr/>
              <w:t xml:space="preserve">31.38 </w:t>
            </w:r>
          </w:p>
        </w:tc>
      </w:tr>
      <w:tr>
        <w:trPr/>
        <w:tc>
          <w:tcPr>
            <w:tcW w:w="2017" w:type="dxa"/>
            <w:tcBorders/>
            <w:vAlign w:val="center"/>
          </w:tcPr>
          <w:p>
            <w:pPr>
              <w:pStyle w:val="TableContents"/>
              <w:bidi w:val="0"/>
              <w:spacing w:before="0" w:after="283"/>
              <w:jc w:val="left"/>
              <w:rPr/>
            </w:pPr>
            <w:r>
              <w:rPr/>
              <w:t xml:space="preserve">Claremont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36,042 </w:t>
            </w:r>
          </w:p>
        </w:tc>
        <w:tc>
          <w:tcPr>
            <w:tcW w:w="1284" w:type="dxa"/>
            <w:tcBorders/>
            <w:vAlign w:val="center"/>
          </w:tcPr>
          <w:p>
            <w:pPr>
              <w:pStyle w:val="TableContents"/>
              <w:bidi w:val="0"/>
              <w:spacing w:before="0" w:after="283"/>
              <w:jc w:val="left"/>
              <w:rPr/>
            </w:pPr>
            <w:r>
              <w:rPr/>
              <w:t xml:space="preserve">2,699.8 </w:t>
            </w:r>
          </w:p>
        </w:tc>
        <w:tc>
          <w:tcPr>
            <w:tcW w:w="904" w:type="dxa"/>
            <w:tcBorders/>
            <w:vAlign w:val="center"/>
          </w:tcPr>
          <w:p>
            <w:pPr>
              <w:pStyle w:val="TableContents"/>
              <w:bidi w:val="0"/>
              <w:spacing w:before="0" w:after="283"/>
              <w:jc w:val="left"/>
              <w:rPr/>
            </w:pPr>
            <w:r>
              <w:rPr/>
              <w:t xml:space="preserve">39 </w:t>
            </w:r>
          </w:p>
        </w:tc>
        <w:tc>
          <w:tcPr>
            <w:tcW w:w="1125" w:type="dxa"/>
            <w:tcBorders/>
            <w:vAlign w:val="center"/>
          </w:tcPr>
          <w:p>
            <w:pPr>
              <w:pStyle w:val="TableContents"/>
              <w:bidi w:val="0"/>
              <w:spacing w:before="0" w:after="283"/>
              <w:jc w:val="left"/>
              <w:rPr/>
            </w:pPr>
            <w:r>
              <w:rPr/>
              <w:t xml:space="preserve">1.08 </w:t>
            </w:r>
          </w:p>
        </w:tc>
        <w:tc>
          <w:tcPr>
            <w:tcW w:w="1084" w:type="dxa"/>
            <w:tcBorders/>
            <w:vAlign w:val="center"/>
          </w:tcPr>
          <w:p>
            <w:pPr>
              <w:pStyle w:val="TableContents"/>
              <w:bidi w:val="0"/>
              <w:spacing w:before="0" w:after="283"/>
              <w:jc w:val="left"/>
              <w:rPr/>
            </w:pPr>
            <w:r>
              <w:rPr/>
              <w:t xml:space="preserve">853 </w:t>
            </w:r>
          </w:p>
        </w:tc>
        <w:tc>
          <w:tcPr>
            <w:tcW w:w="1312" w:type="dxa"/>
            <w:tcBorders/>
            <w:vAlign w:val="center"/>
          </w:tcPr>
          <w:p>
            <w:pPr>
              <w:pStyle w:val="TableContents"/>
              <w:bidi w:val="0"/>
              <w:spacing w:before="0" w:after="283"/>
              <w:jc w:val="left"/>
              <w:rPr/>
            </w:pPr>
            <w:r>
              <w:rPr/>
              <w:t xml:space="preserve">23.67 </w:t>
            </w:r>
          </w:p>
        </w:tc>
      </w:tr>
      <w:tr>
        <w:trPr/>
        <w:tc>
          <w:tcPr>
            <w:tcW w:w="2017" w:type="dxa"/>
            <w:tcBorders/>
            <w:vAlign w:val="center"/>
          </w:tcPr>
          <w:p>
            <w:pPr>
              <w:pStyle w:val="TableContents"/>
              <w:bidi w:val="0"/>
              <w:spacing w:before="0" w:after="283"/>
              <w:jc w:val="left"/>
              <w:rPr/>
            </w:pPr>
            <w:r>
              <w:rPr/>
              <w:t xml:space="preserve">Clayton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11,646 </w:t>
            </w:r>
          </w:p>
        </w:tc>
        <w:tc>
          <w:tcPr>
            <w:tcW w:w="1284" w:type="dxa"/>
            <w:tcBorders/>
            <w:vAlign w:val="center"/>
          </w:tcPr>
          <w:p>
            <w:pPr>
              <w:pStyle w:val="TableContents"/>
              <w:bidi w:val="0"/>
              <w:spacing w:before="0" w:after="283"/>
              <w:jc w:val="left"/>
              <w:rPr/>
            </w:pPr>
            <w:r>
              <w:rPr/>
              <w:t xml:space="preserve">3,032.8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0.34 </w:t>
            </w:r>
          </w:p>
        </w:tc>
        <w:tc>
          <w:tcPr>
            <w:tcW w:w="1084" w:type="dxa"/>
            <w:tcBorders/>
            <w:vAlign w:val="center"/>
          </w:tcPr>
          <w:p>
            <w:pPr>
              <w:pStyle w:val="TableContents"/>
              <w:bidi w:val="0"/>
              <w:spacing w:before="0" w:after="283"/>
              <w:jc w:val="left"/>
              <w:rPr/>
            </w:pPr>
            <w:r>
              <w:rPr/>
              <w:t xml:space="preserve">111 </w:t>
            </w:r>
          </w:p>
        </w:tc>
        <w:tc>
          <w:tcPr>
            <w:tcW w:w="1312" w:type="dxa"/>
            <w:tcBorders/>
            <w:vAlign w:val="center"/>
          </w:tcPr>
          <w:p>
            <w:pPr>
              <w:pStyle w:val="TableContents"/>
              <w:bidi w:val="0"/>
              <w:spacing w:before="0" w:after="283"/>
              <w:jc w:val="left"/>
              <w:rPr/>
            </w:pPr>
            <w:r>
              <w:rPr/>
              <w:t xml:space="preserve">9.53 </w:t>
            </w:r>
          </w:p>
        </w:tc>
      </w:tr>
      <w:tr>
        <w:trPr/>
        <w:tc>
          <w:tcPr>
            <w:tcW w:w="2017" w:type="dxa"/>
            <w:tcBorders/>
            <w:vAlign w:val="center"/>
          </w:tcPr>
          <w:p>
            <w:pPr>
              <w:pStyle w:val="TableContents"/>
              <w:bidi w:val="0"/>
              <w:spacing w:before="0" w:after="283"/>
              <w:jc w:val="left"/>
              <w:rPr/>
            </w:pPr>
            <w:r>
              <w:rPr/>
              <w:t xml:space="preserve">Clearlake </w:t>
            </w:r>
          </w:p>
        </w:tc>
        <w:tc>
          <w:tcPr>
            <w:tcW w:w="1259" w:type="dxa"/>
            <w:tcBorders/>
            <w:vAlign w:val="center"/>
          </w:tcPr>
          <w:p>
            <w:pPr>
              <w:pStyle w:val="TableContents"/>
              <w:bidi w:val="0"/>
              <w:spacing w:before="0" w:after="283"/>
              <w:jc w:val="left"/>
              <w:rPr/>
            </w:pPr>
            <w:r>
              <w:rPr/>
              <w:t xml:space="preserve">Järvi </w:t>
            </w:r>
          </w:p>
        </w:tc>
        <w:tc>
          <w:tcPr>
            <w:tcW w:w="1220" w:type="dxa"/>
            <w:tcBorders/>
            <w:vAlign w:val="center"/>
          </w:tcPr>
          <w:p>
            <w:pPr>
              <w:pStyle w:val="TableContents"/>
              <w:bidi w:val="0"/>
              <w:spacing w:before="0" w:after="283"/>
              <w:jc w:val="left"/>
              <w:rPr/>
            </w:pPr>
            <w:r>
              <w:rPr/>
              <w:t xml:space="preserve">14,914 </w:t>
            </w:r>
          </w:p>
        </w:tc>
        <w:tc>
          <w:tcPr>
            <w:tcW w:w="1284" w:type="dxa"/>
            <w:tcBorders/>
            <w:vAlign w:val="center"/>
          </w:tcPr>
          <w:p>
            <w:pPr>
              <w:pStyle w:val="TableContents"/>
              <w:bidi w:val="0"/>
              <w:spacing w:before="0" w:after="283"/>
              <w:jc w:val="left"/>
              <w:rPr/>
            </w:pPr>
            <w:r>
              <w:rPr/>
              <w:t xml:space="preserve">1,472.4 </w:t>
            </w:r>
          </w:p>
        </w:tc>
        <w:tc>
          <w:tcPr>
            <w:tcW w:w="904" w:type="dxa"/>
            <w:tcBorders/>
            <w:vAlign w:val="center"/>
          </w:tcPr>
          <w:p>
            <w:pPr>
              <w:pStyle w:val="TableContents"/>
              <w:bidi w:val="0"/>
              <w:spacing w:before="0" w:after="283"/>
              <w:jc w:val="left"/>
              <w:rPr/>
            </w:pPr>
            <w:r>
              <w:rPr/>
              <w:t xml:space="preserve">97 </w:t>
            </w:r>
          </w:p>
        </w:tc>
        <w:tc>
          <w:tcPr>
            <w:tcW w:w="1125" w:type="dxa"/>
            <w:tcBorders/>
            <w:vAlign w:val="center"/>
          </w:tcPr>
          <w:p>
            <w:pPr>
              <w:pStyle w:val="TableContents"/>
              <w:bidi w:val="0"/>
              <w:spacing w:before="0" w:after="283"/>
              <w:jc w:val="left"/>
              <w:rPr/>
            </w:pPr>
            <w:r>
              <w:rPr/>
              <w:t xml:space="preserve">6.5 </w:t>
            </w:r>
          </w:p>
        </w:tc>
        <w:tc>
          <w:tcPr>
            <w:tcW w:w="1084" w:type="dxa"/>
            <w:tcBorders/>
            <w:vAlign w:val="center"/>
          </w:tcPr>
          <w:p>
            <w:pPr>
              <w:pStyle w:val="TableContents"/>
              <w:bidi w:val="0"/>
              <w:spacing w:before="0" w:after="283"/>
              <w:jc w:val="left"/>
              <w:rPr/>
            </w:pPr>
            <w:r>
              <w:rPr/>
              <w:t xml:space="preserve">681 </w:t>
            </w:r>
          </w:p>
        </w:tc>
        <w:tc>
          <w:tcPr>
            <w:tcW w:w="1312" w:type="dxa"/>
            <w:tcBorders/>
            <w:vAlign w:val="center"/>
          </w:tcPr>
          <w:p>
            <w:pPr>
              <w:pStyle w:val="TableContents"/>
              <w:bidi w:val="0"/>
              <w:spacing w:before="0" w:after="283"/>
              <w:jc w:val="left"/>
              <w:rPr/>
            </w:pPr>
            <w:r>
              <w:rPr/>
              <w:t xml:space="preserve">45.66 </w:t>
            </w:r>
          </w:p>
        </w:tc>
      </w:tr>
      <w:tr>
        <w:trPr/>
        <w:tc>
          <w:tcPr>
            <w:tcW w:w="2017" w:type="dxa"/>
            <w:tcBorders/>
            <w:vAlign w:val="center"/>
          </w:tcPr>
          <w:p>
            <w:pPr>
              <w:pStyle w:val="TableContents"/>
              <w:bidi w:val="0"/>
              <w:spacing w:before="0" w:after="283"/>
              <w:jc w:val="left"/>
              <w:rPr/>
            </w:pPr>
            <w:r>
              <w:rPr/>
              <w:t xml:space="preserve">Cloverdale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8,766 </w:t>
            </w:r>
          </w:p>
        </w:tc>
        <w:tc>
          <w:tcPr>
            <w:tcW w:w="1284" w:type="dxa"/>
            <w:tcBorders/>
            <w:vAlign w:val="center"/>
          </w:tcPr>
          <w:p>
            <w:pPr>
              <w:pStyle w:val="TableContents"/>
              <w:bidi w:val="0"/>
              <w:spacing w:before="0" w:after="283"/>
              <w:jc w:val="left"/>
              <w:rPr/>
            </w:pPr>
            <w:r>
              <w:rPr/>
              <w:t xml:space="preserve">2,887.4 </w:t>
            </w:r>
          </w:p>
        </w:tc>
        <w:tc>
          <w:tcPr>
            <w:tcW w:w="904" w:type="dxa"/>
            <w:tcBorders/>
            <w:vAlign w:val="center"/>
          </w:tcPr>
          <w:p>
            <w:pPr>
              <w:pStyle w:val="TableContents"/>
              <w:bidi w:val="0"/>
              <w:spacing w:before="0" w:after="283"/>
              <w:jc w:val="left"/>
              <w:rPr/>
            </w:pPr>
            <w:r>
              <w:rPr/>
              <w:t xml:space="preserve">15 </w:t>
            </w:r>
          </w:p>
        </w:tc>
        <w:tc>
          <w:tcPr>
            <w:tcW w:w="1125" w:type="dxa"/>
            <w:tcBorders/>
            <w:vAlign w:val="center"/>
          </w:tcPr>
          <w:p>
            <w:pPr>
              <w:pStyle w:val="TableContents"/>
              <w:bidi w:val="0"/>
              <w:spacing w:before="0" w:after="283"/>
              <w:jc w:val="left"/>
              <w:rPr/>
            </w:pPr>
            <w:r>
              <w:rPr/>
              <w:t xml:space="preserve">1.71 </w:t>
            </w:r>
          </w:p>
        </w:tc>
        <w:tc>
          <w:tcPr>
            <w:tcW w:w="1084" w:type="dxa"/>
            <w:tcBorders/>
            <w:vAlign w:val="center"/>
          </w:tcPr>
          <w:p>
            <w:pPr>
              <w:pStyle w:val="TableContents"/>
              <w:bidi w:val="0"/>
              <w:spacing w:before="0" w:after="283"/>
              <w:jc w:val="left"/>
              <w:rPr/>
            </w:pPr>
            <w:r>
              <w:rPr/>
              <w:t xml:space="preserve">171 </w:t>
            </w:r>
          </w:p>
        </w:tc>
        <w:tc>
          <w:tcPr>
            <w:tcW w:w="1312" w:type="dxa"/>
            <w:tcBorders/>
            <w:vAlign w:val="center"/>
          </w:tcPr>
          <w:p>
            <w:pPr>
              <w:pStyle w:val="TableContents"/>
              <w:bidi w:val="0"/>
              <w:spacing w:before="0" w:after="283"/>
              <w:jc w:val="left"/>
              <w:rPr/>
            </w:pPr>
            <w:r>
              <w:rPr/>
              <w:t xml:space="preserve">19.51 </w:t>
            </w:r>
          </w:p>
        </w:tc>
      </w:tr>
      <w:tr>
        <w:trPr/>
        <w:tc>
          <w:tcPr>
            <w:tcW w:w="2017" w:type="dxa"/>
            <w:tcBorders/>
            <w:vAlign w:val="center"/>
          </w:tcPr>
          <w:p>
            <w:pPr>
              <w:pStyle w:val="TableContents"/>
              <w:bidi w:val="0"/>
              <w:spacing w:before="0" w:after="283"/>
              <w:jc w:val="left"/>
              <w:rPr/>
            </w:pPr>
            <w:r>
              <w:rPr/>
              <w:t xml:space="preserve">Clovis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100,705 </w:t>
            </w:r>
          </w:p>
        </w:tc>
        <w:tc>
          <w:tcPr>
            <w:tcW w:w="1284" w:type="dxa"/>
            <w:tcBorders/>
            <w:vAlign w:val="center"/>
          </w:tcPr>
          <w:p>
            <w:pPr>
              <w:pStyle w:val="TableContents"/>
              <w:bidi w:val="0"/>
              <w:spacing w:before="0" w:after="283"/>
              <w:jc w:val="left"/>
              <w:rPr/>
            </w:pPr>
            <w:r>
              <w:rPr/>
              <w:t xml:space="preserve">4,291.3 </w:t>
            </w:r>
          </w:p>
        </w:tc>
        <w:tc>
          <w:tcPr>
            <w:tcW w:w="904" w:type="dxa"/>
            <w:tcBorders/>
            <w:vAlign w:val="center"/>
          </w:tcPr>
          <w:p>
            <w:pPr>
              <w:pStyle w:val="TableContents"/>
              <w:bidi w:val="0"/>
              <w:spacing w:before="0" w:after="283"/>
              <w:jc w:val="left"/>
              <w:rPr/>
            </w:pPr>
            <w:r>
              <w:rPr/>
              <w:t xml:space="preserve">216 </w:t>
            </w:r>
          </w:p>
        </w:tc>
        <w:tc>
          <w:tcPr>
            <w:tcW w:w="1125" w:type="dxa"/>
            <w:tcBorders/>
            <w:vAlign w:val="center"/>
          </w:tcPr>
          <w:p>
            <w:pPr>
              <w:pStyle w:val="TableContents"/>
              <w:bidi w:val="0"/>
              <w:spacing w:before="0" w:after="283"/>
              <w:jc w:val="left"/>
              <w:rPr/>
            </w:pPr>
            <w:r>
              <w:rPr/>
              <w:t xml:space="preserve">2.14 </w:t>
            </w:r>
          </w:p>
        </w:tc>
        <w:tc>
          <w:tcPr>
            <w:tcW w:w="1084" w:type="dxa"/>
            <w:tcBorders/>
            <w:vAlign w:val="center"/>
          </w:tcPr>
          <w:p>
            <w:pPr>
              <w:pStyle w:val="TableContents"/>
              <w:bidi w:val="0"/>
              <w:spacing w:before="0" w:after="283"/>
              <w:jc w:val="left"/>
              <w:rPr/>
            </w:pPr>
            <w:r>
              <w:rPr/>
              <w:t xml:space="preserve">3,064 </w:t>
            </w:r>
          </w:p>
        </w:tc>
        <w:tc>
          <w:tcPr>
            <w:tcW w:w="1312" w:type="dxa"/>
            <w:tcBorders/>
            <w:vAlign w:val="center"/>
          </w:tcPr>
          <w:p>
            <w:pPr>
              <w:pStyle w:val="TableContents"/>
              <w:bidi w:val="0"/>
              <w:spacing w:before="0" w:after="283"/>
              <w:jc w:val="left"/>
              <w:rPr/>
            </w:pPr>
            <w:r>
              <w:rPr/>
              <w:t xml:space="preserve">30.43 </w:t>
            </w:r>
          </w:p>
        </w:tc>
      </w:tr>
      <w:tr>
        <w:trPr/>
        <w:tc>
          <w:tcPr>
            <w:tcW w:w="2017" w:type="dxa"/>
            <w:tcBorders/>
            <w:vAlign w:val="center"/>
          </w:tcPr>
          <w:p>
            <w:pPr>
              <w:pStyle w:val="TableContents"/>
              <w:bidi w:val="0"/>
              <w:spacing w:before="0" w:after="283"/>
              <w:jc w:val="left"/>
              <w:rPr/>
            </w:pPr>
            <w:r>
              <w:rPr/>
              <w:t xml:space="preserve">Coachella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43,633 </w:t>
            </w:r>
          </w:p>
        </w:tc>
        <w:tc>
          <w:tcPr>
            <w:tcW w:w="1284" w:type="dxa"/>
            <w:tcBorders/>
            <w:vAlign w:val="center"/>
          </w:tcPr>
          <w:p>
            <w:pPr>
              <w:pStyle w:val="TableContents"/>
              <w:bidi w:val="0"/>
              <w:spacing w:before="0" w:after="283"/>
              <w:jc w:val="left"/>
              <w:rPr/>
            </w:pPr>
            <w:r>
              <w:rPr/>
              <w:t xml:space="preserve">1,507.2 </w:t>
            </w:r>
          </w:p>
        </w:tc>
        <w:tc>
          <w:tcPr>
            <w:tcW w:w="904" w:type="dxa"/>
            <w:tcBorders/>
            <w:vAlign w:val="center"/>
          </w:tcPr>
          <w:p>
            <w:pPr>
              <w:pStyle w:val="TableContents"/>
              <w:bidi w:val="0"/>
              <w:spacing w:before="0" w:after="283"/>
              <w:jc w:val="left"/>
              <w:rPr/>
            </w:pPr>
            <w:r>
              <w:rPr/>
              <w:t xml:space="preserve">166 </w:t>
            </w:r>
          </w:p>
        </w:tc>
        <w:tc>
          <w:tcPr>
            <w:tcW w:w="1125" w:type="dxa"/>
            <w:tcBorders/>
            <w:vAlign w:val="center"/>
          </w:tcPr>
          <w:p>
            <w:pPr>
              <w:pStyle w:val="TableContents"/>
              <w:bidi w:val="0"/>
              <w:spacing w:before="0" w:after="283"/>
              <w:jc w:val="left"/>
              <w:rPr/>
            </w:pPr>
            <w:r>
              <w:rPr/>
              <w:t xml:space="preserve">3.8 </w:t>
            </w:r>
          </w:p>
        </w:tc>
        <w:tc>
          <w:tcPr>
            <w:tcW w:w="1084" w:type="dxa"/>
            <w:tcBorders/>
            <w:vAlign w:val="center"/>
          </w:tcPr>
          <w:p>
            <w:pPr>
              <w:pStyle w:val="TableContents"/>
              <w:bidi w:val="0"/>
              <w:spacing w:before="0" w:after="283"/>
              <w:jc w:val="left"/>
              <w:rPr/>
            </w:pPr>
            <w:r>
              <w:rPr/>
              <w:t xml:space="preserve">1,152 </w:t>
            </w:r>
          </w:p>
        </w:tc>
        <w:tc>
          <w:tcPr>
            <w:tcW w:w="1312" w:type="dxa"/>
            <w:tcBorders/>
            <w:vAlign w:val="center"/>
          </w:tcPr>
          <w:p>
            <w:pPr>
              <w:pStyle w:val="TableContents"/>
              <w:bidi w:val="0"/>
              <w:spacing w:before="0" w:after="283"/>
              <w:jc w:val="left"/>
              <w:rPr/>
            </w:pPr>
            <w:r>
              <w:rPr/>
              <w:t xml:space="preserve">26.4 </w:t>
            </w:r>
          </w:p>
        </w:tc>
      </w:tr>
      <w:tr>
        <w:trPr/>
        <w:tc>
          <w:tcPr>
            <w:tcW w:w="2017" w:type="dxa"/>
            <w:tcBorders/>
            <w:vAlign w:val="center"/>
          </w:tcPr>
          <w:p>
            <w:pPr>
              <w:pStyle w:val="TableContents"/>
              <w:bidi w:val="0"/>
              <w:spacing w:before="0" w:after="283"/>
              <w:jc w:val="left"/>
              <w:rPr/>
            </w:pPr>
            <w:r>
              <w:rPr/>
              <w:t xml:space="preserve">Coalinga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16,445 </w:t>
            </w:r>
          </w:p>
        </w:tc>
        <w:tc>
          <w:tcPr>
            <w:tcW w:w="1284" w:type="dxa"/>
            <w:tcBorders/>
            <w:vAlign w:val="center"/>
          </w:tcPr>
          <w:p>
            <w:pPr>
              <w:pStyle w:val="TableContents"/>
              <w:bidi w:val="0"/>
              <w:spacing w:before="0" w:after="283"/>
              <w:jc w:val="left"/>
              <w:rPr/>
            </w:pPr>
            <w:r>
              <w:rPr/>
              <w:t xml:space="preserve">2,463.3 </w:t>
            </w:r>
          </w:p>
        </w:tc>
        <w:tc>
          <w:tcPr>
            <w:tcW w:w="904" w:type="dxa"/>
            <w:tcBorders/>
            <w:vAlign w:val="center"/>
          </w:tcPr>
          <w:p>
            <w:pPr>
              <w:pStyle w:val="TableContents"/>
              <w:bidi w:val="0"/>
              <w:spacing w:before="0" w:after="283"/>
              <w:jc w:val="left"/>
              <w:rPr/>
            </w:pPr>
            <w:r>
              <w:rPr/>
              <w:t xml:space="preserve">121 </w:t>
            </w:r>
          </w:p>
        </w:tc>
        <w:tc>
          <w:tcPr>
            <w:tcW w:w="1125" w:type="dxa"/>
            <w:tcBorders/>
            <w:vAlign w:val="center"/>
          </w:tcPr>
          <w:p>
            <w:pPr>
              <w:pStyle w:val="TableContents"/>
              <w:bidi w:val="0"/>
              <w:spacing w:before="0" w:after="283"/>
              <w:jc w:val="left"/>
              <w:rPr/>
            </w:pPr>
            <w:r>
              <w:rPr/>
              <w:t xml:space="preserve">7.36 </w:t>
            </w:r>
          </w:p>
        </w:tc>
        <w:tc>
          <w:tcPr>
            <w:tcW w:w="1084" w:type="dxa"/>
            <w:tcBorders/>
            <w:vAlign w:val="center"/>
          </w:tcPr>
          <w:p>
            <w:pPr>
              <w:pStyle w:val="TableContents"/>
              <w:bidi w:val="0"/>
              <w:spacing w:before="0" w:after="283"/>
              <w:jc w:val="left"/>
              <w:rPr/>
            </w:pPr>
            <w:r>
              <w:rPr/>
              <w:t xml:space="preserve">315 </w:t>
            </w:r>
          </w:p>
        </w:tc>
        <w:tc>
          <w:tcPr>
            <w:tcW w:w="1312" w:type="dxa"/>
            <w:tcBorders/>
            <w:vAlign w:val="center"/>
          </w:tcPr>
          <w:p>
            <w:pPr>
              <w:pStyle w:val="TableContents"/>
              <w:bidi w:val="0"/>
              <w:spacing w:before="0" w:after="283"/>
              <w:jc w:val="left"/>
              <w:rPr/>
            </w:pPr>
            <w:r>
              <w:rPr/>
              <w:t xml:space="preserve">19.15 </w:t>
            </w:r>
          </w:p>
        </w:tc>
      </w:tr>
      <w:tr>
        <w:trPr/>
        <w:tc>
          <w:tcPr>
            <w:tcW w:w="2017" w:type="dxa"/>
            <w:tcBorders/>
            <w:vAlign w:val="center"/>
          </w:tcPr>
          <w:p>
            <w:pPr>
              <w:pStyle w:val="TableContents"/>
              <w:bidi w:val="0"/>
              <w:spacing w:before="0" w:after="283"/>
              <w:jc w:val="left"/>
              <w:rPr/>
            </w:pPr>
            <w:r>
              <w:rPr/>
              <w:t xml:space="preserve">Colma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1,503 </w:t>
            </w:r>
          </w:p>
        </w:tc>
        <w:tc>
          <w:tcPr>
            <w:tcW w:w="1284" w:type="dxa"/>
            <w:tcBorders/>
            <w:vAlign w:val="center"/>
          </w:tcPr>
          <w:p>
            <w:pPr>
              <w:pStyle w:val="TableContents"/>
              <w:bidi w:val="0"/>
              <w:spacing w:before="0" w:after="283"/>
              <w:jc w:val="left"/>
              <w:rPr/>
            </w:pPr>
            <w:r>
              <w:rPr/>
              <w:t xml:space="preserve">789.0 </w:t>
            </w:r>
          </w:p>
        </w:tc>
        <w:tc>
          <w:tcPr>
            <w:tcW w:w="904" w:type="dxa"/>
            <w:tcBorders/>
            <w:vAlign w:val="center"/>
          </w:tcPr>
          <w:p>
            <w:pPr>
              <w:pStyle w:val="TableContents"/>
              <w:bidi w:val="0"/>
              <w:spacing w:before="0" w:after="283"/>
              <w:jc w:val="left"/>
              <w:rPr/>
            </w:pPr>
            <w:r>
              <w:rPr/>
              <w:t xml:space="preserve">12 </w:t>
            </w:r>
          </w:p>
        </w:tc>
        <w:tc>
          <w:tcPr>
            <w:tcW w:w="1125" w:type="dxa"/>
            <w:tcBorders/>
            <w:vAlign w:val="center"/>
          </w:tcPr>
          <w:p>
            <w:pPr>
              <w:pStyle w:val="TableContents"/>
              <w:bidi w:val="0"/>
              <w:spacing w:before="0" w:after="283"/>
              <w:jc w:val="left"/>
              <w:rPr/>
            </w:pPr>
            <w:r>
              <w:rPr/>
              <w:t xml:space="preserve">7.98 </w:t>
            </w:r>
          </w:p>
        </w:tc>
        <w:tc>
          <w:tcPr>
            <w:tcW w:w="1084" w:type="dxa"/>
            <w:tcBorders/>
            <w:vAlign w:val="center"/>
          </w:tcPr>
          <w:p>
            <w:pPr>
              <w:pStyle w:val="TableContents"/>
              <w:bidi w:val="0"/>
              <w:spacing w:before="0" w:after="283"/>
              <w:jc w:val="left"/>
              <w:rPr/>
            </w:pPr>
            <w:r>
              <w:rPr/>
              <w:t xml:space="preserve">271 </w:t>
            </w:r>
          </w:p>
        </w:tc>
        <w:tc>
          <w:tcPr>
            <w:tcW w:w="1312" w:type="dxa"/>
            <w:tcBorders/>
            <w:vAlign w:val="center"/>
          </w:tcPr>
          <w:p>
            <w:pPr>
              <w:pStyle w:val="TableContents"/>
              <w:bidi w:val="0"/>
              <w:spacing w:before="0" w:after="283"/>
              <w:jc w:val="left"/>
              <w:rPr/>
            </w:pPr>
            <w:r>
              <w:rPr/>
              <w:t xml:space="preserve">180.31 </w:t>
            </w:r>
          </w:p>
        </w:tc>
      </w:tr>
      <w:tr>
        <w:trPr/>
        <w:tc>
          <w:tcPr>
            <w:tcW w:w="2017" w:type="dxa"/>
            <w:tcBorders/>
            <w:vAlign w:val="center"/>
          </w:tcPr>
          <w:p>
            <w:pPr>
              <w:pStyle w:val="TableContents"/>
              <w:bidi w:val="0"/>
              <w:spacing w:before="0" w:after="283"/>
              <w:jc w:val="left"/>
              <w:rPr/>
            </w:pPr>
            <w:r>
              <w:rPr/>
              <w:t xml:space="preserve">Colton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53,485 </w:t>
            </w:r>
          </w:p>
        </w:tc>
        <w:tc>
          <w:tcPr>
            <w:tcW w:w="1284" w:type="dxa"/>
            <w:tcBorders/>
            <w:vAlign w:val="center"/>
          </w:tcPr>
          <w:p>
            <w:pPr>
              <w:pStyle w:val="TableContents"/>
              <w:bidi w:val="0"/>
              <w:spacing w:before="0" w:after="283"/>
              <w:jc w:val="left"/>
              <w:rPr/>
            </w:pPr>
            <w:r>
              <w:rPr/>
              <w:t xml:space="preserve">3,490.3 </w:t>
            </w:r>
          </w:p>
        </w:tc>
        <w:tc>
          <w:tcPr>
            <w:tcW w:w="904" w:type="dxa"/>
            <w:tcBorders/>
            <w:vAlign w:val="center"/>
          </w:tcPr>
          <w:p>
            <w:pPr>
              <w:pStyle w:val="TableContents"/>
              <w:bidi w:val="0"/>
              <w:spacing w:before="0" w:after="283"/>
              <w:jc w:val="left"/>
              <w:rPr/>
            </w:pPr>
            <w:r>
              <w:rPr/>
              <w:t xml:space="preserve">137 </w:t>
            </w:r>
          </w:p>
        </w:tc>
        <w:tc>
          <w:tcPr>
            <w:tcW w:w="1125" w:type="dxa"/>
            <w:tcBorders/>
            <w:vAlign w:val="center"/>
          </w:tcPr>
          <w:p>
            <w:pPr>
              <w:pStyle w:val="TableContents"/>
              <w:bidi w:val="0"/>
              <w:spacing w:before="0" w:after="283"/>
              <w:jc w:val="left"/>
              <w:rPr/>
            </w:pPr>
            <w:r>
              <w:rPr/>
              <w:t xml:space="preserve">2.56 </w:t>
            </w:r>
          </w:p>
        </w:tc>
        <w:tc>
          <w:tcPr>
            <w:tcW w:w="1084" w:type="dxa"/>
            <w:tcBorders/>
            <w:vAlign w:val="center"/>
          </w:tcPr>
          <w:p>
            <w:pPr>
              <w:pStyle w:val="TableContents"/>
              <w:bidi w:val="0"/>
              <w:spacing w:before="0" w:after="283"/>
              <w:jc w:val="left"/>
              <w:rPr/>
            </w:pPr>
            <w:r>
              <w:rPr/>
              <w:t xml:space="preserve">1,575 </w:t>
            </w:r>
          </w:p>
        </w:tc>
        <w:tc>
          <w:tcPr>
            <w:tcW w:w="1312" w:type="dxa"/>
            <w:tcBorders/>
            <w:vAlign w:val="center"/>
          </w:tcPr>
          <w:p>
            <w:pPr>
              <w:pStyle w:val="TableContents"/>
              <w:bidi w:val="0"/>
              <w:spacing w:before="0" w:after="283"/>
              <w:jc w:val="left"/>
              <w:rPr/>
            </w:pPr>
            <w:r>
              <w:rPr/>
              <w:t xml:space="preserve">29.45 </w:t>
            </w:r>
          </w:p>
        </w:tc>
      </w:tr>
      <w:tr>
        <w:trPr/>
        <w:tc>
          <w:tcPr>
            <w:tcW w:w="2017" w:type="dxa"/>
            <w:tcBorders/>
            <w:vAlign w:val="center"/>
          </w:tcPr>
          <w:p>
            <w:pPr>
              <w:pStyle w:val="TableContents"/>
              <w:bidi w:val="0"/>
              <w:spacing w:before="0" w:after="283"/>
              <w:jc w:val="left"/>
              <w:rPr/>
            </w:pPr>
            <w:r>
              <w:rPr/>
              <w:t xml:space="preserve">Colusa </w:t>
            </w:r>
          </w:p>
        </w:tc>
        <w:tc>
          <w:tcPr>
            <w:tcW w:w="1259" w:type="dxa"/>
            <w:tcBorders/>
            <w:vAlign w:val="center"/>
          </w:tcPr>
          <w:p>
            <w:pPr>
              <w:pStyle w:val="TableContents"/>
              <w:bidi w:val="0"/>
              <w:spacing w:before="0" w:after="283"/>
              <w:jc w:val="left"/>
              <w:rPr/>
            </w:pPr>
            <w:r>
              <w:rPr/>
              <w:t xml:space="preserve">Colusa </w:t>
            </w:r>
          </w:p>
        </w:tc>
        <w:tc>
          <w:tcPr>
            <w:tcW w:w="1220" w:type="dxa"/>
            <w:tcBorders/>
            <w:vAlign w:val="center"/>
          </w:tcPr>
          <w:p>
            <w:pPr>
              <w:pStyle w:val="TableContents"/>
              <w:bidi w:val="0"/>
              <w:spacing w:before="0" w:after="283"/>
              <w:jc w:val="left"/>
              <w:rPr/>
            </w:pPr>
            <w:r>
              <w:rPr/>
              <w:t xml:space="preserve">5,942 </w:t>
            </w:r>
          </w:p>
        </w:tc>
        <w:tc>
          <w:tcPr>
            <w:tcW w:w="1284" w:type="dxa"/>
            <w:tcBorders/>
            <w:vAlign w:val="center"/>
          </w:tcPr>
          <w:p>
            <w:pPr>
              <w:pStyle w:val="TableContents"/>
              <w:bidi w:val="0"/>
              <w:spacing w:before="0" w:after="283"/>
              <w:jc w:val="left"/>
              <w:rPr/>
            </w:pPr>
            <w:r>
              <w:rPr/>
              <w:t xml:space="preserve">3,239.9 </w:t>
            </w:r>
          </w:p>
        </w:tc>
        <w:tc>
          <w:tcPr>
            <w:tcW w:w="904" w:type="dxa"/>
            <w:tcBorders/>
            <w:vAlign w:val="center"/>
          </w:tcPr>
          <w:p>
            <w:pPr>
              <w:pStyle w:val="TableContents"/>
              <w:bidi w:val="0"/>
              <w:spacing w:before="0" w:after="283"/>
              <w:jc w:val="left"/>
              <w:rPr/>
            </w:pPr>
            <w:r>
              <w:rPr/>
              <w:t xml:space="preserve">9 </w:t>
            </w:r>
          </w:p>
        </w:tc>
        <w:tc>
          <w:tcPr>
            <w:tcW w:w="1125" w:type="dxa"/>
            <w:tcBorders/>
            <w:vAlign w:val="center"/>
          </w:tcPr>
          <w:p>
            <w:pPr>
              <w:pStyle w:val="TableContents"/>
              <w:bidi w:val="0"/>
              <w:spacing w:before="0" w:after="283"/>
              <w:jc w:val="left"/>
              <w:rPr/>
            </w:pPr>
            <w:r>
              <w:rPr/>
              <w:t xml:space="preserve">1.51 </w:t>
            </w:r>
          </w:p>
        </w:tc>
        <w:tc>
          <w:tcPr>
            <w:tcW w:w="1084" w:type="dxa"/>
            <w:tcBorders/>
            <w:vAlign w:val="center"/>
          </w:tcPr>
          <w:p>
            <w:pPr>
              <w:pStyle w:val="TableContents"/>
              <w:bidi w:val="0"/>
              <w:spacing w:before="0" w:after="283"/>
              <w:jc w:val="left"/>
              <w:rPr/>
            </w:pPr>
            <w:r>
              <w:rPr/>
              <w:t xml:space="preserve">105 </w:t>
            </w:r>
          </w:p>
        </w:tc>
        <w:tc>
          <w:tcPr>
            <w:tcW w:w="1312" w:type="dxa"/>
            <w:tcBorders/>
            <w:vAlign w:val="center"/>
          </w:tcPr>
          <w:p>
            <w:pPr>
              <w:pStyle w:val="TableContents"/>
              <w:bidi w:val="0"/>
              <w:spacing w:before="0" w:after="283"/>
              <w:jc w:val="left"/>
              <w:rPr/>
            </w:pPr>
            <w:r>
              <w:rPr/>
              <w:t xml:space="preserve">17.67 </w:t>
            </w:r>
          </w:p>
        </w:tc>
      </w:tr>
      <w:tr>
        <w:trPr/>
        <w:tc>
          <w:tcPr>
            <w:tcW w:w="2017" w:type="dxa"/>
            <w:tcBorders/>
            <w:vAlign w:val="center"/>
          </w:tcPr>
          <w:p>
            <w:pPr>
              <w:pStyle w:val="TableContents"/>
              <w:bidi w:val="0"/>
              <w:spacing w:before="0" w:after="283"/>
              <w:jc w:val="left"/>
              <w:rPr/>
            </w:pPr>
            <w:r>
              <w:rPr/>
              <w:t xml:space="preserve">Kauppa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13,033 </w:t>
            </w:r>
          </w:p>
        </w:tc>
        <w:tc>
          <w:tcPr>
            <w:tcW w:w="1284" w:type="dxa"/>
            <w:tcBorders/>
            <w:vAlign w:val="center"/>
          </w:tcPr>
          <w:p>
            <w:pPr>
              <w:pStyle w:val="TableContents"/>
              <w:bidi w:val="0"/>
              <w:spacing w:before="0" w:after="283"/>
              <w:jc w:val="left"/>
              <w:rPr/>
            </w:pPr>
            <w:r>
              <w:rPr/>
              <w:t xml:space="preserve">1,993.4 </w:t>
            </w:r>
          </w:p>
        </w:tc>
        <w:tc>
          <w:tcPr>
            <w:tcW w:w="904" w:type="dxa"/>
            <w:tcBorders/>
            <w:vAlign w:val="center"/>
          </w:tcPr>
          <w:p>
            <w:pPr>
              <w:pStyle w:val="TableContents"/>
              <w:bidi w:val="0"/>
              <w:spacing w:before="0" w:after="283"/>
              <w:jc w:val="left"/>
              <w:rPr/>
            </w:pPr>
            <w:r>
              <w:rPr/>
              <w:t xml:space="preserve">77 </w:t>
            </w:r>
          </w:p>
        </w:tc>
        <w:tc>
          <w:tcPr>
            <w:tcW w:w="1125" w:type="dxa"/>
            <w:tcBorders/>
            <w:vAlign w:val="center"/>
          </w:tcPr>
          <w:p>
            <w:pPr>
              <w:pStyle w:val="TableContents"/>
              <w:bidi w:val="0"/>
              <w:spacing w:before="0" w:after="283"/>
              <w:jc w:val="left"/>
              <w:rPr/>
            </w:pPr>
            <w:r>
              <w:rPr/>
              <w:t xml:space="preserve">5.91 </w:t>
            </w:r>
          </w:p>
        </w:tc>
        <w:tc>
          <w:tcPr>
            <w:tcW w:w="1084" w:type="dxa"/>
            <w:tcBorders/>
            <w:vAlign w:val="center"/>
          </w:tcPr>
          <w:p>
            <w:pPr>
              <w:pStyle w:val="TableContents"/>
              <w:bidi w:val="0"/>
              <w:spacing w:before="0" w:after="283"/>
              <w:jc w:val="left"/>
              <w:rPr/>
            </w:pPr>
            <w:r>
              <w:rPr/>
              <w:t xml:space="preserve">965 </w:t>
            </w:r>
          </w:p>
        </w:tc>
        <w:tc>
          <w:tcPr>
            <w:tcW w:w="1312" w:type="dxa"/>
            <w:tcBorders/>
            <w:vAlign w:val="center"/>
          </w:tcPr>
          <w:p>
            <w:pPr>
              <w:pStyle w:val="TableContents"/>
              <w:bidi w:val="0"/>
              <w:spacing w:before="0" w:after="283"/>
              <w:jc w:val="left"/>
              <w:rPr/>
            </w:pPr>
            <w:r>
              <w:rPr/>
              <w:t xml:space="preserve">74.04 </w:t>
            </w:r>
          </w:p>
        </w:tc>
      </w:tr>
      <w:tr>
        <w:trPr/>
        <w:tc>
          <w:tcPr>
            <w:tcW w:w="2017" w:type="dxa"/>
            <w:tcBorders/>
            <w:vAlign w:val="center"/>
          </w:tcPr>
          <w:p>
            <w:pPr>
              <w:pStyle w:val="TableContents"/>
              <w:bidi w:val="0"/>
              <w:spacing w:before="0" w:after="283"/>
              <w:jc w:val="left"/>
              <w:rPr/>
            </w:pPr>
            <w:r>
              <w:rPr/>
              <w:t xml:space="preserve">Compton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98,224 </w:t>
            </w:r>
          </w:p>
        </w:tc>
        <w:tc>
          <w:tcPr>
            <w:tcW w:w="1284" w:type="dxa"/>
            <w:tcBorders/>
            <w:vAlign w:val="center"/>
          </w:tcPr>
          <w:p>
            <w:pPr>
              <w:pStyle w:val="TableContents"/>
              <w:bidi w:val="0"/>
              <w:spacing w:before="0" w:after="283"/>
              <w:jc w:val="left"/>
              <w:rPr/>
            </w:pPr>
            <w:r>
              <w:rPr/>
              <w:t xml:space="preserve">9,810.6 </w:t>
            </w:r>
          </w:p>
        </w:tc>
        <w:tc>
          <w:tcPr>
            <w:tcW w:w="904" w:type="dxa"/>
            <w:tcBorders/>
            <w:vAlign w:val="center"/>
          </w:tcPr>
          <w:p>
            <w:pPr>
              <w:pStyle w:val="TableContents"/>
              <w:bidi w:val="0"/>
              <w:spacing w:before="0" w:after="283"/>
              <w:jc w:val="left"/>
              <w:rPr/>
            </w:pPr>
            <w:r>
              <w:rPr/>
              <w:t xml:space="preserve">1,129 </w:t>
            </w:r>
          </w:p>
        </w:tc>
        <w:tc>
          <w:tcPr>
            <w:tcW w:w="1125" w:type="dxa"/>
            <w:tcBorders/>
            <w:vAlign w:val="center"/>
          </w:tcPr>
          <w:p>
            <w:pPr>
              <w:pStyle w:val="TableContents"/>
              <w:bidi w:val="0"/>
              <w:spacing w:before="0" w:after="283"/>
              <w:jc w:val="left"/>
              <w:rPr/>
            </w:pPr>
            <w:r>
              <w:rPr/>
              <w:t xml:space="preserve">11.49 </w:t>
            </w:r>
          </w:p>
        </w:tc>
        <w:tc>
          <w:tcPr>
            <w:tcW w:w="1084" w:type="dxa"/>
            <w:tcBorders/>
            <w:vAlign w:val="center"/>
          </w:tcPr>
          <w:p>
            <w:pPr>
              <w:pStyle w:val="TableContents"/>
              <w:bidi w:val="0"/>
              <w:spacing w:before="0" w:after="283"/>
              <w:jc w:val="left"/>
              <w:rPr/>
            </w:pPr>
            <w:r>
              <w:rPr/>
              <w:t xml:space="preserve">2,619 </w:t>
            </w:r>
          </w:p>
        </w:tc>
        <w:tc>
          <w:tcPr>
            <w:tcW w:w="1312" w:type="dxa"/>
            <w:tcBorders/>
            <w:vAlign w:val="center"/>
          </w:tcPr>
          <w:p>
            <w:pPr>
              <w:pStyle w:val="TableContents"/>
              <w:bidi w:val="0"/>
              <w:spacing w:before="0" w:after="283"/>
              <w:jc w:val="left"/>
              <w:rPr/>
            </w:pPr>
            <w:r>
              <w:rPr/>
              <w:t xml:space="preserve">26.66 </w:t>
            </w:r>
          </w:p>
        </w:tc>
      </w:tr>
      <w:tr>
        <w:trPr/>
        <w:tc>
          <w:tcPr>
            <w:tcW w:w="2017" w:type="dxa"/>
            <w:tcBorders/>
            <w:vAlign w:val="center"/>
          </w:tcPr>
          <w:p>
            <w:pPr>
              <w:pStyle w:val="TableContents"/>
              <w:bidi w:val="0"/>
              <w:spacing w:before="0" w:after="283"/>
              <w:jc w:val="left"/>
              <w:rPr/>
            </w:pPr>
            <w:r>
              <w:rPr/>
              <w:t xml:space="preserve">Concord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126,744 </w:t>
            </w:r>
          </w:p>
        </w:tc>
        <w:tc>
          <w:tcPr>
            <w:tcW w:w="1284" w:type="dxa"/>
            <w:tcBorders/>
            <w:vAlign w:val="center"/>
          </w:tcPr>
          <w:p>
            <w:pPr>
              <w:pStyle w:val="TableContents"/>
              <w:bidi w:val="0"/>
              <w:spacing w:before="0" w:after="283"/>
              <w:jc w:val="left"/>
              <w:rPr/>
            </w:pPr>
            <w:r>
              <w:rPr/>
              <w:t xml:space="preserve">4,149.6 </w:t>
            </w:r>
          </w:p>
        </w:tc>
        <w:tc>
          <w:tcPr>
            <w:tcW w:w="904" w:type="dxa"/>
            <w:tcBorders/>
            <w:vAlign w:val="center"/>
          </w:tcPr>
          <w:p>
            <w:pPr>
              <w:pStyle w:val="TableContents"/>
              <w:bidi w:val="0"/>
              <w:spacing w:before="0" w:after="283"/>
              <w:jc w:val="left"/>
              <w:rPr/>
            </w:pPr>
            <w:r>
              <w:rPr/>
              <w:t xml:space="preserve">465 </w:t>
            </w:r>
          </w:p>
        </w:tc>
        <w:tc>
          <w:tcPr>
            <w:tcW w:w="1125" w:type="dxa"/>
            <w:tcBorders/>
            <w:vAlign w:val="center"/>
          </w:tcPr>
          <w:p>
            <w:pPr>
              <w:pStyle w:val="TableContents"/>
              <w:bidi w:val="0"/>
              <w:spacing w:before="0" w:after="283"/>
              <w:jc w:val="left"/>
              <w:rPr/>
            </w:pPr>
            <w:r>
              <w:rPr/>
              <w:t xml:space="preserve">3.67 </w:t>
            </w:r>
          </w:p>
        </w:tc>
        <w:tc>
          <w:tcPr>
            <w:tcW w:w="1084" w:type="dxa"/>
            <w:tcBorders/>
            <w:vAlign w:val="center"/>
          </w:tcPr>
          <w:p>
            <w:pPr>
              <w:pStyle w:val="TableContents"/>
              <w:bidi w:val="0"/>
              <w:spacing w:before="0" w:after="283"/>
              <w:jc w:val="left"/>
              <w:rPr/>
            </w:pPr>
            <w:r>
              <w:rPr/>
              <w:t xml:space="preserve">5,196 </w:t>
            </w:r>
          </w:p>
        </w:tc>
        <w:tc>
          <w:tcPr>
            <w:tcW w:w="1312" w:type="dxa"/>
            <w:tcBorders/>
            <w:vAlign w:val="center"/>
          </w:tcPr>
          <w:p>
            <w:pPr>
              <w:pStyle w:val="TableContents"/>
              <w:bidi w:val="0"/>
              <w:spacing w:before="0" w:after="283"/>
              <w:jc w:val="left"/>
              <w:rPr/>
            </w:pPr>
            <w:r>
              <w:rPr/>
              <w:t xml:space="preserve">41.0 </w:t>
            </w:r>
          </w:p>
        </w:tc>
      </w:tr>
      <w:tr>
        <w:trPr/>
        <w:tc>
          <w:tcPr>
            <w:tcW w:w="2017" w:type="dxa"/>
            <w:tcBorders/>
            <w:vAlign w:val="center"/>
          </w:tcPr>
          <w:p>
            <w:pPr>
              <w:pStyle w:val="TableContents"/>
              <w:bidi w:val="0"/>
              <w:spacing w:before="0" w:after="283"/>
              <w:jc w:val="left"/>
              <w:rPr/>
            </w:pPr>
            <w:r>
              <w:rPr/>
              <w:t xml:space="preserve">Corcoran </w:t>
            </w:r>
          </w:p>
        </w:tc>
        <w:tc>
          <w:tcPr>
            <w:tcW w:w="1259" w:type="dxa"/>
            <w:tcBorders/>
            <w:vAlign w:val="center"/>
          </w:tcPr>
          <w:p>
            <w:pPr>
              <w:pStyle w:val="TableContents"/>
              <w:bidi w:val="0"/>
              <w:spacing w:before="0" w:after="283"/>
              <w:jc w:val="left"/>
              <w:rPr/>
            </w:pPr>
            <w:r>
              <w:rPr/>
              <w:t xml:space="preserve">Kings </w:t>
            </w:r>
          </w:p>
        </w:tc>
        <w:tc>
          <w:tcPr>
            <w:tcW w:w="1220" w:type="dxa"/>
            <w:tcBorders/>
            <w:vAlign w:val="center"/>
          </w:tcPr>
          <w:p>
            <w:pPr>
              <w:pStyle w:val="TableContents"/>
              <w:bidi w:val="0"/>
              <w:spacing w:before="0" w:after="283"/>
              <w:jc w:val="left"/>
              <w:rPr/>
            </w:pPr>
            <w:r>
              <w:rPr/>
              <w:t xml:space="preserve">23,057 </w:t>
            </w:r>
          </w:p>
        </w:tc>
        <w:tc>
          <w:tcPr>
            <w:tcW w:w="1284" w:type="dxa"/>
            <w:tcBorders/>
            <w:vAlign w:val="center"/>
          </w:tcPr>
          <w:p>
            <w:pPr>
              <w:pStyle w:val="TableContents"/>
              <w:bidi w:val="0"/>
              <w:spacing w:before="0" w:after="283"/>
              <w:jc w:val="left"/>
              <w:rPr/>
            </w:pPr>
            <w:r>
              <w:rPr/>
              <w:t xml:space="preserve">3,072.6 </w:t>
            </w:r>
          </w:p>
        </w:tc>
        <w:tc>
          <w:tcPr>
            <w:tcW w:w="904" w:type="dxa"/>
            <w:tcBorders/>
            <w:vAlign w:val="center"/>
          </w:tcPr>
          <w:p>
            <w:pPr>
              <w:pStyle w:val="TableContents"/>
              <w:bidi w:val="0"/>
              <w:spacing w:before="0" w:after="283"/>
              <w:jc w:val="left"/>
              <w:rPr/>
            </w:pPr>
            <w:r>
              <w:rPr/>
              <w:t xml:space="preserve">86 </w:t>
            </w:r>
          </w:p>
        </w:tc>
        <w:tc>
          <w:tcPr>
            <w:tcW w:w="1125" w:type="dxa"/>
            <w:tcBorders/>
            <w:vAlign w:val="center"/>
          </w:tcPr>
          <w:p>
            <w:pPr>
              <w:pStyle w:val="TableContents"/>
              <w:bidi w:val="0"/>
              <w:spacing w:before="0" w:after="283"/>
              <w:jc w:val="left"/>
              <w:rPr/>
            </w:pPr>
            <w:r>
              <w:rPr/>
              <w:t xml:space="preserve">3.73 </w:t>
            </w:r>
          </w:p>
        </w:tc>
        <w:tc>
          <w:tcPr>
            <w:tcW w:w="1084" w:type="dxa"/>
            <w:tcBorders/>
            <w:vAlign w:val="center"/>
          </w:tcPr>
          <w:p>
            <w:pPr>
              <w:pStyle w:val="TableContents"/>
              <w:bidi w:val="0"/>
              <w:spacing w:before="0" w:after="283"/>
              <w:jc w:val="left"/>
              <w:rPr/>
            </w:pPr>
            <w:r>
              <w:rPr/>
              <w:t xml:space="preserve">292 </w:t>
            </w:r>
          </w:p>
        </w:tc>
        <w:tc>
          <w:tcPr>
            <w:tcW w:w="1312" w:type="dxa"/>
            <w:tcBorders/>
            <w:vAlign w:val="center"/>
          </w:tcPr>
          <w:p>
            <w:pPr>
              <w:pStyle w:val="TableContents"/>
              <w:bidi w:val="0"/>
              <w:spacing w:before="0" w:after="283"/>
              <w:jc w:val="left"/>
              <w:rPr/>
            </w:pPr>
            <w:r>
              <w:rPr/>
              <w:t xml:space="preserve">12.66 </w:t>
            </w:r>
          </w:p>
        </w:tc>
      </w:tr>
      <w:tr>
        <w:trPr/>
        <w:tc>
          <w:tcPr>
            <w:tcW w:w="2017" w:type="dxa"/>
            <w:tcBorders/>
            <w:vAlign w:val="center"/>
          </w:tcPr>
          <w:p>
            <w:pPr>
              <w:pStyle w:val="TableContents"/>
              <w:bidi w:val="0"/>
              <w:spacing w:before="0" w:after="283"/>
              <w:jc w:val="left"/>
              <w:rPr/>
            </w:pPr>
            <w:r>
              <w:rPr/>
              <w:t xml:space="preserve">Corning </w:t>
            </w:r>
          </w:p>
        </w:tc>
        <w:tc>
          <w:tcPr>
            <w:tcW w:w="1259" w:type="dxa"/>
            <w:tcBorders/>
            <w:vAlign w:val="center"/>
          </w:tcPr>
          <w:p>
            <w:pPr>
              <w:pStyle w:val="TableContents"/>
              <w:bidi w:val="0"/>
              <w:spacing w:before="0" w:after="283"/>
              <w:jc w:val="left"/>
              <w:rPr/>
            </w:pPr>
            <w:r>
              <w:rPr/>
              <w:t xml:space="preserve">Tehama </w:t>
            </w:r>
          </w:p>
        </w:tc>
        <w:tc>
          <w:tcPr>
            <w:tcW w:w="1220" w:type="dxa"/>
            <w:tcBorders/>
            <w:vAlign w:val="center"/>
          </w:tcPr>
          <w:p>
            <w:pPr>
              <w:pStyle w:val="TableContents"/>
              <w:bidi w:val="0"/>
              <w:spacing w:before="0" w:after="283"/>
              <w:jc w:val="left"/>
              <w:rPr/>
            </w:pPr>
            <w:r>
              <w:rPr/>
              <w:t xml:space="preserve">7,569 </w:t>
            </w:r>
          </w:p>
        </w:tc>
        <w:tc>
          <w:tcPr>
            <w:tcW w:w="1284" w:type="dxa"/>
            <w:tcBorders/>
            <w:vAlign w:val="center"/>
          </w:tcPr>
          <w:p>
            <w:pPr>
              <w:pStyle w:val="TableContents"/>
              <w:bidi w:val="0"/>
              <w:spacing w:before="0" w:after="283"/>
              <w:jc w:val="left"/>
              <w:rPr/>
            </w:pPr>
            <w:r>
              <w:rPr/>
              <w:t xml:space="preserve">2,132.1 </w:t>
            </w:r>
          </w:p>
        </w:tc>
        <w:tc>
          <w:tcPr>
            <w:tcW w:w="904" w:type="dxa"/>
            <w:tcBorders/>
            <w:vAlign w:val="center"/>
          </w:tcPr>
          <w:p>
            <w:pPr>
              <w:pStyle w:val="TableContents"/>
              <w:bidi w:val="0"/>
              <w:spacing w:before="0" w:after="283"/>
              <w:jc w:val="left"/>
              <w:rPr/>
            </w:pPr>
            <w:r>
              <w:rPr/>
              <w:t xml:space="preserve">35 </w:t>
            </w:r>
          </w:p>
        </w:tc>
        <w:tc>
          <w:tcPr>
            <w:tcW w:w="1125" w:type="dxa"/>
            <w:tcBorders/>
            <w:vAlign w:val="center"/>
          </w:tcPr>
          <w:p>
            <w:pPr>
              <w:pStyle w:val="TableContents"/>
              <w:bidi w:val="0"/>
              <w:spacing w:before="0" w:after="283"/>
              <w:jc w:val="left"/>
              <w:rPr/>
            </w:pPr>
            <w:r>
              <w:rPr/>
              <w:t xml:space="preserve">4.62 </w:t>
            </w:r>
          </w:p>
        </w:tc>
        <w:tc>
          <w:tcPr>
            <w:tcW w:w="1084" w:type="dxa"/>
            <w:tcBorders/>
            <w:vAlign w:val="center"/>
          </w:tcPr>
          <w:p>
            <w:pPr>
              <w:pStyle w:val="TableContents"/>
              <w:bidi w:val="0"/>
              <w:spacing w:before="0" w:after="283"/>
              <w:jc w:val="left"/>
              <w:rPr/>
            </w:pPr>
            <w:r>
              <w:rPr/>
              <w:t xml:space="preserve">309 </w:t>
            </w:r>
          </w:p>
        </w:tc>
        <w:tc>
          <w:tcPr>
            <w:tcW w:w="1312" w:type="dxa"/>
            <w:tcBorders/>
            <w:vAlign w:val="center"/>
          </w:tcPr>
          <w:p>
            <w:pPr>
              <w:pStyle w:val="TableContents"/>
              <w:bidi w:val="0"/>
              <w:spacing w:before="0" w:after="283"/>
              <w:jc w:val="left"/>
              <w:rPr/>
            </w:pPr>
            <w:r>
              <w:rPr/>
              <w:t xml:space="preserve">40.82 </w:t>
            </w:r>
          </w:p>
        </w:tc>
      </w:tr>
      <w:tr>
        <w:trPr/>
        <w:tc>
          <w:tcPr>
            <w:tcW w:w="2017" w:type="dxa"/>
            <w:tcBorders/>
            <w:vAlign w:val="center"/>
          </w:tcPr>
          <w:p>
            <w:pPr>
              <w:pStyle w:val="TableContents"/>
              <w:bidi w:val="0"/>
              <w:spacing w:before="0" w:after="283"/>
              <w:jc w:val="left"/>
              <w:rPr/>
            </w:pPr>
            <w:r>
              <w:rPr/>
              <w:t xml:space="preserve">Corona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161,128 </w:t>
            </w:r>
          </w:p>
        </w:tc>
        <w:tc>
          <w:tcPr>
            <w:tcW w:w="1284" w:type="dxa"/>
            <w:tcBorders/>
            <w:vAlign w:val="center"/>
          </w:tcPr>
          <w:p>
            <w:pPr>
              <w:pStyle w:val="TableContents"/>
              <w:bidi w:val="0"/>
              <w:spacing w:before="0" w:after="283"/>
              <w:jc w:val="left"/>
              <w:rPr/>
            </w:pPr>
            <w:r>
              <w:rPr/>
              <w:t xml:space="preserve">4,148.9 </w:t>
            </w:r>
          </w:p>
        </w:tc>
        <w:tc>
          <w:tcPr>
            <w:tcW w:w="904" w:type="dxa"/>
            <w:tcBorders/>
            <w:vAlign w:val="center"/>
          </w:tcPr>
          <w:p>
            <w:pPr>
              <w:pStyle w:val="TableContents"/>
              <w:bidi w:val="0"/>
              <w:spacing w:before="0" w:after="283"/>
              <w:jc w:val="left"/>
              <w:rPr/>
            </w:pPr>
            <w:r>
              <w:rPr/>
              <w:t xml:space="preserve">171 </w:t>
            </w:r>
          </w:p>
        </w:tc>
        <w:tc>
          <w:tcPr>
            <w:tcW w:w="1125" w:type="dxa"/>
            <w:tcBorders/>
            <w:vAlign w:val="center"/>
          </w:tcPr>
          <w:p>
            <w:pPr>
              <w:pStyle w:val="TableContents"/>
              <w:bidi w:val="0"/>
              <w:spacing w:before="0" w:after="283"/>
              <w:jc w:val="left"/>
              <w:rPr/>
            </w:pPr>
            <w:r>
              <w:rPr/>
              <w:t xml:space="preserve">1.06 </w:t>
            </w:r>
          </w:p>
        </w:tc>
        <w:tc>
          <w:tcPr>
            <w:tcW w:w="1084" w:type="dxa"/>
            <w:tcBorders/>
            <w:vAlign w:val="center"/>
          </w:tcPr>
          <w:p>
            <w:pPr>
              <w:pStyle w:val="TableContents"/>
              <w:bidi w:val="0"/>
              <w:spacing w:before="0" w:after="283"/>
              <w:jc w:val="left"/>
              <w:rPr/>
            </w:pPr>
            <w:r>
              <w:rPr/>
              <w:t xml:space="preserve">3,440 </w:t>
            </w:r>
          </w:p>
        </w:tc>
        <w:tc>
          <w:tcPr>
            <w:tcW w:w="1312" w:type="dxa"/>
            <w:tcBorders/>
            <w:vAlign w:val="center"/>
          </w:tcPr>
          <w:p>
            <w:pPr>
              <w:pStyle w:val="TableContents"/>
              <w:bidi w:val="0"/>
              <w:spacing w:before="0" w:after="283"/>
              <w:jc w:val="left"/>
              <w:rPr/>
            </w:pPr>
            <w:r>
              <w:rPr/>
              <w:t xml:space="preserve">21.35 </w:t>
            </w:r>
          </w:p>
        </w:tc>
      </w:tr>
      <w:tr>
        <w:trPr/>
        <w:tc>
          <w:tcPr>
            <w:tcW w:w="2017" w:type="dxa"/>
            <w:tcBorders/>
            <w:vAlign w:val="center"/>
          </w:tcPr>
          <w:p>
            <w:pPr>
              <w:pStyle w:val="TableContents"/>
              <w:bidi w:val="0"/>
              <w:spacing w:before="0" w:after="283"/>
              <w:jc w:val="left"/>
              <w:rPr/>
            </w:pPr>
            <w:r>
              <w:rPr/>
              <w:t xml:space="preserve">Coronado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23,385 </w:t>
            </w:r>
          </w:p>
        </w:tc>
        <w:tc>
          <w:tcPr>
            <w:tcW w:w="1284" w:type="dxa"/>
            <w:tcBorders/>
            <w:vAlign w:val="center"/>
          </w:tcPr>
          <w:p>
            <w:pPr>
              <w:pStyle w:val="TableContents"/>
              <w:bidi w:val="0"/>
              <w:spacing w:before="0" w:after="283"/>
              <w:jc w:val="left"/>
              <w:rPr/>
            </w:pPr>
            <w:r>
              <w:rPr/>
              <w:t xml:space="preserve">2,948.6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0.73 </w:t>
            </w:r>
          </w:p>
        </w:tc>
        <w:tc>
          <w:tcPr>
            <w:tcW w:w="1084" w:type="dxa"/>
            <w:tcBorders/>
            <w:vAlign w:val="center"/>
          </w:tcPr>
          <w:p>
            <w:pPr>
              <w:pStyle w:val="TableContents"/>
              <w:bidi w:val="0"/>
              <w:spacing w:before="0" w:after="283"/>
              <w:jc w:val="left"/>
              <w:rPr/>
            </w:pPr>
            <w:r>
              <w:rPr/>
              <w:t xml:space="preserve">545 </w:t>
            </w:r>
          </w:p>
        </w:tc>
        <w:tc>
          <w:tcPr>
            <w:tcW w:w="1312" w:type="dxa"/>
            <w:tcBorders/>
            <w:vAlign w:val="center"/>
          </w:tcPr>
          <w:p>
            <w:pPr>
              <w:pStyle w:val="TableContents"/>
              <w:bidi w:val="0"/>
              <w:spacing w:before="0" w:after="283"/>
              <w:jc w:val="left"/>
              <w:rPr/>
            </w:pPr>
            <w:r>
              <w:rPr/>
              <w:t xml:space="preserve">23.31 </w:t>
            </w:r>
          </w:p>
        </w:tc>
      </w:tr>
      <w:tr>
        <w:trPr/>
        <w:tc>
          <w:tcPr>
            <w:tcW w:w="2017" w:type="dxa"/>
            <w:tcBorders/>
            <w:vAlign w:val="center"/>
          </w:tcPr>
          <w:p>
            <w:pPr>
              <w:pStyle w:val="TableContents"/>
              <w:bidi w:val="0"/>
              <w:spacing w:before="0" w:after="283"/>
              <w:jc w:val="left"/>
              <w:rPr/>
            </w:pPr>
            <w:r>
              <w:rPr/>
              <w:t xml:space="preserve">Costa Mesa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112,709 </w:t>
            </w:r>
          </w:p>
        </w:tc>
        <w:tc>
          <w:tcPr>
            <w:tcW w:w="1284" w:type="dxa"/>
            <w:tcBorders/>
            <w:vAlign w:val="center"/>
          </w:tcPr>
          <w:p>
            <w:pPr>
              <w:pStyle w:val="TableContents"/>
              <w:bidi w:val="0"/>
              <w:spacing w:before="0" w:after="283"/>
              <w:jc w:val="left"/>
              <w:rPr/>
            </w:pPr>
            <w:r>
              <w:rPr/>
              <w:t xml:space="preserve">7,178.9 </w:t>
            </w:r>
          </w:p>
        </w:tc>
        <w:tc>
          <w:tcPr>
            <w:tcW w:w="904" w:type="dxa"/>
            <w:tcBorders/>
            <w:vAlign w:val="center"/>
          </w:tcPr>
          <w:p>
            <w:pPr>
              <w:pStyle w:val="TableContents"/>
              <w:bidi w:val="0"/>
              <w:spacing w:before="0" w:after="283"/>
              <w:jc w:val="left"/>
              <w:rPr/>
            </w:pPr>
            <w:r>
              <w:rPr/>
              <w:t xml:space="preserve">318 </w:t>
            </w:r>
          </w:p>
        </w:tc>
        <w:tc>
          <w:tcPr>
            <w:tcW w:w="1125" w:type="dxa"/>
            <w:tcBorders/>
            <w:vAlign w:val="center"/>
          </w:tcPr>
          <w:p>
            <w:pPr>
              <w:pStyle w:val="TableContents"/>
              <w:bidi w:val="0"/>
              <w:spacing w:before="0" w:after="283"/>
              <w:jc w:val="left"/>
              <w:rPr/>
            </w:pPr>
            <w:r>
              <w:rPr/>
              <w:t xml:space="preserve">2.82 </w:t>
            </w:r>
          </w:p>
        </w:tc>
        <w:tc>
          <w:tcPr>
            <w:tcW w:w="1084" w:type="dxa"/>
            <w:tcBorders/>
            <w:vAlign w:val="center"/>
          </w:tcPr>
          <w:p>
            <w:pPr>
              <w:pStyle w:val="TableContents"/>
              <w:bidi w:val="0"/>
              <w:spacing w:before="0" w:after="283"/>
              <w:jc w:val="left"/>
              <w:rPr/>
            </w:pPr>
            <w:r>
              <w:rPr/>
              <w:t xml:space="preserve">3,462 </w:t>
            </w:r>
          </w:p>
        </w:tc>
        <w:tc>
          <w:tcPr>
            <w:tcW w:w="1312" w:type="dxa"/>
            <w:tcBorders/>
            <w:vAlign w:val="center"/>
          </w:tcPr>
          <w:p>
            <w:pPr>
              <w:pStyle w:val="TableContents"/>
              <w:bidi w:val="0"/>
              <w:spacing w:before="0" w:after="283"/>
              <w:jc w:val="left"/>
              <w:rPr/>
            </w:pPr>
            <w:r>
              <w:rPr/>
              <w:t xml:space="preserve">30.72 </w:t>
            </w:r>
          </w:p>
        </w:tc>
      </w:tr>
      <w:tr>
        <w:trPr/>
        <w:tc>
          <w:tcPr>
            <w:tcW w:w="2017" w:type="dxa"/>
            <w:tcBorders/>
            <w:vAlign w:val="center"/>
          </w:tcPr>
          <w:p>
            <w:pPr>
              <w:pStyle w:val="TableContents"/>
              <w:bidi w:val="0"/>
              <w:spacing w:before="0" w:after="283"/>
              <w:jc w:val="left"/>
              <w:rPr/>
            </w:pPr>
            <w:r>
              <w:rPr/>
              <w:t xml:space="preserve">Cotati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7,424 </w:t>
            </w:r>
          </w:p>
        </w:tc>
        <w:tc>
          <w:tcPr>
            <w:tcW w:w="1284" w:type="dxa"/>
            <w:tcBorders/>
            <w:vAlign w:val="center"/>
          </w:tcPr>
          <w:p>
            <w:pPr>
              <w:pStyle w:val="TableContents"/>
              <w:bidi w:val="0"/>
              <w:spacing w:before="0" w:after="283"/>
              <w:jc w:val="left"/>
              <w:rPr/>
            </w:pPr>
            <w:r>
              <w:rPr/>
              <w:t xml:space="preserve">3,948.9 </w:t>
            </w:r>
          </w:p>
        </w:tc>
        <w:tc>
          <w:tcPr>
            <w:tcW w:w="904" w:type="dxa"/>
            <w:tcBorders/>
            <w:vAlign w:val="center"/>
          </w:tcPr>
          <w:p>
            <w:pPr>
              <w:pStyle w:val="TableContents"/>
              <w:bidi w:val="0"/>
              <w:spacing w:before="0" w:after="283"/>
              <w:jc w:val="left"/>
              <w:rPr/>
            </w:pPr>
            <w:r>
              <w:rPr/>
              <w:t xml:space="preserve">33 </w:t>
            </w:r>
          </w:p>
        </w:tc>
        <w:tc>
          <w:tcPr>
            <w:tcW w:w="1125" w:type="dxa"/>
            <w:tcBorders/>
            <w:vAlign w:val="center"/>
          </w:tcPr>
          <w:p>
            <w:pPr>
              <w:pStyle w:val="TableContents"/>
              <w:bidi w:val="0"/>
              <w:spacing w:before="0" w:after="283"/>
              <w:jc w:val="left"/>
              <w:rPr/>
            </w:pPr>
            <w:r>
              <w:rPr/>
              <w:t xml:space="preserve">4.45 </w:t>
            </w:r>
          </w:p>
        </w:tc>
        <w:tc>
          <w:tcPr>
            <w:tcW w:w="1084" w:type="dxa"/>
            <w:tcBorders/>
            <w:vAlign w:val="center"/>
          </w:tcPr>
          <w:p>
            <w:pPr>
              <w:pStyle w:val="TableContents"/>
              <w:bidi w:val="0"/>
              <w:spacing w:before="0" w:after="283"/>
              <w:jc w:val="left"/>
              <w:rPr/>
            </w:pPr>
            <w:r>
              <w:rPr/>
              <w:t xml:space="preserve">70 </w:t>
            </w:r>
          </w:p>
        </w:tc>
        <w:tc>
          <w:tcPr>
            <w:tcW w:w="1312" w:type="dxa"/>
            <w:tcBorders/>
            <w:vAlign w:val="center"/>
          </w:tcPr>
          <w:p>
            <w:pPr>
              <w:pStyle w:val="TableContents"/>
              <w:bidi w:val="0"/>
              <w:spacing w:before="0" w:after="283"/>
              <w:jc w:val="left"/>
              <w:rPr/>
            </w:pPr>
            <w:r>
              <w:rPr/>
              <w:t xml:space="preserve">9.43 </w:t>
            </w:r>
          </w:p>
        </w:tc>
      </w:tr>
      <w:tr>
        <w:trPr/>
        <w:tc>
          <w:tcPr>
            <w:tcW w:w="2017" w:type="dxa"/>
            <w:tcBorders/>
            <w:vAlign w:val="center"/>
          </w:tcPr>
          <w:p>
            <w:pPr>
              <w:pStyle w:val="TableContents"/>
              <w:bidi w:val="0"/>
              <w:spacing w:before="0" w:after="283"/>
              <w:jc w:val="left"/>
              <w:rPr/>
            </w:pPr>
            <w:r>
              <w:rPr/>
              <w:t xml:space="preserve">Covina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48,681 </w:t>
            </w:r>
          </w:p>
        </w:tc>
        <w:tc>
          <w:tcPr>
            <w:tcW w:w="1284" w:type="dxa"/>
            <w:tcBorders/>
            <w:vAlign w:val="center"/>
          </w:tcPr>
          <w:p>
            <w:pPr>
              <w:pStyle w:val="TableContents"/>
              <w:bidi w:val="0"/>
              <w:spacing w:before="0" w:after="283"/>
              <w:jc w:val="left"/>
              <w:rPr/>
            </w:pPr>
            <w:r>
              <w:rPr/>
              <w:t xml:space="preserve">6,926.7 </w:t>
            </w:r>
          </w:p>
        </w:tc>
        <w:tc>
          <w:tcPr>
            <w:tcW w:w="904" w:type="dxa"/>
            <w:tcBorders/>
            <w:vAlign w:val="center"/>
          </w:tcPr>
          <w:p>
            <w:pPr>
              <w:pStyle w:val="TableContents"/>
              <w:bidi w:val="0"/>
              <w:spacing w:before="0" w:after="283"/>
              <w:jc w:val="left"/>
              <w:rPr/>
            </w:pPr>
            <w:r>
              <w:rPr/>
              <w:t xml:space="preserve">110 </w:t>
            </w:r>
          </w:p>
        </w:tc>
        <w:tc>
          <w:tcPr>
            <w:tcW w:w="1125" w:type="dxa"/>
            <w:tcBorders/>
            <w:vAlign w:val="center"/>
          </w:tcPr>
          <w:p>
            <w:pPr>
              <w:pStyle w:val="TableContents"/>
              <w:bidi w:val="0"/>
              <w:spacing w:before="0" w:after="283"/>
              <w:jc w:val="left"/>
              <w:rPr/>
            </w:pPr>
            <w:r>
              <w:rPr/>
              <w:t xml:space="preserve">2.26 </w:t>
            </w:r>
          </w:p>
        </w:tc>
        <w:tc>
          <w:tcPr>
            <w:tcW w:w="1084" w:type="dxa"/>
            <w:tcBorders/>
            <w:vAlign w:val="center"/>
          </w:tcPr>
          <w:p>
            <w:pPr>
              <w:pStyle w:val="TableContents"/>
              <w:bidi w:val="0"/>
              <w:spacing w:before="0" w:after="283"/>
              <w:jc w:val="left"/>
              <w:rPr/>
            </w:pPr>
            <w:r>
              <w:rPr/>
              <w:t xml:space="preserve">1,108 </w:t>
            </w:r>
          </w:p>
        </w:tc>
        <w:tc>
          <w:tcPr>
            <w:tcW w:w="1312" w:type="dxa"/>
            <w:tcBorders/>
            <w:vAlign w:val="center"/>
          </w:tcPr>
          <w:p>
            <w:pPr>
              <w:pStyle w:val="TableContents"/>
              <w:bidi w:val="0"/>
              <w:spacing w:before="0" w:after="283"/>
              <w:jc w:val="left"/>
              <w:rPr/>
            </w:pPr>
            <w:r>
              <w:rPr/>
              <w:t xml:space="preserve">22.76 </w:t>
            </w:r>
          </w:p>
        </w:tc>
      </w:tr>
      <w:tr>
        <w:trPr/>
        <w:tc>
          <w:tcPr>
            <w:tcW w:w="2017" w:type="dxa"/>
            <w:tcBorders/>
            <w:vAlign w:val="center"/>
          </w:tcPr>
          <w:p>
            <w:pPr>
              <w:pStyle w:val="TableContents"/>
              <w:bidi w:val="0"/>
              <w:spacing w:before="0" w:after="283"/>
              <w:jc w:val="left"/>
              <w:rPr/>
            </w:pPr>
            <w:r>
              <w:rPr/>
              <w:t xml:space="preserve">Crescent City </w:t>
            </w:r>
          </w:p>
        </w:tc>
        <w:tc>
          <w:tcPr>
            <w:tcW w:w="1259" w:type="dxa"/>
            <w:tcBorders/>
            <w:vAlign w:val="center"/>
          </w:tcPr>
          <w:p>
            <w:pPr>
              <w:pStyle w:val="TableContents"/>
              <w:bidi w:val="0"/>
              <w:spacing w:before="0" w:after="283"/>
              <w:jc w:val="left"/>
              <w:rPr/>
            </w:pPr>
            <w:r>
              <w:rPr/>
              <w:t xml:space="preserve">Del Norte </w:t>
            </w:r>
          </w:p>
        </w:tc>
        <w:tc>
          <w:tcPr>
            <w:tcW w:w="1220" w:type="dxa"/>
            <w:tcBorders/>
            <w:vAlign w:val="center"/>
          </w:tcPr>
          <w:p>
            <w:pPr>
              <w:pStyle w:val="TableContents"/>
              <w:bidi w:val="0"/>
              <w:spacing w:before="0" w:after="283"/>
              <w:jc w:val="left"/>
              <w:rPr/>
            </w:pPr>
            <w:r>
              <w:rPr/>
              <w:t xml:space="preserve">7,090 </w:t>
            </w:r>
          </w:p>
        </w:tc>
        <w:tc>
          <w:tcPr>
            <w:tcW w:w="1284" w:type="dxa"/>
            <w:tcBorders/>
            <w:vAlign w:val="center"/>
          </w:tcPr>
          <w:p>
            <w:pPr>
              <w:pStyle w:val="TableContents"/>
              <w:bidi w:val="0"/>
              <w:spacing w:before="0" w:after="283"/>
              <w:jc w:val="left"/>
              <w:rPr/>
            </w:pPr>
            <w:r>
              <w:rPr/>
              <w:t xml:space="preserve">3,611.8 </w:t>
            </w:r>
          </w:p>
        </w:tc>
        <w:tc>
          <w:tcPr>
            <w:tcW w:w="904" w:type="dxa"/>
            <w:tcBorders/>
            <w:vAlign w:val="center"/>
          </w:tcPr>
          <w:p>
            <w:pPr>
              <w:pStyle w:val="TableContents"/>
              <w:bidi w:val="0"/>
              <w:spacing w:before="0" w:after="283"/>
              <w:jc w:val="left"/>
              <w:rPr/>
            </w:pPr>
            <w:r>
              <w:rPr/>
              <w:t xml:space="preserve">63 </w:t>
            </w:r>
          </w:p>
        </w:tc>
        <w:tc>
          <w:tcPr>
            <w:tcW w:w="1125" w:type="dxa"/>
            <w:tcBorders/>
            <w:vAlign w:val="center"/>
          </w:tcPr>
          <w:p>
            <w:pPr>
              <w:pStyle w:val="TableContents"/>
              <w:bidi w:val="0"/>
              <w:spacing w:before="0" w:after="283"/>
              <w:jc w:val="left"/>
              <w:rPr/>
            </w:pPr>
            <w:r>
              <w:rPr/>
              <w:t xml:space="preserve">8.89 </w:t>
            </w:r>
          </w:p>
        </w:tc>
        <w:tc>
          <w:tcPr>
            <w:tcW w:w="1084" w:type="dxa"/>
            <w:tcBorders/>
            <w:vAlign w:val="center"/>
          </w:tcPr>
          <w:p>
            <w:pPr>
              <w:pStyle w:val="TableContents"/>
              <w:bidi w:val="0"/>
              <w:spacing w:before="0" w:after="283"/>
              <w:jc w:val="left"/>
              <w:rPr/>
            </w:pPr>
            <w:r>
              <w:rPr/>
              <w:t xml:space="preserve">191 </w:t>
            </w:r>
          </w:p>
        </w:tc>
        <w:tc>
          <w:tcPr>
            <w:tcW w:w="1312" w:type="dxa"/>
            <w:tcBorders/>
            <w:vAlign w:val="center"/>
          </w:tcPr>
          <w:p>
            <w:pPr>
              <w:pStyle w:val="TableContents"/>
              <w:bidi w:val="0"/>
              <w:spacing w:before="0" w:after="283"/>
              <w:jc w:val="left"/>
              <w:rPr/>
            </w:pPr>
            <w:r>
              <w:rPr/>
              <w:t xml:space="preserve">26.94 </w:t>
            </w:r>
          </w:p>
        </w:tc>
      </w:tr>
      <w:tr>
        <w:trPr/>
        <w:tc>
          <w:tcPr>
            <w:tcW w:w="2017" w:type="dxa"/>
            <w:tcBorders/>
            <w:vAlign w:val="center"/>
          </w:tcPr>
          <w:p>
            <w:pPr>
              <w:pStyle w:val="TableContents"/>
              <w:bidi w:val="0"/>
              <w:spacing w:before="0" w:after="283"/>
              <w:jc w:val="left"/>
              <w:rPr/>
            </w:pPr>
            <w:r>
              <w:rPr/>
              <w:t xml:space="preserve">Cudahy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24,175 </w:t>
            </w:r>
          </w:p>
        </w:tc>
        <w:tc>
          <w:tcPr>
            <w:tcW w:w="1284" w:type="dxa"/>
            <w:tcBorders/>
            <w:vAlign w:val="center"/>
          </w:tcPr>
          <w:p>
            <w:pPr>
              <w:pStyle w:val="TableContents"/>
              <w:bidi w:val="0"/>
              <w:spacing w:before="0" w:after="283"/>
              <w:jc w:val="left"/>
              <w:rPr/>
            </w:pPr>
            <w:r>
              <w:rPr/>
              <w:t xml:space="preserve">20,574.5 </w:t>
            </w:r>
          </w:p>
        </w:tc>
        <w:tc>
          <w:tcPr>
            <w:tcW w:w="904" w:type="dxa"/>
            <w:tcBorders/>
            <w:vAlign w:val="center"/>
          </w:tcPr>
          <w:p>
            <w:pPr>
              <w:pStyle w:val="TableContents"/>
              <w:bidi w:val="0"/>
              <w:spacing w:before="0" w:after="283"/>
              <w:jc w:val="left"/>
              <w:rPr/>
            </w:pPr>
            <w:r>
              <w:rPr/>
              <w:t xml:space="preserve">81 </w:t>
            </w:r>
          </w:p>
        </w:tc>
        <w:tc>
          <w:tcPr>
            <w:tcW w:w="1125" w:type="dxa"/>
            <w:tcBorders/>
            <w:vAlign w:val="center"/>
          </w:tcPr>
          <w:p>
            <w:pPr>
              <w:pStyle w:val="TableContents"/>
              <w:bidi w:val="0"/>
              <w:spacing w:before="0" w:after="283"/>
              <w:jc w:val="left"/>
              <w:rPr/>
            </w:pPr>
            <w:r>
              <w:rPr/>
              <w:t xml:space="preserve">3.35 </w:t>
            </w:r>
          </w:p>
        </w:tc>
        <w:tc>
          <w:tcPr>
            <w:tcW w:w="1084" w:type="dxa"/>
            <w:tcBorders/>
            <w:vAlign w:val="center"/>
          </w:tcPr>
          <w:p>
            <w:pPr>
              <w:pStyle w:val="TableContents"/>
              <w:bidi w:val="0"/>
              <w:spacing w:before="0" w:after="283"/>
              <w:jc w:val="left"/>
              <w:rPr/>
            </w:pPr>
            <w:r>
              <w:rPr/>
              <w:t xml:space="preserve">332 </w:t>
            </w:r>
          </w:p>
        </w:tc>
        <w:tc>
          <w:tcPr>
            <w:tcW w:w="1312" w:type="dxa"/>
            <w:tcBorders/>
            <w:vAlign w:val="center"/>
          </w:tcPr>
          <w:p>
            <w:pPr>
              <w:pStyle w:val="TableContents"/>
              <w:bidi w:val="0"/>
              <w:spacing w:before="0" w:after="283"/>
              <w:jc w:val="left"/>
              <w:rPr/>
            </w:pPr>
            <w:r>
              <w:rPr/>
              <w:t xml:space="preserve">13.73 </w:t>
            </w:r>
          </w:p>
        </w:tc>
      </w:tr>
      <w:tr>
        <w:trPr/>
        <w:tc>
          <w:tcPr>
            <w:tcW w:w="2017" w:type="dxa"/>
            <w:tcBorders/>
            <w:vAlign w:val="center"/>
          </w:tcPr>
          <w:p>
            <w:pPr>
              <w:pStyle w:val="TableContents"/>
              <w:bidi w:val="0"/>
              <w:spacing w:before="0" w:after="283"/>
              <w:jc w:val="left"/>
              <w:rPr/>
            </w:pPr>
            <w:r>
              <w:rPr/>
              <w:t xml:space="preserve">Culver City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39,561 </w:t>
            </w:r>
          </w:p>
        </w:tc>
        <w:tc>
          <w:tcPr>
            <w:tcW w:w="1284" w:type="dxa"/>
            <w:tcBorders/>
            <w:vAlign w:val="center"/>
          </w:tcPr>
          <w:p>
            <w:pPr>
              <w:pStyle w:val="TableContents"/>
              <w:bidi w:val="0"/>
              <w:spacing w:before="0" w:after="283"/>
              <w:jc w:val="left"/>
              <w:rPr/>
            </w:pPr>
            <w:r>
              <w:rPr/>
              <w:t xml:space="preserve">7,740.4 </w:t>
            </w:r>
          </w:p>
        </w:tc>
        <w:tc>
          <w:tcPr>
            <w:tcW w:w="904" w:type="dxa"/>
            <w:tcBorders/>
            <w:vAlign w:val="center"/>
          </w:tcPr>
          <w:p>
            <w:pPr>
              <w:pStyle w:val="TableContents"/>
              <w:bidi w:val="0"/>
              <w:spacing w:before="0" w:after="283"/>
              <w:jc w:val="left"/>
              <w:rPr/>
            </w:pPr>
            <w:r>
              <w:rPr/>
              <w:t xml:space="preserve">169 </w:t>
            </w:r>
          </w:p>
        </w:tc>
        <w:tc>
          <w:tcPr>
            <w:tcW w:w="1125" w:type="dxa"/>
            <w:tcBorders/>
            <w:vAlign w:val="center"/>
          </w:tcPr>
          <w:p>
            <w:pPr>
              <w:pStyle w:val="TableContents"/>
              <w:bidi w:val="0"/>
              <w:spacing w:before="0" w:after="283"/>
              <w:jc w:val="left"/>
              <w:rPr/>
            </w:pPr>
            <w:r>
              <w:rPr/>
              <w:t xml:space="preserve">4.27 </w:t>
            </w:r>
          </w:p>
        </w:tc>
        <w:tc>
          <w:tcPr>
            <w:tcW w:w="1084" w:type="dxa"/>
            <w:tcBorders/>
            <w:vAlign w:val="center"/>
          </w:tcPr>
          <w:p>
            <w:pPr>
              <w:pStyle w:val="TableContents"/>
              <w:bidi w:val="0"/>
              <w:spacing w:before="0" w:after="283"/>
              <w:jc w:val="left"/>
              <w:rPr/>
            </w:pPr>
            <w:r>
              <w:rPr/>
              <w:t xml:space="preserve">1,693 </w:t>
            </w:r>
          </w:p>
        </w:tc>
        <w:tc>
          <w:tcPr>
            <w:tcW w:w="1312" w:type="dxa"/>
            <w:tcBorders/>
            <w:vAlign w:val="center"/>
          </w:tcPr>
          <w:p>
            <w:pPr>
              <w:pStyle w:val="TableContents"/>
              <w:bidi w:val="0"/>
              <w:spacing w:before="0" w:after="283"/>
              <w:jc w:val="left"/>
              <w:rPr/>
            </w:pPr>
            <w:r>
              <w:rPr/>
              <w:t xml:space="preserve">42.79 </w:t>
            </w:r>
          </w:p>
        </w:tc>
      </w:tr>
      <w:tr>
        <w:trPr/>
        <w:tc>
          <w:tcPr>
            <w:tcW w:w="2017" w:type="dxa"/>
            <w:tcBorders/>
            <w:vAlign w:val="center"/>
          </w:tcPr>
          <w:p>
            <w:pPr>
              <w:pStyle w:val="TableContents"/>
              <w:bidi w:val="0"/>
              <w:spacing w:before="0" w:after="283"/>
              <w:jc w:val="left"/>
              <w:rPr/>
            </w:pPr>
            <w:r>
              <w:rPr/>
              <w:t xml:space="preserve">Cupertino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60,564 </w:t>
            </w:r>
          </w:p>
        </w:tc>
        <w:tc>
          <w:tcPr>
            <w:tcW w:w="1284" w:type="dxa"/>
            <w:tcBorders/>
            <w:vAlign w:val="center"/>
          </w:tcPr>
          <w:p>
            <w:pPr>
              <w:pStyle w:val="TableContents"/>
              <w:bidi w:val="0"/>
              <w:spacing w:before="0" w:after="283"/>
              <w:jc w:val="left"/>
              <w:rPr/>
            </w:pPr>
            <w:r>
              <w:rPr/>
              <w:t xml:space="preserve">5,354.4 </w:t>
            </w:r>
          </w:p>
        </w:tc>
        <w:tc>
          <w:tcPr>
            <w:tcW w:w="904" w:type="dxa"/>
            <w:tcBorders/>
            <w:vAlign w:val="center"/>
          </w:tcPr>
          <w:p>
            <w:pPr>
              <w:pStyle w:val="TableContents"/>
              <w:bidi w:val="0"/>
              <w:spacing w:before="0" w:after="283"/>
              <w:jc w:val="left"/>
              <w:rPr/>
            </w:pPr>
            <w:r>
              <w:rPr/>
              <w:t xml:space="preserve">40 </w:t>
            </w:r>
          </w:p>
        </w:tc>
        <w:tc>
          <w:tcPr>
            <w:tcW w:w="1125" w:type="dxa"/>
            <w:tcBorders/>
            <w:vAlign w:val="center"/>
          </w:tcPr>
          <w:p>
            <w:pPr>
              <w:pStyle w:val="TableContents"/>
              <w:bidi w:val="0"/>
              <w:spacing w:before="0" w:after="283"/>
              <w:jc w:val="left"/>
              <w:rPr/>
            </w:pPr>
            <w:r>
              <w:rPr/>
              <w:t xml:space="preserve">0.66 </w:t>
            </w:r>
          </w:p>
        </w:tc>
        <w:tc>
          <w:tcPr>
            <w:tcW w:w="1084" w:type="dxa"/>
            <w:tcBorders/>
            <w:vAlign w:val="center"/>
          </w:tcPr>
          <w:p>
            <w:pPr>
              <w:pStyle w:val="TableContents"/>
              <w:bidi w:val="0"/>
              <w:spacing w:before="0" w:after="283"/>
              <w:jc w:val="left"/>
              <w:rPr/>
            </w:pPr>
            <w:r>
              <w:rPr/>
              <w:t xml:space="preserve">1,026 </w:t>
            </w:r>
          </w:p>
        </w:tc>
        <w:tc>
          <w:tcPr>
            <w:tcW w:w="1312" w:type="dxa"/>
            <w:tcBorders/>
            <w:vAlign w:val="center"/>
          </w:tcPr>
          <w:p>
            <w:pPr>
              <w:pStyle w:val="TableContents"/>
              <w:bidi w:val="0"/>
              <w:spacing w:before="0" w:after="283"/>
              <w:jc w:val="left"/>
              <w:rPr/>
            </w:pPr>
            <w:r>
              <w:rPr/>
              <w:t xml:space="preserve">16.94 </w:t>
            </w:r>
          </w:p>
        </w:tc>
      </w:tr>
      <w:tr>
        <w:trPr/>
        <w:tc>
          <w:tcPr>
            <w:tcW w:w="2017" w:type="dxa"/>
            <w:tcBorders/>
            <w:vAlign w:val="center"/>
          </w:tcPr>
          <w:p>
            <w:pPr>
              <w:pStyle w:val="TableContents"/>
              <w:bidi w:val="0"/>
              <w:spacing w:before="0" w:after="283"/>
              <w:jc w:val="left"/>
              <w:rPr/>
            </w:pPr>
            <w:r>
              <w:rPr/>
              <w:t xml:space="preserve">Cypress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49,370 </w:t>
            </w:r>
          </w:p>
        </w:tc>
        <w:tc>
          <w:tcPr>
            <w:tcW w:w="1284" w:type="dxa"/>
            <w:tcBorders/>
            <w:vAlign w:val="center"/>
          </w:tcPr>
          <w:p>
            <w:pPr>
              <w:pStyle w:val="TableContents"/>
              <w:bidi w:val="0"/>
              <w:spacing w:before="0" w:after="283"/>
              <w:jc w:val="left"/>
              <w:rPr/>
            </w:pPr>
            <w:r>
              <w:rPr/>
              <w:t xml:space="preserve">7,467.9 </w:t>
            </w:r>
          </w:p>
        </w:tc>
        <w:tc>
          <w:tcPr>
            <w:tcW w:w="904" w:type="dxa"/>
            <w:tcBorders/>
            <w:vAlign w:val="center"/>
          </w:tcPr>
          <w:p>
            <w:pPr>
              <w:pStyle w:val="TableContents"/>
              <w:bidi w:val="0"/>
              <w:spacing w:before="0" w:after="283"/>
              <w:jc w:val="left"/>
              <w:rPr/>
            </w:pPr>
            <w:r>
              <w:rPr/>
              <w:t xml:space="preserve">51 </w:t>
            </w:r>
          </w:p>
        </w:tc>
        <w:tc>
          <w:tcPr>
            <w:tcW w:w="1125" w:type="dxa"/>
            <w:tcBorders/>
            <w:vAlign w:val="center"/>
          </w:tcPr>
          <w:p>
            <w:pPr>
              <w:pStyle w:val="TableContents"/>
              <w:bidi w:val="0"/>
              <w:spacing w:before="0" w:after="283"/>
              <w:jc w:val="left"/>
              <w:rPr/>
            </w:pPr>
            <w:r>
              <w:rPr/>
              <w:t xml:space="preserve">1.03 </w:t>
            </w:r>
          </w:p>
        </w:tc>
        <w:tc>
          <w:tcPr>
            <w:tcW w:w="1084" w:type="dxa"/>
            <w:tcBorders/>
            <w:vAlign w:val="center"/>
          </w:tcPr>
          <w:p>
            <w:pPr>
              <w:pStyle w:val="TableContents"/>
              <w:bidi w:val="0"/>
              <w:spacing w:before="0" w:after="283"/>
              <w:jc w:val="left"/>
              <w:rPr/>
            </w:pPr>
            <w:r>
              <w:rPr/>
              <w:t xml:space="preserve">752 </w:t>
            </w:r>
          </w:p>
        </w:tc>
        <w:tc>
          <w:tcPr>
            <w:tcW w:w="1312" w:type="dxa"/>
            <w:tcBorders/>
            <w:vAlign w:val="center"/>
          </w:tcPr>
          <w:p>
            <w:pPr>
              <w:pStyle w:val="TableContents"/>
              <w:bidi w:val="0"/>
              <w:spacing w:before="0" w:after="283"/>
              <w:jc w:val="left"/>
              <w:rPr/>
            </w:pPr>
            <w:r>
              <w:rPr/>
              <w:t xml:space="preserve">15.23 </w:t>
            </w:r>
          </w:p>
        </w:tc>
      </w:tr>
      <w:tr>
        <w:trPr/>
        <w:tc>
          <w:tcPr>
            <w:tcW w:w="2017" w:type="dxa"/>
            <w:tcBorders/>
            <w:vAlign w:val="center"/>
          </w:tcPr>
          <w:p>
            <w:pPr>
              <w:pStyle w:val="TableContents"/>
              <w:bidi w:val="0"/>
              <w:spacing w:before="0" w:after="283"/>
              <w:jc w:val="left"/>
              <w:rPr/>
            </w:pPr>
            <w:r>
              <w:rPr/>
              <w:t xml:space="preserve">Daly City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105,628 </w:t>
            </w:r>
          </w:p>
        </w:tc>
        <w:tc>
          <w:tcPr>
            <w:tcW w:w="1284" w:type="dxa"/>
            <w:tcBorders/>
            <w:vAlign w:val="center"/>
          </w:tcPr>
          <w:p>
            <w:pPr>
              <w:pStyle w:val="TableContents"/>
              <w:bidi w:val="0"/>
              <w:spacing w:before="0" w:after="283"/>
              <w:jc w:val="left"/>
              <w:rPr/>
            </w:pPr>
            <w:r>
              <w:rPr/>
              <w:t xml:space="preserve">13,825.7 </w:t>
            </w:r>
          </w:p>
        </w:tc>
        <w:tc>
          <w:tcPr>
            <w:tcW w:w="904" w:type="dxa"/>
            <w:tcBorders/>
            <w:vAlign w:val="center"/>
          </w:tcPr>
          <w:p>
            <w:pPr>
              <w:pStyle w:val="TableContents"/>
              <w:bidi w:val="0"/>
              <w:spacing w:before="0" w:after="283"/>
              <w:jc w:val="left"/>
              <w:rPr/>
            </w:pPr>
            <w:r>
              <w:rPr/>
              <w:t xml:space="preserve">194 </w:t>
            </w:r>
          </w:p>
        </w:tc>
        <w:tc>
          <w:tcPr>
            <w:tcW w:w="1125" w:type="dxa"/>
            <w:tcBorders/>
            <w:vAlign w:val="center"/>
          </w:tcPr>
          <w:p>
            <w:pPr>
              <w:pStyle w:val="TableContents"/>
              <w:bidi w:val="0"/>
              <w:spacing w:before="0" w:after="283"/>
              <w:jc w:val="left"/>
              <w:rPr/>
            </w:pPr>
            <w:r>
              <w:rPr/>
              <w:t xml:space="preserve">1.84 </w:t>
            </w:r>
          </w:p>
        </w:tc>
        <w:tc>
          <w:tcPr>
            <w:tcW w:w="1084" w:type="dxa"/>
            <w:tcBorders/>
            <w:vAlign w:val="center"/>
          </w:tcPr>
          <w:p>
            <w:pPr>
              <w:pStyle w:val="TableContents"/>
              <w:bidi w:val="0"/>
              <w:spacing w:before="0" w:after="283"/>
              <w:jc w:val="left"/>
              <w:rPr/>
            </w:pPr>
            <w:r>
              <w:rPr/>
              <w:t xml:space="preserve">1,685 </w:t>
            </w:r>
          </w:p>
        </w:tc>
        <w:tc>
          <w:tcPr>
            <w:tcW w:w="1312" w:type="dxa"/>
            <w:tcBorders/>
            <w:vAlign w:val="center"/>
          </w:tcPr>
          <w:p>
            <w:pPr>
              <w:pStyle w:val="TableContents"/>
              <w:bidi w:val="0"/>
              <w:spacing w:before="0" w:after="283"/>
              <w:jc w:val="left"/>
              <w:rPr/>
            </w:pPr>
            <w:r>
              <w:rPr/>
              <w:t xml:space="preserve">15.95 </w:t>
            </w:r>
          </w:p>
        </w:tc>
      </w:tr>
      <w:tr>
        <w:trPr/>
        <w:tc>
          <w:tcPr>
            <w:tcW w:w="2017" w:type="dxa"/>
            <w:tcBorders/>
            <w:vAlign w:val="center"/>
          </w:tcPr>
          <w:p>
            <w:pPr>
              <w:pStyle w:val="TableContents"/>
              <w:bidi w:val="0"/>
              <w:spacing w:before="0" w:after="283"/>
              <w:jc w:val="left"/>
              <w:rPr/>
            </w:pPr>
            <w:r>
              <w:rPr/>
              <w:t xml:space="preserve">Dana Point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34,244 </w:t>
            </w:r>
          </w:p>
        </w:tc>
        <w:tc>
          <w:tcPr>
            <w:tcW w:w="1284" w:type="dxa"/>
            <w:tcBorders/>
            <w:vAlign w:val="center"/>
          </w:tcPr>
          <w:p>
            <w:pPr>
              <w:pStyle w:val="TableContents"/>
              <w:bidi w:val="0"/>
              <w:spacing w:before="0" w:after="283"/>
              <w:jc w:val="left"/>
              <w:rPr/>
            </w:pPr>
            <w:r>
              <w:rPr/>
              <w:t xml:space="preserve">5,269.1 </w:t>
            </w:r>
          </w:p>
        </w:tc>
        <w:tc>
          <w:tcPr>
            <w:tcW w:w="904" w:type="dxa"/>
            <w:tcBorders/>
            <w:vAlign w:val="center"/>
          </w:tcPr>
          <w:p>
            <w:pPr>
              <w:pStyle w:val="TableContents"/>
              <w:bidi w:val="0"/>
              <w:spacing w:before="0" w:after="283"/>
              <w:jc w:val="left"/>
              <w:rPr/>
            </w:pPr>
            <w:r>
              <w:rPr/>
              <w:t xml:space="preserve">71 </w:t>
            </w:r>
          </w:p>
        </w:tc>
        <w:tc>
          <w:tcPr>
            <w:tcW w:w="1125" w:type="dxa"/>
            <w:tcBorders/>
            <w:vAlign w:val="center"/>
          </w:tcPr>
          <w:p>
            <w:pPr>
              <w:pStyle w:val="TableContents"/>
              <w:bidi w:val="0"/>
              <w:spacing w:before="0" w:after="283"/>
              <w:jc w:val="left"/>
              <w:rPr/>
            </w:pPr>
            <w:r>
              <w:rPr/>
              <w:t xml:space="preserve">2.07 </w:t>
            </w:r>
          </w:p>
        </w:tc>
        <w:tc>
          <w:tcPr>
            <w:tcW w:w="1084" w:type="dxa"/>
            <w:tcBorders/>
            <w:vAlign w:val="center"/>
          </w:tcPr>
          <w:p>
            <w:pPr>
              <w:pStyle w:val="TableContents"/>
              <w:bidi w:val="0"/>
              <w:spacing w:before="0" w:after="283"/>
              <w:jc w:val="left"/>
              <w:rPr/>
            </w:pPr>
            <w:r>
              <w:rPr/>
              <w:t xml:space="preserve">463 </w:t>
            </w:r>
          </w:p>
        </w:tc>
        <w:tc>
          <w:tcPr>
            <w:tcW w:w="1312" w:type="dxa"/>
            <w:tcBorders/>
            <w:vAlign w:val="center"/>
          </w:tcPr>
          <w:p>
            <w:pPr>
              <w:pStyle w:val="TableContents"/>
              <w:bidi w:val="0"/>
              <w:spacing w:before="0" w:after="283"/>
              <w:jc w:val="left"/>
              <w:rPr/>
            </w:pPr>
            <w:r>
              <w:rPr/>
              <w:t xml:space="preserve">13.52 </w:t>
            </w:r>
          </w:p>
        </w:tc>
      </w:tr>
      <w:tr>
        <w:trPr/>
        <w:tc>
          <w:tcPr>
            <w:tcW w:w="2017" w:type="dxa"/>
            <w:tcBorders/>
            <w:vAlign w:val="center"/>
          </w:tcPr>
          <w:p>
            <w:pPr>
              <w:pStyle w:val="TableContents"/>
              <w:bidi w:val="0"/>
              <w:spacing w:before="0" w:after="283"/>
              <w:jc w:val="left"/>
              <w:rPr/>
            </w:pPr>
            <w:r>
              <w:rPr/>
              <w:t xml:space="preserve">Danville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43,685 </w:t>
            </w:r>
          </w:p>
        </w:tc>
        <w:tc>
          <w:tcPr>
            <w:tcW w:w="1284" w:type="dxa"/>
            <w:tcBorders/>
            <w:vAlign w:val="center"/>
          </w:tcPr>
          <w:p>
            <w:pPr>
              <w:pStyle w:val="TableContents"/>
              <w:bidi w:val="0"/>
              <w:spacing w:before="0" w:after="283"/>
              <w:jc w:val="left"/>
              <w:rPr/>
            </w:pPr>
            <w:r>
              <w:rPr/>
              <w:t xml:space="preserve">2,416.6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0.39 </w:t>
            </w:r>
          </w:p>
        </w:tc>
        <w:tc>
          <w:tcPr>
            <w:tcW w:w="1084" w:type="dxa"/>
            <w:tcBorders/>
            <w:vAlign w:val="center"/>
          </w:tcPr>
          <w:p>
            <w:pPr>
              <w:pStyle w:val="TableContents"/>
              <w:bidi w:val="0"/>
              <w:spacing w:before="0" w:after="283"/>
              <w:jc w:val="left"/>
              <w:rPr/>
            </w:pPr>
            <w:r>
              <w:rPr/>
              <w:t xml:space="preserve">439 </w:t>
            </w:r>
          </w:p>
        </w:tc>
        <w:tc>
          <w:tcPr>
            <w:tcW w:w="1312" w:type="dxa"/>
            <w:tcBorders/>
            <w:vAlign w:val="center"/>
          </w:tcPr>
          <w:p>
            <w:pPr>
              <w:pStyle w:val="TableContents"/>
              <w:bidi w:val="0"/>
              <w:spacing w:before="0" w:after="283"/>
              <w:jc w:val="left"/>
              <w:rPr/>
            </w:pPr>
            <w:r>
              <w:rPr/>
              <w:t xml:space="preserve">10.05 </w:t>
            </w:r>
          </w:p>
        </w:tc>
      </w:tr>
      <w:tr>
        <w:trPr/>
        <w:tc>
          <w:tcPr>
            <w:tcW w:w="2017" w:type="dxa"/>
            <w:tcBorders/>
            <w:vAlign w:val="center"/>
          </w:tcPr>
          <w:p>
            <w:pPr>
              <w:pStyle w:val="TableContents"/>
              <w:bidi w:val="0"/>
              <w:spacing w:before="0" w:after="283"/>
              <w:jc w:val="left"/>
              <w:rPr/>
            </w:pPr>
            <w:r>
              <w:rPr/>
              <w:t xml:space="preserve">Davis </w:t>
            </w:r>
          </w:p>
        </w:tc>
        <w:tc>
          <w:tcPr>
            <w:tcW w:w="1259" w:type="dxa"/>
            <w:tcBorders/>
            <w:vAlign w:val="center"/>
          </w:tcPr>
          <w:p>
            <w:pPr>
              <w:pStyle w:val="TableContents"/>
              <w:bidi w:val="0"/>
              <w:spacing w:before="0" w:after="283"/>
              <w:jc w:val="left"/>
              <w:rPr/>
            </w:pPr>
            <w:r>
              <w:rPr/>
              <w:t xml:space="preserve">Yolo </w:t>
            </w:r>
          </w:p>
        </w:tc>
        <w:tc>
          <w:tcPr>
            <w:tcW w:w="1220" w:type="dxa"/>
            <w:tcBorders/>
            <w:vAlign w:val="center"/>
          </w:tcPr>
          <w:p>
            <w:pPr>
              <w:pStyle w:val="TableContents"/>
              <w:bidi w:val="0"/>
              <w:spacing w:before="0" w:after="283"/>
              <w:jc w:val="left"/>
              <w:rPr/>
            </w:pPr>
            <w:r>
              <w:rPr/>
              <w:t xml:space="preserve">66,360 </w:t>
            </w:r>
          </w:p>
        </w:tc>
        <w:tc>
          <w:tcPr>
            <w:tcW w:w="1284" w:type="dxa"/>
            <w:tcBorders/>
            <w:vAlign w:val="center"/>
          </w:tcPr>
          <w:p>
            <w:pPr>
              <w:pStyle w:val="TableContents"/>
              <w:bidi w:val="0"/>
              <w:spacing w:before="0" w:after="283"/>
              <w:jc w:val="left"/>
              <w:rPr/>
            </w:pPr>
            <w:r>
              <w:rPr/>
              <w:t xml:space="preserve">6,714.6 </w:t>
            </w:r>
          </w:p>
        </w:tc>
        <w:tc>
          <w:tcPr>
            <w:tcW w:w="904" w:type="dxa"/>
            <w:tcBorders/>
            <w:vAlign w:val="center"/>
          </w:tcPr>
          <w:p>
            <w:pPr>
              <w:pStyle w:val="TableContents"/>
              <w:bidi w:val="0"/>
              <w:spacing w:before="0" w:after="283"/>
              <w:jc w:val="left"/>
              <w:rPr/>
            </w:pPr>
            <w:r>
              <w:rPr/>
              <w:t xml:space="preserve">84 </w:t>
            </w:r>
          </w:p>
        </w:tc>
        <w:tc>
          <w:tcPr>
            <w:tcW w:w="1125" w:type="dxa"/>
            <w:tcBorders/>
            <w:vAlign w:val="center"/>
          </w:tcPr>
          <w:p>
            <w:pPr>
              <w:pStyle w:val="TableContents"/>
              <w:bidi w:val="0"/>
              <w:spacing w:before="0" w:after="283"/>
              <w:jc w:val="left"/>
              <w:rPr/>
            </w:pPr>
            <w:r>
              <w:rPr/>
              <w:t xml:space="preserve">1.27 </w:t>
            </w:r>
          </w:p>
        </w:tc>
        <w:tc>
          <w:tcPr>
            <w:tcW w:w="1084" w:type="dxa"/>
            <w:tcBorders/>
            <w:vAlign w:val="center"/>
          </w:tcPr>
          <w:p>
            <w:pPr>
              <w:pStyle w:val="TableContents"/>
              <w:bidi w:val="0"/>
              <w:spacing w:before="0" w:after="283"/>
              <w:jc w:val="left"/>
              <w:rPr/>
            </w:pPr>
            <w:r>
              <w:rPr/>
              <w:t xml:space="preserve">1,455 </w:t>
            </w:r>
          </w:p>
        </w:tc>
        <w:tc>
          <w:tcPr>
            <w:tcW w:w="1312" w:type="dxa"/>
            <w:tcBorders/>
            <w:vAlign w:val="center"/>
          </w:tcPr>
          <w:p>
            <w:pPr>
              <w:pStyle w:val="TableContents"/>
              <w:bidi w:val="0"/>
              <w:spacing w:before="0" w:after="283"/>
              <w:jc w:val="left"/>
              <w:rPr/>
            </w:pPr>
            <w:r>
              <w:rPr/>
              <w:t xml:space="preserve">21.93 </w:t>
            </w:r>
          </w:p>
        </w:tc>
      </w:tr>
      <w:tr>
        <w:trPr/>
        <w:tc>
          <w:tcPr>
            <w:tcW w:w="2017" w:type="dxa"/>
            <w:tcBorders/>
            <w:vAlign w:val="center"/>
          </w:tcPr>
          <w:p>
            <w:pPr>
              <w:pStyle w:val="TableContents"/>
              <w:bidi w:val="0"/>
              <w:spacing w:before="0" w:after="283"/>
              <w:jc w:val="left"/>
              <w:rPr/>
            </w:pPr>
            <w:r>
              <w:rPr/>
              <w:t xml:space="preserve">Delano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52,224 </w:t>
            </w:r>
          </w:p>
        </w:tc>
        <w:tc>
          <w:tcPr>
            <w:tcW w:w="1284" w:type="dxa"/>
            <w:tcBorders/>
            <w:vAlign w:val="center"/>
          </w:tcPr>
          <w:p>
            <w:pPr>
              <w:pStyle w:val="TableContents"/>
              <w:bidi w:val="0"/>
              <w:spacing w:before="0" w:after="283"/>
              <w:jc w:val="left"/>
              <w:rPr/>
            </w:pPr>
            <w:r>
              <w:rPr/>
              <w:t xml:space="preserve">3,651.3 </w:t>
            </w:r>
          </w:p>
        </w:tc>
        <w:tc>
          <w:tcPr>
            <w:tcW w:w="904" w:type="dxa"/>
            <w:tcBorders/>
            <w:vAlign w:val="center"/>
          </w:tcPr>
          <w:p>
            <w:pPr>
              <w:pStyle w:val="TableContents"/>
              <w:bidi w:val="0"/>
              <w:spacing w:before="0" w:after="283"/>
              <w:jc w:val="left"/>
              <w:rPr/>
            </w:pPr>
            <w:r>
              <w:rPr/>
              <w:t xml:space="preserve">215 </w:t>
            </w:r>
          </w:p>
        </w:tc>
        <w:tc>
          <w:tcPr>
            <w:tcW w:w="1125" w:type="dxa"/>
            <w:tcBorders/>
            <w:vAlign w:val="center"/>
          </w:tcPr>
          <w:p>
            <w:pPr>
              <w:pStyle w:val="TableContents"/>
              <w:bidi w:val="0"/>
              <w:spacing w:before="0" w:after="283"/>
              <w:jc w:val="left"/>
              <w:rPr/>
            </w:pPr>
            <w:r>
              <w:rPr/>
              <w:t xml:space="preserve">4.12 </w:t>
            </w:r>
          </w:p>
        </w:tc>
        <w:tc>
          <w:tcPr>
            <w:tcW w:w="1084" w:type="dxa"/>
            <w:tcBorders/>
            <w:vAlign w:val="center"/>
          </w:tcPr>
          <w:p>
            <w:pPr>
              <w:pStyle w:val="TableContents"/>
              <w:bidi w:val="0"/>
              <w:spacing w:before="0" w:after="283"/>
              <w:jc w:val="left"/>
              <w:rPr/>
            </w:pPr>
            <w:r>
              <w:rPr/>
              <w:t xml:space="preserve">1,486 </w:t>
            </w:r>
          </w:p>
        </w:tc>
        <w:tc>
          <w:tcPr>
            <w:tcW w:w="1312" w:type="dxa"/>
            <w:tcBorders/>
            <w:vAlign w:val="center"/>
          </w:tcPr>
          <w:p>
            <w:pPr>
              <w:pStyle w:val="TableContents"/>
              <w:bidi w:val="0"/>
              <w:spacing w:before="0" w:after="283"/>
              <w:jc w:val="left"/>
              <w:rPr/>
            </w:pPr>
            <w:r>
              <w:rPr/>
              <w:t xml:space="preserve">28.45 </w:t>
            </w:r>
          </w:p>
        </w:tc>
      </w:tr>
      <w:tr>
        <w:trPr/>
        <w:tc>
          <w:tcPr>
            <w:tcW w:w="2017" w:type="dxa"/>
            <w:tcBorders/>
            <w:vAlign w:val="center"/>
          </w:tcPr>
          <w:p>
            <w:pPr>
              <w:pStyle w:val="TableContents"/>
              <w:bidi w:val="0"/>
              <w:spacing w:before="0" w:after="283"/>
              <w:jc w:val="left"/>
              <w:rPr/>
            </w:pPr>
            <w:r>
              <w:rPr/>
              <w:t xml:space="preserve">Del Mar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4,305 </w:t>
            </w:r>
          </w:p>
        </w:tc>
        <w:tc>
          <w:tcPr>
            <w:tcW w:w="1284" w:type="dxa"/>
            <w:tcBorders/>
            <w:vAlign w:val="center"/>
          </w:tcPr>
          <w:p>
            <w:pPr>
              <w:pStyle w:val="TableContents"/>
              <w:bidi w:val="0"/>
              <w:spacing w:before="0" w:after="283"/>
              <w:jc w:val="left"/>
              <w:rPr/>
            </w:pPr>
            <w:r>
              <w:rPr/>
              <w:t xml:space="preserve">2,522.0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4.18 </w:t>
            </w:r>
          </w:p>
        </w:tc>
        <w:tc>
          <w:tcPr>
            <w:tcW w:w="1084" w:type="dxa"/>
            <w:tcBorders/>
            <w:vAlign w:val="center"/>
          </w:tcPr>
          <w:p>
            <w:pPr>
              <w:pStyle w:val="TableContents"/>
              <w:bidi w:val="0"/>
              <w:spacing w:before="0" w:after="283"/>
              <w:jc w:val="left"/>
              <w:rPr/>
            </w:pPr>
            <w:r>
              <w:rPr/>
              <w:t xml:space="preserve">137 </w:t>
            </w:r>
          </w:p>
        </w:tc>
        <w:tc>
          <w:tcPr>
            <w:tcW w:w="1312" w:type="dxa"/>
            <w:tcBorders/>
            <w:vAlign w:val="center"/>
          </w:tcPr>
          <w:p>
            <w:pPr>
              <w:pStyle w:val="TableContents"/>
              <w:bidi w:val="0"/>
              <w:spacing w:before="0" w:after="283"/>
              <w:jc w:val="left"/>
              <w:rPr/>
            </w:pPr>
            <w:r>
              <w:rPr/>
              <w:t xml:space="preserve">31.82 </w:t>
            </w:r>
          </w:p>
        </w:tc>
      </w:tr>
      <w:tr>
        <w:trPr/>
        <w:tc>
          <w:tcPr>
            <w:tcW w:w="2017" w:type="dxa"/>
            <w:tcBorders/>
            <w:vAlign w:val="center"/>
          </w:tcPr>
          <w:p>
            <w:pPr>
              <w:pStyle w:val="TableContents"/>
              <w:bidi w:val="0"/>
              <w:spacing w:before="0" w:after="283"/>
              <w:jc w:val="left"/>
              <w:rPr/>
            </w:pPr>
            <w:r>
              <w:rPr/>
              <w:t xml:space="preserve">Del Rey Oaks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1,683 </w:t>
            </w:r>
          </w:p>
        </w:tc>
        <w:tc>
          <w:tcPr>
            <w:tcW w:w="1284" w:type="dxa"/>
            <w:tcBorders/>
            <w:vAlign w:val="center"/>
          </w:tcPr>
          <w:p>
            <w:pPr>
              <w:pStyle w:val="TableContents"/>
              <w:bidi w:val="0"/>
              <w:spacing w:before="0" w:after="283"/>
              <w:jc w:val="left"/>
              <w:rPr/>
            </w:pPr>
            <w:r>
              <w:rPr/>
              <w:t xml:space="preserve">3,506.2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0.59 </w:t>
            </w:r>
          </w:p>
        </w:tc>
        <w:tc>
          <w:tcPr>
            <w:tcW w:w="1084" w:type="dxa"/>
            <w:tcBorders/>
            <w:vAlign w:val="center"/>
          </w:tcPr>
          <w:p>
            <w:pPr>
              <w:pStyle w:val="TableContents"/>
              <w:bidi w:val="0"/>
              <w:spacing w:before="0" w:after="283"/>
              <w:jc w:val="left"/>
              <w:rPr/>
            </w:pPr>
            <w:r>
              <w:rPr/>
              <w:t xml:space="preserve">52 </w:t>
            </w:r>
          </w:p>
        </w:tc>
        <w:tc>
          <w:tcPr>
            <w:tcW w:w="1312" w:type="dxa"/>
            <w:tcBorders/>
            <w:vAlign w:val="center"/>
          </w:tcPr>
          <w:p>
            <w:pPr>
              <w:pStyle w:val="TableContents"/>
              <w:bidi w:val="0"/>
              <w:spacing w:before="0" w:after="283"/>
              <w:jc w:val="left"/>
              <w:rPr/>
            </w:pPr>
            <w:r>
              <w:rPr/>
              <w:t xml:space="preserve">30.9 </w:t>
            </w:r>
          </w:p>
        </w:tc>
      </w:tr>
      <w:tr>
        <w:trPr/>
        <w:tc>
          <w:tcPr>
            <w:tcW w:w="2017" w:type="dxa"/>
            <w:tcBorders/>
            <w:vAlign w:val="center"/>
          </w:tcPr>
          <w:p>
            <w:pPr>
              <w:pStyle w:val="TableContents"/>
              <w:bidi w:val="0"/>
              <w:spacing w:before="0" w:after="283"/>
              <w:jc w:val="left"/>
              <w:rPr/>
            </w:pPr>
            <w:r>
              <w:rPr/>
              <w:t xml:space="preserve">Desert Hot Springs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28,086 </w:t>
            </w:r>
          </w:p>
        </w:tc>
        <w:tc>
          <w:tcPr>
            <w:tcW w:w="1284" w:type="dxa"/>
            <w:tcBorders/>
            <w:vAlign w:val="center"/>
          </w:tcPr>
          <w:p>
            <w:pPr>
              <w:pStyle w:val="TableContents"/>
              <w:bidi w:val="0"/>
              <w:spacing w:before="0" w:after="283"/>
              <w:jc w:val="left"/>
              <w:rPr/>
            </w:pPr>
            <w:r>
              <w:rPr/>
              <w:t xml:space="preserve">930.0 </w:t>
            </w:r>
          </w:p>
        </w:tc>
        <w:tc>
          <w:tcPr>
            <w:tcW w:w="904" w:type="dxa"/>
            <w:tcBorders/>
            <w:vAlign w:val="center"/>
          </w:tcPr>
          <w:p>
            <w:pPr>
              <w:pStyle w:val="TableContents"/>
              <w:bidi w:val="0"/>
              <w:spacing w:before="0" w:after="283"/>
              <w:jc w:val="left"/>
              <w:rPr/>
            </w:pPr>
            <w:r>
              <w:rPr/>
              <w:t xml:space="preserve">168 </w:t>
            </w:r>
          </w:p>
        </w:tc>
        <w:tc>
          <w:tcPr>
            <w:tcW w:w="1125" w:type="dxa"/>
            <w:tcBorders/>
            <w:vAlign w:val="center"/>
          </w:tcPr>
          <w:p>
            <w:pPr>
              <w:pStyle w:val="TableContents"/>
              <w:bidi w:val="0"/>
              <w:spacing w:before="0" w:after="283"/>
              <w:jc w:val="left"/>
              <w:rPr/>
            </w:pPr>
            <w:r>
              <w:rPr/>
              <w:t xml:space="preserve">5.98 </w:t>
            </w:r>
          </w:p>
        </w:tc>
        <w:tc>
          <w:tcPr>
            <w:tcW w:w="1084" w:type="dxa"/>
            <w:tcBorders/>
            <w:vAlign w:val="center"/>
          </w:tcPr>
          <w:p>
            <w:pPr>
              <w:pStyle w:val="TableContents"/>
              <w:bidi w:val="0"/>
              <w:spacing w:before="0" w:after="283"/>
              <w:jc w:val="left"/>
              <w:rPr/>
            </w:pPr>
            <w:r>
              <w:rPr/>
              <w:t xml:space="preserve">1,160 </w:t>
            </w:r>
          </w:p>
        </w:tc>
        <w:tc>
          <w:tcPr>
            <w:tcW w:w="1312" w:type="dxa"/>
            <w:tcBorders/>
            <w:vAlign w:val="center"/>
          </w:tcPr>
          <w:p>
            <w:pPr>
              <w:pStyle w:val="TableContents"/>
              <w:bidi w:val="0"/>
              <w:spacing w:before="0" w:after="283"/>
              <w:jc w:val="left"/>
              <w:rPr/>
            </w:pPr>
            <w:r>
              <w:rPr/>
              <w:t xml:space="preserve">41.3 </w:t>
            </w:r>
          </w:p>
        </w:tc>
      </w:tr>
      <w:tr>
        <w:trPr/>
        <w:tc>
          <w:tcPr>
            <w:tcW w:w="2017" w:type="dxa"/>
            <w:tcBorders/>
            <w:vAlign w:val="center"/>
          </w:tcPr>
          <w:p>
            <w:pPr>
              <w:pStyle w:val="TableContents"/>
              <w:bidi w:val="0"/>
              <w:spacing w:before="0" w:after="283"/>
              <w:jc w:val="left"/>
              <w:rPr/>
            </w:pPr>
            <w:r>
              <w:rPr/>
              <w:t xml:space="preserve">Diamond Bar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56,665 </w:t>
            </w:r>
          </w:p>
        </w:tc>
        <w:tc>
          <w:tcPr>
            <w:tcW w:w="1284" w:type="dxa"/>
            <w:tcBorders/>
            <w:vAlign w:val="center"/>
          </w:tcPr>
          <w:p>
            <w:pPr>
              <w:pStyle w:val="TableContents"/>
              <w:bidi w:val="0"/>
              <w:spacing w:before="0" w:after="283"/>
              <w:jc w:val="left"/>
              <w:rPr/>
            </w:pPr>
            <w:r>
              <w:rPr/>
              <w:t xml:space="preserve">3,808.4 </w:t>
            </w:r>
          </w:p>
        </w:tc>
        <w:tc>
          <w:tcPr>
            <w:tcW w:w="904" w:type="dxa"/>
            <w:tcBorders/>
            <w:vAlign w:val="center"/>
          </w:tcPr>
          <w:p>
            <w:pPr>
              <w:pStyle w:val="TableContents"/>
              <w:bidi w:val="0"/>
              <w:spacing w:before="0" w:after="283"/>
              <w:jc w:val="left"/>
              <w:rPr/>
            </w:pPr>
            <w:r>
              <w:rPr/>
              <w:t xml:space="preserve">49 </w:t>
            </w:r>
          </w:p>
        </w:tc>
        <w:tc>
          <w:tcPr>
            <w:tcW w:w="1125" w:type="dxa"/>
            <w:tcBorders/>
            <w:vAlign w:val="center"/>
          </w:tcPr>
          <w:p>
            <w:pPr>
              <w:pStyle w:val="TableContents"/>
              <w:bidi w:val="0"/>
              <w:spacing w:before="0" w:after="283"/>
              <w:jc w:val="left"/>
              <w:rPr/>
            </w:pPr>
            <w:r>
              <w:rPr/>
              <w:t xml:space="preserve">0.86 </w:t>
            </w:r>
          </w:p>
        </w:tc>
        <w:tc>
          <w:tcPr>
            <w:tcW w:w="1084" w:type="dxa"/>
            <w:tcBorders/>
            <w:vAlign w:val="center"/>
          </w:tcPr>
          <w:p>
            <w:pPr>
              <w:pStyle w:val="TableContents"/>
              <w:bidi w:val="0"/>
              <w:spacing w:before="0" w:after="283"/>
              <w:jc w:val="left"/>
              <w:rPr/>
            </w:pPr>
            <w:r>
              <w:rPr/>
              <w:t xml:space="preserve">722 </w:t>
            </w:r>
          </w:p>
        </w:tc>
        <w:tc>
          <w:tcPr>
            <w:tcW w:w="1312" w:type="dxa"/>
            <w:tcBorders/>
            <w:vAlign w:val="center"/>
          </w:tcPr>
          <w:p>
            <w:pPr>
              <w:pStyle w:val="TableContents"/>
              <w:bidi w:val="0"/>
              <w:spacing w:before="0" w:after="283"/>
              <w:jc w:val="left"/>
              <w:rPr/>
            </w:pPr>
            <w:r>
              <w:rPr/>
              <w:t xml:space="preserve">12.74 </w:t>
            </w:r>
          </w:p>
        </w:tc>
      </w:tr>
      <w:tr>
        <w:trPr/>
        <w:tc>
          <w:tcPr>
            <w:tcW w:w="2017" w:type="dxa"/>
            <w:tcBorders/>
            <w:vAlign w:val="center"/>
          </w:tcPr>
          <w:p>
            <w:pPr>
              <w:pStyle w:val="TableContents"/>
              <w:bidi w:val="0"/>
              <w:spacing w:before="0" w:after="283"/>
              <w:jc w:val="left"/>
              <w:rPr/>
            </w:pPr>
            <w:r>
              <w:rPr/>
              <w:t xml:space="preserve">Dinuba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23,815 </w:t>
            </w:r>
          </w:p>
        </w:tc>
        <w:tc>
          <w:tcPr>
            <w:tcW w:w="1284" w:type="dxa"/>
            <w:tcBorders/>
            <w:vAlign w:val="center"/>
          </w:tcPr>
          <w:p>
            <w:pPr>
              <w:pStyle w:val="TableContents"/>
              <w:bidi w:val="0"/>
              <w:spacing w:before="0" w:after="283"/>
              <w:jc w:val="left"/>
              <w:rPr/>
            </w:pPr>
            <w:r>
              <w:rPr/>
              <w:t xml:space="preserve">3,680.8 </w:t>
            </w:r>
          </w:p>
        </w:tc>
        <w:tc>
          <w:tcPr>
            <w:tcW w:w="904" w:type="dxa"/>
            <w:tcBorders/>
            <w:vAlign w:val="center"/>
          </w:tcPr>
          <w:p>
            <w:pPr>
              <w:pStyle w:val="TableContents"/>
              <w:bidi w:val="0"/>
              <w:spacing w:before="0" w:after="283"/>
              <w:jc w:val="left"/>
              <w:rPr/>
            </w:pPr>
            <w:r>
              <w:rPr/>
              <w:t xml:space="preserve">187 </w:t>
            </w:r>
          </w:p>
        </w:tc>
        <w:tc>
          <w:tcPr>
            <w:tcW w:w="1125" w:type="dxa"/>
            <w:tcBorders/>
            <w:vAlign w:val="center"/>
          </w:tcPr>
          <w:p>
            <w:pPr>
              <w:pStyle w:val="TableContents"/>
              <w:bidi w:val="0"/>
              <w:spacing w:before="0" w:after="283"/>
              <w:jc w:val="left"/>
              <w:rPr/>
            </w:pPr>
            <w:r>
              <w:rPr/>
              <w:t xml:space="preserve">7.85 </w:t>
            </w:r>
          </w:p>
        </w:tc>
        <w:tc>
          <w:tcPr>
            <w:tcW w:w="1084" w:type="dxa"/>
            <w:tcBorders/>
            <w:vAlign w:val="center"/>
          </w:tcPr>
          <w:p>
            <w:pPr>
              <w:pStyle w:val="TableContents"/>
              <w:bidi w:val="0"/>
              <w:spacing w:before="0" w:after="283"/>
              <w:jc w:val="left"/>
              <w:rPr/>
            </w:pPr>
            <w:r>
              <w:rPr/>
              <w:t xml:space="preserve">933 </w:t>
            </w:r>
          </w:p>
        </w:tc>
        <w:tc>
          <w:tcPr>
            <w:tcW w:w="1312" w:type="dxa"/>
            <w:tcBorders/>
            <w:vAlign w:val="center"/>
          </w:tcPr>
          <w:p>
            <w:pPr>
              <w:pStyle w:val="TableContents"/>
              <w:bidi w:val="0"/>
              <w:spacing w:before="0" w:after="283"/>
              <w:jc w:val="left"/>
              <w:rPr/>
            </w:pPr>
            <w:r>
              <w:rPr/>
              <w:t xml:space="preserve">39.18 </w:t>
            </w:r>
          </w:p>
        </w:tc>
      </w:tr>
      <w:tr>
        <w:trPr/>
        <w:tc>
          <w:tcPr>
            <w:tcW w:w="2017" w:type="dxa"/>
            <w:tcBorders/>
            <w:vAlign w:val="center"/>
          </w:tcPr>
          <w:p>
            <w:pPr>
              <w:pStyle w:val="TableContents"/>
              <w:bidi w:val="0"/>
              <w:spacing w:before="0" w:after="283"/>
              <w:jc w:val="left"/>
              <w:rPr/>
            </w:pPr>
            <w:r>
              <w:rPr/>
              <w:t xml:space="preserve">Dixon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19,103 </w:t>
            </w:r>
          </w:p>
        </w:tc>
        <w:tc>
          <w:tcPr>
            <w:tcW w:w="1284" w:type="dxa"/>
            <w:tcBorders/>
            <w:vAlign w:val="center"/>
          </w:tcPr>
          <w:p>
            <w:pPr>
              <w:pStyle w:val="TableContents"/>
              <w:bidi w:val="0"/>
              <w:spacing w:before="0" w:after="283"/>
              <w:jc w:val="left"/>
              <w:rPr/>
            </w:pPr>
            <w:r>
              <w:rPr/>
              <w:t xml:space="preserve">2,680.0 </w:t>
            </w:r>
          </w:p>
        </w:tc>
        <w:tc>
          <w:tcPr>
            <w:tcW w:w="904" w:type="dxa"/>
            <w:tcBorders/>
            <w:vAlign w:val="center"/>
          </w:tcPr>
          <w:p>
            <w:pPr>
              <w:pStyle w:val="TableContents"/>
              <w:bidi w:val="0"/>
              <w:spacing w:before="0" w:after="283"/>
              <w:jc w:val="left"/>
              <w:rPr/>
            </w:pPr>
            <w:r>
              <w:rPr/>
              <w:t xml:space="preserve">53 </w:t>
            </w:r>
          </w:p>
        </w:tc>
        <w:tc>
          <w:tcPr>
            <w:tcW w:w="1125" w:type="dxa"/>
            <w:tcBorders/>
            <w:vAlign w:val="center"/>
          </w:tcPr>
          <w:p>
            <w:pPr>
              <w:pStyle w:val="TableContents"/>
              <w:bidi w:val="0"/>
              <w:spacing w:before="0" w:after="283"/>
              <w:jc w:val="left"/>
              <w:rPr/>
            </w:pPr>
            <w:r>
              <w:rPr/>
              <w:t xml:space="preserve">2.77 </w:t>
            </w:r>
          </w:p>
        </w:tc>
        <w:tc>
          <w:tcPr>
            <w:tcW w:w="1084" w:type="dxa"/>
            <w:tcBorders/>
            <w:vAlign w:val="center"/>
          </w:tcPr>
          <w:p>
            <w:pPr>
              <w:pStyle w:val="TableContents"/>
              <w:bidi w:val="0"/>
              <w:spacing w:before="0" w:after="283"/>
              <w:jc w:val="left"/>
              <w:rPr/>
            </w:pPr>
            <w:r>
              <w:rPr/>
              <w:t xml:space="preserve">428 </w:t>
            </w:r>
          </w:p>
        </w:tc>
        <w:tc>
          <w:tcPr>
            <w:tcW w:w="1312" w:type="dxa"/>
            <w:tcBorders/>
            <w:vAlign w:val="center"/>
          </w:tcPr>
          <w:p>
            <w:pPr>
              <w:pStyle w:val="TableContents"/>
              <w:bidi w:val="0"/>
              <w:spacing w:before="0" w:after="283"/>
              <w:jc w:val="left"/>
              <w:rPr/>
            </w:pPr>
            <w:r>
              <w:rPr/>
              <w:t xml:space="preserve">22.4 </w:t>
            </w:r>
          </w:p>
        </w:tc>
      </w:tr>
      <w:tr>
        <w:trPr/>
        <w:tc>
          <w:tcPr>
            <w:tcW w:w="2017" w:type="dxa"/>
            <w:tcBorders/>
            <w:vAlign w:val="center"/>
          </w:tcPr>
          <w:p>
            <w:pPr>
              <w:pStyle w:val="TableContents"/>
              <w:bidi w:val="0"/>
              <w:spacing w:before="0" w:after="283"/>
              <w:jc w:val="left"/>
              <w:rPr/>
            </w:pPr>
            <w:r>
              <w:rPr/>
              <w:t xml:space="preserve">Dorris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899 </w:t>
            </w:r>
          </w:p>
        </w:tc>
        <w:tc>
          <w:tcPr>
            <w:tcW w:w="1284" w:type="dxa"/>
            <w:tcBorders/>
            <w:vAlign w:val="center"/>
          </w:tcPr>
          <w:p>
            <w:pPr>
              <w:pStyle w:val="TableContents"/>
              <w:bidi w:val="0"/>
              <w:spacing w:before="0" w:after="283"/>
              <w:jc w:val="left"/>
              <w:rPr/>
            </w:pPr>
            <w:r>
              <w:rPr/>
              <w:t xml:space="preserve">1,280.6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5.56 </w:t>
            </w:r>
          </w:p>
        </w:tc>
        <w:tc>
          <w:tcPr>
            <w:tcW w:w="1084" w:type="dxa"/>
            <w:tcBorders/>
            <w:vAlign w:val="center"/>
          </w:tcPr>
          <w:p>
            <w:pPr>
              <w:pStyle w:val="TableContents"/>
              <w:bidi w:val="0"/>
              <w:spacing w:before="0" w:after="283"/>
              <w:jc w:val="left"/>
              <w:rPr/>
            </w:pPr>
            <w:r>
              <w:rPr/>
              <w:t xml:space="preserve">13 </w:t>
            </w:r>
          </w:p>
        </w:tc>
        <w:tc>
          <w:tcPr>
            <w:tcW w:w="1312" w:type="dxa"/>
            <w:tcBorders/>
            <w:vAlign w:val="center"/>
          </w:tcPr>
          <w:p>
            <w:pPr>
              <w:pStyle w:val="TableContents"/>
              <w:bidi w:val="0"/>
              <w:spacing w:before="0" w:after="283"/>
              <w:jc w:val="left"/>
              <w:rPr/>
            </w:pPr>
            <w:r>
              <w:rPr/>
              <w:t xml:space="preserve">14.46 </w:t>
            </w:r>
          </w:p>
        </w:tc>
      </w:tr>
      <w:tr>
        <w:trPr/>
        <w:tc>
          <w:tcPr>
            <w:tcW w:w="2017" w:type="dxa"/>
            <w:tcBorders/>
            <w:vAlign w:val="center"/>
          </w:tcPr>
          <w:p>
            <w:pPr>
              <w:pStyle w:val="TableContents"/>
              <w:bidi w:val="0"/>
              <w:spacing w:before="0" w:after="283"/>
              <w:jc w:val="left"/>
              <w:rPr/>
            </w:pPr>
            <w:r>
              <w:rPr/>
              <w:t xml:space="preserve">Dos Palos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5,081 </w:t>
            </w:r>
          </w:p>
        </w:tc>
        <w:tc>
          <w:tcPr>
            <w:tcW w:w="1284" w:type="dxa"/>
            <w:tcBorders/>
            <w:vAlign w:val="center"/>
          </w:tcPr>
          <w:p>
            <w:pPr>
              <w:pStyle w:val="TableContents"/>
              <w:bidi w:val="0"/>
              <w:spacing w:before="0" w:after="283"/>
              <w:jc w:val="left"/>
              <w:rPr/>
            </w:pPr>
            <w:r>
              <w:rPr/>
              <w:t xml:space="preserve">3,766.5 </w:t>
            </w:r>
          </w:p>
        </w:tc>
        <w:tc>
          <w:tcPr>
            <w:tcW w:w="904" w:type="dxa"/>
            <w:tcBorders/>
            <w:vAlign w:val="center"/>
          </w:tcPr>
          <w:p>
            <w:pPr>
              <w:pStyle w:val="TableContents"/>
              <w:bidi w:val="0"/>
              <w:spacing w:before="0" w:after="283"/>
              <w:jc w:val="left"/>
              <w:rPr/>
            </w:pPr>
            <w:r>
              <w:rPr/>
              <w:t xml:space="preserve">51 </w:t>
            </w:r>
          </w:p>
        </w:tc>
        <w:tc>
          <w:tcPr>
            <w:tcW w:w="1125" w:type="dxa"/>
            <w:tcBorders/>
            <w:vAlign w:val="center"/>
          </w:tcPr>
          <w:p>
            <w:pPr>
              <w:pStyle w:val="TableContents"/>
              <w:bidi w:val="0"/>
              <w:spacing w:before="0" w:after="283"/>
              <w:jc w:val="left"/>
              <w:rPr/>
            </w:pPr>
            <w:r>
              <w:rPr/>
              <w:t xml:space="preserve">10.04 </w:t>
            </w:r>
          </w:p>
        </w:tc>
        <w:tc>
          <w:tcPr>
            <w:tcW w:w="1084" w:type="dxa"/>
            <w:tcBorders/>
            <w:vAlign w:val="center"/>
          </w:tcPr>
          <w:p>
            <w:pPr>
              <w:pStyle w:val="TableContents"/>
              <w:bidi w:val="0"/>
              <w:spacing w:before="0" w:after="283"/>
              <w:jc w:val="left"/>
              <w:rPr/>
            </w:pPr>
            <w:r>
              <w:rPr/>
              <w:t xml:space="preserve">155 </w:t>
            </w:r>
          </w:p>
        </w:tc>
        <w:tc>
          <w:tcPr>
            <w:tcW w:w="1312" w:type="dxa"/>
            <w:tcBorders/>
            <w:vAlign w:val="center"/>
          </w:tcPr>
          <w:p>
            <w:pPr>
              <w:pStyle w:val="TableContents"/>
              <w:bidi w:val="0"/>
              <w:spacing w:before="0" w:after="283"/>
              <w:jc w:val="left"/>
              <w:rPr/>
            </w:pPr>
            <w:r>
              <w:rPr/>
              <w:t xml:space="preserve">30.51 </w:t>
            </w:r>
          </w:p>
        </w:tc>
      </w:tr>
      <w:tr>
        <w:trPr/>
        <w:tc>
          <w:tcPr>
            <w:tcW w:w="2017" w:type="dxa"/>
            <w:tcBorders/>
            <w:vAlign w:val="center"/>
          </w:tcPr>
          <w:p>
            <w:pPr>
              <w:pStyle w:val="TableContents"/>
              <w:bidi w:val="0"/>
              <w:spacing w:before="0" w:after="283"/>
              <w:jc w:val="left"/>
              <w:rPr/>
            </w:pPr>
            <w:r>
              <w:rPr/>
              <w:t xml:space="preserve">Downey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113,595 </w:t>
            </w:r>
          </w:p>
        </w:tc>
        <w:tc>
          <w:tcPr>
            <w:tcW w:w="1284" w:type="dxa"/>
            <w:tcBorders/>
            <w:vAlign w:val="center"/>
          </w:tcPr>
          <w:p>
            <w:pPr>
              <w:pStyle w:val="TableContents"/>
              <w:bidi w:val="0"/>
              <w:spacing w:before="0" w:after="283"/>
              <w:jc w:val="left"/>
              <w:rPr/>
            </w:pPr>
            <w:r>
              <w:rPr/>
              <w:t xml:space="preserve">9,155.0 </w:t>
            </w:r>
          </w:p>
        </w:tc>
        <w:tc>
          <w:tcPr>
            <w:tcW w:w="904" w:type="dxa"/>
            <w:tcBorders/>
            <w:vAlign w:val="center"/>
          </w:tcPr>
          <w:p>
            <w:pPr>
              <w:pStyle w:val="TableContents"/>
              <w:bidi w:val="0"/>
              <w:spacing w:before="0" w:after="283"/>
              <w:jc w:val="left"/>
              <w:rPr/>
            </w:pPr>
            <w:r>
              <w:rPr/>
              <w:t xml:space="preserve">281 </w:t>
            </w:r>
          </w:p>
        </w:tc>
        <w:tc>
          <w:tcPr>
            <w:tcW w:w="1125" w:type="dxa"/>
            <w:tcBorders/>
            <w:vAlign w:val="center"/>
          </w:tcPr>
          <w:p>
            <w:pPr>
              <w:pStyle w:val="TableContents"/>
              <w:bidi w:val="0"/>
              <w:spacing w:before="0" w:after="283"/>
              <w:jc w:val="left"/>
              <w:rPr/>
            </w:pPr>
            <w:r>
              <w:rPr/>
              <w:t xml:space="preserve">2.47 </w:t>
            </w:r>
          </w:p>
        </w:tc>
        <w:tc>
          <w:tcPr>
            <w:tcW w:w="1084" w:type="dxa"/>
            <w:tcBorders/>
            <w:vAlign w:val="center"/>
          </w:tcPr>
          <w:p>
            <w:pPr>
              <w:pStyle w:val="TableContents"/>
              <w:bidi w:val="0"/>
              <w:spacing w:before="0" w:after="283"/>
              <w:jc w:val="left"/>
              <w:rPr/>
            </w:pPr>
            <w:r>
              <w:rPr/>
              <w:t xml:space="preserve">2,897 </w:t>
            </w:r>
          </w:p>
        </w:tc>
        <w:tc>
          <w:tcPr>
            <w:tcW w:w="1312" w:type="dxa"/>
            <w:tcBorders/>
            <w:vAlign w:val="center"/>
          </w:tcPr>
          <w:p>
            <w:pPr>
              <w:pStyle w:val="TableContents"/>
              <w:bidi w:val="0"/>
              <w:spacing w:before="0" w:after="283"/>
              <w:jc w:val="left"/>
              <w:rPr/>
            </w:pPr>
            <w:r>
              <w:rPr/>
              <w:t xml:space="preserve">25.5 </w:t>
            </w:r>
          </w:p>
        </w:tc>
      </w:tr>
      <w:tr>
        <w:trPr/>
        <w:tc>
          <w:tcPr>
            <w:tcW w:w="2017" w:type="dxa"/>
            <w:tcBorders/>
            <w:vAlign w:val="center"/>
          </w:tcPr>
          <w:p>
            <w:pPr>
              <w:pStyle w:val="TableContents"/>
              <w:bidi w:val="0"/>
              <w:spacing w:before="0" w:after="283"/>
              <w:jc w:val="left"/>
              <w:rPr/>
            </w:pPr>
            <w:r>
              <w:rPr/>
              <w:t xml:space="preserve">Duarte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21,817 </w:t>
            </w:r>
          </w:p>
        </w:tc>
        <w:tc>
          <w:tcPr>
            <w:tcW w:w="1284" w:type="dxa"/>
            <w:tcBorders/>
            <w:vAlign w:val="center"/>
          </w:tcPr>
          <w:p>
            <w:pPr>
              <w:pStyle w:val="TableContents"/>
              <w:bidi w:val="0"/>
              <w:spacing w:before="0" w:after="283"/>
              <w:jc w:val="left"/>
              <w:rPr/>
            </w:pPr>
            <w:r>
              <w:rPr/>
              <w:t xml:space="preserve">3,261.1 </w:t>
            </w:r>
          </w:p>
        </w:tc>
        <w:tc>
          <w:tcPr>
            <w:tcW w:w="904" w:type="dxa"/>
            <w:tcBorders/>
            <w:vAlign w:val="center"/>
          </w:tcPr>
          <w:p>
            <w:pPr>
              <w:pStyle w:val="TableContents"/>
              <w:bidi w:val="0"/>
              <w:spacing w:before="0" w:after="283"/>
              <w:jc w:val="left"/>
              <w:rPr/>
            </w:pPr>
            <w:r>
              <w:rPr/>
              <w:t xml:space="preserve">54 </w:t>
            </w:r>
          </w:p>
        </w:tc>
        <w:tc>
          <w:tcPr>
            <w:tcW w:w="1125" w:type="dxa"/>
            <w:tcBorders/>
            <w:vAlign w:val="center"/>
          </w:tcPr>
          <w:p>
            <w:pPr>
              <w:pStyle w:val="TableContents"/>
              <w:bidi w:val="0"/>
              <w:spacing w:before="0" w:after="283"/>
              <w:jc w:val="left"/>
              <w:rPr/>
            </w:pPr>
            <w:r>
              <w:rPr/>
              <w:t xml:space="preserve">2.48 </w:t>
            </w:r>
          </w:p>
        </w:tc>
        <w:tc>
          <w:tcPr>
            <w:tcW w:w="1084" w:type="dxa"/>
            <w:tcBorders/>
            <w:vAlign w:val="center"/>
          </w:tcPr>
          <w:p>
            <w:pPr>
              <w:pStyle w:val="TableContents"/>
              <w:bidi w:val="0"/>
              <w:spacing w:before="0" w:after="283"/>
              <w:jc w:val="left"/>
              <w:rPr/>
            </w:pPr>
            <w:r>
              <w:rPr/>
              <w:t xml:space="preserve">352 </w:t>
            </w:r>
          </w:p>
        </w:tc>
        <w:tc>
          <w:tcPr>
            <w:tcW w:w="1312" w:type="dxa"/>
            <w:tcBorders/>
            <w:vAlign w:val="center"/>
          </w:tcPr>
          <w:p>
            <w:pPr>
              <w:pStyle w:val="TableContents"/>
              <w:bidi w:val="0"/>
              <w:spacing w:before="0" w:after="283"/>
              <w:jc w:val="left"/>
              <w:rPr/>
            </w:pPr>
            <w:r>
              <w:rPr/>
              <w:t xml:space="preserve">16.13 </w:t>
            </w:r>
          </w:p>
        </w:tc>
      </w:tr>
      <w:tr>
        <w:trPr/>
        <w:tc>
          <w:tcPr>
            <w:tcW w:w="2017" w:type="dxa"/>
            <w:tcBorders/>
            <w:vAlign w:val="center"/>
          </w:tcPr>
          <w:p>
            <w:pPr>
              <w:pStyle w:val="TableContents"/>
              <w:bidi w:val="0"/>
              <w:spacing w:before="0" w:after="283"/>
              <w:jc w:val="left"/>
              <w:rPr/>
            </w:pPr>
            <w:r>
              <w:rPr/>
              <w:t xml:space="preserve">Dublin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53,795 </w:t>
            </w:r>
          </w:p>
        </w:tc>
        <w:tc>
          <w:tcPr>
            <w:tcW w:w="1284" w:type="dxa"/>
            <w:tcBorders/>
            <w:vAlign w:val="center"/>
          </w:tcPr>
          <w:p>
            <w:pPr>
              <w:pStyle w:val="TableContents"/>
              <w:bidi w:val="0"/>
              <w:spacing w:before="0" w:after="283"/>
              <w:jc w:val="left"/>
              <w:rPr/>
            </w:pPr>
            <w:r>
              <w:rPr/>
              <w:t xml:space="preserve">3,531.5 </w:t>
            </w:r>
          </w:p>
        </w:tc>
        <w:tc>
          <w:tcPr>
            <w:tcW w:w="904" w:type="dxa"/>
            <w:tcBorders/>
            <w:vAlign w:val="center"/>
          </w:tcPr>
          <w:p>
            <w:pPr>
              <w:pStyle w:val="TableContents"/>
              <w:bidi w:val="0"/>
              <w:spacing w:before="0" w:after="283"/>
              <w:jc w:val="left"/>
              <w:rPr/>
            </w:pPr>
            <w:r>
              <w:rPr/>
              <w:t xml:space="preserve">70 </w:t>
            </w:r>
          </w:p>
        </w:tc>
        <w:tc>
          <w:tcPr>
            <w:tcW w:w="1125" w:type="dxa"/>
            <w:tcBorders/>
            <w:vAlign w:val="center"/>
          </w:tcPr>
          <w:p>
            <w:pPr>
              <w:pStyle w:val="TableContents"/>
              <w:bidi w:val="0"/>
              <w:spacing w:before="0" w:after="283"/>
              <w:jc w:val="left"/>
              <w:rPr/>
            </w:pPr>
            <w:r>
              <w:rPr/>
              <w:t xml:space="preserve">1.3 </w:t>
            </w:r>
          </w:p>
        </w:tc>
        <w:tc>
          <w:tcPr>
            <w:tcW w:w="1084" w:type="dxa"/>
            <w:tcBorders/>
            <w:vAlign w:val="center"/>
          </w:tcPr>
          <w:p>
            <w:pPr>
              <w:pStyle w:val="TableContents"/>
              <w:bidi w:val="0"/>
              <w:spacing w:before="0" w:after="283"/>
              <w:jc w:val="left"/>
              <w:rPr/>
            </w:pPr>
            <w:r>
              <w:rPr/>
              <w:t xml:space="preserve">798 </w:t>
            </w:r>
          </w:p>
        </w:tc>
        <w:tc>
          <w:tcPr>
            <w:tcW w:w="1312" w:type="dxa"/>
            <w:tcBorders/>
            <w:vAlign w:val="center"/>
          </w:tcPr>
          <w:p>
            <w:pPr>
              <w:pStyle w:val="TableContents"/>
              <w:bidi w:val="0"/>
              <w:spacing w:before="0" w:after="283"/>
              <w:jc w:val="left"/>
              <w:rPr/>
            </w:pPr>
            <w:r>
              <w:rPr/>
              <w:t xml:space="preserve">14.83 </w:t>
            </w:r>
          </w:p>
        </w:tc>
      </w:tr>
      <w:tr>
        <w:trPr/>
        <w:tc>
          <w:tcPr>
            <w:tcW w:w="2017" w:type="dxa"/>
            <w:tcBorders/>
            <w:vAlign w:val="center"/>
          </w:tcPr>
          <w:p>
            <w:pPr>
              <w:pStyle w:val="TableContents"/>
              <w:bidi w:val="0"/>
              <w:spacing w:before="0" w:after="283"/>
              <w:jc w:val="left"/>
              <w:rPr/>
            </w:pPr>
            <w:r>
              <w:rPr/>
              <w:t xml:space="preserve">Dunsmuir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1,569 </w:t>
            </w:r>
          </w:p>
        </w:tc>
        <w:tc>
          <w:tcPr>
            <w:tcW w:w="1284" w:type="dxa"/>
            <w:tcBorders/>
            <w:vAlign w:val="center"/>
          </w:tcPr>
          <w:p>
            <w:pPr>
              <w:pStyle w:val="TableContents"/>
              <w:bidi w:val="0"/>
              <w:spacing w:before="0" w:after="283"/>
              <w:jc w:val="left"/>
              <w:rPr/>
            </w:pPr>
            <w:r>
              <w:rPr/>
              <w:t xml:space="preserve">978.2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3.19 </w:t>
            </w:r>
          </w:p>
        </w:tc>
        <w:tc>
          <w:tcPr>
            <w:tcW w:w="1084" w:type="dxa"/>
            <w:tcBorders/>
            <w:vAlign w:val="center"/>
          </w:tcPr>
          <w:p>
            <w:pPr>
              <w:pStyle w:val="TableContents"/>
              <w:bidi w:val="0"/>
              <w:spacing w:before="0" w:after="283"/>
              <w:jc w:val="left"/>
              <w:rPr/>
            </w:pPr>
            <w:r>
              <w:rPr/>
              <w:t xml:space="preserve">17 </w:t>
            </w:r>
          </w:p>
        </w:tc>
        <w:tc>
          <w:tcPr>
            <w:tcW w:w="1312" w:type="dxa"/>
            <w:tcBorders/>
            <w:vAlign w:val="center"/>
          </w:tcPr>
          <w:p>
            <w:pPr>
              <w:pStyle w:val="TableContents"/>
              <w:bidi w:val="0"/>
              <w:spacing w:before="0" w:after="283"/>
              <w:jc w:val="left"/>
              <w:rPr/>
            </w:pPr>
            <w:r>
              <w:rPr/>
              <w:t xml:space="preserve">10.83 </w:t>
            </w:r>
          </w:p>
        </w:tc>
      </w:tr>
      <w:tr>
        <w:trPr/>
        <w:tc>
          <w:tcPr>
            <w:tcW w:w="2017" w:type="dxa"/>
            <w:tcBorders/>
            <w:vAlign w:val="center"/>
          </w:tcPr>
          <w:p>
            <w:pPr>
              <w:pStyle w:val="TableContents"/>
              <w:bidi w:val="0"/>
              <w:spacing w:before="0" w:after="283"/>
              <w:jc w:val="left"/>
              <w:rPr/>
            </w:pPr>
            <w:r>
              <w:rPr/>
              <w:t xml:space="preserve">Itä-Palo Alto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29,377 </w:t>
            </w:r>
          </w:p>
        </w:tc>
        <w:tc>
          <w:tcPr>
            <w:tcW w:w="1284" w:type="dxa"/>
            <w:tcBorders/>
            <w:vAlign w:val="center"/>
          </w:tcPr>
          <w:p>
            <w:pPr>
              <w:pStyle w:val="TableContents"/>
              <w:bidi w:val="0"/>
              <w:spacing w:before="0" w:after="283"/>
              <w:jc w:val="left"/>
              <w:rPr/>
            </w:pPr>
            <w:r>
              <w:rPr/>
              <w:t xml:space="preserve">11,722.7 </w:t>
            </w:r>
          </w:p>
        </w:tc>
        <w:tc>
          <w:tcPr>
            <w:tcW w:w="904" w:type="dxa"/>
            <w:tcBorders/>
            <w:vAlign w:val="center"/>
          </w:tcPr>
          <w:p>
            <w:pPr>
              <w:pStyle w:val="TableContents"/>
              <w:bidi w:val="0"/>
              <w:spacing w:before="0" w:after="283"/>
              <w:jc w:val="left"/>
              <w:rPr/>
            </w:pPr>
            <w:r>
              <w:rPr/>
              <w:t xml:space="preserve">124 </w:t>
            </w:r>
          </w:p>
        </w:tc>
        <w:tc>
          <w:tcPr>
            <w:tcW w:w="1125" w:type="dxa"/>
            <w:tcBorders/>
            <w:vAlign w:val="center"/>
          </w:tcPr>
          <w:p>
            <w:pPr>
              <w:pStyle w:val="TableContents"/>
              <w:bidi w:val="0"/>
              <w:spacing w:before="0" w:after="283"/>
              <w:jc w:val="left"/>
              <w:rPr/>
            </w:pPr>
            <w:r>
              <w:rPr/>
              <w:t xml:space="preserve">4.22 </w:t>
            </w:r>
          </w:p>
        </w:tc>
        <w:tc>
          <w:tcPr>
            <w:tcW w:w="1084" w:type="dxa"/>
            <w:tcBorders/>
            <w:vAlign w:val="center"/>
          </w:tcPr>
          <w:p>
            <w:pPr>
              <w:pStyle w:val="TableContents"/>
              <w:bidi w:val="0"/>
              <w:spacing w:before="0" w:after="283"/>
              <w:jc w:val="left"/>
              <w:rPr/>
            </w:pPr>
            <w:r>
              <w:rPr/>
              <w:t xml:space="preserve">574 </w:t>
            </w:r>
          </w:p>
        </w:tc>
        <w:tc>
          <w:tcPr>
            <w:tcW w:w="1312" w:type="dxa"/>
            <w:tcBorders/>
            <w:vAlign w:val="center"/>
          </w:tcPr>
          <w:p>
            <w:pPr>
              <w:pStyle w:val="TableContents"/>
              <w:bidi w:val="0"/>
              <w:spacing w:before="0" w:after="283"/>
              <w:jc w:val="left"/>
              <w:rPr/>
            </w:pPr>
            <w:r>
              <w:rPr/>
              <w:t xml:space="preserve">19.54 </w:t>
            </w:r>
          </w:p>
        </w:tc>
      </w:tr>
      <w:tr>
        <w:trPr/>
        <w:tc>
          <w:tcPr>
            <w:tcW w:w="2017" w:type="dxa"/>
            <w:tcBorders/>
            <w:vAlign w:val="center"/>
          </w:tcPr>
          <w:p>
            <w:pPr>
              <w:pStyle w:val="TableContents"/>
              <w:bidi w:val="0"/>
              <w:spacing w:before="0" w:after="283"/>
              <w:jc w:val="left"/>
              <w:rPr/>
            </w:pPr>
            <w:r>
              <w:rPr/>
              <w:t xml:space="preserve">Eastvale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55,504 </w:t>
            </w:r>
          </w:p>
        </w:tc>
        <w:tc>
          <w:tcPr>
            <w:tcW w:w="1284" w:type="dxa"/>
            <w:tcBorders/>
            <w:vAlign w:val="center"/>
          </w:tcPr>
          <w:p>
            <w:pPr>
              <w:pStyle w:val="TableContents"/>
              <w:bidi w:val="0"/>
              <w:spacing w:before="0" w:after="283"/>
              <w:jc w:val="left"/>
              <w:rPr/>
            </w:pPr>
            <w:r>
              <w:rPr/>
              <w:t xml:space="preserve">4,383.2 </w:t>
            </w:r>
          </w:p>
        </w:tc>
        <w:tc>
          <w:tcPr>
            <w:tcW w:w="904" w:type="dxa"/>
            <w:tcBorders/>
            <w:vAlign w:val="center"/>
          </w:tcPr>
          <w:p>
            <w:pPr>
              <w:pStyle w:val="TableContents"/>
              <w:bidi w:val="0"/>
              <w:spacing w:before="0" w:after="283"/>
              <w:jc w:val="left"/>
              <w:rPr/>
            </w:pPr>
            <w:r>
              <w:rPr/>
              <w:t xml:space="preserve">59 </w:t>
            </w:r>
          </w:p>
        </w:tc>
        <w:tc>
          <w:tcPr>
            <w:tcW w:w="1125" w:type="dxa"/>
            <w:tcBorders/>
            <w:vAlign w:val="center"/>
          </w:tcPr>
          <w:p>
            <w:pPr>
              <w:pStyle w:val="TableContents"/>
              <w:bidi w:val="0"/>
              <w:spacing w:before="0" w:after="283"/>
              <w:jc w:val="left"/>
              <w:rPr/>
            </w:pPr>
            <w:r>
              <w:rPr/>
              <w:t xml:space="preserve">1.06 </w:t>
            </w:r>
          </w:p>
        </w:tc>
        <w:tc>
          <w:tcPr>
            <w:tcW w:w="1084" w:type="dxa"/>
            <w:tcBorders/>
            <w:vAlign w:val="center"/>
          </w:tcPr>
          <w:p>
            <w:pPr>
              <w:pStyle w:val="TableContents"/>
              <w:bidi w:val="0"/>
              <w:spacing w:before="0" w:after="283"/>
              <w:jc w:val="left"/>
              <w:rPr/>
            </w:pPr>
            <w:r>
              <w:rPr/>
              <w:t xml:space="preserve">929 </w:t>
            </w:r>
          </w:p>
        </w:tc>
        <w:tc>
          <w:tcPr>
            <w:tcW w:w="1312" w:type="dxa"/>
            <w:tcBorders/>
            <w:vAlign w:val="center"/>
          </w:tcPr>
          <w:p>
            <w:pPr>
              <w:pStyle w:val="TableContents"/>
              <w:bidi w:val="0"/>
              <w:spacing w:before="0" w:after="283"/>
              <w:jc w:val="left"/>
              <w:rPr/>
            </w:pPr>
            <w:r>
              <w:rPr/>
              <w:t xml:space="preserve">16.74 </w:t>
            </w:r>
          </w:p>
        </w:tc>
      </w:tr>
      <w:tr>
        <w:trPr/>
        <w:tc>
          <w:tcPr>
            <w:tcW w:w="2017" w:type="dxa"/>
            <w:tcBorders/>
            <w:vAlign w:val="center"/>
          </w:tcPr>
          <w:p>
            <w:pPr>
              <w:pStyle w:val="TableContents"/>
              <w:bidi w:val="0"/>
              <w:spacing w:before="0" w:after="283"/>
              <w:jc w:val="left"/>
              <w:rPr/>
            </w:pPr>
            <w:r>
              <w:rPr/>
              <w:t xml:space="preserve">El Cajon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102,838 </w:t>
            </w:r>
          </w:p>
        </w:tc>
        <w:tc>
          <w:tcPr>
            <w:tcW w:w="1284" w:type="dxa"/>
            <w:tcBorders/>
            <w:vAlign w:val="center"/>
          </w:tcPr>
          <w:p>
            <w:pPr>
              <w:pStyle w:val="TableContents"/>
              <w:bidi w:val="0"/>
              <w:spacing w:before="0" w:after="283"/>
              <w:jc w:val="left"/>
              <w:rPr/>
            </w:pPr>
            <w:r>
              <w:rPr/>
              <w:t xml:space="preserve">7,103.1 </w:t>
            </w:r>
          </w:p>
        </w:tc>
        <w:tc>
          <w:tcPr>
            <w:tcW w:w="904" w:type="dxa"/>
            <w:tcBorders/>
            <w:vAlign w:val="center"/>
          </w:tcPr>
          <w:p>
            <w:pPr>
              <w:pStyle w:val="TableContents"/>
              <w:bidi w:val="0"/>
              <w:spacing w:before="0" w:after="283"/>
              <w:jc w:val="left"/>
              <w:rPr/>
            </w:pPr>
            <w:r>
              <w:rPr/>
              <w:t xml:space="preserve">327 </w:t>
            </w:r>
          </w:p>
        </w:tc>
        <w:tc>
          <w:tcPr>
            <w:tcW w:w="1125" w:type="dxa"/>
            <w:tcBorders/>
            <w:vAlign w:val="center"/>
          </w:tcPr>
          <w:p>
            <w:pPr>
              <w:pStyle w:val="TableContents"/>
              <w:bidi w:val="0"/>
              <w:spacing w:before="0" w:after="283"/>
              <w:jc w:val="left"/>
              <w:rPr/>
            </w:pPr>
            <w:r>
              <w:rPr/>
              <w:t xml:space="preserve">3.18 </w:t>
            </w:r>
          </w:p>
        </w:tc>
        <w:tc>
          <w:tcPr>
            <w:tcW w:w="1084" w:type="dxa"/>
            <w:tcBorders/>
            <w:vAlign w:val="center"/>
          </w:tcPr>
          <w:p>
            <w:pPr>
              <w:pStyle w:val="TableContents"/>
              <w:bidi w:val="0"/>
              <w:spacing w:before="0" w:after="283"/>
              <w:jc w:val="left"/>
              <w:rPr/>
            </w:pPr>
            <w:r>
              <w:rPr/>
              <w:t xml:space="preserve">2,252 </w:t>
            </w:r>
          </w:p>
        </w:tc>
        <w:tc>
          <w:tcPr>
            <w:tcW w:w="1312" w:type="dxa"/>
            <w:tcBorders/>
            <w:vAlign w:val="center"/>
          </w:tcPr>
          <w:p>
            <w:pPr>
              <w:pStyle w:val="TableContents"/>
              <w:bidi w:val="0"/>
              <w:spacing w:before="0" w:after="283"/>
              <w:jc w:val="left"/>
              <w:rPr/>
            </w:pPr>
            <w:r>
              <w:rPr/>
              <w:t xml:space="preserve">21.9 </w:t>
            </w:r>
          </w:p>
        </w:tc>
      </w:tr>
      <w:tr>
        <w:trPr/>
        <w:tc>
          <w:tcPr>
            <w:tcW w:w="2017" w:type="dxa"/>
            <w:tcBorders/>
            <w:vAlign w:val="center"/>
          </w:tcPr>
          <w:p>
            <w:pPr>
              <w:pStyle w:val="TableContents"/>
              <w:bidi w:val="0"/>
              <w:spacing w:before="0" w:after="283"/>
              <w:jc w:val="left"/>
              <w:rPr/>
            </w:pPr>
            <w:r>
              <w:rPr/>
              <w:t xml:space="preserve">El Centro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43,532 </w:t>
            </w:r>
          </w:p>
        </w:tc>
        <w:tc>
          <w:tcPr>
            <w:tcW w:w="1284" w:type="dxa"/>
            <w:tcBorders/>
            <w:vAlign w:val="center"/>
          </w:tcPr>
          <w:p>
            <w:pPr>
              <w:pStyle w:val="TableContents"/>
              <w:bidi w:val="0"/>
              <w:spacing w:before="0" w:after="283"/>
              <w:jc w:val="left"/>
              <w:rPr/>
            </w:pPr>
            <w:r>
              <w:rPr/>
              <w:t xml:space="preserve">3,927.5 </w:t>
            </w:r>
          </w:p>
        </w:tc>
        <w:tc>
          <w:tcPr>
            <w:tcW w:w="904" w:type="dxa"/>
            <w:tcBorders/>
            <w:vAlign w:val="center"/>
          </w:tcPr>
          <w:p>
            <w:pPr>
              <w:pStyle w:val="TableContents"/>
              <w:bidi w:val="0"/>
              <w:spacing w:before="0" w:after="283"/>
              <w:jc w:val="left"/>
              <w:rPr/>
            </w:pPr>
            <w:r>
              <w:rPr/>
              <w:t xml:space="preserve">167 </w:t>
            </w:r>
          </w:p>
        </w:tc>
        <w:tc>
          <w:tcPr>
            <w:tcW w:w="1125" w:type="dxa"/>
            <w:tcBorders/>
            <w:vAlign w:val="center"/>
          </w:tcPr>
          <w:p>
            <w:pPr>
              <w:pStyle w:val="TableContents"/>
              <w:bidi w:val="0"/>
              <w:spacing w:before="0" w:after="283"/>
              <w:jc w:val="left"/>
              <w:rPr/>
            </w:pPr>
            <w:r>
              <w:rPr/>
              <w:t xml:space="preserve">3.84 </w:t>
            </w:r>
          </w:p>
        </w:tc>
        <w:tc>
          <w:tcPr>
            <w:tcW w:w="1084" w:type="dxa"/>
            <w:tcBorders/>
            <w:vAlign w:val="center"/>
          </w:tcPr>
          <w:p>
            <w:pPr>
              <w:pStyle w:val="TableContents"/>
              <w:bidi w:val="0"/>
              <w:spacing w:before="0" w:after="283"/>
              <w:jc w:val="left"/>
              <w:rPr/>
            </w:pPr>
            <w:r>
              <w:rPr/>
              <w:t xml:space="preserve">2,095 </w:t>
            </w:r>
          </w:p>
        </w:tc>
        <w:tc>
          <w:tcPr>
            <w:tcW w:w="1312" w:type="dxa"/>
            <w:tcBorders/>
            <w:vAlign w:val="center"/>
          </w:tcPr>
          <w:p>
            <w:pPr>
              <w:pStyle w:val="TableContents"/>
              <w:bidi w:val="0"/>
              <w:spacing w:before="0" w:after="283"/>
              <w:jc w:val="left"/>
              <w:rPr/>
            </w:pPr>
            <w:r>
              <w:rPr/>
              <w:t xml:space="preserve">48.13 </w:t>
            </w:r>
          </w:p>
        </w:tc>
      </w:tr>
      <w:tr>
        <w:trPr/>
        <w:tc>
          <w:tcPr>
            <w:tcW w:w="2017" w:type="dxa"/>
            <w:tcBorders/>
            <w:vAlign w:val="center"/>
          </w:tcPr>
          <w:p>
            <w:pPr>
              <w:pStyle w:val="TableContents"/>
              <w:bidi w:val="0"/>
              <w:spacing w:before="0" w:after="283"/>
              <w:jc w:val="left"/>
              <w:rPr/>
            </w:pPr>
            <w:r>
              <w:rPr/>
              <w:t xml:space="preserve">El Cerrito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24,485 </w:t>
            </w:r>
          </w:p>
        </w:tc>
        <w:tc>
          <w:tcPr>
            <w:tcW w:w="1284" w:type="dxa"/>
            <w:tcBorders/>
            <w:vAlign w:val="center"/>
          </w:tcPr>
          <w:p>
            <w:pPr>
              <w:pStyle w:val="TableContents"/>
              <w:bidi w:val="0"/>
              <w:spacing w:before="0" w:after="283"/>
              <w:jc w:val="left"/>
              <w:rPr/>
            </w:pPr>
            <w:r>
              <w:rPr/>
              <w:t xml:space="preserve">6,695.4 </w:t>
            </w:r>
          </w:p>
        </w:tc>
        <w:tc>
          <w:tcPr>
            <w:tcW w:w="904" w:type="dxa"/>
            <w:tcBorders/>
            <w:vAlign w:val="center"/>
          </w:tcPr>
          <w:p>
            <w:pPr>
              <w:pStyle w:val="TableContents"/>
              <w:bidi w:val="0"/>
              <w:spacing w:before="0" w:after="283"/>
              <w:jc w:val="left"/>
              <w:rPr/>
            </w:pPr>
            <w:r>
              <w:rPr/>
              <w:t xml:space="preserve">77 </w:t>
            </w:r>
          </w:p>
        </w:tc>
        <w:tc>
          <w:tcPr>
            <w:tcW w:w="1125" w:type="dxa"/>
            <w:tcBorders/>
            <w:vAlign w:val="center"/>
          </w:tcPr>
          <w:p>
            <w:pPr>
              <w:pStyle w:val="TableContents"/>
              <w:bidi w:val="0"/>
              <w:spacing w:before="0" w:after="283"/>
              <w:jc w:val="left"/>
              <w:rPr/>
            </w:pPr>
            <w:r>
              <w:rPr/>
              <w:t xml:space="preserve">3.14 </w:t>
            </w:r>
          </w:p>
        </w:tc>
        <w:tc>
          <w:tcPr>
            <w:tcW w:w="1084" w:type="dxa"/>
            <w:tcBorders/>
            <w:vAlign w:val="center"/>
          </w:tcPr>
          <w:p>
            <w:pPr>
              <w:pStyle w:val="TableContents"/>
              <w:bidi w:val="0"/>
              <w:spacing w:before="0" w:after="283"/>
              <w:jc w:val="left"/>
              <w:rPr/>
            </w:pPr>
            <w:r>
              <w:rPr/>
              <w:t xml:space="preserve">926 </w:t>
            </w:r>
          </w:p>
        </w:tc>
        <w:tc>
          <w:tcPr>
            <w:tcW w:w="1312" w:type="dxa"/>
            <w:tcBorders/>
            <w:vAlign w:val="center"/>
          </w:tcPr>
          <w:p>
            <w:pPr>
              <w:pStyle w:val="TableContents"/>
              <w:bidi w:val="0"/>
              <w:spacing w:before="0" w:after="283"/>
              <w:jc w:val="left"/>
              <w:rPr/>
            </w:pPr>
            <w:r>
              <w:rPr/>
              <w:t xml:space="preserve">37.82 </w:t>
            </w:r>
          </w:p>
        </w:tc>
      </w:tr>
      <w:tr>
        <w:trPr/>
        <w:tc>
          <w:tcPr>
            <w:tcW w:w="2017" w:type="dxa"/>
            <w:tcBorders/>
            <w:vAlign w:val="center"/>
          </w:tcPr>
          <w:p>
            <w:pPr>
              <w:pStyle w:val="TableContents"/>
              <w:bidi w:val="0"/>
              <w:spacing w:before="0" w:after="283"/>
              <w:jc w:val="left"/>
              <w:rPr/>
            </w:pPr>
            <w:r>
              <w:rPr/>
              <w:t xml:space="preserve">Elk Grove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162,957 </w:t>
            </w:r>
          </w:p>
        </w:tc>
        <w:tc>
          <w:tcPr>
            <w:tcW w:w="1284" w:type="dxa"/>
            <w:tcBorders/>
            <w:vAlign w:val="center"/>
          </w:tcPr>
          <w:p>
            <w:pPr>
              <w:pStyle w:val="TableContents"/>
              <w:bidi w:val="0"/>
              <w:spacing w:before="0" w:after="283"/>
              <w:jc w:val="left"/>
              <w:rPr/>
            </w:pPr>
            <w:r>
              <w:rPr/>
              <w:t xml:space="preserve">3,862.2 </w:t>
            </w:r>
          </w:p>
        </w:tc>
        <w:tc>
          <w:tcPr>
            <w:tcW w:w="904" w:type="dxa"/>
            <w:tcBorders/>
            <w:vAlign w:val="center"/>
          </w:tcPr>
          <w:p>
            <w:pPr>
              <w:pStyle w:val="TableContents"/>
              <w:bidi w:val="0"/>
              <w:spacing w:before="0" w:after="283"/>
              <w:jc w:val="left"/>
              <w:rPr/>
            </w:pPr>
            <w:r>
              <w:rPr/>
              <w:t xml:space="preserve">622 </w:t>
            </w:r>
          </w:p>
        </w:tc>
        <w:tc>
          <w:tcPr>
            <w:tcW w:w="1125" w:type="dxa"/>
            <w:tcBorders/>
            <w:vAlign w:val="center"/>
          </w:tcPr>
          <w:p>
            <w:pPr>
              <w:pStyle w:val="TableContents"/>
              <w:bidi w:val="0"/>
              <w:spacing w:before="0" w:after="283"/>
              <w:jc w:val="left"/>
              <w:rPr/>
            </w:pPr>
            <w:r>
              <w:rPr/>
              <w:t xml:space="preserve">3.82 </w:t>
            </w:r>
          </w:p>
        </w:tc>
        <w:tc>
          <w:tcPr>
            <w:tcW w:w="1084" w:type="dxa"/>
            <w:tcBorders/>
            <w:vAlign w:val="center"/>
          </w:tcPr>
          <w:p>
            <w:pPr>
              <w:pStyle w:val="TableContents"/>
              <w:bidi w:val="0"/>
              <w:spacing w:before="0" w:after="283"/>
              <w:jc w:val="left"/>
              <w:rPr/>
            </w:pPr>
            <w:r>
              <w:rPr/>
              <w:t xml:space="preserve">3,072 </w:t>
            </w:r>
          </w:p>
        </w:tc>
        <w:tc>
          <w:tcPr>
            <w:tcW w:w="1312" w:type="dxa"/>
            <w:tcBorders/>
            <w:vAlign w:val="center"/>
          </w:tcPr>
          <w:p>
            <w:pPr>
              <w:pStyle w:val="TableContents"/>
              <w:bidi w:val="0"/>
              <w:spacing w:before="0" w:after="283"/>
              <w:jc w:val="left"/>
              <w:rPr/>
            </w:pPr>
            <w:r>
              <w:rPr/>
              <w:t xml:space="preserve">18.85 </w:t>
            </w:r>
          </w:p>
        </w:tc>
      </w:tr>
      <w:tr>
        <w:trPr/>
        <w:tc>
          <w:tcPr>
            <w:tcW w:w="2017" w:type="dxa"/>
            <w:tcBorders/>
            <w:vAlign w:val="center"/>
          </w:tcPr>
          <w:p>
            <w:pPr>
              <w:pStyle w:val="TableContents"/>
              <w:bidi w:val="0"/>
              <w:spacing w:before="0" w:after="283"/>
              <w:jc w:val="left"/>
              <w:rPr/>
            </w:pPr>
            <w:r>
              <w:rPr/>
              <w:t xml:space="preserve">El Monte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116,220 </w:t>
            </w:r>
          </w:p>
        </w:tc>
        <w:tc>
          <w:tcPr>
            <w:tcW w:w="1284" w:type="dxa"/>
            <w:tcBorders/>
            <w:vAlign w:val="center"/>
          </w:tcPr>
          <w:p>
            <w:pPr>
              <w:pStyle w:val="TableContents"/>
              <w:bidi w:val="0"/>
              <w:spacing w:before="0" w:after="283"/>
              <w:jc w:val="left"/>
              <w:rPr/>
            </w:pPr>
            <w:r>
              <w:rPr/>
              <w:t xml:space="preserve">12,154.4 </w:t>
            </w:r>
          </w:p>
        </w:tc>
        <w:tc>
          <w:tcPr>
            <w:tcW w:w="904" w:type="dxa"/>
            <w:tcBorders/>
            <w:vAlign w:val="center"/>
          </w:tcPr>
          <w:p>
            <w:pPr>
              <w:pStyle w:val="TableContents"/>
              <w:bidi w:val="0"/>
              <w:spacing w:before="0" w:after="283"/>
              <w:jc w:val="left"/>
              <w:rPr/>
            </w:pPr>
            <w:r>
              <w:rPr/>
              <w:t xml:space="preserve">333 </w:t>
            </w:r>
          </w:p>
        </w:tc>
        <w:tc>
          <w:tcPr>
            <w:tcW w:w="1125" w:type="dxa"/>
            <w:tcBorders/>
            <w:vAlign w:val="center"/>
          </w:tcPr>
          <w:p>
            <w:pPr>
              <w:pStyle w:val="TableContents"/>
              <w:bidi w:val="0"/>
              <w:spacing w:before="0" w:after="283"/>
              <w:jc w:val="left"/>
              <w:rPr/>
            </w:pPr>
            <w:r>
              <w:rPr/>
              <w:t xml:space="preserve">2.87 </w:t>
            </w:r>
          </w:p>
        </w:tc>
        <w:tc>
          <w:tcPr>
            <w:tcW w:w="1084" w:type="dxa"/>
            <w:tcBorders/>
            <w:vAlign w:val="center"/>
          </w:tcPr>
          <w:p>
            <w:pPr>
              <w:pStyle w:val="TableContents"/>
              <w:bidi w:val="0"/>
              <w:spacing w:before="0" w:after="283"/>
              <w:jc w:val="left"/>
              <w:rPr/>
            </w:pPr>
            <w:r>
              <w:rPr/>
              <w:t xml:space="preserve">2,213 </w:t>
            </w:r>
          </w:p>
        </w:tc>
        <w:tc>
          <w:tcPr>
            <w:tcW w:w="1312" w:type="dxa"/>
            <w:tcBorders/>
            <w:vAlign w:val="center"/>
          </w:tcPr>
          <w:p>
            <w:pPr>
              <w:pStyle w:val="TableContents"/>
              <w:bidi w:val="0"/>
              <w:spacing w:before="0" w:after="283"/>
              <w:jc w:val="left"/>
              <w:rPr/>
            </w:pPr>
            <w:r>
              <w:rPr/>
              <w:t xml:space="preserve">19.04 </w:t>
            </w:r>
          </w:p>
        </w:tc>
      </w:tr>
      <w:tr>
        <w:trPr/>
        <w:tc>
          <w:tcPr>
            <w:tcW w:w="2017" w:type="dxa"/>
            <w:tcBorders/>
            <w:vAlign w:val="center"/>
          </w:tcPr>
          <w:p>
            <w:pPr>
              <w:pStyle w:val="TableContents"/>
              <w:bidi w:val="0"/>
              <w:spacing w:before="0" w:after="283"/>
              <w:jc w:val="left"/>
              <w:rPr/>
            </w:pPr>
            <w:r>
              <w:rPr/>
              <w:t xml:space="preserve">El Paso de Robles (Paso Robles)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31,117 </w:t>
            </w:r>
          </w:p>
        </w:tc>
        <w:tc>
          <w:tcPr>
            <w:tcW w:w="1284" w:type="dxa"/>
            <w:tcBorders/>
            <w:vAlign w:val="center"/>
          </w:tcPr>
          <w:p>
            <w:pPr>
              <w:pStyle w:val="TableContents"/>
              <w:bidi w:val="0"/>
              <w:spacing w:before="0" w:after="283"/>
              <w:jc w:val="left"/>
              <w:rPr/>
            </w:pPr>
            <w:r>
              <w:rPr/>
              <w:t xml:space="preserve">1,625.2 </w:t>
            </w:r>
          </w:p>
        </w:tc>
        <w:tc>
          <w:tcPr>
            <w:tcW w:w="904" w:type="dxa"/>
            <w:tcBorders/>
            <w:vAlign w:val="center"/>
          </w:tcPr>
          <w:p>
            <w:pPr>
              <w:pStyle w:val="TableContents"/>
              <w:bidi w:val="0"/>
              <w:spacing w:before="0" w:after="283"/>
              <w:jc w:val="left"/>
              <w:rPr/>
            </w:pPr>
            <w:r>
              <w:rPr/>
              <w:t xml:space="preserve">125 </w:t>
            </w:r>
          </w:p>
        </w:tc>
        <w:tc>
          <w:tcPr>
            <w:tcW w:w="1125" w:type="dxa"/>
            <w:tcBorders/>
            <w:vAlign w:val="center"/>
          </w:tcPr>
          <w:p>
            <w:pPr>
              <w:pStyle w:val="TableContents"/>
              <w:bidi w:val="0"/>
              <w:spacing w:before="0" w:after="283"/>
              <w:jc w:val="left"/>
              <w:rPr/>
            </w:pPr>
            <w:r>
              <w:rPr/>
              <w:t xml:space="preserve">4.02 </w:t>
            </w:r>
          </w:p>
        </w:tc>
        <w:tc>
          <w:tcPr>
            <w:tcW w:w="1084" w:type="dxa"/>
            <w:tcBorders/>
            <w:vAlign w:val="center"/>
          </w:tcPr>
          <w:p>
            <w:pPr>
              <w:pStyle w:val="TableContents"/>
              <w:bidi w:val="0"/>
              <w:spacing w:before="0" w:after="283"/>
              <w:jc w:val="left"/>
              <w:rPr/>
            </w:pPr>
            <w:r>
              <w:rPr/>
              <w:t xml:space="preserve">788 </w:t>
            </w:r>
          </w:p>
        </w:tc>
        <w:tc>
          <w:tcPr>
            <w:tcW w:w="1312" w:type="dxa"/>
            <w:tcBorders/>
            <w:vAlign w:val="center"/>
          </w:tcPr>
          <w:p>
            <w:pPr>
              <w:pStyle w:val="TableContents"/>
              <w:bidi w:val="0"/>
              <w:spacing w:before="0" w:after="283"/>
              <w:jc w:val="left"/>
              <w:rPr/>
            </w:pPr>
            <w:r>
              <w:rPr/>
              <w:t xml:space="preserve">25.32 </w:t>
            </w:r>
          </w:p>
        </w:tc>
      </w:tr>
      <w:tr>
        <w:trPr/>
        <w:tc>
          <w:tcPr>
            <w:tcW w:w="2017" w:type="dxa"/>
            <w:tcBorders/>
            <w:vAlign w:val="center"/>
          </w:tcPr>
          <w:p>
            <w:pPr>
              <w:pStyle w:val="TableContents"/>
              <w:bidi w:val="0"/>
              <w:spacing w:before="0" w:after="283"/>
              <w:jc w:val="left"/>
              <w:rPr/>
            </w:pPr>
            <w:r>
              <w:rPr/>
              <w:t xml:space="preserve">El Segundo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16,990 </w:t>
            </w:r>
          </w:p>
        </w:tc>
        <w:tc>
          <w:tcPr>
            <w:tcW w:w="1284" w:type="dxa"/>
            <w:tcBorders/>
            <w:vAlign w:val="center"/>
          </w:tcPr>
          <w:p>
            <w:pPr>
              <w:pStyle w:val="TableContents"/>
              <w:bidi w:val="0"/>
              <w:spacing w:before="0" w:after="283"/>
              <w:jc w:val="left"/>
              <w:rPr/>
            </w:pPr>
            <w:r>
              <w:rPr/>
              <w:t xml:space="preserve">3,110.0 </w:t>
            </w:r>
          </w:p>
        </w:tc>
        <w:tc>
          <w:tcPr>
            <w:tcW w:w="904" w:type="dxa"/>
            <w:tcBorders/>
            <w:vAlign w:val="center"/>
          </w:tcPr>
          <w:p>
            <w:pPr>
              <w:pStyle w:val="TableContents"/>
              <w:bidi w:val="0"/>
              <w:spacing w:before="0" w:after="283"/>
              <w:jc w:val="left"/>
              <w:rPr/>
            </w:pPr>
            <w:r>
              <w:rPr/>
              <w:t xml:space="preserve">48 </w:t>
            </w:r>
          </w:p>
        </w:tc>
        <w:tc>
          <w:tcPr>
            <w:tcW w:w="1125" w:type="dxa"/>
            <w:tcBorders/>
            <w:vAlign w:val="center"/>
          </w:tcPr>
          <w:p>
            <w:pPr>
              <w:pStyle w:val="TableContents"/>
              <w:bidi w:val="0"/>
              <w:spacing w:before="0" w:after="283"/>
              <w:jc w:val="left"/>
              <w:rPr/>
            </w:pPr>
            <w:r>
              <w:rPr/>
              <w:t xml:space="preserve">2.83 </w:t>
            </w:r>
          </w:p>
        </w:tc>
        <w:tc>
          <w:tcPr>
            <w:tcW w:w="1084" w:type="dxa"/>
            <w:tcBorders/>
            <w:vAlign w:val="center"/>
          </w:tcPr>
          <w:p>
            <w:pPr>
              <w:pStyle w:val="TableContents"/>
              <w:bidi w:val="0"/>
              <w:spacing w:before="0" w:after="283"/>
              <w:jc w:val="left"/>
              <w:rPr/>
            </w:pPr>
            <w:r>
              <w:rPr/>
              <w:t xml:space="preserve">538 </w:t>
            </w:r>
          </w:p>
        </w:tc>
        <w:tc>
          <w:tcPr>
            <w:tcW w:w="1312" w:type="dxa"/>
            <w:tcBorders/>
            <w:vAlign w:val="center"/>
          </w:tcPr>
          <w:p>
            <w:pPr>
              <w:pStyle w:val="TableContents"/>
              <w:bidi w:val="0"/>
              <w:spacing w:before="0" w:after="283"/>
              <w:jc w:val="left"/>
              <w:rPr/>
            </w:pPr>
            <w:r>
              <w:rPr/>
              <w:t xml:space="preserve">31.67 </w:t>
            </w:r>
          </w:p>
        </w:tc>
      </w:tr>
      <w:tr>
        <w:trPr/>
        <w:tc>
          <w:tcPr>
            <w:tcW w:w="2017" w:type="dxa"/>
            <w:tcBorders/>
            <w:vAlign w:val="center"/>
          </w:tcPr>
          <w:p>
            <w:pPr>
              <w:pStyle w:val="TableContents"/>
              <w:bidi w:val="0"/>
              <w:spacing w:before="0" w:after="283"/>
              <w:jc w:val="left"/>
              <w:rPr/>
            </w:pPr>
            <w:r>
              <w:rPr/>
              <w:t xml:space="preserve">Emeryville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10,972 </w:t>
            </w:r>
          </w:p>
        </w:tc>
        <w:tc>
          <w:tcPr>
            <w:tcW w:w="1284" w:type="dxa"/>
            <w:tcBorders/>
            <w:vAlign w:val="center"/>
          </w:tcPr>
          <w:p>
            <w:pPr>
              <w:pStyle w:val="TableContents"/>
              <w:bidi w:val="0"/>
              <w:spacing w:before="0" w:after="283"/>
              <w:jc w:val="left"/>
              <w:rPr/>
            </w:pPr>
            <w:r>
              <w:rPr/>
              <w:t xml:space="preserve">8,565.2 </w:t>
            </w:r>
          </w:p>
        </w:tc>
        <w:tc>
          <w:tcPr>
            <w:tcW w:w="904" w:type="dxa"/>
            <w:tcBorders/>
            <w:vAlign w:val="center"/>
          </w:tcPr>
          <w:p>
            <w:pPr>
              <w:pStyle w:val="TableContents"/>
              <w:bidi w:val="0"/>
              <w:spacing w:before="0" w:after="283"/>
              <w:jc w:val="left"/>
              <w:rPr/>
            </w:pPr>
            <w:r>
              <w:rPr/>
              <w:t xml:space="preserve">117 </w:t>
            </w:r>
          </w:p>
        </w:tc>
        <w:tc>
          <w:tcPr>
            <w:tcW w:w="1125" w:type="dxa"/>
            <w:tcBorders/>
            <w:vAlign w:val="center"/>
          </w:tcPr>
          <w:p>
            <w:pPr>
              <w:pStyle w:val="TableContents"/>
              <w:bidi w:val="0"/>
              <w:spacing w:before="0" w:after="283"/>
              <w:jc w:val="left"/>
              <w:rPr/>
            </w:pPr>
            <w:r>
              <w:rPr/>
              <w:t xml:space="preserve">10.66 </w:t>
            </w:r>
          </w:p>
        </w:tc>
        <w:tc>
          <w:tcPr>
            <w:tcW w:w="1084" w:type="dxa"/>
            <w:tcBorders/>
            <w:vAlign w:val="center"/>
          </w:tcPr>
          <w:p>
            <w:pPr>
              <w:pStyle w:val="TableContents"/>
              <w:bidi w:val="0"/>
              <w:spacing w:before="0" w:after="283"/>
              <w:jc w:val="left"/>
              <w:rPr/>
            </w:pPr>
            <w:r>
              <w:rPr/>
              <w:t xml:space="preserve">1,603 </w:t>
            </w:r>
          </w:p>
        </w:tc>
        <w:tc>
          <w:tcPr>
            <w:tcW w:w="1312" w:type="dxa"/>
            <w:tcBorders/>
            <w:vAlign w:val="center"/>
          </w:tcPr>
          <w:p>
            <w:pPr>
              <w:pStyle w:val="TableContents"/>
              <w:bidi w:val="0"/>
              <w:spacing w:before="0" w:after="283"/>
              <w:jc w:val="left"/>
              <w:rPr/>
            </w:pPr>
            <w:r>
              <w:rPr/>
              <w:t xml:space="preserve">146.1 </w:t>
            </w:r>
          </w:p>
        </w:tc>
      </w:tr>
      <w:tr>
        <w:trPr/>
        <w:tc>
          <w:tcPr>
            <w:tcW w:w="2017" w:type="dxa"/>
            <w:tcBorders/>
            <w:vAlign w:val="center"/>
          </w:tcPr>
          <w:p>
            <w:pPr>
              <w:pStyle w:val="TableContents"/>
              <w:bidi w:val="0"/>
              <w:spacing w:before="0" w:after="283"/>
              <w:jc w:val="left"/>
              <w:rPr/>
            </w:pPr>
            <w:r>
              <w:rPr/>
              <w:t xml:space="preserve">Encinitas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62,071 </w:t>
            </w:r>
          </w:p>
        </w:tc>
        <w:tc>
          <w:tcPr>
            <w:tcW w:w="1284" w:type="dxa"/>
            <w:tcBorders/>
            <w:vAlign w:val="center"/>
          </w:tcPr>
          <w:p>
            <w:pPr>
              <w:pStyle w:val="TableContents"/>
              <w:bidi w:val="0"/>
              <w:spacing w:before="0" w:after="283"/>
              <w:jc w:val="left"/>
              <w:rPr/>
            </w:pPr>
            <w:r>
              <w:rPr/>
              <w:t xml:space="preserve">3,299.5 </w:t>
            </w:r>
          </w:p>
        </w:tc>
        <w:tc>
          <w:tcPr>
            <w:tcW w:w="904" w:type="dxa"/>
            <w:tcBorders/>
            <w:vAlign w:val="center"/>
          </w:tcPr>
          <w:p>
            <w:pPr>
              <w:pStyle w:val="TableContents"/>
              <w:bidi w:val="0"/>
              <w:spacing w:before="0" w:after="283"/>
              <w:jc w:val="left"/>
              <w:rPr/>
            </w:pPr>
            <w:r>
              <w:rPr/>
              <w:t xml:space="preserve">104 </w:t>
            </w:r>
          </w:p>
        </w:tc>
        <w:tc>
          <w:tcPr>
            <w:tcW w:w="1125" w:type="dxa"/>
            <w:tcBorders/>
            <w:vAlign w:val="center"/>
          </w:tcPr>
          <w:p>
            <w:pPr>
              <w:pStyle w:val="TableContents"/>
              <w:bidi w:val="0"/>
              <w:spacing w:before="0" w:after="283"/>
              <w:jc w:val="left"/>
              <w:rPr/>
            </w:pPr>
            <w:r>
              <w:rPr/>
              <w:t xml:space="preserve">1.68 </w:t>
            </w:r>
          </w:p>
        </w:tc>
        <w:tc>
          <w:tcPr>
            <w:tcW w:w="1084" w:type="dxa"/>
            <w:tcBorders/>
            <w:vAlign w:val="center"/>
          </w:tcPr>
          <w:p>
            <w:pPr>
              <w:pStyle w:val="TableContents"/>
              <w:bidi w:val="0"/>
              <w:spacing w:before="0" w:after="283"/>
              <w:jc w:val="left"/>
              <w:rPr/>
            </w:pPr>
            <w:r>
              <w:rPr/>
              <w:t xml:space="preserve">908 </w:t>
            </w:r>
          </w:p>
        </w:tc>
        <w:tc>
          <w:tcPr>
            <w:tcW w:w="1312" w:type="dxa"/>
            <w:tcBorders/>
            <w:vAlign w:val="center"/>
          </w:tcPr>
          <w:p>
            <w:pPr>
              <w:pStyle w:val="TableContents"/>
              <w:bidi w:val="0"/>
              <w:spacing w:before="0" w:after="283"/>
              <w:jc w:val="left"/>
              <w:rPr/>
            </w:pPr>
            <w:r>
              <w:rPr/>
              <w:t xml:space="preserve">14.63 </w:t>
            </w:r>
          </w:p>
        </w:tc>
      </w:tr>
      <w:tr>
        <w:trPr/>
        <w:tc>
          <w:tcPr>
            <w:tcW w:w="2017" w:type="dxa"/>
            <w:tcBorders/>
            <w:vAlign w:val="center"/>
          </w:tcPr>
          <w:p>
            <w:pPr>
              <w:pStyle w:val="TableContents"/>
              <w:bidi w:val="0"/>
              <w:spacing w:before="0" w:after="283"/>
              <w:jc w:val="left"/>
              <w:rPr/>
            </w:pPr>
            <w:r>
              <w:rPr/>
              <w:t xml:space="preserve">Escalon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7,281 </w:t>
            </w:r>
          </w:p>
        </w:tc>
        <w:tc>
          <w:tcPr>
            <w:tcW w:w="1284" w:type="dxa"/>
            <w:tcBorders/>
            <w:vAlign w:val="center"/>
          </w:tcPr>
          <w:p>
            <w:pPr>
              <w:pStyle w:val="TableContents"/>
              <w:bidi w:val="0"/>
              <w:spacing w:before="0" w:after="283"/>
              <w:jc w:val="left"/>
              <w:rPr/>
            </w:pPr>
            <w:r>
              <w:rPr/>
              <w:t xml:space="preserve">3,164.3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1.37 </w:t>
            </w:r>
          </w:p>
        </w:tc>
        <w:tc>
          <w:tcPr>
            <w:tcW w:w="1084" w:type="dxa"/>
            <w:tcBorders/>
            <w:vAlign w:val="center"/>
          </w:tcPr>
          <w:p>
            <w:pPr>
              <w:pStyle w:val="TableContents"/>
              <w:bidi w:val="0"/>
              <w:spacing w:before="0" w:after="283"/>
              <w:jc w:val="left"/>
              <w:rPr/>
            </w:pPr>
            <w:r>
              <w:rPr/>
              <w:t xml:space="preserve">171 </w:t>
            </w:r>
          </w:p>
        </w:tc>
        <w:tc>
          <w:tcPr>
            <w:tcW w:w="1312" w:type="dxa"/>
            <w:tcBorders/>
            <w:vAlign w:val="center"/>
          </w:tcPr>
          <w:p>
            <w:pPr>
              <w:pStyle w:val="TableContents"/>
              <w:bidi w:val="0"/>
              <w:spacing w:before="0" w:after="283"/>
              <w:jc w:val="left"/>
              <w:rPr/>
            </w:pPr>
            <w:r>
              <w:rPr/>
              <w:t xml:space="preserve">23.49 </w:t>
            </w:r>
          </w:p>
        </w:tc>
      </w:tr>
      <w:tr>
        <w:trPr/>
        <w:tc>
          <w:tcPr>
            <w:tcW w:w="2017" w:type="dxa"/>
            <w:tcBorders/>
            <w:vAlign w:val="center"/>
          </w:tcPr>
          <w:p>
            <w:pPr>
              <w:pStyle w:val="TableContents"/>
              <w:bidi w:val="0"/>
              <w:spacing w:before="0" w:after="283"/>
              <w:jc w:val="left"/>
              <w:rPr/>
            </w:pPr>
            <w:r>
              <w:rPr/>
              <w:t xml:space="preserve">Escondido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149,839 </w:t>
            </w:r>
          </w:p>
        </w:tc>
        <w:tc>
          <w:tcPr>
            <w:tcW w:w="1284" w:type="dxa"/>
            <w:tcBorders/>
            <w:vAlign w:val="center"/>
          </w:tcPr>
          <w:p>
            <w:pPr>
              <w:pStyle w:val="TableContents"/>
              <w:bidi w:val="0"/>
              <w:spacing w:before="0" w:after="283"/>
              <w:jc w:val="left"/>
              <w:rPr/>
            </w:pPr>
            <w:r>
              <w:rPr/>
              <w:t xml:space="preserve">4,043.3 </w:t>
            </w:r>
          </w:p>
        </w:tc>
        <w:tc>
          <w:tcPr>
            <w:tcW w:w="904" w:type="dxa"/>
            <w:tcBorders/>
            <w:vAlign w:val="center"/>
          </w:tcPr>
          <w:p>
            <w:pPr>
              <w:pStyle w:val="TableContents"/>
              <w:bidi w:val="0"/>
              <w:spacing w:before="0" w:after="283"/>
              <w:jc w:val="left"/>
              <w:rPr/>
            </w:pPr>
            <w:r>
              <w:rPr/>
              <w:t xml:space="preserve">512 </w:t>
            </w:r>
          </w:p>
        </w:tc>
        <w:tc>
          <w:tcPr>
            <w:tcW w:w="1125" w:type="dxa"/>
            <w:tcBorders/>
            <w:vAlign w:val="center"/>
          </w:tcPr>
          <w:p>
            <w:pPr>
              <w:pStyle w:val="TableContents"/>
              <w:bidi w:val="0"/>
              <w:spacing w:before="0" w:after="283"/>
              <w:jc w:val="left"/>
              <w:rPr/>
            </w:pPr>
            <w:r>
              <w:rPr/>
              <w:t xml:space="preserve">3.42 </w:t>
            </w:r>
          </w:p>
        </w:tc>
        <w:tc>
          <w:tcPr>
            <w:tcW w:w="1084" w:type="dxa"/>
            <w:tcBorders/>
            <w:vAlign w:val="center"/>
          </w:tcPr>
          <w:p>
            <w:pPr>
              <w:pStyle w:val="TableContents"/>
              <w:bidi w:val="0"/>
              <w:spacing w:before="0" w:after="283"/>
              <w:jc w:val="left"/>
              <w:rPr/>
            </w:pPr>
            <w:r>
              <w:rPr/>
              <w:t xml:space="preserve">3,026 </w:t>
            </w:r>
          </w:p>
        </w:tc>
        <w:tc>
          <w:tcPr>
            <w:tcW w:w="1312" w:type="dxa"/>
            <w:tcBorders/>
            <w:vAlign w:val="center"/>
          </w:tcPr>
          <w:p>
            <w:pPr>
              <w:pStyle w:val="TableContents"/>
              <w:bidi w:val="0"/>
              <w:spacing w:before="0" w:after="283"/>
              <w:jc w:val="left"/>
              <w:rPr/>
            </w:pPr>
            <w:r>
              <w:rPr/>
              <w:t xml:space="preserve">20.2 </w:t>
            </w:r>
          </w:p>
        </w:tc>
      </w:tr>
      <w:tr>
        <w:trPr/>
        <w:tc>
          <w:tcPr>
            <w:tcW w:w="2017" w:type="dxa"/>
            <w:tcBorders/>
            <w:vAlign w:val="center"/>
          </w:tcPr>
          <w:p>
            <w:pPr>
              <w:pStyle w:val="TableContents"/>
              <w:bidi w:val="0"/>
              <w:spacing w:before="0" w:after="283"/>
              <w:jc w:val="left"/>
              <w:rPr/>
            </w:pPr>
            <w:r>
              <w:rPr/>
              <w:t xml:space="preserve">Etna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715 </w:t>
            </w:r>
          </w:p>
        </w:tc>
        <w:tc>
          <w:tcPr>
            <w:tcW w:w="1284" w:type="dxa"/>
            <w:tcBorders/>
            <w:vAlign w:val="center"/>
          </w:tcPr>
          <w:p>
            <w:pPr>
              <w:pStyle w:val="TableContents"/>
              <w:bidi w:val="0"/>
              <w:spacing w:before="0" w:after="283"/>
              <w:jc w:val="left"/>
              <w:rPr/>
            </w:pPr>
            <w:r>
              <w:rPr/>
              <w:t xml:space="preserve">940.8 </w:t>
            </w:r>
          </w:p>
        </w:tc>
        <w:tc>
          <w:tcPr>
            <w:tcW w:w="904" w:type="dxa"/>
            <w:tcBorders/>
            <w:vAlign w:val="center"/>
          </w:tcPr>
          <w:p>
            <w:pPr>
              <w:pStyle w:val="TableContents"/>
              <w:bidi w:val="0"/>
              <w:spacing w:before="0" w:after="283"/>
              <w:jc w:val="left"/>
              <w:rPr/>
            </w:pPr>
            <w:r>
              <w:rPr/>
              <w:t xml:space="preserve">0 </w:t>
            </w:r>
          </w:p>
        </w:tc>
        <w:tc>
          <w:tcPr>
            <w:tcW w:w="1125" w:type="dxa"/>
            <w:tcBorders/>
            <w:vAlign w:val="center"/>
          </w:tcPr>
          <w:p>
            <w:pPr>
              <w:pStyle w:val="TableContents"/>
              <w:bidi w:val="0"/>
              <w:spacing w:before="0" w:after="283"/>
              <w:jc w:val="left"/>
              <w:rPr/>
            </w:pPr>
            <w:r>
              <w:rPr/>
              <w:t xml:space="preserve">0.0 </w:t>
            </w:r>
          </w:p>
        </w:tc>
        <w:tc>
          <w:tcPr>
            <w:tcW w:w="1084"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1.4 </w:t>
            </w:r>
          </w:p>
        </w:tc>
      </w:tr>
      <w:tr>
        <w:trPr/>
        <w:tc>
          <w:tcPr>
            <w:tcW w:w="2017" w:type="dxa"/>
            <w:tcBorders/>
            <w:vAlign w:val="center"/>
          </w:tcPr>
          <w:p>
            <w:pPr>
              <w:pStyle w:val="TableContents"/>
              <w:bidi w:val="0"/>
              <w:spacing w:before="0" w:after="283"/>
              <w:jc w:val="left"/>
              <w:rPr/>
            </w:pPr>
            <w:r>
              <w:rPr/>
              <w:t xml:space="preserve">Eureka </w:t>
            </w:r>
          </w:p>
        </w:tc>
        <w:tc>
          <w:tcPr>
            <w:tcW w:w="1259" w:type="dxa"/>
            <w:tcBorders/>
            <w:vAlign w:val="center"/>
          </w:tcPr>
          <w:p>
            <w:pPr>
              <w:pStyle w:val="TableContents"/>
              <w:bidi w:val="0"/>
              <w:spacing w:before="0" w:after="283"/>
              <w:jc w:val="left"/>
              <w:rPr/>
            </w:pPr>
            <w:r>
              <w:rPr/>
              <w:t xml:space="preserve">Humboldt </w:t>
            </w:r>
          </w:p>
        </w:tc>
        <w:tc>
          <w:tcPr>
            <w:tcW w:w="1220" w:type="dxa"/>
            <w:tcBorders/>
            <w:vAlign w:val="center"/>
          </w:tcPr>
          <w:p>
            <w:pPr>
              <w:pStyle w:val="TableContents"/>
              <w:bidi w:val="0"/>
              <w:spacing w:before="0" w:after="283"/>
              <w:jc w:val="left"/>
              <w:rPr/>
            </w:pPr>
            <w:r>
              <w:rPr/>
              <w:t xml:space="preserve">26,843 </w:t>
            </w:r>
          </w:p>
        </w:tc>
        <w:tc>
          <w:tcPr>
            <w:tcW w:w="1284" w:type="dxa"/>
            <w:tcBorders/>
            <w:vAlign w:val="center"/>
          </w:tcPr>
          <w:p>
            <w:pPr>
              <w:pStyle w:val="TableContents"/>
              <w:bidi w:val="0"/>
              <w:spacing w:before="0" w:after="283"/>
              <w:jc w:val="left"/>
              <w:rPr/>
            </w:pPr>
            <w:r>
              <w:rPr/>
              <w:t xml:space="preserve">2,860.5 </w:t>
            </w:r>
          </w:p>
        </w:tc>
        <w:tc>
          <w:tcPr>
            <w:tcW w:w="904" w:type="dxa"/>
            <w:tcBorders/>
            <w:vAlign w:val="center"/>
          </w:tcPr>
          <w:p>
            <w:pPr>
              <w:pStyle w:val="TableContents"/>
              <w:bidi w:val="0"/>
              <w:spacing w:before="0" w:after="283"/>
              <w:jc w:val="left"/>
              <w:rPr/>
            </w:pPr>
            <w:r>
              <w:rPr/>
              <w:t xml:space="preserve">145 </w:t>
            </w:r>
          </w:p>
        </w:tc>
        <w:tc>
          <w:tcPr>
            <w:tcW w:w="1125" w:type="dxa"/>
            <w:tcBorders/>
            <w:vAlign w:val="center"/>
          </w:tcPr>
          <w:p>
            <w:pPr>
              <w:pStyle w:val="TableContents"/>
              <w:bidi w:val="0"/>
              <w:spacing w:before="0" w:after="283"/>
              <w:jc w:val="left"/>
              <w:rPr/>
            </w:pPr>
            <w:r>
              <w:rPr/>
              <w:t xml:space="preserve">5.4 </w:t>
            </w:r>
          </w:p>
        </w:tc>
        <w:tc>
          <w:tcPr>
            <w:tcW w:w="1084" w:type="dxa"/>
            <w:tcBorders/>
            <w:vAlign w:val="center"/>
          </w:tcPr>
          <w:p>
            <w:pPr>
              <w:pStyle w:val="TableContents"/>
              <w:bidi w:val="0"/>
              <w:spacing w:before="0" w:after="283"/>
              <w:jc w:val="left"/>
              <w:rPr/>
            </w:pPr>
            <w:r>
              <w:rPr/>
              <w:t xml:space="preserve">2,176 </w:t>
            </w:r>
          </w:p>
        </w:tc>
        <w:tc>
          <w:tcPr>
            <w:tcW w:w="1312" w:type="dxa"/>
            <w:tcBorders/>
            <w:vAlign w:val="center"/>
          </w:tcPr>
          <w:p>
            <w:pPr>
              <w:pStyle w:val="TableContents"/>
              <w:bidi w:val="0"/>
              <w:spacing w:before="0" w:after="283"/>
              <w:jc w:val="left"/>
              <w:rPr/>
            </w:pPr>
            <w:r>
              <w:rPr/>
              <w:t xml:space="preserve">81.06 </w:t>
            </w:r>
          </w:p>
        </w:tc>
      </w:tr>
      <w:tr>
        <w:trPr/>
        <w:tc>
          <w:tcPr>
            <w:tcW w:w="2017" w:type="dxa"/>
            <w:tcBorders/>
            <w:vAlign w:val="center"/>
          </w:tcPr>
          <w:p>
            <w:pPr>
              <w:pStyle w:val="TableContents"/>
              <w:bidi w:val="0"/>
              <w:spacing w:before="0" w:after="283"/>
              <w:jc w:val="left"/>
              <w:rPr/>
            </w:pPr>
            <w:r>
              <w:rPr/>
              <w:t xml:space="preserve">Exeter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10,524 </w:t>
            </w:r>
          </w:p>
        </w:tc>
        <w:tc>
          <w:tcPr>
            <w:tcW w:w="1284" w:type="dxa"/>
            <w:tcBorders/>
            <w:vAlign w:val="center"/>
          </w:tcPr>
          <w:p>
            <w:pPr>
              <w:pStyle w:val="TableContents"/>
              <w:bidi w:val="0"/>
              <w:spacing w:before="0" w:after="283"/>
              <w:jc w:val="left"/>
              <w:rPr/>
            </w:pPr>
            <w:r>
              <w:rPr/>
              <w:t xml:space="preserve">4,272.8 </w:t>
            </w:r>
          </w:p>
        </w:tc>
        <w:tc>
          <w:tcPr>
            <w:tcW w:w="904" w:type="dxa"/>
            <w:tcBorders/>
            <w:vAlign w:val="center"/>
          </w:tcPr>
          <w:p>
            <w:pPr>
              <w:pStyle w:val="TableContents"/>
              <w:bidi w:val="0"/>
              <w:spacing w:before="0" w:after="283"/>
              <w:jc w:val="left"/>
              <w:rPr/>
            </w:pPr>
            <w:r>
              <w:rPr/>
              <w:t xml:space="preserve">47 </w:t>
            </w:r>
          </w:p>
        </w:tc>
        <w:tc>
          <w:tcPr>
            <w:tcW w:w="1125" w:type="dxa"/>
            <w:tcBorders/>
            <w:vAlign w:val="center"/>
          </w:tcPr>
          <w:p>
            <w:pPr>
              <w:pStyle w:val="TableContents"/>
              <w:bidi w:val="0"/>
              <w:spacing w:before="0" w:after="283"/>
              <w:jc w:val="left"/>
              <w:rPr/>
            </w:pPr>
            <w:r>
              <w:rPr/>
              <w:t xml:space="preserve">4.47 </w:t>
            </w:r>
          </w:p>
        </w:tc>
        <w:tc>
          <w:tcPr>
            <w:tcW w:w="1084" w:type="dxa"/>
            <w:tcBorders/>
            <w:vAlign w:val="center"/>
          </w:tcPr>
          <w:p>
            <w:pPr>
              <w:pStyle w:val="TableContents"/>
              <w:bidi w:val="0"/>
              <w:spacing w:before="0" w:after="283"/>
              <w:jc w:val="left"/>
              <w:rPr/>
            </w:pPr>
            <w:r>
              <w:rPr/>
              <w:t xml:space="preserve">305 </w:t>
            </w:r>
          </w:p>
        </w:tc>
        <w:tc>
          <w:tcPr>
            <w:tcW w:w="1312" w:type="dxa"/>
            <w:tcBorders/>
            <w:vAlign w:val="center"/>
          </w:tcPr>
          <w:p>
            <w:pPr>
              <w:pStyle w:val="TableContents"/>
              <w:bidi w:val="0"/>
              <w:spacing w:before="0" w:after="283"/>
              <w:jc w:val="left"/>
              <w:rPr/>
            </w:pPr>
            <w:r>
              <w:rPr/>
              <w:t xml:space="preserve">28.98 </w:t>
            </w:r>
          </w:p>
        </w:tc>
      </w:tr>
      <w:tr>
        <w:trPr/>
        <w:tc>
          <w:tcPr>
            <w:tcW w:w="2017" w:type="dxa"/>
            <w:tcBorders/>
            <w:vAlign w:val="center"/>
          </w:tcPr>
          <w:p>
            <w:pPr>
              <w:pStyle w:val="TableContents"/>
              <w:bidi w:val="0"/>
              <w:spacing w:before="0" w:after="283"/>
              <w:jc w:val="left"/>
              <w:rPr/>
            </w:pPr>
            <w:r>
              <w:rPr/>
              <w:t xml:space="preserve">Fairfax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7,647 </w:t>
            </w:r>
          </w:p>
        </w:tc>
        <w:tc>
          <w:tcPr>
            <w:tcW w:w="1284" w:type="dxa"/>
            <w:tcBorders/>
            <w:vAlign w:val="center"/>
          </w:tcPr>
          <w:p>
            <w:pPr>
              <w:pStyle w:val="TableContents"/>
              <w:bidi w:val="0"/>
              <w:spacing w:before="0" w:after="283"/>
              <w:jc w:val="left"/>
              <w:rPr/>
            </w:pPr>
            <w:r>
              <w:rPr/>
              <w:t xml:space="preserve">3,469.6 </w:t>
            </w:r>
          </w:p>
        </w:tc>
        <w:tc>
          <w:tcPr>
            <w:tcW w:w="904" w:type="dxa"/>
            <w:tcBorders/>
            <w:vAlign w:val="center"/>
          </w:tcPr>
          <w:p>
            <w:pPr>
              <w:pStyle w:val="TableContents"/>
              <w:bidi w:val="0"/>
              <w:spacing w:before="0" w:after="283"/>
              <w:jc w:val="left"/>
              <w:rPr/>
            </w:pPr>
            <w:r>
              <w:rPr/>
              <w:t xml:space="preserve">16 </w:t>
            </w:r>
          </w:p>
        </w:tc>
        <w:tc>
          <w:tcPr>
            <w:tcW w:w="1125" w:type="dxa"/>
            <w:tcBorders/>
            <w:vAlign w:val="center"/>
          </w:tcPr>
          <w:p>
            <w:pPr>
              <w:pStyle w:val="TableContents"/>
              <w:bidi w:val="0"/>
              <w:spacing w:before="0" w:after="283"/>
              <w:jc w:val="left"/>
              <w:rPr/>
            </w:pPr>
            <w:r>
              <w:rPr/>
              <w:t xml:space="preserve">2.09 </w:t>
            </w:r>
          </w:p>
        </w:tc>
        <w:tc>
          <w:tcPr>
            <w:tcW w:w="1084" w:type="dxa"/>
            <w:tcBorders/>
            <w:vAlign w:val="center"/>
          </w:tcPr>
          <w:p>
            <w:pPr>
              <w:pStyle w:val="TableContents"/>
              <w:bidi w:val="0"/>
              <w:spacing w:before="0" w:after="283"/>
              <w:jc w:val="left"/>
              <w:rPr/>
            </w:pPr>
            <w:r>
              <w:rPr/>
              <w:t xml:space="preserve">104 </w:t>
            </w:r>
          </w:p>
        </w:tc>
        <w:tc>
          <w:tcPr>
            <w:tcW w:w="1312" w:type="dxa"/>
            <w:tcBorders/>
            <w:vAlign w:val="center"/>
          </w:tcPr>
          <w:p>
            <w:pPr>
              <w:pStyle w:val="TableContents"/>
              <w:bidi w:val="0"/>
              <w:spacing w:before="0" w:after="283"/>
              <w:jc w:val="left"/>
              <w:rPr/>
            </w:pPr>
            <w:r>
              <w:rPr/>
              <w:t xml:space="preserve">13.6 </w:t>
            </w:r>
          </w:p>
        </w:tc>
      </w:tr>
      <w:tr>
        <w:trPr/>
        <w:tc>
          <w:tcPr>
            <w:tcW w:w="2017" w:type="dxa"/>
            <w:tcBorders/>
            <w:vAlign w:val="center"/>
          </w:tcPr>
          <w:p>
            <w:pPr>
              <w:pStyle w:val="TableContents"/>
              <w:bidi w:val="0"/>
              <w:spacing w:before="0" w:after="283"/>
              <w:jc w:val="left"/>
              <w:rPr/>
            </w:pPr>
            <w:r>
              <w:rPr/>
              <w:t xml:space="preserve">Fairfield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110,300 </w:t>
            </w:r>
          </w:p>
        </w:tc>
        <w:tc>
          <w:tcPr>
            <w:tcW w:w="1284" w:type="dxa"/>
            <w:tcBorders/>
            <w:vAlign w:val="center"/>
          </w:tcPr>
          <w:p>
            <w:pPr>
              <w:pStyle w:val="TableContents"/>
              <w:bidi w:val="0"/>
              <w:spacing w:before="0" w:after="283"/>
              <w:jc w:val="left"/>
              <w:rPr/>
            </w:pPr>
            <w:r>
              <w:rPr/>
              <w:t xml:space="preserve">2,950.1 </w:t>
            </w:r>
          </w:p>
        </w:tc>
        <w:tc>
          <w:tcPr>
            <w:tcW w:w="904" w:type="dxa"/>
            <w:tcBorders/>
            <w:vAlign w:val="center"/>
          </w:tcPr>
          <w:p>
            <w:pPr>
              <w:pStyle w:val="TableContents"/>
              <w:bidi w:val="0"/>
              <w:spacing w:before="0" w:after="283"/>
              <w:jc w:val="left"/>
              <w:rPr/>
            </w:pPr>
            <w:r>
              <w:rPr/>
              <w:t xml:space="preserve">519 </w:t>
            </w:r>
          </w:p>
        </w:tc>
        <w:tc>
          <w:tcPr>
            <w:tcW w:w="1125" w:type="dxa"/>
            <w:tcBorders/>
            <w:vAlign w:val="center"/>
          </w:tcPr>
          <w:p>
            <w:pPr>
              <w:pStyle w:val="TableContents"/>
              <w:bidi w:val="0"/>
              <w:spacing w:before="0" w:after="283"/>
              <w:jc w:val="left"/>
              <w:rPr/>
            </w:pPr>
            <w:r>
              <w:rPr/>
              <w:t xml:space="preserve">4.71 </w:t>
            </w:r>
          </w:p>
        </w:tc>
        <w:tc>
          <w:tcPr>
            <w:tcW w:w="1084" w:type="dxa"/>
            <w:tcBorders/>
            <w:vAlign w:val="center"/>
          </w:tcPr>
          <w:p>
            <w:pPr>
              <w:pStyle w:val="TableContents"/>
              <w:bidi w:val="0"/>
              <w:spacing w:before="0" w:after="283"/>
              <w:jc w:val="left"/>
              <w:rPr/>
            </w:pPr>
            <w:r>
              <w:rPr/>
              <w:t xml:space="preserve">3,873 </w:t>
            </w:r>
          </w:p>
        </w:tc>
        <w:tc>
          <w:tcPr>
            <w:tcW w:w="1312" w:type="dxa"/>
            <w:tcBorders/>
            <w:vAlign w:val="center"/>
          </w:tcPr>
          <w:p>
            <w:pPr>
              <w:pStyle w:val="TableContents"/>
              <w:bidi w:val="0"/>
              <w:spacing w:before="0" w:after="283"/>
              <w:jc w:val="left"/>
              <w:rPr/>
            </w:pPr>
            <w:r>
              <w:rPr/>
              <w:t xml:space="preserve">35.11 </w:t>
            </w:r>
          </w:p>
        </w:tc>
      </w:tr>
      <w:tr>
        <w:trPr/>
        <w:tc>
          <w:tcPr>
            <w:tcW w:w="2017" w:type="dxa"/>
            <w:tcBorders/>
            <w:vAlign w:val="center"/>
          </w:tcPr>
          <w:p>
            <w:pPr>
              <w:pStyle w:val="TableContents"/>
              <w:bidi w:val="0"/>
              <w:spacing w:before="0" w:after="283"/>
              <w:jc w:val="left"/>
              <w:rPr/>
            </w:pPr>
            <w:r>
              <w:rPr/>
              <w:t xml:space="preserve">Farmersville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10,752 </w:t>
            </w:r>
          </w:p>
        </w:tc>
        <w:tc>
          <w:tcPr>
            <w:tcW w:w="1284" w:type="dxa"/>
            <w:tcBorders/>
            <w:vAlign w:val="center"/>
          </w:tcPr>
          <w:p>
            <w:pPr>
              <w:pStyle w:val="TableContents"/>
              <w:bidi w:val="0"/>
              <w:spacing w:before="0" w:after="283"/>
              <w:jc w:val="left"/>
              <w:rPr/>
            </w:pPr>
            <w:r>
              <w:rPr/>
              <w:t xml:space="preserve">4,761.7 </w:t>
            </w:r>
          </w:p>
        </w:tc>
        <w:tc>
          <w:tcPr>
            <w:tcW w:w="904" w:type="dxa"/>
            <w:tcBorders/>
            <w:vAlign w:val="center"/>
          </w:tcPr>
          <w:p>
            <w:pPr>
              <w:pStyle w:val="TableContents"/>
              <w:bidi w:val="0"/>
              <w:spacing w:before="0" w:after="283"/>
              <w:jc w:val="left"/>
              <w:rPr/>
            </w:pPr>
            <w:r>
              <w:rPr/>
              <w:t xml:space="preserve">52 </w:t>
            </w:r>
          </w:p>
        </w:tc>
        <w:tc>
          <w:tcPr>
            <w:tcW w:w="1125" w:type="dxa"/>
            <w:tcBorders/>
            <w:vAlign w:val="center"/>
          </w:tcPr>
          <w:p>
            <w:pPr>
              <w:pStyle w:val="TableContents"/>
              <w:bidi w:val="0"/>
              <w:spacing w:before="0" w:after="283"/>
              <w:jc w:val="left"/>
              <w:rPr/>
            </w:pPr>
            <w:r>
              <w:rPr/>
              <w:t xml:space="preserve">4.84 </w:t>
            </w:r>
          </w:p>
        </w:tc>
        <w:tc>
          <w:tcPr>
            <w:tcW w:w="1084" w:type="dxa"/>
            <w:tcBorders/>
            <w:vAlign w:val="center"/>
          </w:tcPr>
          <w:p>
            <w:pPr>
              <w:pStyle w:val="TableContents"/>
              <w:bidi w:val="0"/>
              <w:spacing w:before="0" w:after="283"/>
              <w:jc w:val="left"/>
              <w:rPr/>
            </w:pPr>
            <w:r>
              <w:rPr/>
              <w:t xml:space="preserve">165 </w:t>
            </w:r>
          </w:p>
        </w:tc>
        <w:tc>
          <w:tcPr>
            <w:tcW w:w="1312" w:type="dxa"/>
            <w:tcBorders/>
            <w:vAlign w:val="center"/>
          </w:tcPr>
          <w:p>
            <w:pPr>
              <w:pStyle w:val="TableContents"/>
              <w:bidi w:val="0"/>
              <w:spacing w:before="0" w:after="283"/>
              <w:jc w:val="left"/>
              <w:rPr/>
            </w:pPr>
            <w:r>
              <w:rPr/>
              <w:t xml:space="preserve">15.35 </w:t>
            </w:r>
          </w:p>
        </w:tc>
      </w:tr>
      <w:tr>
        <w:trPr/>
        <w:tc>
          <w:tcPr>
            <w:tcW w:w="2017" w:type="dxa"/>
            <w:tcBorders/>
            <w:vAlign w:val="center"/>
          </w:tcPr>
          <w:p>
            <w:pPr>
              <w:pStyle w:val="TableContents"/>
              <w:bidi w:val="0"/>
              <w:spacing w:before="0" w:after="283"/>
              <w:jc w:val="left"/>
              <w:rPr/>
            </w:pPr>
            <w:r>
              <w:rPr/>
              <w:t xml:space="preserve">Ferndale </w:t>
            </w:r>
          </w:p>
        </w:tc>
        <w:tc>
          <w:tcPr>
            <w:tcW w:w="1259" w:type="dxa"/>
            <w:tcBorders/>
            <w:vAlign w:val="center"/>
          </w:tcPr>
          <w:p>
            <w:pPr>
              <w:pStyle w:val="TableContents"/>
              <w:bidi w:val="0"/>
              <w:spacing w:before="0" w:after="283"/>
              <w:jc w:val="left"/>
              <w:rPr/>
            </w:pPr>
            <w:r>
              <w:rPr/>
              <w:t xml:space="preserve">Humboldt </w:t>
            </w:r>
          </w:p>
        </w:tc>
        <w:tc>
          <w:tcPr>
            <w:tcW w:w="1220" w:type="dxa"/>
            <w:tcBorders/>
            <w:vAlign w:val="center"/>
          </w:tcPr>
          <w:p>
            <w:pPr>
              <w:pStyle w:val="TableContents"/>
              <w:bidi w:val="0"/>
              <w:spacing w:before="0" w:after="283"/>
              <w:jc w:val="left"/>
              <w:rPr/>
            </w:pPr>
            <w:r>
              <w:rPr/>
              <w:t xml:space="preserve">1,360 </w:t>
            </w:r>
          </w:p>
        </w:tc>
        <w:tc>
          <w:tcPr>
            <w:tcW w:w="1284" w:type="dxa"/>
            <w:tcBorders/>
            <w:vAlign w:val="center"/>
          </w:tcPr>
          <w:p>
            <w:pPr>
              <w:pStyle w:val="TableContents"/>
              <w:bidi w:val="0"/>
              <w:spacing w:before="0" w:after="283"/>
              <w:jc w:val="left"/>
              <w:rPr/>
            </w:pPr>
            <w:r>
              <w:rPr/>
              <w:t xml:space="preserve">1,324.2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2.21 </w:t>
            </w:r>
          </w:p>
        </w:tc>
        <w:tc>
          <w:tcPr>
            <w:tcW w:w="1084" w:type="dxa"/>
            <w:tcBorders/>
            <w:vAlign w:val="center"/>
          </w:tcPr>
          <w:p>
            <w:pPr>
              <w:pStyle w:val="TableContents"/>
              <w:bidi w:val="0"/>
              <w:spacing w:before="0" w:after="283"/>
              <w:jc w:val="left"/>
              <w:rPr/>
            </w:pPr>
            <w:r>
              <w:rPr/>
              <w:t xml:space="preserve">17 </w:t>
            </w:r>
          </w:p>
        </w:tc>
        <w:tc>
          <w:tcPr>
            <w:tcW w:w="1312" w:type="dxa"/>
            <w:tcBorders/>
            <w:vAlign w:val="center"/>
          </w:tcPr>
          <w:p>
            <w:pPr>
              <w:pStyle w:val="TableContents"/>
              <w:bidi w:val="0"/>
              <w:spacing w:before="0" w:after="283"/>
              <w:jc w:val="left"/>
              <w:rPr/>
            </w:pPr>
            <w:r>
              <w:rPr/>
              <w:t xml:space="preserve">12.5 </w:t>
            </w:r>
          </w:p>
        </w:tc>
      </w:tr>
      <w:tr>
        <w:trPr/>
        <w:tc>
          <w:tcPr>
            <w:tcW w:w="2017" w:type="dxa"/>
            <w:tcBorders/>
            <w:vAlign w:val="center"/>
          </w:tcPr>
          <w:p>
            <w:pPr>
              <w:pStyle w:val="TableContents"/>
              <w:bidi w:val="0"/>
              <w:spacing w:before="0" w:after="283"/>
              <w:jc w:val="left"/>
              <w:rPr/>
            </w:pPr>
            <w:r>
              <w:rPr/>
              <w:t xml:space="preserve">Fillmore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15,311 </w:t>
            </w:r>
          </w:p>
        </w:tc>
        <w:tc>
          <w:tcPr>
            <w:tcW w:w="1284" w:type="dxa"/>
            <w:tcBorders/>
            <w:vAlign w:val="center"/>
          </w:tcPr>
          <w:p>
            <w:pPr>
              <w:pStyle w:val="TableContents"/>
              <w:bidi w:val="0"/>
              <w:spacing w:before="0" w:after="283"/>
              <w:jc w:val="left"/>
              <w:rPr/>
            </w:pPr>
            <w:r>
              <w:rPr/>
              <w:t xml:space="preserve">4,551.4 </w:t>
            </w:r>
          </w:p>
        </w:tc>
        <w:tc>
          <w:tcPr>
            <w:tcW w:w="904" w:type="dxa"/>
            <w:tcBorders/>
            <w:vAlign w:val="center"/>
          </w:tcPr>
          <w:p>
            <w:pPr>
              <w:pStyle w:val="TableContents"/>
              <w:bidi w:val="0"/>
              <w:spacing w:before="0" w:after="283"/>
              <w:jc w:val="left"/>
              <w:rPr/>
            </w:pPr>
            <w:r>
              <w:rPr/>
              <w:t xml:space="preserve">46 </w:t>
            </w:r>
          </w:p>
        </w:tc>
        <w:tc>
          <w:tcPr>
            <w:tcW w:w="1125" w:type="dxa"/>
            <w:tcBorders/>
            <w:vAlign w:val="center"/>
          </w:tcPr>
          <w:p>
            <w:pPr>
              <w:pStyle w:val="TableContents"/>
              <w:bidi w:val="0"/>
              <w:spacing w:before="0" w:after="283"/>
              <w:jc w:val="left"/>
              <w:rPr/>
            </w:pPr>
            <w:r>
              <w:rPr/>
              <w:t xml:space="preserve">3.0 </w:t>
            </w:r>
          </w:p>
        </w:tc>
        <w:tc>
          <w:tcPr>
            <w:tcW w:w="1084" w:type="dxa"/>
            <w:tcBorders/>
            <w:vAlign w:val="center"/>
          </w:tcPr>
          <w:p>
            <w:pPr>
              <w:pStyle w:val="TableContents"/>
              <w:bidi w:val="0"/>
              <w:spacing w:before="0" w:after="283"/>
              <w:jc w:val="left"/>
              <w:rPr/>
            </w:pPr>
            <w:r>
              <w:rPr/>
              <w:t xml:space="preserve">122 </w:t>
            </w:r>
          </w:p>
        </w:tc>
        <w:tc>
          <w:tcPr>
            <w:tcW w:w="1312" w:type="dxa"/>
            <w:tcBorders/>
            <w:vAlign w:val="center"/>
          </w:tcPr>
          <w:p>
            <w:pPr>
              <w:pStyle w:val="TableContents"/>
              <w:bidi w:val="0"/>
              <w:spacing w:before="0" w:after="283"/>
              <w:jc w:val="left"/>
              <w:rPr/>
            </w:pPr>
            <w:r>
              <w:rPr/>
              <w:t xml:space="preserve">7.97 </w:t>
            </w:r>
          </w:p>
        </w:tc>
      </w:tr>
      <w:tr>
        <w:trPr/>
        <w:tc>
          <w:tcPr>
            <w:tcW w:w="2017" w:type="dxa"/>
            <w:tcBorders/>
            <w:vAlign w:val="center"/>
          </w:tcPr>
          <w:p>
            <w:pPr>
              <w:pStyle w:val="TableContents"/>
              <w:bidi w:val="0"/>
              <w:spacing w:before="0" w:after="283"/>
              <w:jc w:val="left"/>
              <w:rPr/>
            </w:pPr>
            <w:r>
              <w:rPr/>
              <w:t xml:space="preserve">Firebaugh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8,238 </w:t>
            </w:r>
          </w:p>
        </w:tc>
        <w:tc>
          <w:tcPr>
            <w:tcW w:w="1284" w:type="dxa"/>
            <w:tcBorders/>
            <w:vAlign w:val="center"/>
          </w:tcPr>
          <w:p>
            <w:pPr>
              <w:pStyle w:val="TableContents"/>
              <w:bidi w:val="0"/>
              <w:spacing w:before="0" w:after="283"/>
              <w:jc w:val="left"/>
              <w:rPr/>
            </w:pPr>
            <w:r>
              <w:rPr/>
              <w:t xml:space="preserve">2,343.7 </w:t>
            </w:r>
          </w:p>
        </w:tc>
        <w:tc>
          <w:tcPr>
            <w:tcW w:w="904" w:type="dxa"/>
            <w:tcBorders/>
            <w:vAlign w:val="center"/>
          </w:tcPr>
          <w:p>
            <w:pPr>
              <w:pStyle w:val="TableContents"/>
              <w:bidi w:val="0"/>
              <w:spacing w:before="0" w:after="283"/>
              <w:jc w:val="left"/>
              <w:rPr/>
            </w:pPr>
            <w:r>
              <w:rPr/>
              <w:t xml:space="preserve">75 </w:t>
            </w:r>
          </w:p>
        </w:tc>
        <w:tc>
          <w:tcPr>
            <w:tcW w:w="1125" w:type="dxa"/>
            <w:tcBorders/>
            <w:vAlign w:val="center"/>
          </w:tcPr>
          <w:p>
            <w:pPr>
              <w:pStyle w:val="TableContents"/>
              <w:bidi w:val="0"/>
              <w:spacing w:before="0" w:after="283"/>
              <w:jc w:val="left"/>
              <w:rPr/>
            </w:pPr>
            <w:r>
              <w:rPr/>
              <w:t xml:space="preserve">9.1 </w:t>
            </w:r>
          </w:p>
        </w:tc>
        <w:tc>
          <w:tcPr>
            <w:tcW w:w="1084" w:type="dxa"/>
            <w:tcBorders/>
            <w:vAlign w:val="center"/>
          </w:tcPr>
          <w:p>
            <w:pPr>
              <w:pStyle w:val="TableContents"/>
              <w:bidi w:val="0"/>
              <w:spacing w:before="0" w:after="283"/>
              <w:jc w:val="left"/>
              <w:rPr/>
            </w:pPr>
            <w:r>
              <w:rPr/>
              <w:t xml:space="preserve">299 </w:t>
            </w:r>
          </w:p>
        </w:tc>
        <w:tc>
          <w:tcPr>
            <w:tcW w:w="1312" w:type="dxa"/>
            <w:tcBorders/>
            <w:vAlign w:val="center"/>
          </w:tcPr>
          <w:p>
            <w:pPr>
              <w:pStyle w:val="TableContents"/>
              <w:bidi w:val="0"/>
              <w:spacing w:before="0" w:after="283"/>
              <w:jc w:val="left"/>
              <w:rPr/>
            </w:pPr>
            <w:r>
              <w:rPr/>
              <w:t xml:space="preserve">36.3 </w:t>
            </w:r>
          </w:p>
        </w:tc>
      </w:tr>
      <w:tr>
        <w:trPr/>
        <w:tc>
          <w:tcPr>
            <w:tcW w:w="2017" w:type="dxa"/>
            <w:tcBorders/>
            <w:vAlign w:val="center"/>
          </w:tcPr>
          <w:p>
            <w:pPr>
              <w:pStyle w:val="TableContents"/>
              <w:bidi w:val="0"/>
              <w:spacing w:before="0" w:after="283"/>
              <w:jc w:val="left"/>
              <w:rPr/>
            </w:pPr>
            <w:r>
              <w:rPr/>
              <w:t xml:space="preserve">Folsom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73,329 </w:t>
            </w:r>
          </w:p>
        </w:tc>
        <w:tc>
          <w:tcPr>
            <w:tcW w:w="1284" w:type="dxa"/>
            <w:tcBorders/>
            <w:vAlign w:val="center"/>
          </w:tcPr>
          <w:p>
            <w:pPr>
              <w:pStyle w:val="TableContents"/>
              <w:bidi w:val="0"/>
              <w:spacing w:before="0" w:after="283"/>
              <w:jc w:val="left"/>
              <w:rPr/>
            </w:pPr>
            <w:r>
              <w:rPr/>
              <w:t xml:space="preserve">3,341.2 </w:t>
            </w:r>
          </w:p>
        </w:tc>
        <w:tc>
          <w:tcPr>
            <w:tcW w:w="904" w:type="dxa"/>
            <w:tcBorders/>
            <w:vAlign w:val="center"/>
          </w:tcPr>
          <w:p>
            <w:pPr>
              <w:pStyle w:val="TableContents"/>
              <w:bidi w:val="0"/>
              <w:spacing w:before="0" w:after="283"/>
              <w:jc w:val="left"/>
              <w:rPr/>
            </w:pPr>
            <w:r>
              <w:rPr/>
              <w:t xml:space="preserve">79 </w:t>
            </w:r>
          </w:p>
        </w:tc>
        <w:tc>
          <w:tcPr>
            <w:tcW w:w="1125" w:type="dxa"/>
            <w:tcBorders/>
            <w:vAlign w:val="center"/>
          </w:tcPr>
          <w:p>
            <w:pPr>
              <w:pStyle w:val="TableContents"/>
              <w:bidi w:val="0"/>
              <w:spacing w:before="0" w:after="283"/>
              <w:jc w:val="left"/>
              <w:rPr/>
            </w:pPr>
            <w:r>
              <w:rPr/>
              <w:t xml:space="preserve">1.08 </w:t>
            </w:r>
          </w:p>
        </w:tc>
        <w:tc>
          <w:tcPr>
            <w:tcW w:w="1084" w:type="dxa"/>
            <w:tcBorders/>
            <w:vAlign w:val="center"/>
          </w:tcPr>
          <w:p>
            <w:pPr>
              <w:pStyle w:val="TableContents"/>
              <w:bidi w:val="0"/>
              <w:spacing w:before="0" w:after="283"/>
              <w:jc w:val="left"/>
              <w:rPr/>
            </w:pPr>
            <w:r>
              <w:rPr/>
              <w:t xml:space="preserve">1,305 </w:t>
            </w:r>
          </w:p>
        </w:tc>
        <w:tc>
          <w:tcPr>
            <w:tcW w:w="1312" w:type="dxa"/>
            <w:tcBorders/>
            <w:vAlign w:val="center"/>
          </w:tcPr>
          <w:p>
            <w:pPr>
              <w:pStyle w:val="TableContents"/>
              <w:bidi w:val="0"/>
              <w:spacing w:before="0" w:after="283"/>
              <w:jc w:val="left"/>
              <w:rPr/>
            </w:pPr>
            <w:r>
              <w:rPr/>
              <w:t xml:space="preserve">17.8 </w:t>
            </w:r>
          </w:p>
        </w:tc>
      </w:tr>
      <w:tr>
        <w:trPr/>
        <w:tc>
          <w:tcPr>
            <w:tcW w:w="2017" w:type="dxa"/>
            <w:tcBorders/>
            <w:vAlign w:val="center"/>
          </w:tcPr>
          <w:p>
            <w:pPr>
              <w:pStyle w:val="TableContents"/>
              <w:bidi w:val="0"/>
              <w:spacing w:before="0" w:after="283"/>
              <w:jc w:val="left"/>
              <w:rPr/>
            </w:pPr>
            <w:r>
              <w:rPr/>
              <w:t xml:space="preserve">Fontana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204,532 </w:t>
            </w:r>
          </w:p>
        </w:tc>
        <w:tc>
          <w:tcPr>
            <w:tcW w:w="1284" w:type="dxa"/>
            <w:tcBorders/>
            <w:vAlign w:val="center"/>
          </w:tcPr>
          <w:p>
            <w:pPr>
              <w:pStyle w:val="TableContents"/>
              <w:bidi w:val="0"/>
              <w:spacing w:before="0" w:after="283"/>
              <w:jc w:val="left"/>
              <w:rPr/>
            </w:pPr>
            <w:r>
              <w:rPr/>
              <w:t xml:space="preserve">4,820.5 </w:t>
            </w:r>
          </w:p>
        </w:tc>
        <w:tc>
          <w:tcPr>
            <w:tcW w:w="904" w:type="dxa"/>
            <w:tcBorders/>
            <w:vAlign w:val="center"/>
          </w:tcPr>
          <w:p>
            <w:pPr>
              <w:pStyle w:val="TableContents"/>
              <w:bidi w:val="0"/>
              <w:spacing w:before="0" w:after="283"/>
              <w:jc w:val="left"/>
              <w:rPr/>
            </w:pPr>
            <w:r>
              <w:rPr/>
              <w:t xml:space="preserve">710 </w:t>
            </w:r>
          </w:p>
        </w:tc>
        <w:tc>
          <w:tcPr>
            <w:tcW w:w="1125" w:type="dxa"/>
            <w:tcBorders/>
            <w:vAlign w:val="center"/>
          </w:tcPr>
          <w:p>
            <w:pPr>
              <w:pStyle w:val="TableContents"/>
              <w:bidi w:val="0"/>
              <w:spacing w:before="0" w:after="283"/>
              <w:jc w:val="left"/>
              <w:rPr/>
            </w:pPr>
            <w:r>
              <w:rPr/>
              <w:t xml:space="preserve">3.47 </w:t>
            </w:r>
          </w:p>
        </w:tc>
        <w:tc>
          <w:tcPr>
            <w:tcW w:w="1084" w:type="dxa"/>
            <w:tcBorders/>
            <w:vAlign w:val="center"/>
          </w:tcPr>
          <w:p>
            <w:pPr>
              <w:pStyle w:val="TableContents"/>
              <w:bidi w:val="0"/>
              <w:spacing w:before="0" w:after="283"/>
              <w:jc w:val="left"/>
              <w:rPr/>
            </w:pPr>
            <w:r>
              <w:rPr/>
              <w:t xml:space="preserve">3,710 </w:t>
            </w:r>
          </w:p>
        </w:tc>
        <w:tc>
          <w:tcPr>
            <w:tcW w:w="1312" w:type="dxa"/>
            <w:tcBorders/>
            <w:vAlign w:val="center"/>
          </w:tcPr>
          <w:p>
            <w:pPr>
              <w:pStyle w:val="TableContents"/>
              <w:bidi w:val="0"/>
              <w:spacing w:before="0" w:after="283"/>
              <w:jc w:val="left"/>
              <w:rPr/>
            </w:pPr>
            <w:r>
              <w:rPr/>
              <w:t xml:space="preserve">18.14 </w:t>
            </w:r>
          </w:p>
        </w:tc>
      </w:tr>
      <w:tr>
        <w:trPr/>
        <w:tc>
          <w:tcPr>
            <w:tcW w:w="2017" w:type="dxa"/>
            <w:tcBorders/>
            <w:vAlign w:val="center"/>
          </w:tcPr>
          <w:p>
            <w:pPr>
              <w:pStyle w:val="TableContents"/>
              <w:bidi w:val="0"/>
              <w:spacing w:before="0" w:after="283"/>
              <w:jc w:val="left"/>
              <w:rPr/>
            </w:pPr>
            <w:r>
              <w:rPr/>
              <w:t xml:space="preserve">Fort Bragg </w:t>
            </w:r>
          </w:p>
        </w:tc>
        <w:tc>
          <w:tcPr>
            <w:tcW w:w="1259" w:type="dxa"/>
            <w:tcBorders/>
            <w:vAlign w:val="center"/>
          </w:tcPr>
          <w:p>
            <w:pPr>
              <w:pStyle w:val="TableContents"/>
              <w:bidi w:val="0"/>
              <w:spacing w:before="0" w:after="283"/>
              <w:jc w:val="left"/>
              <w:rPr/>
            </w:pPr>
            <w:r>
              <w:rPr/>
              <w:t xml:space="preserve">Mendocino </w:t>
            </w:r>
          </w:p>
        </w:tc>
        <w:tc>
          <w:tcPr>
            <w:tcW w:w="1220" w:type="dxa"/>
            <w:tcBorders/>
            <w:vAlign w:val="center"/>
          </w:tcPr>
          <w:p>
            <w:pPr>
              <w:pStyle w:val="TableContents"/>
              <w:bidi w:val="0"/>
              <w:spacing w:before="0" w:after="283"/>
              <w:jc w:val="left"/>
              <w:rPr/>
            </w:pPr>
            <w:r>
              <w:rPr/>
              <w:t xml:space="preserve">7,245 </w:t>
            </w:r>
          </w:p>
        </w:tc>
        <w:tc>
          <w:tcPr>
            <w:tcW w:w="1284" w:type="dxa"/>
            <w:tcBorders/>
            <w:vAlign w:val="center"/>
          </w:tcPr>
          <w:p>
            <w:pPr>
              <w:pStyle w:val="TableContents"/>
              <w:bidi w:val="0"/>
              <w:spacing w:before="0" w:after="283"/>
              <w:jc w:val="left"/>
              <w:rPr/>
            </w:pPr>
            <w:r>
              <w:rPr/>
              <w:t xml:space="preserve">2,635.5 </w:t>
            </w:r>
          </w:p>
        </w:tc>
        <w:tc>
          <w:tcPr>
            <w:tcW w:w="904" w:type="dxa"/>
            <w:tcBorders/>
            <w:vAlign w:val="center"/>
          </w:tcPr>
          <w:p>
            <w:pPr>
              <w:pStyle w:val="TableContents"/>
              <w:bidi w:val="0"/>
              <w:spacing w:before="0" w:after="283"/>
              <w:jc w:val="left"/>
              <w:rPr/>
            </w:pPr>
            <w:r>
              <w:rPr/>
              <w:t xml:space="preserve">27 </w:t>
            </w:r>
          </w:p>
        </w:tc>
        <w:tc>
          <w:tcPr>
            <w:tcW w:w="1125" w:type="dxa"/>
            <w:tcBorders/>
            <w:vAlign w:val="center"/>
          </w:tcPr>
          <w:p>
            <w:pPr>
              <w:pStyle w:val="TableContents"/>
              <w:bidi w:val="0"/>
              <w:spacing w:before="0" w:after="283"/>
              <w:jc w:val="left"/>
              <w:rPr/>
            </w:pPr>
            <w:r>
              <w:rPr/>
              <w:t xml:space="preserve">3.73 </w:t>
            </w:r>
          </w:p>
        </w:tc>
        <w:tc>
          <w:tcPr>
            <w:tcW w:w="1084" w:type="dxa"/>
            <w:tcBorders/>
            <w:vAlign w:val="center"/>
          </w:tcPr>
          <w:p>
            <w:pPr>
              <w:pStyle w:val="TableContents"/>
              <w:bidi w:val="0"/>
              <w:spacing w:before="0" w:after="283"/>
              <w:jc w:val="left"/>
              <w:rPr/>
            </w:pPr>
            <w:r>
              <w:rPr/>
              <w:t xml:space="preserve">256 </w:t>
            </w:r>
          </w:p>
        </w:tc>
        <w:tc>
          <w:tcPr>
            <w:tcW w:w="1312" w:type="dxa"/>
            <w:tcBorders/>
            <w:vAlign w:val="center"/>
          </w:tcPr>
          <w:p>
            <w:pPr>
              <w:pStyle w:val="TableContents"/>
              <w:bidi w:val="0"/>
              <w:spacing w:before="0" w:after="283"/>
              <w:jc w:val="left"/>
              <w:rPr/>
            </w:pPr>
            <w:r>
              <w:rPr/>
              <w:t xml:space="preserve">35.33 </w:t>
            </w:r>
          </w:p>
        </w:tc>
      </w:tr>
      <w:tr>
        <w:trPr/>
        <w:tc>
          <w:tcPr>
            <w:tcW w:w="2017" w:type="dxa"/>
            <w:tcBorders/>
            <w:vAlign w:val="center"/>
          </w:tcPr>
          <w:p>
            <w:pPr>
              <w:pStyle w:val="TableContents"/>
              <w:bidi w:val="0"/>
              <w:spacing w:before="0" w:after="283"/>
              <w:jc w:val="left"/>
              <w:rPr/>
            </w:pPr>
            <w:r>
              <w:rPr/>
              <w:t xml:space="preserve">Fort Jones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681 </w:t>
            </w:r>
          </w:p>
        </w:tc>
        <w:tc>
          <w:tcPr>
            <w:tcW w:w="1284" w:type="dxa"/>
            <w:tcBorders/>
            <w:vAlign w:val="center"/>
          </w:tcPr>
          <w:p>
            <w:pPr>
              <w:pStyle w:val="TableContents"/>
              <w:bidi w:val="0"/>
              <w:spacing w:before="0" w:after="283"/>
              <w:jc w:val="left"/>
              <w:rPr/>
            </w:pPr>
            <w:r>
              <w:rPr/>
              <w:t xml:space="preserve">1,131.2 </w:t>
            </w:r>
          </w:p>
        </w:tc>
        <w:tc>
          <w:tcPr>
            <w:tcW w:w="904" w:type="dxa"/>
            <w:tcBorders/>
            <w:vAlign w:val="center"/>
          </w:tcPr>
          <w:p>
            <w:pPr>
              <w:pStyle w:val="TableContents"/>
              <w:bidi w:val="0"/>
              <w:spacing w:before="0" w:after="283"/>
              <w:jc w:val="left"/>
              <w:rPr/>
            </w:pPr>
            <w:r>
              <w:rPr/>
              <w:t xml:space="preserve">0 </w:t>
            </w:r>
          </w:p>
        </w:tc>
        <w:tc>
          <w:tcPr>
            <w:tcW w:w="1125" w:type="dxa"/>
            <w:tcBorders/>
            <w:vAlign w:val="center"/>
          </w:tcPr>
          <w:p>
            <w:pPr>
              <w:pStyle w:val="TableContents"/>
              <w:bidi w:val="0"/>
              <w:spacing w:before="0" w:after="283"/>
              <w:jc w:val="left"/>
              <w:rPr/>
            </w:pPr>
            <w:r>
              <w:rPr/>
              <w:t xml:space="preserve">0.0 </w:t>
            </w:r>
          </w:p>
        </w:tc>
        <w:tc>
          <w:tcPr>
            <w:tcW w:w="1084" w:type="dxa"/>
            <w:tcBorders/>
            <w:vAlign w:val="center"/>
          </w:tcPr>
          <w:p>
            <w:pPr>
              <w:pStyle w:val="TableContents"/>
              <w:bidi w:val="0"/>
              <w:spacing w:before="0" w:after="283"/>
              <w:jc w:val="left"/>
              <w:rPr/>
            </w:pPr>
            <w:r>
              <w:rPr/>
              <w:t xml:space="preserve">16 </w:t>
            </w:r>
          </w:p>
        </w:tc>
        <w:tc>
          <w:tcPr>
            <w:tcW w:w="1312" w:type="dxa"/>
            <w:tcBorders/>
            <w:vAlign w:val="center"/>
          </w:tcPr>
          <w:p>
            <w:pPr>
              <w:pStyle w:val="TableContents"/>
              <w:bidi w:val="0"/>
              <w:spacing w:before="0" w:after="283"/>
              <w:jc w:val="left"/>
              <w:rPr/>
            </w:pPr>
            <w:r>
              <w:rPr/>
              <w:t xml:space="preserve">23.49 </w:t>
            </w:r>
          </w:p>
        </w:tc>
      </w:tr>
      <w:tr>
        <w:trPr/>
        <w:tc>
          <w:tcPr>
            <w:tcW w:w="2017" w:type="dxa"/>
            <w:tcBorders/>
            <w:vAlign w:val="center"/>
          </w:tcPr>
          <w:p>
            <w:pPr>
              <w:pStyle w:val="TableContents"/>
              <w:bidi w:val="0"/>
              <w:spacing w:before="0" w:after="283"/>
              <w:jc w:val="left"/>
              <w:rPr/>
            </w:pPr>
            <w:r>
              <w:rPr/>
              <w:t xml:space="preserve">Fortuna </w:t>
            </w:r>
          </w:p>
        </w:tc>
        <w:tc>
          <w:tcPr>
            <w:tcW w:w="1259" w:type="dxa"/>
            <w:tcBorders/>
            <w:vAlign w:val="center"/>
          </w:tcPr>
          <w:p>
            <w:pPr>
              <w:pStyle w:val="TableContents"/>
              <w:bidi w:val="0"/>
              <w:spacing w:before="0" w:after="283"/>
              <w:jc w:val="left"/>
              <w:rPr/>
            </w:pPr>
            <w:r>
              <w:rPr/>
              <w:t xml:space="preserve">Humboldt </w:t>
            </w:r>
          </w:p>
        </w:tc>
        <w:tc>
          <w:tcPr>
            <w:tcW w:w="1220" w:type="dxa"/>
            <w:tcBorders/>
            <w:vAlign w:val="center"/>
          </w:tcPr>
          <w:p>
            <w:pPr>
              <w:pStyle w:val="TableContents"/>
              <w:bidi w:val="0"/>
              <w:spacing w:before="0" w:after="283"/>
              <w:jc w:val="left"/>
              <w:rPr/>
            </w:pPr>
            <w:r>
              <w:rPr/>
              <w:t xml:space="preserve">11,752 </w:t>
            </w:r>
          </w:p>
        </w:tc>
        <w:tc>
          <w:tcPr>
            <w:tcW w:w="1284" w:type="dxa"/>
            <w:tcBorders/>
            <w:vAlign w:val="center"/>
          </w:tcPr>
          <w:p>
            <w:pPr>
              <w:pStyle w:val="TableContents"/>
              <w:bidi w:val="0"/>
              <w:spacing w:before="0" w:after="283"/>
              <w:jc w:val="left"/>
              <w:rPr/>
            </w:pPr>
            <w:r>
              <w:rPr/>
              <w:t xml:space="preserve">2,425.6 </w:t>
            </w:r>
          </w:p>
        </w:tc>
        <w:tc>
          <w:tcPr>
            <w:tcW w:w="904" w:type="dxa"/>
            <w:tcBorders/>
            <w:vAlign w:val="center"/>
          </w:tcPr>
          <w:p>
            <w:pPr>
              <w:pStyle w:val="TableContents"/>
              <w:bidi w:val="0"/>
              <w:spacing w:before="0" w:after="283"/>
              <w:jc w:val="left"/>
              <w:rPr/>
            </w:pPr>
            <w:r>
              <w:rPr/>
              <w:t xml:space="preserve">33 </w:t>
            </w:r>
          </w:p>
        </w:tc>
        <w:tc>
          <w:tcPr>
            <w:tcW w:w="1125" w:type="dxa"/>
            <w:tcBorders/>
            <w:vAlign w:val="center"/>
          </w:tcPr>
          <w:p>
            <w:pPr>
              <w:pStyle w:val="TableContents"/>
              <w:bidi w:val="0"/>
              <w:spacing w:before="0" w:after="283"/>
              <w:jc w:val="left"/>
              <w:rPr/>
            </w:pPr>
            <w:r>
              <w:rPr/>
              <w:t xml:space="preserve">2.81 </w:t>
            </w:r>
          </w:p>
        </w:tc>
        <w:tc>
          <w:tcPr>
            <w:tcW w:w="1084" w:type="dxa"/>
            <w:tcBorders/>
            <w:vAlign w:val="center"/>
          </w:tcPr>
          <w:p>
            <w:pPr>
              <w:pStyle w:val="TableContents"/>
              <w:bidi w:val="0"/>
              <w:spacing w:before="0" w:after="283"/>
              <w:jc w:val="left"/>
              <w:rPr/>
            </w:pPr>
            <w:r>
              <w:rPr/>
              <w:t xml:space="preserve">496 </w:t>
            </w:r>
          </w:p>
        </w:tc>
        <w:tc>
          <w:tcPr>
            <w:tcW w:w="1312" w:type="dxa"/>
            <w:tcBorders/>
            <w:vAlign w:val="center"/>
          </w:tcPr>
          <w:p>
            <w:pPr>
              <w:pStyle w:val="TableContents"/>
              <w:bidi w:val="0"/>
              <w:spacing w:before="0" w:after="283"/>
              <w:jc w:val="left"/>
              <w:rPr/>
            </w:pPr>
            <w:r>
              <w:rPr/>
              <w:t xml:space="preserve">42.21 </w:t>
            </w:r>
          </w:p>
        </w:tc>
      </w:tr>
      <w:tr>
        <w:trPr/>
        <w:tc>
          <w:tcPr>
            <w:tcW w:w="2017" w:type="dxa"/>
            <w:tcBorders/>
            <w:vAlign w:val="center"/>
          </w:tcPr>
          <w:p>
            <w:pPr>
              <w:pStyle w:val="TableContents"/>
              <w:bidi w:val="0"/>
              <w:spacing w:before="0" w:after="283"/>
              <w:jc w:val="left"/>
              <w:rPr/>
            </w:pPr>
            <w:r>
              <w:rPr/>
              <w:t xml:space="preserve">Foster City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32,836 </w:t>
            </w:r>
          </w:p>
        </w:tc>
        <w:tc>
          <w:tcPr>
            <w:tcW w:w="1284" w:type="dxa"/>
            <w:tcBorders/>
            <w:vAlign w:val="center"/>
          </w:tcPr>
          <w:p>
            <w:pPr>
              <w:pStyle w:val="TableContents"/>
              <w:bidi w:val="0"/>
              <w:spacing w:before="0" w:after="283"/>
              <w:jc w:val="left"/>
              <w:rPr/>
            </w:pPr>
            <w:r>
              <w:rPr/>
              <w:t xml:space="preserve">8,650.2 </w:t>
            </w:r>
          </w:p>
        </w:tc>
        <w:tc>
          <w:tcPr>
            <w:tcW w:w="904" w:type="dxa"/>
            <w:tcBorders/>
            <w:vAlign w:val="center"/>
          </w:tcPr>
          <w:p>
            <w:pPr>
              <w:pStyle w:val="TableContents"/>
              <w:bidi w:val="0"/>
              <w:spacing w:before="0" w:after="283"/>
              <w:jc w:val="left"/>
              <w:rPr/>
            </w:pPr>
            <w:r>
              <w:rPr/>
              <w:t xml:space="preserve">14 </w:t>
            </w:r>
          </w:p>
        </w:tc>
        <w:tc>
          <w:tcPr>
            <w:tcW w:w="1125" w:type="dxa"/>
            <w:tcBorders/>
            <w:vAlign w:val="center"/>
          </w:tcPr>
          <w:p>
            <w:pPr>
              <w:pStyle w:val="TableContents"/>
              <w:bidi w:val="0"/>
              <w:spacing w:before="0" w:after="283"/>
              <w:jc w:val="left"/>
              <w:rPr/>
            </w:pPr>
            <w:r>
              <w:rPr/>
              <w:t xml:space="preserve">0.43 </w:t>
            </w:r>
          </w:p>
        </w:tc>
        <w:tc>
          <w:tcPr>
            <w:tcW w:w="1084" w:type="dxa"/>
            <w:tcBorders/>
            <w:vAlign w:val="center"/>
          </w:tcPr>
          <w:p>
            <w:pPr>
              <w:pStyle w:val="TableContents"/>
              <w:bidi w:val="0"/>
              <w:spacing w:before="0" w:after="283"/>
              <w:jc w:val="left"/>
              <w:rPr/>
            </w:pPr>
            <w:r>
              <w:rPr/>
              <w:t xml:space="preserve">366 </w:t>
            </w:r>
          </w:p>
        </w:tc>
        <w:tc>
          <w:tcPr>
            <w:tcW w:w="1312" w:type="dxa"/>
            <w:tcBorders/>
            <w:vAlign w:val="center"/>
          </w:tcPr>
          <w:p>
            <w:pPr>
              <w:pStyle w:val="TableContents"/>
              <w:bidi w:val="0"/>
              <w:spacing w:before="0" w:after="283"/>
              <w:jc w:val="left"/>
              <w:rPr/>
            </w:pPr>
            <w:r>
              <w:rPr/>
              <w:t xml:space="preserve">11.15 </w:t>
            </w:r>
          </w:p>
        </w:tc>
      </w:tr>
      <w:tr>
        <w:trPr/>
        <w:tc>
          <w:tcPr>
            <w:tcW w:w="2017" w:type="dxa"/>
            <w:tcBorders/>
            <w:vAlign w:val="center"/>
          </w:tcPr>
          <w:p>
            <w:pPr>
              <w:pStyle w:val="TableContents"/>
              <w:bidi w:val="0"/>
              <w:spacing w:before="0" w:after="283"/>
              <w:jc w:val="left"/>
              <w:rPr/>
            </w:pPr>
            <w:r>
              <w:rPr/>
              <w:t xml:space="preserve">Fountain Valley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57,024 </w:t>
            </w:r>
          </w:p>
        </w:tc>
        <w:tc>
          <w:tcPr>
            <w:tcW w:w="1284" w:type="dxa"/>
            <w:tcBorders/>
            <w:vAlign w:val="center"/>
          </w:tcPr>
          <w:p>
            <w:pPr>
              <w:pStyle w:val="TableContents"/>
              <w:bidi w:val="0"/>
              <w:spacing w:before="0" w:after="283"/>
              <w:jc w:val="left"/>
              <w:rPr/>
            </w:pPr>
            <w:r>
              <w:rPr/>
              <w:t xml:space="preserve">6,285.7 </w:t>
            </w:r>
          </w:p>
        </w:tc>
        <w:tc>
          <w:tcPr>
            <w:tcW w:w="904" w:type="dxa"/>
            <w:tcBorders/>
            <w:vAlign w:val="center"/>
          </w:tcPr>
          <w:p>
            <w:pPr>
              <w:pStyle w:val="TableContents"/>
              <w:bidi w:val="0"/>
              <w:spacing w:before="0" w:after="283"/>
              <w:jc w:val="left"/>
              <w:rPr/>
            </w:pPr>
            <w:r>
              <w:rPr/>
              <w:t xml:space="preserve">86 </w:t>
            </w:r>
          </w:p>
        </w:tc>
        <w:tc>
          <w:tcPr>
            <w:tcW w:w="1125" w:type="dxa"/>
            <w:tcBorders/>
            <w:vAlign w:val="center"/>
          </w:tcPr>
          <w:p>
            <w:pPr>
              <w:pStyle w:val="TableContents"/>
              <w:bidi w:val="0"/>
              <w:spacing w:before="0" w:after="283"/>
              <w:jc w:val="left"/>
              <w:rPr/>
            </w:pPr>
            <w:r>
              <w:rPr/>
              <w:t xml:space="preserve">1.51 </w:t>
            </w:r>
          </w:p>
        </w:tc>
        <w:tc>
          <w:tcPr>
            <w:tcW w:w="1084" w:type="dxa"/>
            <w:tcBorders/>
            <w:vAlign w:val="center"/>
          </w:tcPr>
          <w:p>
            <w:pPr>
              <w:pStyle w:val="TableContents"/>
              <w:bidi w:val="0"/>
              <w:spacing w:before="0" w:after="283"/>
              <w:jc w:val="left"/>
              <w:rPr/>
            </w:pPr>
            <w:r>
              <w:rPr/>
              <w:t xml:space="preserve">1,023 </w:t>
            </w:r>
          </w:p>
        </w:tc>
        <w:tc>
          <w:tcPr>
            <w:tcW w:w="1312" w:type="dxa"/>
            <w:tcBorders/>
            <w:vAlign w:val="center"/>
          </w:tcPr>
          <w:p>
            <w:pPr>
              <w:pStyle w:val="TableContents"/>
              <w:bidi w:val="0"/>
              <w:spacing w:before="0" w:after="283"/>
              <w:jc w:val="left"/>
              <w:rPr/>
            </w:pPr>
            <w:r>
              <w:rPr/>
              <w:t xml:space="preserve">17.94 </w:t>
            </w:r>
          </w:p>
        </w:tc>
      </w:tr>
      <w:tr>
        <w:trPr/>
        <w:tc>
          <w:tcPr>
            <w:tcW w:w="2017" w:type="dxa"/>
            <w:tcBorders/>
            <w:vAlign w:val="center"/>
          </w:tcPr>
          <w:p>
            <w:pPr>
              <w:pStyle w:val="TableContents"/>
              <w:bidi w:val="0"/>
              <w:spacing w:before="0" w:after="283"/>
              <w:jc w:val="left"/>
              <w:rPr/>
            </w:pPr>
            <w:r>
              <w:rPr/>
              <w:t xml:space="preserve">Fowler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6,032 </w:t>
            </w:r>
          </w:p>
        </w:tc>
        <w:tc>
          <w:tcPr>
            <w:tcW w:w="1284" w:type="dxa"/>
            <w:tcBorders/>
            <w:vAlign w:val="center"/>
          </w:tcPr>
          <w:p>
            <w:pPr>
              <w:pStyle w:val="TableContents"/>
              <w:bidi w:val="0"/>
              <w:spacing w:before="0" w:after="283"/>
              <w:jc w:val="left"/>
              <w:rPr/>
            </w:pPr>
            <w:r>
              <w:rPr/>
              <w:t xml:space="preserve">2,372.9 </w:t>
            </w:r>
          </w:p>
        </w:tc>
        <w:tc>
          <w:tcPr>
            <w:tcW w:w="904" w:type="dxa"/>
            <w:tcBorders/>
            <w:vAlign w:val="center"/>
          </w:tcPr>
          <w:p>
            <w:pPr>
              <w:pStyle w:val="TableContents"/>
              <w:bidi w:val="0"/>
              <w:spacing w:before="0" w:after="283"/>
              <w:jc w:val="left"/>
              <w:rPr/>
            </w:pPr>
            <w:r>
              <w:rPr/>
              <w:t xml:space="preserve">49 </w:t>
            </w:r>
          </w:p>
        </w:tc>
        <w:tc>
          <w:tcPr>
            <w:tcW w:w="1125" w:type="dxa"/>
            <w:tcBorders/>
            <w:vAlign w:val="center"/>
          </w:tcPr>
          <w:p>
            <w:pPr>
              <w:pStyle w:val="TableContents"/>
              <w:bidi w:val="0"/>
              <w:spacing w:before="0" w:after="283"/>
              <w:jc w:val="left"/>
              <w:rPr/>
            </w:pPr>
            <w:r>
              <w:rPr/>
              <w:t xml:space="preserve">8.12 </w:t>
            </w:r>
          </w:p>
        </w:tc>
        <w:tc>
          <w:tcPr>
            <w:tcW w:w="1084" w:type="dxa"/>
            <w:tcBorders/>
            <w:vAlign w:val="center"/>
          </w:tcPr>
          <w:p>
            <w:pPr>
              <w:pStyle w:val="TableContents"/>
              <w:bidi w:val="0"/>
              <w:spacing w:before="0" w:after="283"/>
              <w:jc w:val="left"/>
              <w:rPr/>
            </w:pPr>
            <w:r>
              <w:rPr/>
              <w:t xml:space="preserve">158 </w:t>
            </w:r>
          </w:p>
        </w:tc>
        <w:tc>
          <w:tcPr>
            <w:tcW w:w="1312" w:type="dxa"/>
            <w:tcBorders/>
            <w:vAlign w:val="center"/>
          </w:tcPr>
          <w:p>
            <w:pPr>
              <w:pStyle w:val="TableContents"/>
              <w:bidi w:val="0"/>
              <w:spacing w:before="0" w:after="283"/>
              <w:jc w:val="left"/>
              <w:rPr/>
            </w:pPr>
            <w:r>
              <w:rPr/>
              <w:t xml:space="preserve">26.19 </w:t>
            </w:r>
          </w:p>
        </w:tc>
      </w:tr>
      <w:tr>
        <w:trPr/>
        <w:tc>
          <w:tcPr>
            <w:tcW w:w="2017" w:type="dxa"/>
            <w:tcBorders/>
            <w:vAlign w:val="center"/>
          </w:tcPr>
          <w:p>
            <w:pPr>
              <w:pStyle w:val="TableContents"/>
              <w:bidi w:val="0"/>
              <w:spacing w:before="0" w:after="283"/>
              <w:jc w:val="left"/>
              <w:rPr/>
            </w:pPr>
            <w:r>
              <w:rPr/>
              <w:t xml:space="preserve">Fremont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227,575 </w:t>
            </w:r>
          </w:p>
        </w:tc>
        <w:tc>
          <w:tcPr>
            <w:tcW w:w="1284" w:type="dxa"/>
            <w:tcBorders/>
            <w:vAlign w:val="center"/>
          </w:tcPr>
          <w:p>
            <w:pPr>
              <w:pStyle w:val="TableContents"/>
              <w:bidi w:val="0"/>
              <w:spacing w:before="0" w:after="283"/>
              <w:jc w:val="left"/>
              <w:rPr/>
            </w:pPr>
            <w:r>
              <w:rPr/>
              <w:t xml:space="preserve">2,937.8 </w:t>
            </w:r>
          </w:p>
        </w:tc>
        <w:tc>
          <w:tcPr>
            <w:tcW w:w="904" w:type="dxa"/>
            <w:tcBorders/>
            <w:vAlign w:val="center"/>
          </w:tcPr>
          <w:p>
            <w:pPr>
              <w:pStyle w:val="TableContents"/>
              <w:bidi w:val="0"/>
              <w:spacing w:before="0" w:after="283"/>
              <w:jc w:val="left"/>
              <w:rPr/>
            </w:pPr>
            <w:r>
              <w:rPr/>
              <w:t xml:space="preserve">284 </w:t>
            </w:r>
          </w:p>
        </w:tc>
        <w:tc>
          <w:tcPr>
            <w:tcW w:w="1125" w:type="dxa"/>
            <w:tcBorders/>
            <w:vAlign w:val="center"/>
          </w:tcPr>
          <w:p>
            <w:pPr>
              <w:pStyle w:val="TableContents"/>
              <w:bidi w:val="0"/>
              <w:spacing w:before="0" w:after="283"/>
              <w:jc w:val="left"/>
              <w:rPr/>
            </w:pPr>
            <w:r>
              <w:rPr/>
              <w:t xml:space="preserve">1.25 </w:t>
            </w:r>
          </w:p>
        </w:tc>
        <w:tc>
          <w:tcPr>
            <w:tcW w:w="1084" w:type="dxa"/>
            <w:tcBorders/>
            <w:vAlign w:val="center"/>
          </w:tcPr>
          <w:p>
            <w:pPr>
              <w:pStyle w:val="TableContents"/>
              <w:bidi w:val="0"/>
              <w:spacing w:before="0" w:after="283"/>
              <w:jc w:val="left"/>
              <w:rPr/>
            </w:pPr>
            <w:r>
              <w:rPr/>
              <w:t xml:space="preserve">3,910 </w:t>
            </w:r>
          </w:p>
        </w:tc>
        <w:tc>
          <w:tcPr>
            <w:tcW w:w="1312" w:type="dxa"/>
            <w:tcBorders/>
            <w:vAlign w:val="center"/>
          </w:tcPr>
          <w:p>
            <w:pPr>
              <w:pStyle w:val="TableContents"/>
              <w:bidi w:val="0"/>
              <w:spacing w:before="0" w:after="283"/>
              <w:jc w:val="left"/>
              <w:rPr/>
            </w:pPr>
            <w:r>
              <w:rPr/>
              <w:t xml:space="preserve">17.18 </w:t>
            </w:r>
          </w:p>
        </w:tc>
      </w:tr>
      <w:tr>
        <w:trPr/>
        <w:tc>
          <w:tcPr>
            <w:tcW w:w="2017" w:type="dxa"/>
            <w:tcBorders/>
            <w:vAlign w:val="center"/>
          </w:tcPr>
          <w:p>
            <w:pPr>
              <w:pStyle w:val="TableContents"/>
              <w:bidi w:val="0"/>
              <w:spacing w:before="0" w:after="283"/>
              <w:jc w:val="left"/>
              <w:rPr/>
            </w:pPr>
            <w:r>
              <w:rPr/>
              <w:t xml:space="preserve">Fresno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513,187 </w:t>
            </w:r>
          </w:p>
        </w:tc>
        <w:tc>
          <w:tcPr>
            <w:tcW w:w="1284" w:type="dxa"/>
            <w:tcBorders/>
            <w:vAlign w:val="center"/>
          </w:tcPr>
          <w:p>
            <w:pPr>
              <w:pStyle w:val="TableContents"/>
              <w:bidi w:val="0"/>
              <w:spacing w:before="0" w:after="283"/>
              <w:jc w:val="left"/>
              <w:rPr/>
            </w:pPr>
            <w:r>
              <w:rPr/>
              <w:t xml:space="preserve">4,532.5 </w:t>
            </w:r>
          </w:p>
        </w:tc>
        <w:tc>
          <w:tcPr>
            <w:tcW w:w="904" w:type="dxa"/>
            <w:tcBorders/>
            <w:vAlign w:val="center"/>
          </w:tcPr>
          <w:p>
            <w:pPr>
              <w:pStyle w:val="TableContents"/>
              <w:bidi w:val="0"/>
              <w:spacing w:before="0" w:after="283"/>
              <w:jc w:val="left"/>
              <w:rPr/>
            </w:pPr>
            <w:r>
              <w:rPr/>
              <w:t xml:space="preserve">2,382 </w:t>
            </w:r>
          </w:p>
        </w:tc>
        <w:tc>
          <w:tcPr>
            <w:tcW w:w="1125" w:type="dxa"/>
            <w:tcBorders/>
            <w:vAlign w:val="center"/>
          </w:tcPr>
          <w:p>
            <w:pPr>
              <w:pStyle w:val="TableContents"/>
              <w:bidi w:val="0"/>
              <w:spacing w:before="0" w:after="283"/>
              <w:jc w:val="left"/>
              <w:rPr/>
            </w:pPr>
            <w:r>
              <w:rPr/>
              <w:t xml:space="preserve">4.64 </w:t>
            </w:r>
          </w:p>
        </w:tc>
        <w:tc>
          <w:tcPr>
            <w:tcW w:w="1084" w:type="dxa"/>
            <w:tcBorders/>
            <w:vAlign w:val="center"/>
          </w:tcPr>
          <w:p>
            <w:pPr>
              <w:pStyle w:val="TableContents"/>
              <w:bidi w:val="0"/>
              <w:spacing w:before="0" w:after="283"/>
              <w:jc w:val="left"/>
              <w:rPr/>
            </w:pPr>
            <w:r>
              <w:rPr/>
              <w:t xml:space="preserve">21,101 </w:t>
            </w:r>
          </w:p>
        </w:tc>
        <w:tc>
          <w:tcPr>
            <w:tcW w:w="1312" w:type="dxa"/>
            <w:tcBorders/>
            <w:vAlign w:val="center"/>
          </w:tcPr>
          <w:p>
            <w:pPr>
              <w:pStyle w:val="TableContents"/>
              <w:bidi w:val="0"/>
              <w:spacing w:before="0" w:after="283"/>
              <w:jc w:val="left"/>
              <w:rPr/>
            </w:pPr>
            <w:r>
              <w:rPr/>
              <w:t xml:space="preserve">41.12 </w:t>
            </w:r>
          </w:p>
        </w:tc>
      </w:tr>
      <w:tr>
        <w:trPr/>
        <w:tc>
          <w:tcPr>
            <w:tcW w:w="2017" w:type="dxa"/>
            <w:tcBorders/>
            <w:vAlign w:val="center"/>
          </w:tcPr>
          <w:p>
            <w:pPr>
              <w:pStyle w:val="TableContents"/>
              <w:bidi w:val="0"/>
              <w:spacing w:before="0" w:after="283"/>
              <w:jc w:val="left"/>
              <w:rPr/>
            </w:pPr>
            <w:r>
              <w:rPr/>
              <w:t xml:space="preserve">Fullerton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139,895 </w:t>
            </w:r>
          </w:p>
        </w:tc>
        <w:tc>
          <w:tcPr>
            <w:tcW w:w="1284" w:type="dxa"/>
            <w:tcBorders/>
            <w:vAlign w:val="center"/>
          </w:tcPr>
          <w:p>
            <w:pPr>
              <w:pStyle w:val="TableContents"/>
              <w:bidi w:val="0"/>
              <w:spacing w:before="0" w:after="283"/>
              <w:jc w:val="left"/>
              <w:rPr/>
            </w:pPr>
            <w:r>
              <w:rPr/>
              <w:t xml:space="preserve">6,236.1 </w:t>
            </w:r>
          </w:p>
        </w:tc>
        <w:tc>
          <w:tcPr>
            <w:tcW w:w="904" w:type="dxa"/>
            <w:tcBorders/>
            <w:vAlign w:val="center"/>
          </w:tcPr>
          <w:p>
            <w:pPr>
              <w:pStyle w:val="TableContents"/>
              <w:bidi w:val="0"/>
              <w:spacing w:before="0" w:after="283"/>
              <w:jc w:val="left"/>
              <w:rPr/>
            </w:pPr>
            <w:r>
              <w:rPr/>
              <w:t xml:space="preserve">339 </w:t>
            </w:r>
          </w:p>
        </w:tc>
        <w:tc>
          <w:tcPr>
            <w:tcW w:w="1125" w:type="dxa"/>
            <w:tcBorders/>
            <w:vAlign w:val="center"/>
          </w:tcPr>
          <w:p>
            <w:pPr>
              <w:pStyle w:val="TableContents"/>
              <w:bidi w:val="0"/>
              <w:spacing w:before="0" w:after="283"/>
              <w:jc w:val="left"/>
              <w:rPr/>
            </w:pPr>
            <w:r>
              <w:rPr/>
              <w:t xml:space="preserve">2.42 </w:t>
            </w:r>
          </w:p>
        </w:tc>
        <w:tc>
          <w:tcPr>
            <w:tcW w:w="1084" w:type="dxa"/>
            <w:tcBorders/>
            <w:vAlign w:val="center"/>
          </w:tcPr>
          <w:p>
            <w:pPr>
              <w:pStyle w:val="TableContents"/>
              <w:bidi w:val="0"/>
              <w:spacing w:before="0" w:after="283"/>
              <w:jc w:val="left"/>
              <w:rPr/>
            </w:pPr>
            <w:r>
              <w:rPr/>
              <w:t xml:space="preserve">3,206 </w:t>
            </w:r>
          </w:p>
        </w:tc>
        <w:tc>
          <w:tcPr>
            <w:tcW w:w="1312" w:type="dxa"/>
            <w:tcBorders/>
            <w:vAlign w:val="center"/>
          </w:tcPr>
          <w:p>
            <w:pPr>
              <w:pStyle w:val="TableContents"/>
              <w:bidi w:val="0"/>
              <w:spacing w:before="0" w:after="283"/>
              <w:jc w:val="left"/>
              <w:rPr/>
            </w:pPr>
            <w:r>
              <w:rPr/>
              <w:t xml:space="preserve">22.92 </w:t>
            </w:r>
          </w:p>
        </w:tc>
      </w:tr>
      <w:tr>
        <w:trPr/>
        <w:tc>
          <w:tcPr>
            <w:tcW w:w="2017" w:type="dxa"/>
            <w:tcBorders/>
            <w:vAlign w:val="center"/>
          </w:tcPr>
          <w:p>
            <w:pPr>
              <w:pStyle w:val="TableContents"/>
              <w:bidi w:val="0"/>
              <w:spacing w:before="0" w:after="283"/>
              <w:jc w:val="left"/>
              <w:rPr/>
            </w:pPr>
            <w:r>
              <w:rPr/>
              <w:t xml:space="preserve">Galt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24,671 </w:t>
            </w:r>
          </w:p>
        </w:tc>
        <w:tc>
          <w:tcPr>
            <w:tcW w:w="1284" w:type="dxa"/>
            <w:tcBorders/>
            <w:vAlign w:val="center"/>
          </w:tcPr>
          <w:p>
            <w:pPr>
              <w:pStyle w:val="TableContents"/>
              <w:bidi w:val="0"/>
              <w:spacing w:before="0" w:after="283"/>
              <w:jc w:val="left"/>
              <w:rPr/>
            </w:pPr>
            <w:r>
              <w:rPr/>
              <w:t xml:space="preserve">4,115.3 </w:t>
            </w:r>
          </w:p>
        </w:tc>
        <w:tc>
          <w:tcPr>
            <w:tcW w:w="904" w:type="dxa"/>
            <w:tcBorders/>
            <w:vAlign w:val="center"/>
          </w:tcPr>
          <w:p>
            <w:pPr>
              <w:pStyle w:val="TableContents"/>
              <w:bidi w:val="0"/>
              <w:spacing w:before="0" w:after="283"/>
              <w:jc w:val="left"/>
              <w:rPr/>
            </w:pPr>
            <w:r>
              <w:rPr/>
              <w:t xml:space="preserve">70 </w:t>
            </w:r>
          </w:p>
        </w:tc>
        <w:tc>
          <w:tcPr>
            <w:tcW w:w="1125" w:type="dxa"/>
            <w:tcBorders/>
            <w:vAlign w:val="center"/>
          </w:tcPr>
          <w:p>
            <w:pPr>
              <w:pStyle w:val="TableContents"/>
              <w:bidi w:val="0"/>
              <w:spacing w:before="0" w:after="283"/>
              <w:jc w:val="left"/>
              <w:rPr/>
            </w:pPr>
            <w:r>
              <w:rPr/>
              <w:t xml:space="preserve">2.84 </w:t>
            </w:r>
          </w:p>
        </w:tc>
        <w:tc>
          <w:tcPr>
            <w:tcW w:w="1084" w:type="dxa"/>
            <w:tcBorders/>
            <w:vAlign w:val="center"/>
          </w:tcPr>
          <w:p>
            <w:pPr>
              <w:pStyle w:val="TableContents"/>
              <w:bidi w:val="0"/>
              <w:spacing w:before="0" w:after="283"/>
              <w:jc w:val="left"/>
              <w:rPr/>
            </w:pPr>
            <w:r>
              <w:rPr/>
              <w:t xml:space="preserve">574 </w:t>
            </w:r>
          </w:p>
        </w:tc>
        <w:tc>
          <w:tcPr>
            <w:tcW w:w="1312" w:type="dxa"/>
            <w:tcBorders/>
            <w:vAlign w:val="center"/>
          </w:tcPr>
          <w:p>
            <w:pPr>
              <w:pStyle w:val="TableContents"/>
              <w:bidi w:val="0"/>
              <w:spacing w:before="0" w:after="283"/>
              <w:jc w:val="left"/>
              <w:rPr/>
            </w:pPr>
            <w:r>
              <w:rPr/>
              <w:t xml:space="preserve">23.27 </w:t>
            </w:r>
          </w:p>
        </w:tc>
      </w:tr>
      <w:tr>
        <w:trPr/>
        <w:tc>
          <w:tcPr>
            <w:tcW w:w="2017" w:type="dxa"/>
            <w:tcBorders/>
            <w:vAlign w:val="center"/>
          </w:tcPr>
          <w:p>
            <w:pPr>
              <w:pStyle w:val="TableContents"/>
              <w:bidi w:val="0"/>
              <w:spacing w:before="0" w:after="283"/>
              <w:jc w:val="left"/>
              <w:rPr/>
            </w:pPr>
            <w:r>
              <w:rPr/>
              <w:t xml:space="preserve">Gardena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60,233 </w:t>
            </w:r>
          </w:p>
        </w:tc>
        <w:tc>
          <w:tcPr>
            <w:tcW w:w="1284" w:type="dxa"/>
            <w:tcBorders/>
            <w:vAlign w:val="center"/>
          </w:tcPr>
          <w:p>
            <w:pPr>
              <w:pStyle w:val="TableContents"/>
              <w:bidi w:val="0"/>
              <w:spacing w:before="0" w:after="283"/>
              <w:jc w:val="left"/>
              <w:rPr/>
            </w:pPr>
            <w:r>
              <w:rPr/>
              <w:t xml:space="preserve">10,333.3 </w:t>
            </w:r>
          </w:p>
        </w:tc>
        <w:tc>
          <w:tcPr>
            <w:tcW w:w="904" w:type="dxa"/>
            <w:tcBorders/>
            <w:vAlign w:val="center"/>
          </w:tcPr>
          <w:p>
            <w:pPr>
              <w:pStyle w:val="TableContents"/>
              <w:bidi w:val="0"/>
              <w:spacing w:before="0" w:after="283"/>
              <w:jc w:val="left"/>
              <w:rPr/>
            </w:pPr>
            <w:r>
              <w:rPr/>
              <w:t xml:space="preserve">276 </w:t>
            </w:r>
          </w:p>
        </w:tc>
        <w:tc>
          <w:tcPr>
            <w:tcW w:w="1125" w:type="dxa"/>
            <w:tcBorders/>
            <w:vAlign w:val="center"/>
          </w:tcPr>
          <w:p>
            <w:pPr>
              <w:pStyle w:val="TableContents"/>
              <w:bidi w:val="0"/>
              <w:spacing w:before="0" w:after="283"/>
              <w:jc w:val="left"/>
              <w:rPr/>
            </w:pPr>
            <w:r>
              <w:rPr/>
              <w:t xml:space="preserve">4.58 </w:t>
            </w:r>
          </w:p>
        </w:tc>
        <w:tc>
          <w:tcPr>
            <w:tcW w:w="1084" w:type="dxa"/>
            <w:tcBorders/>
            <w:vAlign w:val="center"/>
          </w:tcPr>
          <w:p>
            <w:pPr>
              <w:pStyle w:val="TableContents"/>
              <w:bidi w:val="0"/>
              <w:spacing w:before="0" w:after="283"/>
              <w:jc w:val="left"/>
              <w:rPr/>
            </w:pPr>
            <w:r>
              <w:rPr/>
              <w:t xml:space="preserve">1,389 </w:t>
            </w:r>
          </w:p>
        </w:tc>
        <w:tc>
          <w:tcPr>
            <w:tcW w:w="1312" w:type="dxa"/>
            <w:tcBorders/>
            <w:vAlign w:val="center"/>
          </w:tcPr>
          <w:p>
            <w:pPr>
              <w:pStyle w:val="TableContents"/>
              <w:bidi w:val="0"/>
              <w:spacing w:before="0" w:after="283"/>
              <w:jc w:val="left"/>
              <w:rPr/>
            </w:pPr>
            <w:r>
              <w:rPr/>
              <w:t xml:space="preserve">23.06 </w:t>
            </w:r>
          </w:p>
        </w:tc>
      </w:tr>
      <w:tr>
        <w:trPr/>
        <w:tc>
          <w:tcPr>
            <w:tcW w:w="2017" w:type="dxa"/>
            <w:tcBorders/>
            <w:vAlign w:val="center"/>
          </w:tcPr>
          <w:p>
            <w:pPr>
              <w:pStyle w:val="TableContents"/>
              <w:bidi w:val="0"/>
              <w:spacing w:before="0" w:after="283"/>
              <w:jc w:val="left"/>
              <w:rPr/>
            </w:pPr>
            <w:r>
              <w:rPr/>
              <w:t xml:space="preserve">Garden Grove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176,106 </w:t>
            </w:r>
          </w:p>
        </w:tc>
        <w:tc>
          <w:tcPr>
            <w:tcW w:w="1284" w:type="dxa"/>
            <w:tcBorders/>
            <w:vAlign w:val="center"/>
          </w:tcPr>
          <w:p>
            <w:pPr>
              <w:pStyle w:val="TableContents"/>
              <w:bidi w:val="0"/>
              <w:spacing w:before="0" w:after="283"/>
              <w:jc w:val="left"/>
              <w:rPr/>
            </w:pPr>
            <w:r>
              <w:rPr/>
              <w:t xml:space="preserve">9,807.1 </w:t>
            </w:r>
          </w:p>
        </w:tc>
        <w:tc>
          <w:tcPr>
            <w:tcW w:w="904" w:type="dxa"/>
            <w:tcBorders/>
            <w:vAlign w:val="center"/>
          </w:tcPr>
          <w:p>
            <w:pPr>
              <w:pStyle w:val="TableContents"/>
              <w:bidi w:val="0"/>
              <w:spacing w:before="0" w:after="283"/>
              <w:jc w:val="left"/>
              <w:rPr/>
            </w:pPr>
            <w:r>
              <w:rPr/>
              <w:t xml:space="preserve">406 </w:t>
            </w:r>
          </w:p>
        </w:tc>
        <w:tc>
          <w:tcPr>
            <w:tcW w:w="1125" w:type="dxa"/>
            <w:tcBorders/>
            <w:vAlign w:val="center"/>
          </w:tcPr>
          <w:p>
            <w:pPr>
              <w:pStyle w:val="TableContents"/>
              <w:bidi w:val="0"/>
              <w:spacing w:before="0" w:after="283"/>
              <w:jc w:val="left"/>
              <w:rPr/>
            </w:pPr>
            <w:r>
              <w:rPr/>
              <w:t xml:space="preserve">2.31 </w:t>
            </w:r>
          </w:p>
        </w:tc>
        <w:tc>
          <w:tcPr>
            <w:tcW w:w="1084" w:type="dxa"/>
            <w:tcBorders/>
            <w:vAlign w:val="center"/>
          </w:tcPr>
          <w:p>
            <w:pPr>
              <w:pStyle w:val="TableContents"/>
              <w:bidi w:val="0"/>
              <w:spacing w:before="0" w:after="283"/>
              <w:jc w:val="left"/>
              <w:rPr/>
            </w:pPr>
            <w:r>
              <w:rPr/>
              <w:t xml:space="preserve">3,098 </w:t>
            </w:r>
          </w:p>
        </w:tc>
        <w:tc>
          <w:tcPr>
            <w:tcW w:w="1312" w:type="dxa"/>
            <w:tcBorders/>
            <w:vAlign w:val="center"/>
          </w:tcPr>
          <w:p>
            <w:pPr>
              <w:pStyle w:val="TableContents"/>
              <w:bidi w:val="0"/>
              <w:spacing w:before="0" w:after="283"/>
              <w:jc w:val="left"/>
              <w:rPr/>
            </w:pPr>
            <w:r>
              <w:rPr/>
              <w:t xml:space="preserve">17.59 </w:t>
            </w:r>
          </w:p>
        </w:tc>
      </w:tr>
      <w:tr>
        <w:trPr/>
        <w:tc>
          <w:tcPr>
            <w:tcW w:w="2017" w:type="dxa"/>
            <w:tcBorders/>
            <w:vAlign w:val="center"/>
          </w:tcPr>
          <w:p>
            <w:pPr>
              <w:pStyle w:val="TableContents"/>
              <w:bidi w:val="0"/>
              <w:spacing w:before="0" w:after="283"/>
              <w:jc w:val="left"/>
              <w:rPr/>
            </w:pPr>
            <w:r>
              <w:rPr/>
              <w:t xml:space="preserve">Gilroy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52,415 </w:t>
            </w:r>
          </w:p>
        </w:tc>
        <w:tc>
          <w:tcPr>
            <w:tcW w:w="1284" w:type="dxa"/>
            <w:tcBorders/>
            <w:vAlign w:val="center"/>
          </w:tcPr>
          <w:p>
            <w:pPr>
              <w:pStyle w:val="TableContents"/>
              <w:bidi w:val="0"/>
              <w:spacing w:before="0" w:after="283"/>
              <w:jc w:val="left"/>
              <w:rPr/>
            </w:pPr>
            <w:r>
              <w:rPr/>
              <w:t xml:space="preserve">3,247.1 </w:t>
            </w:r>
          </w:p>
        </w:tc>
        <w:tc>
          <w:tcPr>
            <w:tcW w:w="904" w:type="dxa"/>
            <w:tcBorders/>
            <w:vAlign w:val="center"/>
          </w:tcPr>
          <w:p>
            <w:pPr>
              <w:pStyle w:val="TableContents"/>
              <w:bidi w:val="0"/>
              <w:spacing w:before="0" w:after="283"/>
              <w:jc w:val="left"/>
              <w:rPr/>
            </w:pPr>
            <w:r>
              <w:rPr/>
              <w:t xml:space="preserve">197 </w:t>
            </w:r>
          </w:p>
        </w:tc>
        <w:tc>
          <w:tcPr>
            <w:tcW w:w="1125" w:type="dxa"/>
            <w:tcBorders/>
            <w:vAlign w:val="center"/>
          </w:tcPr>
          <w:p>
            <w:pPr>
              <w:pStyle w:val="TableContents"/>
              <w:bidi w:val="0"/>
              <w:spacing w:before="0" w:after="283"/>
              <w:jc w:val="left"/>
              <w:rPr/>
            </w:pPr>
            <w:r>
              <w:rPr/>
              <w:t xml:space="preserve">3.76 </w:t>
            </w:r>
          </w:p>
        </w:tc>
        <w:tc>
          <w:tcPr>
            <w:tcW w:w="1084" w:type="dxa"/>
            <w:tcBorders/>
            <w:vAlign w:val="center"/>
          </w:tcPr>
          <w:p>
            <w:pPr>
              <w:pStyle w:val="TableContents"/>
              <w:bidi w:val="0"/>
              <w:spacing w:before="0" w:after="283"/>
              <w:jc w:val="left"/>
              <w:rPr/>
            </w:pPr>
            <w:r>
              <w:rPr/>
              <w:t xml:space="preserve">1,486 </w:t>
            </w:r>
          </w:p>
        </w:tc>
        <w:tc>
          <w:tcPr>
            <w:tcW w:w="1312" w:type="dxa"/>
            <w:tcBorders/>
            <w:vAlign w:val="center"/>
          </w:tcPr>
          <w:p>
            <w:pPr>
              <w:pStyle w:val="TableContents"/>
              <w:bidi w:val="0"/>
              <w:spacing w:before="0" w:after="283"/>
              <w:jc w:val="left"/>
              <w:rPr/>
            </w:pPr>
            <w:r>
              <w:rPr/>
              <w:t xml:space="preserve">28.35 </w:t>
            </w:r>
          </w:p>
        </w:tc>
      </w:tr>
      <w:tr>
        <w:trPr/>
        <w:tc>
          <w:tcPr>
            <w:tcW w:w="2017" w:type="dxa"/>
            <w:tcBorders/>
            <w:vAlign w:val="center"/>
          </w:tcPr>
          <w:p>
            <w:pPr>
              <w:pStyle w:val="TableContents"/>
              <w:bidi w:val="0"/>
              <w:spacing w:before="0" w:after="283"/>
              <w:jc w:val="left"/>
              <w:rPr/>
            </w:pPr>
            <w:r>
              <w:rPr/>
              <w:t xml:space="preserve">Glendale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197,079 </w:t>
            </w:r>
          </w:p>
        </w:tc>
        <w:tc>
          <w:tcPr>
            <w:tcW w:w="1284" w:type="dxa"/>
            <w:tcBorders/>
            <w:vAlign w:val="center"/>
          </w:tcPr>
          <w:p>
            <w:pPr>
              <w:pStyle w:val="TableContents"/>
              <w:bidi w:val="0"/>
              <w:spacing w:before="0" w:after="283"/>
              <w:jc w:val="left"/>
              <w:rPr/>
            </w:pPr>
            <w:r>
              <w:rPr/>
              <w:t xml:space="preserve">6,473.5 </w:t>
            </w:r>
          </w:p>
        </w:tc>
        <w:tc>
          <w:tcPr>
            <w:tcW w:w="904" w:type="dxa"/>
            <w:tcBorders/>
            <w:vAlign w:val="center"/>
          </w:tcPr>
          <w:p>
            <w:pPr>
              <w:pStyle w:val="TableContents"/>
              <w:bidi w:val="0"/>
              <w:spacing w:before="0" w:after="283"/>
              <w:jc w:val="left"/>
              <w:rPr/>
            </w:pPr>
            <w:r>
              <w:rPr/>
              <w:t xml:space="preserve">186 </w:t>
            </w:r>
          </w:p>
        </w:tc>
        <w:tc>
          <w:tcPr>
            <w:tcW w:w="1125" w:type="dxa"/>
            <w:tcBorders/>
            <w:vAlign w:val="center"/>
          </w:tcPr>
          <w:p>
            <w:pPr>
              <w:pStyle w:val="TableContents"/>
              <w:bidi w:val="0"/>
              <w:spacing w:before="0" w:after="283"/>
              <w:jc w:val="left"/>
              <w:rPr/>
            </w:pPr>
            <w:r>
              <w:rPr/>
              <w:t xml:space="preserve">0.94 </w:t>
            </w:r>
          </w:p>
        </w:tc>
        <w:tc>
          <w:tcPr>
            <w:tcW w:w="1084" w:type="dxa"/>
            <w:tcBorders/>
            <w:vAlign w:val="center"/>
          </w:tcPr>
          <w:p>
            <w:pPr>
              <w:pStyle w:val="TableContents"/>
              <w:bidi w:val="0"/>
              <w:spacing w:before="0" w:after="283"/>
              <w:jc w:val="left"/>
              <w:rPr/>
            </w:pPr>
            <w:r>
              <w:rPr/>
              <w:t xml:space="preserve">3,073 </w:t>
            </w:r>
          </w:p>
        </w:tc>
        <w:tc>
          <w:tcPr>
            <w:tcW w:w="1312" w:type="dxa"/>
            <w:tcBorders/>
            <w:vAlign w:val="center"/>
          </w:tcPr>
          <w:p>
            <w:pPr>
              <w:pStyle w:val="TableContents"/>
              <w:bidi w:val="0"/>
              <w:spacing w:before="0" w:after="283"/>
              <w:jc w:val="left"/>
              <w:rPr/>
            </w:pPr>
            <w:r>
              <w:rPr/>
              <w:t xml:space="preserve">15.59 </w:t>
            </w:r>
          </w:p>
        </w:tc>
      </w:tr>
      <w:tr>
        <w:trPr/>
        <w:tc>
          <w:tcPr>
            <w:tcW w:w="2017" w:type="dxa"/>
            <w:tcBorders/>
            <w:vAlign w:val="center"/>
          </w:tcPr>
          <w:p>
            <w:pPr>
              <w:pStyle w:val="TableContents"/>
              <w:bidi w:val="0"/>
              <w:spacing w:before="0" w:after="283"/>
              <w:jc w:val="left"/>
              <w:rPr/>
            </w:pPr>
            <w:r>
              <w:rPr/>
              <w:t xml:space="preserve">Glendora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51,292 </w:t>
            </w:r>
          </w:p>
        </w:tc>
        <w:tc>
          <w:tcPr>
            <w:tcW w:w="1284" w:type="dxa"/>
            <w:tcBorders/>
            <w:vAlign w:val="center"/>
          </w:tcPr>
          <w:p>
            <w:pPr>
              <w:pStyle w:val="TableContents"/>
              <w:bidi w:val="0"/>
              <w:spacing w:before="0" w:after="283"/>
              <w:jc w:val="left"/>
              <w:rPr/>
            </w:pPr>
            <w:r>
              <w:rPr/>
              <w:t xml:space="preserve">2,644.1 </w:t>
            </w:r>
          </w:p>
        </w:tc>
        <w:tc>
          <w:tcPr>
            <w:tcW w:w="904" w:type="dxa"/>
            <w:tcBorders/>
            <w:vAlign w:val="center"/>
          </w:tcPr>
          <w:p>
            <w:pPr>
              <w:pStyle w:val="TableContents"/>
              <w:bidi w:val="0"/>
              <w:spacing w:before="0" w:after="283"/>
              <w:jc w:val="left"/>
              <w:rPr/>
            </w:pPr>
            <w:r>
              <w:rPr/>
              <w:t xml:space="preserve">66 </w:t>
            </w:r>
          </w:p>
        </w:tc>
        <w:tc>
          <w:tcPr>
            <w:tcW w:w="1125" w:type="dxa"/>
            <w:tcBorders/>
            <w:vAlign w:val="center"/>
          </w:tcPr>
          <w:p>
            <w:pPr>
              <w:pStyle w:val="TableContents"/>
              <w:bidi w:val="0"/>
              <w:spacing w:before="0" w:after="283"/>
              <w:jc w:val="left"/>
              <w:rPr/>
            </w:pPr>
            <w:r>
              <w:rPr/>
              <w:t xml:space="preserve">1.29 </w:t>
            </w:r>
          </w:p>
        </w:tc>
        <w:tc>
          <w:tcPr>
            <w:tcW w:w="1084" w:type="dxa"/>
            <w:tcBorders/>
            <w:vAlign w:val="center"/>
          </w:tcPr>
          <w:p>
            <w:pPr>
              <w:pStyle w:val="TableContents"/>
              <w:bidi w:val="0"/>
              <w:spacing w:before="0" w:after="283"/>
              <w:jc w:val="left"/>
              <w:rPr/>
            </w:pPr>
            <w:r>
              <w:rPr/>
              <w:t xml:space="preserve">1,241 </w:t>
            </w:r>
          </w:p>
        </w:tc>
        <w:tc>
          <w:tcPr>
            <w:tcW w:w="1312" w:type="dxa"/>
            <w:tcBorders/>
            <w:vAlign w:val="center"/>
          </w:tcPr>
          <w:p>
            <w:pPr>
              <w:pStyle w:val="TableContents"/>
              <w:bidi w:val="0"/>
              <w:spacing w:before="0" w:after="283"/>
              <w:jc w:val="left"/>
              <w:rPr/>
            </w:pPr>
            <w:r>
              <w:rPr/>
              <w:t xml:space="preserve">24.19 </w:t>
            </w:r>
          </w:p>
        </w:tc>
      </w:tr>
      <w:tr>
        <w:trPr/>
        <w:tc>
          <w:tcPr>
            <w:tcW w:w="2017" w:type="dxa"/>
            <w:tcBorders/>
            <w:vAlign w:val="center"/>
          </w:tcPr>
          <w:p>
            <w:pPr>
              <w:pStyle w:val="TableContents"/>
              <w:bidi w:val="0"/>
              <w:spacing w:before="0" w:after="283"/>
              <w:jc w:val="left"/>
              <w:rPr/>
            </w:pPr>
            <w:r>
              <w:rPr/>
              <w:t xml:space="preserve">Goleta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30,669 </w:t>
            </w:r>
          </w:p>
        </w:tc>
        <w:tc>
          <w:tcPr>
            <w:tcW w:w="1284" w:type="dxa"/>
            <w:tcBorders/>
            <w:vAlign w:val="center"/>
          </w:tcPr>
          <w:p>
            <w:pPr>
              <w:pStyle w:val="TableContents"/>
              <w:bidi w:val="0"/>
              <w:spacing w:before="0" w:after="283"/>
              <w:jc w:val="left"/>
              <w:rPr/>
            </w:pPr>
            <w:r>
              <w:rPr/>
              <w:t xml:space="preserve">3,906.4 </w:t>
            </w:r>
          </w:p>
        </w:tc>
        <w:tc>
          <w:tcPr>
            <w:tcW w:w="904" w:type="dxa"/>
            <w:tcBorders/>
            <w:vAlign w:val="center"/>
          </w:tcPr>
          <w:p>
            <w:pPr>
              <w:pStyle w:val="TableContents"/>
              <w:bidi w:val="0"/>
              <w:spacing w:before="0" w:after="283"/>
              <w:jc w:val="left"/>
              <w:rPr/>
            </w:pPr>
            <w:r>
              <w:rPr/>
              <w:t xml:space="preserve">35 </w:t>
            </w:r>
          </w:p>
        </w:tc>
        <w:tc>
          <w:tcPr>
            <w:tcW w:w="1125" w:type="dxa"/>
            <w:tcBorders/>
            <w:vAlign w:val="center"/>
          </w:tcPr>
          <w:p>
            <w:pPr>
              <w:pStyle w:val="TableContents"/>
              <w:bidi w:val="0"/>
              <w:spacing w:before="0" w:after="283"/>
              <w:jc w:val="left"/>
              <w:rPr/>
            </w:pPr>
            <w:r>
              <w:rPr/>
              <w:t xml:space="preserve">1.14 </w:t>
            </w:r>
          </w:p>
        </w:tc>
        <w:tc>
          <w:tcPr>
            <w:tcW w:w="1084" w:type="dxa"/>
            <w:tcBorders/>
            <w:vAlign w:val="center"/>
          </w:tcPr>
          <w:p>
            <w:pPr>
              <w:pStyle w:val="TableContents"/>
              <w:bidi w:val="0"/>
              <w:spacing w:before="0" w:after="283"/>
              <w:jc w:val="left"/>
              <w:rPr/>
            </w:pPr>
            <w:r>
              <w:rPr/>
              <w:t xml:space="preserve">422 </w:t>
            </w:r>
          </w:p>
        </w:tc>
        <w:tc>
          <w:tcPr>
            <w:tcW w:w="1312" w:type="dxa"/>
            <w:tcBorders/>
            <w:vAlign w:val="center"/>
          </w:tcPr>
          <w:p>
            <w:pPr>
              <w:pStyle w:val="TableContents"/>
              <w:bidi w:val="0"/>
              <w:spacing w:before="0" w:after="283"/>
              <w:jc w:val="left"/>
              <w:rPr/>
            </w:pPr>
            <w:r>
              <w:rPr/>
              <w:t xml:space="preserve">13.76 </w:t>
            </w:r>
          </w:p>
        </w:tc>
      </w:tr>
      <w:tr>
        <w:trPr/>
        <w:tc>
          <w:tcPr>
            <w:tcW w:w="2017" w:type="dxa"/>
            <w:tcBorders/>
            <w:vAlign w:val="center"/>
          </w:tcPr>
          <w:p>
            <w:pPr>
              <w:pStyle w:val="TableContents"/>
              <w:bidi w:val="0"/>
              <w:spacing w:before="0" w:after="283"/>
              <w:jc w:val="left"/>
              <w:rPr/>
            </w:pPr>
            <w:r>
              <w:rPr/>
              <w:t xml:space="preserve">Gonzales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8,459 </w:t>
            </w:r>
          </w:p>
        </w:tc>
        <w:tc>
          <w:tcPr>
            <w:tcW w:w="1284" w:type="dxa"/>
            <w:tcBorders/>
            <w:vAlign w:val="center"/>
          </w:tcPr>
          <w:p>
            <w:pPr>
              <w:pStyle w:val="TableContents"/>
              <w:bidi w:val="0"/>
              <w:spacing w:before="0" w:after="283"/>
              <w:jc w:val="left"/>
              <w:rPr/>
            </w:pPr>
            <w:r>
              <w:rPr/>
              <w:t xml:space="preserve">4,412.6 </w:t>
            </w:r>
          </w:p>
        </w:tc>
        <w:tc>
          <w:tcPr>
            <w:tcW w:w="904" w:type="dxa"/>
            <w:tcBorders/>
            <w:vAlign w:val="center"/>
          </w:tcPr>
          <w:p>
            <w:pPr>
              <w:pStyle w:val="TableContents"/>
              <w:bidi w:val="0"/>
              <w:spacing w:before="0" w:after="283"/>
              <w:jc w:val="left"/>
              <w:rPr/>
            </w:pPr>
            <w:r>
              <w:rPr/>
              <w:t xml:space="preserve">37 </w:t>
            </w:r>
          </w:p>
        </w:tc>
        <w:tc>
          <w:tcPr>
            <w:tcW w:w="1125" w:type="dxa"/>
            <w:tcBorders/>
            <w:vAlign w:val="center"/>
          </w:tcPr>
          <w:p>
            <w:pPr>
              <w:pStyle w:val="TableContents"/>
              <w:bidi w:val="0"/>
              <w:spacing w:before="0" w:after="283"/>
              <w:jc w:val="left"/>
              <w:rPr/>
            </w:pPr>
            <w:r>
              <w:rPr/>
              <w:t xml:space="preserve">4.37 </w:t>
            </w:r>
          </w:p>
        </w:tc>
        <w:tc>
          <w:tcPr>
            <w:tcW w:w="1084" w:type="dxa"/>
            <w:tcBorders/>
            <w:vAlign w:val="center"/>
          </w:tcPr>
          <w:p>
            <w:pPr>
              <w:pStyle w:val="TableContents"/>
              <w:bidi w:val="0"/>
              <w:spacing w:before="0" w:after="283"/>
              <w:jc w:val="left"/>
              <w:rPr/>
            </w:pPr>
            <w:r>
              <w:rPr/>
              <w:t xml:space="preserve">86 </w:t>
            </w:r>
          </w:p>
        </w:tc>
        <w:tc>
          <w:tcPr>
            <w:tcW w:w="1312" w:type="dxa"/>
            <w:tcBorders/>
            <w:vAlign w:val="center"/>
          </w:tcPr>
          <w:p>
            <w:pPr>
              <w:pStyle w:val="TableContents"/>
              <w:bidi w:val="0"/>
              <w:spacing w:before="0" w:after="283"/>
              <w:jc w:val="left"/>
              <w:rPr/>
            </w:pPr>
            <w:r>
              <w:rPr/>
              <w:t xml:space="preserve">10.17 </w:t>
            </w:r>
          </w:p>
        </w:tc>
      </w:tr>
      <w:tr>
        <w:trPr/>
        <w:tc>
          <w:tcPr>
            <w:tcW w:w="2017" w:type="dxa"/>
            <w:tcBorders/>
            <w:vAlign w:val="center"/>
          </w:tcPr>
          <w:p>
            <w:pPr>
              <w:pStyle w:val="TableContents"/>
              <w:bidi w:val="0"/>
              <w:spacing w:before="0" w:after="283"/>
              <w:jc w:val="left"/>
              <w:rPr/>
            </w:pPr>
            <w:r>
              <w:rPr/>
              <w:t xml:space="preserve">Grand Terrace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12,405 </w:t>
            </w:r>
          </w:p>
        </w:tc>
        <w:tc>
          <w:tcPr>
            <w:tcW w:w="1284" w:type="dxa"/>
            <w:tcBorders/>
            <w:vAlign w:val="center"/>
          </w:tcPr>
          <w:p>
            <w:pPr>
              <w:pStyle w:val="TableContents"/>
              <w:bidi w:val="0"/>
              <w:spacing w:before="0" w:after="283"/>
              <w:jc w:val="left"/>
              <w:rPr/>
            </w:pPr>
            <w:r>
              <w:rPr/>
              <w:t xml:space="preserve">3,542.3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1.45 </w:t>
            </w:r>
          </w:p>
        </w:tc>
        <w:tc>
          <w:tcPr>
            <w:tcW w:w="1084" w:type="dxa"/>
            <w:tcBorders/>
            <w:vAlign w:val="center"/>
          </w:tcPr>
          <w:p>
            <w:pPr>
              <w:pStyle w:val="TableContents"/>
              <w:bidi w:val="0"/>
              <w:spacing w:before="0" w:after="283"/>
              <w:jc w:val="left"/>
              <w:rPr/>
            </w:pPr>
            <w:r>
              <w:rPr/>
              <w:t xml:space="preserve">248 </w:t>
            </w:r>
          </w:p>
        </w:tc>
        <w:tc>
          <w:tcPr>
            <w:tcW w:w="1312" w:type="dxa"/>
            <w:tcBorders/>
            <w:vAlign w:val="center"/>
          </w:tcPr>
          <w:p>
            <w:pPr>
              <w:pStyle w:val="TableContents"/>
              <w:bidi w:val="0"/>
              <w:spacing w:before="0" w:after="283"/>
              <w:jc w:val="left"/>
              <w:rPr/>
            </w:pPr>
            <w:r>
              <w:rPr/>
              <w:t xml:space="preserve">19.99 </w:t>
            </w:r>
          </w:p>
        </w:tc>
      </w:tr>
      <w:tr>
        <w:trPr/>
        <w:tc>
          <w:tcPr>
            <w:tcW w:w="2017" w:type="dxa"/>
            <w:tcBorders/>
            <w:vAlign w:val="center"/>
          </w:tcPr>
          <w:p>
            <w:pPr>
              <w:pStyle w:val="TableContents"/>
              <w:bidi w:val="0"/>
              <w:spacing w:before="0" w:after="283"/>
              <w:jc w:val="left"/>
              <w:rPr/>
            </w:pPr>
            <w:r>
              <w:rPr/>
              <w:t xml:space="preserve">Grass Valley </w:t>
            </w:r>
          </w:p>
        </w:tc>
        <w:tc>
          <w:tcPr>
            <w:tcW w:w="1259" w:type="dxa"/>
            <w:tcBorders/>
            <w:vAlign w:val="center"/>
          </w:tcPr>
          <w:p>
            <w:pPr>
              <w:pStyle w:val="TableContents"/>
              <w:bidi w:val="0"/>
              <w:spacing w:before="0" w:after="283"/>
              <w:jc w:val="left"/>
              <w:rPr/>
            </w:pPr>
            <w:r>
              <w:rPr/>
              <w:t xml:space="preserve">Nevada </w:t>
            </w:r>
          </w:p>
        </w:tc>
        <w:tc>
          <w:tcPr>
            <w:tcW w:w="1220" w:type="dxa"/>
            <w:tcBorders/>
            <w:vAlign w:val="center"/>
          </w:tcPr>
          <w:p>
            <w:pPr>
              <w:pStyle w:val="TableContents"/>
              <w:bidi w:val="0"/>
              <w:spacing w:before="0" w:after="283"/>
              <w:jc w:val="left"/>
              <w:rPr/>
            </w:pPr>
            <w:r>
              <w:rPr/>
              <w:t xml:space="preserve">12,777 </w:t>
            </w:r>
          </w:p>
        </w:tc>
        <w:tc>
          <w:tcPr>
            <w:tcW w:w="1284" w:type="dxa"/>
            <w:tcBorders/>
            <w:vAlign w:val="center"/>
          </w:tcPr>
          <w:p>
            <w:pPr>
              <w:pStyle w:val="TableContents"/>
              <w:bidi w:val="0"/>
              <w:spacing w:before="0" w:after="283"/>
              <w:jc w:val="left"/>
              <w:rPr/>
            </w:pPr>
            <w:r>
              <w:rPr/>
              <w:t xml:space="preserve">2,693.9 </w:t>
            </w:r>
          </w:p>
        </w:tc>
        <w:tc>
          <w:tcPr>
            <w:tcW w:w="904" w:type="dxa"/>
            <w:tcBorders/>
            <w:vAlign w:val="center"/>
          </w:tcPr>
          <w:p>
            <w:pPr>
              <w:pStyle w:val="TableContents"/>
              <w:bidi w:val="0"/>
              <w:spacing w:before="0" w:after="283"/>
              <w:jc w:val="left"/>
              <w:rPr/>
            </w:pPr>
            <w:r>
              <w:rPr/>
              <w:t xml:space="preserve">109 </w:t>
            </w:r>
          </w:p>
        </w:tc>
        <w:tc>
          <w:tcPr>
            <w:tcW w:w="1125" w:type="dxa"/>
            <w:tcBorders/>
            <w:vAlign w:val="center"/>
          </w:tcPr>
          <w:p>
            <w:pPr>
              <w:pStyle w:val="TableContents"/>
              <w:bidi w:val="0"/>
              <w:spacing w:before="0" w:after="283"/>
              <w:jc w:val="left"/>
              <w:rPr/>
            </w:pPr>
            <w:r>
              <w:rPr/>
              <w:t xml:space="preserve">8.53 </w:t>
            </w:r>
          </w:p>
        </w:tc>
        <w:tc>
          <w:tcPr>
            <w:tcW w:w="1084" w:type="dxa"/>
            <w:tcBorders/>
            <w:vAlign w:val="center"/>
          </w:tcPr>
          <w:p>
            <w:pPr>
              <w:pStyle w:val="TableContents"/>
              <w:bidi w:val="0"/>
              <w:spacing w:before="0" w:after="283"/>
              <w:jc w:val="left"/>
              <w:rPr/>
            </w:pPr>
            <w:r>
              <w:rPr/>
              <w:t xml:space="preserve">676 </w:t>
            </w:r>
          </w:p>
        </w:tc>
        <w:tc>
          <w:tcPr>
            <w:tcW w:w="1312" w:type="dxa"/>
            <w:tcBorders/>
            <w:vAlign w:val="center"/>
          </w:tcPr>
          <w:p>
            <w:pPr>
              <w:pStyle w:val="TableContents"/>
              <w:bidi w:val="0"/>
              <w:spacing w:before="0" w:after="283"/>
              <w:jc w:val="left"/>
              <w:rPr/>
            </w:pPr>
            <w:r>
              <w:rPr/>
              <w:t xml:space="preserve">52.91 </w:t>
            </w:r>
          </w:p>
        </w:tc>
      </w:tr>
      <w:tr>
        <w:trPr/>
        <w:tc>
          <w:tcPr>
            <w:tcW w:w="2017" w:type="dxa"/>
            <w:tcBorders/>
            <w:vAlign w:val="center"/>
          </w:tcPr>
          <w:p>
            <w:pPr>
              <w:pStyle w:val="TableContents"/>
              <w:bidi w:val="0"/>
              <w:spacing w:before="0" w:after="283"/>
              <w:jc w:val="left"/>
              <w:rPr/>
            </w:pPr>
            <w:r>
              <w:rPr/>
              <w:t xml:space="preserve">Greenfield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16,986 </w:t>
            </w:r>
          </w:p>
        </w:tc>
        <w:tc>
          <w:tcPr>
            <w:tcW w:w="1284" w:type="dxa"/>
            <w:tcBorders/>
            <w:vAlign w:val="center"/>
          </w:tcPr>
          <w:p>
            <w:pPr>
              <w:pStyle w:val="TableContents"/>
              <w:bidi w:val="0"/>
              <w:spacing w:before="0" w:after="283"/>
              <w:jc w:val="left"/>
              <w:rPr/>
            </w:pPr>
            <w:r>
              <w:rPr/>
              <w:t xml:space="preserve">7,956.0 </w:t>
            </w:r>
          </w:p>
        </w:tc>
        <w:tc>
          <w:tcPr>
            <w:tcW w:w="904" w:type="dxa"/>
            <w:tcBorders/>
            <w:vAlign w:val="center"/>
          </w:tcPr>
          <w:p>
            <w:pPr>
              <w:pStyle w:val="TableContents"/>
              <w:bidi w:val="0"/>
              <w:spacing w:before="0" w:after="283"/>
              <w:jc w:val="left"/>
              <w:rPr/>
            </w:pPr>
            <w:r>
              <w:rPr/>
              <w:t xml:space="preserve">91 </w:t>
            </w:r>
          </w:p>
        </w:tc>
        <w:tc>
          <w:tcPr>
            <w:tcW w:w="1125" w:type="dxa"/>
            <w:tcBorders/>
            <w:vAlign w:val="center"/>
          </w:tcPr>
          <w:p>
            <w:pPr>
              <w:pStyle w:val="TableContents"/>
              <w:bidi w:val="0"/>
              <w:spacing w:before="0" w:after="283"/>
              <w:jc w:val="left"/>
              <w:rPr/>
            </w:pPr>
            <w:r>
              <w:rPr/>
              <w:t xml:space="preserve">5.36 </w:t>
            </w:r>
          </w:p>
        </w:tc>
        <w:tc>
          <w:tcPr>
            <w:tcW w:w="1084" w:type="dxa"/>
            <w:tcBorders/>
            <w:vAlign w:val="center"/>
          </w:tcPr>
          <w:p>
            <w:pPr>
              <w:pStyle w:val="TableContents"/>
              <w:bidi w:val="0"/>
              <w:spacing w:before="0" w:after="283"/>
              <w:jc w:val="left"/>
              <w:rPr/>
            </w:pPr>
            <w:r>
              <w:rPr/>
              <w:t xml:space="preserve">319 </w:t>
            </w:r>
          </w:p>
        </w:tc>
        <w:tc>
          <w:tcPr>
            <w:tcW w:w="1312" w:type="dxa"/>
            <w:tcBorders/>
            <w:vAlign w:val="center"/>
          </w:tcPr>
          <w:p>
            <w:pPr>
              <w:pStyle w:val="TableContents"/>
              <w:bidi w:val="0"/>
              <w:spacing w:before="0" w:after="283"/>
              <w:jc w:val="left"/>
              <w:rPr/>
            </w:pPr>
            <w:r>
              <w:rPr/>
              <w:t xml:space="preserve">18.78 </w:t>
            </w:r>
          </w:p>
        </w:tc>
      </w:tr>
      <w:tr>
        <w:trPr/>
        <w:tc>
          <w:tcPr>
            <w:tcW w:w="2017" w:type="dxa"/>
            <w:tcBorders/>
            <w:vAlign w:val="center"/>
          </w:tcPr>
          <w:p>
            <w:pPr>
              <w:pStyle w:val="TableContents"/>
              <w:bidi w:val="0"/>
              <w:spacing w:before="0" w:after="283"/>
              <w:jc w:val="left"/>
              <w:rPr/>
            </w:pPr>
            <w:r>
              <w:rPr/>
              <w:t xml:space="preserve">Gridley </w:t>
            </w:r>
          </w:p>
        </w:tc>
        <w:tc>
          <w:tcPr>
            <w:tcW w:w="1259" w:type="dxa"/>
            <w:tcBorders/>
            <w:vAlign w:val="center"/>
          </w:tcPr>
          <w:p>
            <w:pPr>
              <w:pStyle w:val="TableContents"/>
              <w:bidi w:val="0"/>
              <w:spacing w:before="0" w:after="283"/>
              <w:jc w:val="left"/>
              <w:rPr/>
            </w:pPr>
            <w:r>
              <w:rPr/>
              <w:t xml:space="preserve">Butte </w:t>
            </w:r>
          </w:p>
        </w:tc>
        <w:tc>
          <w:tcPr>
            <w:tcW w:w="1220" w:type="dxa"/>
            <w:tcBorders/>
            <w:vAlign w:val="center"/>
          </w:tcPr>
          <w:p>
            <w:pPr>
              <w:pStyle w:val="TableContents"/>
              <w:bidi w:val="0"/>
              <w:spacing w:before="0" w:after="283"/>
              <w:jc w:val="left"/>
              <w:rPr/>
            </w:pPr>
            <w:r>
              <w:rPr/>
              <w:t xml:space="preserve">6,558 </w:t>
            </w:r>
          </w:p>
        </w:tc>
        <w:tc>
          <w:tcPr>
            <w:tcW w:w="1284" w:type="dxa"/>
            <w:tcBorders/>
            <w:vAlign w:val="center"/>
          </w:tcPr>
          <w:p>
            <w:pPr>
              <w:pStyle w:val="TableContents"/>
              <w:bidi w:val="0"/>
              <w:spacing w:before="0" w:after="283"/>
              <w:jc w:val="left"/>
              <w:rPr/>
            </w:pPr>
            <w:r>
              <w:rPr/>
              <w:t xml:space="preserve">3,168.1 </w:t>
            </w:r>
          </w:p>
        </w:tc>
        <w:tc>
          <w:tcPr>
            <w:tcW w:w="904" w:type="dxa"/>
            <w:tcBorders/>
            <w:vAlign w:val="center"/>
          </w:tcPr>
          <w:p>
            <w:pPr>
              <w:pStyle w:val="TableContents"/>
              <w:bidi w:val="0"/>
              <w:spacing w:before="0" w:after="283"/>
              <w:jc w:val="left"/>
              <w:rPr/>
            </w:pPr>
            <w:r>
              <w:rPr/>
              <w:t xml:space="preserve">88 </w:t>
            </w:r>
          </w:p>
        </w:tc>
        <w:tc>
          <w:tcPr>
            <w:tcW w:w="1125" w:type="dxa"/>
            <w:tcBorders/>
            <w:vAlign w:val="center"/>
          </w:tcPr>
          <w:p>
            <w:pPr>
              <w:pStyle w:val="TableContents"/>
              <w:bidi w:val="0"/>
              <w:spacing w:before="0" w:after="283"/>
              <w:jc w:val="left"/>
              <w:rPr/>
            </w:pPr>
            <w:r>
              <w:rPr/>
              <w:t xml:space="preserve">13.42 </w:t>
            </w:r>
          </w:p>
        </w:tc>
        <w:tc>
          <w:tcPr>
            <w:tcW w:w="1084" w:type="dxa"/>
            <w:tcBorders/>
            <w:vAlign w:val="center"/>
          </w:tcPr>
          <w:p>
            <w:pPr>
              <w:pStyle w:val="TableContents"/>
              <w:bidi w:val="0"/>
              <w:spacing w:before="0" w:after="283"/>
              <w:jc w:val="left"/>
              <w:rPr/>
            </w:pPr>
            <w:r>
              <w:rPr/>
              <w:t xml:space="preserve">167 </w:t>
            </w:r>
          </w:p>
        </w:tc>
        <w:tc>
          <w:tcPr>
            <w:tcW w:w="1312" w:type="dxa"/>
            <w:tcBorders/>
            <w:vAlign w:val="center"/>
          </w:tcPr>
          <w:p>
            <w:pPr>
              <w:pStyle w:val="TableContents"/>
              <w:bidi w:val="0"/>
              <w:spacing w:before="0" w:after="283"/>
              <w:jc w:val="left"/>
              <w:rPr/>
            </w:pPr>
            <w:r>
              <w:rPr/>
              <w:t xml:space="preserve">25.47 </w:t>
            </w:r>
          </w:p>
        </w:tc>
      </w:tr>
      <w:tr>
        <w:trPr/>
        <w:tc>
          <w:tcPr>
            <w:tcW w:w="2017" w:type="dxa"/>
            <w:tcBorders/>
            <w:vAlign w:val="center"/>
          </w:tcPr>
          <w:p>
            <w:pPr>
              <w:pStyle w:val="TableContents"/>
              <w:bidi w:val="0"/>
              <w:spacing w:before="0" w:after="283"/>
              <w:jc w:val="left"/>
              <w:rPr/>
            </w:pPr>
            <w:r>
              <w:rPr/>
              <w:t xml:space="preserve">Grover Beach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13,497 </w:t>
            </w:r>
          </w:p>
        </w:tc>
        <w:tc>
          <w:tcPr>
            <w:tcW w:w="1284" w:type="dxa"/>
            <w:tcBorders/>
            <w:vAlign w:val="center"/>
          </w:tcPr>
          <w:p>
            <w:pPr>
              <w:pStyle w:val="TableContents"/>
              <w:bidi w:val="0"/>
              <w:spacing w:before="0" w:after="283"/>
              <w:jc w:val="left"/>
              <w:rPr/>
            </w:pPr>
            <w:r>
              <w:rPr/>
              <w:t xml:space="preserve">5,842.9 </w:t>
            </w:r>
          </w:p>
        </w:tc>
        <w:tc>
          <w:tcPr>
            <w:tcW w:w="904" w:type="dxa"/>
            <w:tcBorders/>
            <w:vAlign w:val="center"/>
          </w:tcPr>
          <w:p>
            <w:pPr>
              <w:pStyle w:val="TableContents"/>
              <w:bidi w:val="0"/>
              <w:spacing w:before="0" w:after="283"/>
              <w:jc w:val="left"/>
              <w:rPr/>
            </w:pPr>
            <w:r>
              <w:rPr/>
              <w:t xml:space="preserve">52 </w:t>
            </w:r>
          </w:p>
        </w:tc>
        <w:tc>
          <w:tcPr>
            <w:tcW w:w="1125" w:type="dxa"/>
            <w:tcBorders/>
            <w:vAlign w:val="center"/>
          </w:tcPr>
          <w:p>
            <w:pPr>
              <w:pStyle w:val="TableContents"/>
              <w:bidi w:val="0"/>
              <w:spacing w:before="0" w:after="283"/>
              <w:jc w:val="left"/>
              <w:rPr/>
            </w:pPr>
            <w:r>
              <w:rPr/>
              <w:t xml:space="preserve">3.85 </w:t>
            </w:r>
          </w:p>
        </w:tc>
        <w:tc>
          <w:tcPr>
            <w:tcW w:w="1084" w:type="dxa"/>
            <w:tcBorders/>
            <w:vAlign w:val="center"/>
          </w:tcPr>
          <w:p>
            <w:pPr>
              <w:pStyle w:val="TableContents"/>
              <w:bidi w:val="0"/>
              <w:spacing w:before="0" w:after="283"/>
              <w:jc w:val="left"/>
              <w:rPr/>
            </w:pPr>
            <w:r>
              <w:rPr/>
              <w:t xml:space="preserve">324 </w:t>
            </w:r>
          </w:p>
        </w:tc>
        <w:tc>
          <w:tcPr>
            <w:tcW w:w="1312" w:type="dxa"/>
            <w:tcBorders/>
            <w:vAlign w:val="center"/>
          </w:tcPr>
          <w:p>
            <w:pPr>
              <w:pStyle w:val="TableContents"/>
              <w:bidi w:val="0"/>
              <w:spacing w:before="0" w:after="283"/>
              <w:jc w:val="left"/>
              <w:rPr/>
            </w:pPr>
            <w:r>
              <w:rPr/>
              <w:t xml:space="preserve">24.01 </w:t>
            </w:r>
          </w:p>
        </w:tc>
      </w:tr>
      <w:tr>
        <w:trPr/>
        <w:tc>
          <w:tcPr>
            <w:tcW w:w="2017" w:type="dxa"/>
            <w:tcBorders/>
            <w:vAlign w:val="center"/>
          </w:tcPr>
          <w:p>
            <w:pPr>
              <w:pStyle w:val="TableContents"/>
              <w:bidi w:val="0"/>
              <w:spacing w:before="0" w:after="283"/>
              <w:jc w:val="left"/>
              <w:rPr/>
            </w:pPr>
            <w:r>
              <w:rPr/>
              <w:t xml:space="preserve">Guadalupe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7,260 </w:t>
            </w:r>
          </w:p>
        </w:tc>
        <w:tc>
          <w:tcPr>
            <w:tcW w:w="1284" w:type="dxa"/>
            <w:tcBorders/>
            <w:vAlign w:val="center"/>
          </w:tcPr>
          <w:p>
            <w:pPr>
              <w:pStyle w:val="TableContents"/>
              <w:bidi w:val="0"/>
              <w:spacing w:before="0" w:after="283"/>
              <w:jc w:val="left"/>
              <w:rPr/>
            </w:pPr>
            <w:r>
              <w:rPr/>
              <w:t xml:space="preserve">5,546.2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1.38 </w:t>
            </w:r>
          </w:p>
        </w:tc>
        <w:tc>
          <w:tcPr>
            <w:tcW w:w="1084" w:type="dxa"/>
            <w:tcBorders/>
            <w:vAlign w:val="center"/>
          </w:tcPr>
          <w:p>
            <w:pPr>
              <w:pStyle w:val="TableContents"/>
              <w:bidi w:val="0"/>
              <w:spacing w:before="0" w:after="283"/>
              <w:jc w:val="left"/>
              <w:rPr/>
            </w:pPr>
            <w:r>
              <w:rPr/>
              <w:t xml:space="preserve">68 </w:t>
            </w:r>
          </w:p>
        </w:tc>
        <w:tc>
          <w:tcPr>
            <w:tcW w:w="1312" w:type="dxa"/>
            <w:tcBorders/>
            <w:vAlign w:val="center"/>
          </w:tcPr>
          <w:p>
            <w:pPr>
              <w:pStyle w:val="TableContents"/>
              <w:bidi w:val="0"/>
              <w:spacing w:before="0" w:after="283"/>
              <w:jc w:val="left"/>
              <w:rPr/>
            </w:pPr>
            <w:r>
              <w:rPr/>
              <w:t xml:space="preserve">9.37 </w:t>
            </w:r>
          </w:p>
        </w:tc>
      </w:tr>
      <w:tr>
        <w:trPr/>
        <w:tc>
          <w:tcPr>
            <w:tcW w:w="2017" w:type="dxa"/>
            <w:tcBorders/>
            <w:vAlign w:val="center"/>
          </w:tcPr>
          <w:p>
            <w:pPr>
              <w:pStyle w:val="TableContents"/>
              <w:bidi w:val="0"/>
              <w:spacing w:before="0" w:after="283"/>
              <w:jc w:val="left"/>
              <w:rPr/>
            </w:pPr>
            <w:r>
              <w:rPr/>
              <w:t xml:space="preserve">Gustine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5,667 </w:t>
            </w:r>
          </w:p>
        </w:tc>
        <w:tc>
          <w:tcPr>
            <w:tcW w:w="1284" w:type="dxa"/>
            <w:tcBorders/>
            <w:vAlign w:val="center"/>
          </w:tcPr>
          <w:p>
            <w:pPr>
              <w:pStyle w:val="TableContents"/>
              <w:bidi w:val="0"/>
              <w:spacing w:before="0" w:after="283"/>
              <w:jc w:val="left"/>
              <w:rPr/>
            </w:pPr>
            <w:r>
              <w:rPr/>
              <w:t xml:space="preserve">3,653.8 </w:t>
            </w:r>
          </w:p>
        </w:tc>
        <w:tc>
          <w:tcPr>
            <w:tcW w:w="904" w:type="dxa"/>
            <w:tcBorders/>
            <w:vAlign w:val="center"/>
          </w:tcPr>
          <w:p>
            <w:pPr>
              <w:pStyle w:val="TableContents"/>
              <w:bidi w:val="0"/>
              <w:spacing w:before="0" w:after="283"/>
              <w:jc w:val="left"/>
              <w:rPr/>
            </w:pPr>
            <w:r>
              <w:rPr/>
              <w:t xml:space="preserve">34 </w:t>
            </w:r>
          </w:p>
        </w:tc>
        <w:tc>
          <w:tcPr>
            <w:tcW w:w="1125" w:type="dxa"/>
            <w:tcBorders/>
            <w:vAlign w:val="center"/>
          </w:tcPr>
          <w:p>
            <w:pPr>
              <w:pStyle w:val="TableContents"/>
              <w:bidi w:val="0"/>
              <w:spacing w:before="0" w:after="283"/>
              <w:jc w:val="left"/>
              <w:rPr/>
            </w:pPr>
            <w:r>
              <w:rPr/>
              <w:t xml:space="preserve">6.0 </w:t>
            </w:r>
          </w:p>
        </w:tc>
        <w:tc>
          <w:tcPr>
            <w:tcW w:w="1084" w:type="dxa"/>
            <w:tcBorders/>
            <w:vAlign w:val="center"/>
          </w:tcPr>
          <w:p>
            <w:pPr>
              <w:pStyle w:val="TableContents"/>
              <w:bidi w:val="0"/>
              <w:spacing w:before="0" w:after="283"/>
              <w:jc w:val="left"/>
              <w:rPr/>
            </w:pPr>
            <w:r>
              <w:rPr/>
              <w:t xml:space="preserve">161 </w:t>
            </w:r>
          </w:p>
        </w:tc>
        <w:tc>
          <w:tcPr>
            <w:tcW w:w="1312" w:type="dxa"/>
            <w:tcBorders/>
            <w:vAlign w:val="center"/>
          </w:tcPr>
          <w:p>
            <w:pPr>
              <w:pStyle w:val="TableContents"/>
              <w:bidi w:val="0"/>
              <w:spacing w:before="0" w:after="283"/>
              <w:jc w:val="left"/>
              <w:rPr/>
            </w:pPr>
            <w:r>
              <w:rPr/>
              <w:t xml:space="preserve">28.41 </w:t>
            </w:r>
          </w:p>
        </w:tc>
      </w:tr>
      <w:tr>
        <w:trPr/>
        <w:tc>
          <w:tcPr>
            <w:tcW w:w="2017" w:type="dxa"/>
            <w:tcBorders/>
            <w:vAlign w:val="center"/>
          </w:tcPr>
          <w:p>
            <w:pPr>
              <w:pStyle w:val="TableContents"/>
              <w:bidi w:val="0"/>
              <w:spacing w:before="0" w:after="283"/>
              <w:jc w:val="left"/>
              <w:rPr/>
            </w:pPr>
            <w:r>
              <w:rPr/>
              <w:t xml:space="preserve">Hanford </w:t>
            </w:r>
          </w:p>
        </w:tc>
        <w:tc>
          <w:tcPr>
            <w:tcW w:w="1259" w:type="dxa"/>
            <w:tcBorders/>
            <w:vAlign w:val="center"/>
          </w:tcPr>
          <w:p>
            <w:pPr>
              <w:pStyle w:val="TableContents"/>
              <w:bidi w:val="0"/>
              <w:spacing w:before="0" w:after="283"/>
              <w:jc w:val="left"/>
              <w:rPr/>
            </w:pPr>
            <w:r>
              <w:rPr/>
              <w:t xml:space="preserve">Kings </w:t>
            </w:r>
          </w:p>
        </w:tc>
        <w:tc>
          <w:tcPr>
            <w:tcW w:w="1220" w:type="dxa"/>
            <w:tcBorders/>
            <w:vAlign w:val="center"/>
          </w:tcPr>
          <w:p>
            <w:pPr>
              <w:pStyle w:val="TableContents"/>
              <w:bidi w:val="0"/>
              <w:spacing w:before="0" w:after="283"/>
              <w:jc w:val="left"/>
              <w:rPr/>
            </w:pPr>
            <w:r>
              <w:rPr/>
              <w:t xml:space="preserve">54,824 </w:t>
            </w:r>
          </w:p>
        </w:tc>
        <w:tc>
          <w:tcPr>
            <w:tcW w:w="1284" w:type="dxa"/>
            <w:tcBorders/>
            <w:vAlign w:val="center"/>
          </w:tcPr>
          <w:p>
            <w:pPr>
              <w:pStyle w:val="TableContents"/>
              <w:bidi w:val="0"/>
              <w:spacing w:before="0" w:after="283"/>
              <w:jc w:val="left"/>
              <w:rPr/>
            </w:pPr>
            <w:r>
              <w:rPr/>
              <w:t xml:space="preserve">3,262.6 </w:t>
            </w:r>
          </w:p>
        </w:tc>
        <w:tc>
          <w:tcPr>
            <w:tcW w:w="904" w:type="dxa"/>
            <w:tcBorders/>
            <w:vAlign w:val="center"/>
          </w:tcPr>
          <w:p>
            <w:pPr>
              <w:pStyle w:val="TableContents"/>
              <w:bidi w:val="0"/>
              <w:spacing w:before="0" w:after="283"/>
              <w:jc w:val="left"/>
              <w:rPr/>
            </w:pPr>
            <w:r>
              <w:rPr/>
              <w:t xml:space="preserve">305 </w:t>
            </w:r>
          </w:p>
        </w:tc>
        <w:tc>
          <w:tcPr>
            <w:tcW w:w="1125" w:type="dxa"/>
            <w:tcBorders/>
            <w:vAlign w:val="center"/>
          </w:tcPr>
          <w:p>
            <w:pPr>
              <w:pStyle w:val="TableContents"/>
              <w:bidi w:val="0"/>
              <w:spacing w:before="0" w:after="283"/>
              <w:jc w:val="left"/>
              <w:rPr/>
            </w:pPr>
            <w:r>
              <w:rPr/>
              <w:t xml:space="preserve">5.56 </w:t>
            </w:r>
          </w:p>
        </w:tc>
        <w:tc>
          <w:tcPr>
            <w:tcW w:w="1084" w:type="dxa"/>
            <w:tcBorders/>
            <w:vAlign w:val="center"/>
          </w:tcPr>
          <w:p>
            <w:pPr>
              <w:pStyle w:val="TableContents"/>
              <w:bidi w:val="0"/>
              <w:spacing w:before="0" w:after="283"/>
              <w:jc w:val="left"/>
              <w:rPr/>
            </w:pPr>
            <w:r>
              <w:rPr/>
              <w:t xml:space="preserve">1,857 </w:t>
            </w:r>
          </w:p>
        </w:tc>
        <w:tc>
          <w:tcPr>
            <w:tcW w:w="1312" w:type="dxa"/>
            <w:tcBorders/>
            <w:vAlign w:val="center"/>
          </w:tcPr>
          <w:p>
            <w:pPr>
              <w:pStyle w:val="TableContents"/>
              <w:bidi w:val="0"/>
              <w:spacing w:before="0" w:after="283"/>
              <w:jc w:val="left"/>
              <w:rPr/>
            </w:pPr>
            <w:r>
              <w:rPr/>
              <w:t xml:space="preserve">33.87 </w:t>
            </w:r>
          </w:p>
        </w:tc>
      </w:tr>
      <w:tr>
        <w:trPr/>
        <w:tc>
          <w:tcPr>
            <w:tcW w:w="2017" w:type="dxa"/>
            <w:tcBorders/>
            <w:vAlign w:val="center"/>
          </w:tcPr>
          <w:p>
            <w:pPr>
              <w:pStyle w:val="TableContents"/>
              <w:bidi w:val="0"/>
              <w:spacing w:before="0" w:after="283"/>
              <w:jc w:val="left"/>
              <w:rPr/>
            </w:pPr>
            <w:r>
              <w:rPr/>
              <w:t xml:space="preserve">Hawaiian Gardens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14,490 </w:t>
            </w:r>
          </w:p>
        </w:tc>
        <w:tc>
          <w:tcPr>
            <w:tcW w:w="1284" w:type="dxa"/>
            <w:tcBorders/>
            <w:vAlign w:val="center"/>
          </w:tcPr>
          <w:p>
            <w:pPr>
              <w:pStyle w:val="TableContents"/>
              <w:bidi w:val="0"/>
              <w:spacing w:before="0" w:after="283"/>
              <w:jc w:val="left"/>
              <w:rPr/>
            </w:pPr>
            <w:r>
              <w:rPr/>
              <w:t xml:space="preserve">15,284.8 </w:t>
            </w:r>
          </w:p>
        </w:tc>
        <w:tc>
          <w:tcPr>
            <w:tcW w:w="904" w:type="dxa"/>
            <w:tcBorders/>
            <w:vAlign w:val="center"/>
          </w:tcPr>
          <w:p>
            <w:pPr>
              <w:pStyle w:val="TableContents"/>
              <w:bidi w:val="0"/>
              <w:spacing w:before="0" w:after="283"/>
              <w:jc w:val="left"/>
              <w:rPr/>
            </w:pPr>
            <w:r>
              <w:rPr/>
              <w:t xml:space="preserve">55 </w:t>
            </w:r>
          </w:p>
        </w:tc>
        <w:tc>
          <w:tcPr>
            <w:tcW w:w="1125" w:type="dxa"/>
            <w:tcBorders/>
            <w:vAlign w:val="center"/>
          </w:tcPr>
          <w:p>
            <w:pPr>
              <w:pStyle w:val="TableContents"/>
              <w:bidi w:val="0"/>
              <w:spacing w:before="0" w:after="283"/>
              <w:jc w:val="left"/>
              <w:rPr/>
            </w:pPr>
            <w:r>
              <w:rPr/>
              <w:t xml:space="preserve">3.8 </w:t>
            </w:r>
          </w:p>
        </w:tc>
        <w:tc>
          <w:tcPr>
            <w:tcW w:w="1084" w:type="dxa"/>
            <w:tcBorders/>
            <w:vAlign w:val="center"/>
          </w:tcPr>
          <w:p>
            <w:pPr>
              <w:pStyle w:val="TableContents"/>
              <w:bidi w:val="0"/>
              <w:spacing w:before="0" w:after="283"/>
              <w:jc w:val="left"/>
              <w:rPr/>
            </w:pPr>
            <w:r>
              <w:rPr/>
              <w:t xml:space="preserve">183 </w:t>
            </w:r>
          </w:p>
        </w:tc>
        <w:tc>
          <w:tcPr>
            <w:tcW w:w="1312" w:type="dxa"/>
            <w:tcBorders/>
            <w:vAlign w:val="center"/>
          </w:tcPr>
          <w:p>
            <w:pPr>
              <w:pStyle w:val="TableContents"/>
              <w:bidi w:val="0"/>
              <w:spacing w:before="0" w:after="283"/>
              <w:jc w:val="left"/>
              <w:rPr/>
            </w:pPr>
            <w:r>
              <w:rPr/>
              <w:t xml:space="preserve">12.63 </w:t>
            </w:r>
          </w:p>
        </w:tc>
      </w:tr>
      <w:tr>
        <w:trPr/>
        <w:tc>
          <w:tcPr>
            <w:tcW w:w="2017" w:type="dxa"/>
            <w:tcBorders/>
            <w:vAlign w:val="center"/>
          </w:tcPr>
          <w:p>
            <w:pPr>
              <w:pStyle w:val="TableContents"/>
              <w:bidi w:val="0"/>
              <w:spacing w:before="0" w:after="283"/>
              <w:jc w:val="left"/>
              <w:rPr/>
            </w:pPr>
            <w:r>
              <w:rPr/>
              <w:t xml:space="preserve">Hawthorne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86,670 </w:t>
            </w:r>
          </w:p>
        </w:tc>
        <w:tc>
          <w:tcPr>
            <w:tcW w:w="1284" w:type="dxa"/>
            <w:tcBorders/>
            <w:vAlign w:val="center"/>
          </w:tcPr>
          <w:p>
            <w:pPr>
              <w:pStyle w:val="TableContents"/>
              <w:bidi w:val="0"/>
              <w:spacing w:before="0" w:after="283"/>
              <w:jc w:val="left"/>
              <w:rPr/>
            </w:pPr>
            <w:r>
              <w:rPr/>
              <w:t xml:space="preserve">14,252.6 </w:t>
            </w:r>
          </w:p>
        </w:tc>
        <w:tc>
          <w:tcPr>
            <w:tcW w:w="904" w:type="dxa"/>
            <w:tcBorders/>
            <w:vAlign w:val="center"/>
          </w:tcPr>
          <w:p>
            <w:pPr>
              <w:pStyle w:val="TableContents"/>
              <w:bidi w:val="0"/>
              <w:spacing w:before="0" w:after="283"/>
              <w:jc w:val="left"/>
              <w:rPr/>
            </w:pPr>
            <w:r>
              <w:rPr/>
              <w:t xml:space="preserve">658 </w:t>
            </w:r>
          </w:p>
        </w:tc>
        <w:tc>
          <w:tcPr>
            <w:tcW w:w="1125" w:type="dxa"/>
            <w:tcBorders/>
            <w:vAlign w:val="center"/>
          </w:tcPr>
          <w:p>
            <w:pPr>
              <w:pStyle w:val="TableContents"/>
              <w:bidi w:val="0"/>
              <w:spacing w:before="0" w:after="283"/>
              <w:jc w:val="left"/>
              <w:rPr/>
            </w:pPr>
            <w:r>
              <w:rPr/>
              <w:t xml:space="preserve">7.59 </w:t>
            </w:r>
          </w:p>
        </w:tc>
        <w:tc>
          <w:tcPr>
            <w:tcW w:w="1084" w:type="dxa"/>
            <w:tcBorders/>
            <w:vAlign w:val="center"/>
          </w:tcPr>
          <w:p>
            <w:pPr>
              <w:pStyle w:val="TableContents"/>
              <w:bidi w:val="0"/>
              <w:spacing w:before="0" w:after="283"/>
              <w:jc w:val="left"/>
              <w:rPr/>
            </w:pPr>
            <w:r>
              <w:rPr/>
              <w:t xml:space="preserve">2,588 </w:t>
            </w:r>
          </w:p>
        </w:tc>
        <w:tc>
          <w:tcPr>
            <w:tcW w:w="1312" w:type="dxa"/>
            <w:tcBorders/>
            <w:vAlign w:val="center"/>
          </w:tcPr>
          <w:p>
            <w:pPr>
              <w:pStyle w:val="TableContents"/>
              <w:bidi w:val="0"/>
              <w:spacing w:before="0" w:after="283"/>
              <w:jc w:val="left"/>
              <w:rPr/>
            </w:pPr>
            <w:r>
              <w:rPr/>
              <w:t xml:space="preserve">29.86 </w:t>
            </w:r>
          </w:p>
        </w:tc>
      </w:tr>
      <w:tr>
        <w:trPr/>
        <w:tc>
          <w:tcPr>
            <w:tcW w:w="2017" w:type="dxa"/>
            <w:tcBorders/>
            <w:vAlign w:val="center"/>
          </w:tcPr>
          <w:p>
            <w:pPr>
              <w:pStyle w:val="TableContents"/>
              <w:bidi w:val="0"/>
              <w:spacing w:before="0" w:after="283"/>
              <w:jc w:val="left"/>
              <w:rPr/>
            </w:pPr>
            <w:r>
              <w:rPr/>
              <w:t xml:space="preserve">Hayward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153,319 </w:t>
            </w:r>
          </w:p>
        </w:tc>
        <w:tc>
          <w:tcPr>
            <w:tcW w:w="1284" w:type="dxa"/>
            <w:tcBorders/>
            <w:vAlign w:val="center"/>
          </w:tcPr>
          <w:p>
            <w:pPr>
              <w:pStyle w:val="TableContents"/>
              <w:bidi w:val="0"/>
              <w:spacing w:before="0" w:after="283"/>
              <w:jc w:val="left"/>
              <w:rPr/>
            </w:pPr>
            <w:r>
              <w:rPr/>
              <w:t xml:space="preserve">3,375.6 </w:t>
            </w:r>
          </w:p>
        </w:tc>
        <w:tc>
          <w:tcPr>
            <w:tcW w:w="904" w:type="dxa"/>
            <w:tcBorders/>
            <w:vAlign w:val="center"/>
          </w:tcPr>
          <w:p>
            <w:pPr>
              <w:pStyle w:val="TableContents"/>
              <w:bidi w:val="0"/>
              <w:spacing w:before="0" w:after="283"/>
              <w:jc w:val="left"/>
              <w:rPr/>
            </w:pPr>
            <w:r>
              <w:rPr/>
              <w:t xml:space="preserve">605 </w:t>
            </w:r>
          </w:p>
        </w:tc>
        <w:tc>
          <w:tcPr>
            <w:tcW w:w="1125" w:type="dxa"/>
            <w:tcBorders/>
            <w:vAlign w:val="center"/>
          </w:tcPr>
          <w:p>
            <w:pPr>
              <w:pStyle w:val="TableContents"/>
              <w:bidi w:val="0"/>
              <w:spacing w:before="0" w:after="283"/>
              <w:jc w:val="left"/>
              <w:rPr/>
            </w:pPr>
            <w:r>
              <w:rPr/>
              <w:t xml:space="preserve">3.95 </w:t>
            </w:r>
          </w:p>
        </w:tc>
        <w:tc>
          <w:tcPr>
            <w:tcW w:w="1084" w:type="dxa"/>
            <w:tcBorders/>
            <w:vAlign w:val="center"/>
          </w:tcPr>
          <w:p>
            <w:pPr>
              <w:pStyle w:val="TableContents"/>
              <w:bidi w:val="0"/>
              <w:spacing w:before="0" w:after="283"/>
              <w:jc w:val="left"/>
              <w:rPr/>
            </w:pPr>
            <w:r>
              <w:rPr/>
              <w:t xml:space="preserve">4,873 </w:t>
            </w:r>
          </w:p>
        </w:tc>
        <w:tc>
          <w:tcPr>
            <w:tcW w:w="1312" w:type="dxa"/>
            <w:tcBorders/>
            <w:vAlign w:val="center"/>
          </w:tcPr>
          <w:p>
            <w:pPr>
              <w:pStyle w:val="TableContents"/>
              <w:bidi w:val="0"/>
              <w:spacing w:before="0" w:after="283"/>
              <w:jc w:val="left"/>
              <w:rPr/>
            </w:pPr>
            <w:r>
              <w:rPr/>
              <w:t xml:space="preserve">31.78 </w:t>
            </w:r>
          </w:p>
        </w:tc>
      </w:tr>
      <w:tr>
        <w:trPr/>
        <w:tc>
          <w:tcPr>
            <w:tcW w:w="2017" w:type="dxa"/>
            <w:tcBorders/>
            <w:vAlign w:val="center"/>
          </w:tcPr>
          <w:p>
            <w:pPr>
              <w:pStyle w:val="TableContents"/>
              <w:bidi w:val="0"/>
              <w:spacing w:before="0" w:after="283"/>
              <w:jc w:val="left"/>
              <w:rPr/>
            </w:pPr>
            <w:r>
              <w:rPr/>
              <w:t xml:space="preserve">Healdsburg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11,569 </w:t>
            </w:r>
          </w:p>
        </w:tc>
        <w:tc>
          <w:tcPr>
            <w:tcW w:w="1284" w:type="dxa"/>
            <w:tcBorders/>
            <w:vAlign w:val="center"/>
          </w:tcPr>
          <w:p>
            <w:pPr>
              <w:pStyle w:val="TableContents"/>
              <w:bidi w:val="0"/>
              <w:spacing w:before="0" w:after="283"/>
              <w:jc w:val="left"/>
              <w:rPr/>
            </w:pPr>
            <w:r>
              <w:rPr/>
              <w:t xml:space="preserve">2,595.7 </w:t>
            </w:r>
          </w:p>
        </w:tc>
        <w:tc>
          <w:tcPr>
            <w:tcW w:w="904" w:type="dxa"/>
            <w:tcBorders/>
            <w:vAlign w:val="center"/>
          </w:tcPr>
          <w:p>
            <w:pPr>
              <w:pStyle w:val="TableContents"/>
              <w:bidi w:val="0"/>
              <w:spacing w:before="0" w:after="283"/>
              <w:jc w:val="left"/>
              <w:rPr/>
            </w:pPr>
            <w:r>
              <w:rPr/>
              <w:t xml:space="preserve">19 </w:t>
            </w:r>
          </w:p>
        </w:tc>
        <w:tc>
          <w:tcPr>
            <w:tcW w:w="1125" w:type="dxa"/>
            <w:tcBorders/>
            <w:vAlign w:val="center"/>
          </w:tcPr>
          <w:p>
            <w:pPr>
              <w:pStyle w:val="TableContents"/>
              <w:bidi w:val="0"/>
              <w:spacing w:before="0" w:after="283"/>
              <w:jc w:val="left"/>
              <w:rPr/>
            </w:pPr>
            <w:r>
              <w:rPr/>
              <w:t xml:space="preserve">1.64 </w:t>
            </w:r>
          </w:p>
        </w:tc>
        <w:tc>
          <w:tcPr>
            <w:tcW w:w="1084" w:type="dxa"/>
            <w:tcBorders/>
            <w:vAlign w:val="center"/>
          </w:tcPr>
          <w:p>
            <w:pPr>
              <w:pStyle w:val="TableContents"/>
              <w:bidi w:val="0"/>
              <w:spacing w:before="0" w:after="283"/>
              <w:jc w:val="left"/>
              <w:rPr/>
            </w:pPr>
            <w:r>
              <w:rPr/>
              <w:t xml:space="preserve">238 </w:t>
            </w:r>
          </w:p>
        </w:tc>
        <w:tc>
          <w:tcPr>
            <w:tcW w:w="1312" w:type="dxa"/>
            <w:tcBorders/>
            <w:vAlign w:val="center"/>
          </w:tcPr>
          <w:p>
            <w:pPr>
              <w:pStyle w:val="TableContents"/>
              <w:bidi w:val="0"/>
              <w:spacing w:before="0" w:after="283"/>
              <w:jc w:val="left"/>
              <w:rPr/>
            </w:pPr>
            <w:r>
              <w:rPr/>
              <w:t xml:space="preserve">20.57 </w:t>
            </w:r>
          </w:p>
        </w:tc>
      </w:tr>
      <w:tr>
        <w:trPr/>
        <w:tc>
          <w:tcPr>
            <w:tcW w:w="2017" w:type="dxa"/>
            <w:tcBorders/>
            <w:vAlign w:val="center"/>
          </w:tcPr>
          <w:p>
            <w:pPr>
              <w:pStyle w:val="TableContents"/>
              <w:bidi w:val="0"/>
              <w:spacing w:before="0" w:after="283"/>
              <w:jc w:val="left"/>
              <w:rPr/>
            </w:pPr>
            <w:r>
              <w:rPr/>
              <w:t xml:space="preserve">Hemet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82,412 </w:t>
            </w:r>
          </w:p>
        </w:tc>
        <w:tc>
          <w:tcPr>
            <w:tcW w:w="1284" w:type="dxa"/>
            <w:tcBorders/>
            <w:vAlign w:val="center"/>
          </w:tcPr>
          <w:p>
            <w:pPr>
              <w:pStyle w:val="TableContents"/>
              <w:bidi w:val="0"/>
              <w:spacing w:before="0" w:after="283"/>
              <w:jc w:val="left"/>
              <w:rPr/>
            </w:pPr>
            <w:r>
              <w:rPr/>
              <w:t xml:space="preserve">2,959.5 </w:t>
            </w:r>
          </w:p>
        </w:tc>
        <w:tc>
          <w:tcPr>
            <w:tcW w:w="904" w:type="dxa"/>
            <w:tcBorders/>
            <w:vAlign w:val="center"/>
          </w:tcPr>
          <w:p>
            <w:pPr>
              <w:pStyle w:val="TableContents"/>
              <w:bidi w:val="0"/>
              <w:spacing w:before="0" w:after="283"/>
              <w:jc w:val="left"/>
              <w:rPr/>
            </w:pPr>
            <w:r>
              <w:rPr/>
              <w:t xml:space="preserve">430 </w:t>
            </w:r>
          </w:p>
        </w:tc>
        <w:tc>
          <w:tcPr>
            <w:tcW w:w="1125" w:type="dxa"/>
            <w:tcBorders/>
            <w:vAlign w:val="center"/>
          </w:tcPr>
          <w:p>
            <w:pPr>
              <w:pStyle w:val="TableContents"/>
              <w:bidi w:val="0"/>
              <w:spacing w:before="0" w:after="283"/>
              <w:jc w:val="left"/>
              <w:rPr/>
            </w:pPr>
            <w:r>
              <w:rPr/>
              <w:t xml:space="preserve">5.22 </w:t>
            </w:r>
          </w:p>
        </w:tc>
        <w:tc>
          <w:tcPr>
            <w:tcW w:w="1084" w:type="dxa"/>
            <w:tcBorders/>
            <w:vAlign w:val="center"/>
          </w:tcPr>
          <w:p>
            <w:pPr>
              <w:pStyle w:val="TableContents"/>
              <w:bidi w:val="0"/>
              <w:spacing w:before="0" w:after="283"/>
              <w:jc w:val="left"/>
              <w:rPr/>
            </w:pPr>
            <w:r>
              <w:rPr/>
              <w:t xml:space="preserve">3,357 </w:t>
            </w:r>
          </w:p>
        </w:tc>
        <w:tc>
          <w:tcPr>
            <w:tcW w:w="1312" w:type="dxa"/>
            <w:tcBorders/>
            <w:vAlign w:val="center"/>
          </w:tcPr>
          <w:p>
            <w:pPr>
              <w:pStyle w:val="TableContents"/>
              <w:bidi w:val="0"/>
              <w:spacing w:before="0" w:after="283"/>
              <w:jc w:val="left"/>
              <w:rPr/>
            </w:pPr>
            <w:r>
              <w:rPr/>
              <w:t xml:space="preserve">40.73 </w:t>
            </w:r>
          </w:p>
        </w:tc>
      </w:tr>
      <w:tr>
        <w:trPr/>
        <w:tc>
          <w:tcPr>
            <w:tcW w:w="2017" w:type="dxa"/>
            <w:tcBorders/>
            <w:vAlign w:val="center"/>
          </w:tcPr>
          <w:p>
            <w:pPr>
              <w:pStyle w:val="TableContents"/>
              <w:bidi w:val="0"/>
              <w:spacing w:before="0" w:after="283"/>
              <w:jc w:val="left"/>
              <w:rPr/>
            </w:pPr>
            <w:r>
              <w:rPr/>
              <w:t xml:space="preserve">Hercules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25,026 </w:t>
            </w:r>
          </w:p>
        </w:tc>
        <w:tc>
          <w:tcPr>
            <w:tcW w:w="1284" w:type="dxa"/>
            <w:tcBorders/>
            <w:vAlign w:val="center"/>
          </w:tcPr>
          <w:p>
            <w:pPr>
              <w:pStyle w:val="TableContents"/>
              <w:bidi w:val="0"/>
              <w:spacing w:before="0" w:after="283"/>
              <w:jc w:val="left"/>
              <w:rPr/>
            </w:pPr>
            <w:r>
              <w:rPr/>
              <w:t xml:space="preserve">3,903.0 </w:t>
            </w:r>
          </w:p>
        </w:tc>
        <w:tc>
          <w:tcPr>
            <w:tcW w:w="904" w:type="dxa"/>
            <w:tcBorders/>
            <w:vAlign w:val="center"/>
          </w:tcPr>
          <w:p>
            <w:pPr>
              <w:pStyle w:val="TableContents"/>
              <w:bidi w:val="0"/>
              <w:spacing w:before="0" w:after="283"/>
              <w:jc w:val="left"/>
              <w:rPr/>
            </w:pPr>
            <w:r>
              <w:rPr/>
              <w:t xml:space="preserve">27 </w:t>
            </w:r>
          </w:p>
        </w:tc>
        <w:tc>
          <w:tcPr>
            <w:tcW w:w="1125" w:type="dxa"/>
            <w:tcBorders/>
            <w:vAlign w:val="center"/>
          </w:tcPr>
          <w:p>
            <w:pPr>
              <w:pStyle w:val="TableContents"/>
              <w:bidi w:val="0"/>
              <w:spacing w:before="0" w:after="283"/>
              <w:jc w:val="left"/>
              <w:rPr/>
            </w:pPr>
            <w:r>
              <w:rPr/>
              <w:t xml:space="preserve">1.08 </w:t>
            </w:r>
          </w:p>
        </w:tc>
        <w:tc>
          <w:tcPr>
            <w:tcW w:w="1084" w:type="dxa"/>
            <w:tcBorders/>
            <w:vAlign w:val="center"/>
          </w:tcPr>
          <w:p>
            <w:pPr>
              <w:pStyle w:val="TableContents"/>
              <w:bidi w:val="0"/>
              <w:spacing w:before="0" w:after="283"/>
              <w:jc w:val="left"/>
              <w:rPr/>
            </w:pPr>
            <w:r>
              <w:rPr/>
              <w:t xml:space="preserve">286 </w:t>
            </w:r>
          </w:p>
        </w:tc>
        <w:tc>
          <w:tcPr>
            <w:tcW w:w="1312" w:type="dxa"/>
            <w:tcBorders/>
            <w:vAlign w:val="center"/>
          </w:tcPr>
          <w:p>
            <w:pPr>
              <w:pStyle w:val="TableContents"/>
              <w:bidi w:val="0"/>
              <w:spacing w:before="0" w:after="283"/>
              <w:jc w:val="left"/>
              <w:rPr/>
            </w:pPr>
            <w:r>
              <w:rPr/>
              <w:t xml:space="preserve">11.43 </w:t>
            </w:r>
          </w:p>
        </w:tc>
      </w:tr>
      <w:tr>
        <w:trPr/>
        <w:tc>
          <w:tcPr>
            <w:tcW w:w="2017" w:type="dxa"/>
            <w:tcBorders/>
            <w:vAlign w:val="center"/>
          </w:tcPr>
          <w:p>
            <w:pPr>
              <w:pStyle w:val="TableContents"/>
              <w:bidi w:val="0"/>
              <w:spacing w:before="0" w:after="283"/>
              <w:jc w:val="left"/>
              <w:rPr/>
            </w:pPr>
            <w:r>
              <w:rPr/>
              <w:t xml:space="preserve">Hermosa Beach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19,873 </w:t>
            </w:r>
          </w:p>
        </w:tc>
        <w:tc>
          <w:tcPr>
            <w:tcW w:w="1284" w:type="dxa"/>
            <w:tcBorders/>
            <w:vAlign w:val="center"/>
          </w:tcPr>
          <w:p>
            <w:pPr>
              <w:pStyle w:val="TableContents"/>
              <w:bidi w:val="0"/>
              <w:spacing w:before="0" w:after="283"/>
              <w:jc w:val="left"/>
              <w:rPr/>
            </w:pPr>
            <w:r>
              <w:rPr/>
              <w:t xml:space="preserve">13,926.4 </w:t>
            </w:r>
          </w:p>
        </w:tc>
        <w:tc>
          <w:tcPr>
            <w:tcW w:w="904" w:type="dxa"/>
            <w:tcBorders/>
            <w:vAlign w:val="center"/>
          </w:tcPr>
          <w:p>
            <w:pPr>
              <w:pStyle w:val="TableContents"/>
              <w:bidi w:val="0"/>
              <w:spacing w:before="0" w:after="283"/>
              <w:jc w:val="left"/>
              <w:rPr/>
            </w:pPr>
            <w:r>
              <w:rPr/>
              <w:t xml:space="preserve">37 </w:t>
            </w:r>
          </w:p>
        </w:tc>
        <w:tc>
          <w:tcPr>
            <w:tcW w:w="1125" w:type="dxa"/>
            <w:tcBorders/>
            <w:vAlign w:val="center"/>
          </w:tcPr>
          <w:p>
            <w:pPr>
              <w:pStyle w:val="TableContents"/>
              <w:bidi w:val="0"/>
              <w:spacing w:before="0" w:after="283"/>
              <w:jc w:val="left"/>
              <w:rPr/>
            </w:pPr>
            <w:r>
              <w:rPr/>
              <w:t xml:space="preserve">1.86 </w:t>
            </w:r>
          </w:p>
        </w:tc>
        <w:tc>
          <w:tcPr>
            <w:tcW w:w="1084" w:type="dxa"/>
            <w:tcBorders/>
            <w:vAlign w:val="center"/>
          </w:tcPr>
          <w:p>
            <w:pPr>
              <w:pStyle w:val="TableContents"/>
              <w:bidi w:val="0"/>
              <w:spacing w:before="0" w:after="283"/>
              <w:jc w:val="left"/>
              <w:rPr/>
            </w:pPr>
            <w:r>
              <w:rPr/>
              <w:t xml:space="preserve">543 </w:t>
            </w:r>
          </w:p>
        </w:tc>
        <w:tc>
          <w:tcPr>
            <w:tcW w:w="1312" w:type="dxa"/>
            <w:tcBorders/>
            <w:vAlign w:val="center"/>
          </w:tcPr>
          <w:p>
            <w:pPr>
              <w:pStyle w:val="TableContents"/>
              <w:bidi w:val="0"/>
              <w:spacing w:before="0" w:after="283"/>
              <w:jc w:val="left"/>
              <w:rPr/>
            </w:pPr>
            <w:r>
              <w:rPr/>
              <w:t xml:space="preserve">27.32 </w:t>
            </w:r>
          </w:p>
        </w:tc>
      </w:tr>
      <w:tr>
        <w:trPr/>
        <w:tc>
          <w:tcPr>
            <w:tcW w:w="2017" w:type="dxa"/>
            <w:tcBorders/>
            <w:vAlign w:val="center"/>
          </w:tcPr>
          <w:p>
            <w:pPr>
              <w:pStyle w:val="TableContents"/>
              <w:bidi w:val="0"/>
              <w:spacing w:before="0" w:after="283"/>
              <w:jc w:val="left"/>
              <w:rPr/>
            </w:pPr>
            <w:r>
              <w:rPr/>
              <w:t xml:space="preserve">Hesperia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92,592 </w:t>
            </w:r>
          </w:p>
        </w:tc>
        <w:tc>
          <w:tcPr>
            <w:tcW w:w="1284" w:type="dxa"/>
            <w:tcBorders/>
            <w:vAlign w:val="center"/>
          </w:tcPr>
          <w:p>
            <w:pPr>
              <w:pStyle w:val="TableContents"/>
              <w:bidi w:val="0"/>
              <w:spacing w:before="0" w:after="283"/>
              <w:jc w:val="left"/>
              <w:rPr/>
            </w:pPr>
            <w:r>
              <w:rPr/>
              <w:t xml:space="preserve">1,266.7 </w:t>
            </w:r>
          </w:p>
        </w:tc>
        <w:tc>
          <w:tcPr>
            <w:tcW w:w="904" w:type="dxa"/>
            <w:tcBorders/>
            <w:vAlign w:val="center"/>
          </w:tcPr>
          <w:p>
            <w:pPr>
              <w:pStyle w:val="TableContents"/>
              <w:bidi w:val="0"/>
              <w:spacing w:before="0" w:after="283"/>
              <w:jc w:val="left"/>
              <w:rPr/>
            </w:pPr>
            <w:r>
              <w:rPr/>
              <w:t xml:space="preserve">296 </w:t>
            </w:r>
          </w:p>
        </w:tc>
        <w:tc>
          <w:tcPr>
            <w:tcW w:w="1125" w:type="dxa"/>
            <w:tcBorders/>
            <w:vAlign w:val="center"/>
          </w:tcPr>
          <w:p>
            <w:pPr>
              <w:pStyle w:val="TableContents"/>
              <w:bidi w:val="0"/>
              <w:spacing w:before="0" w:after="283"/>
              <w:jc w:val="left"/>
              <w:rPr/>
            </w:pPr>
            <w:r>
              <w:rPr/>
              <w:t xml:space="preserve">3.2 </w:t>
            </w:r>
          </w:p>
        </w:tc>
        <w:tc>
          <w:tcPr>
            <w:tcW w:w="1084" w:type="dxa"/>
            <w:tcBorders/>
            <w:vAlign w:val="center"/>
          </w:tcPr>
          <w:p>
            <w:pPr>
              <w:pStyle w:val="TableContents"/>
              <w:bidi w:val="0"/>
              <w:spacing w:before="0" w:after="283"/>
              <w:jc w:val="left"/>
              <w:rPr/>
            </w:pPr>
            <w:r>
              <w:rPr/>
              <w:t xml:space="preserve">2,303 </w:t>
            </w:r>
          </w:p>
        </w:tc>
        <w:tc>
          <w:tcPr>
            <w:tcW w:w="1312" w:type="dxa"/>
            <w:tcBorders/>
            <w:vAlign w:val="center"/>
          </w:tcPr>
          <w:p>
            <w:pPr>
              <w:pStyle w:val="TableContents"/>
              <w:bidi w:val="0"/>
              <w:spacing w:before="0" w:after="283"/>
              <w:jc w:val="left"/>
              <w:rPr/>
            </w:pPr>
            <w:r>
              <w:rPr/>
              <w:t xml:space="preserve">24.87 </w:t>
            </w:r>
          </w:p>
        </w:tc>
      </w:tr>
      <w:tr>
        <w:trPr/>
        <w:tc>
          <w:tcPr>
            <w:tcW w:w="2017" w:type="dxa"/>
            <w:tcBorders/>
            <w:vAlign w:val="center"/>
          </w:tcPr>
          <w:p>
            <w:pPr>
              <w:pStyle w:val="TableContents"/>
              <w:bidi w:val="0"/>
              <w:spacing w:before="0" w:after="283"/>
              <w:jc w:val="left"/>
              <w:rPr/>
            </w:pPr>
            <w:r>
              <w:rPr/>
              <w:t xml:space="preserve">Hidden Hills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1,915 </w:t>
            </w:r>
          </w:p>
        </w:tc>
        <w:tc>
          <w:tcPr>
            <w:tcW w:w="1284" w:type="dxa"/>
            <w:tcBorders/>
            <w:vAlign w:val="center"/>
          </w:tcPr>
          <w:p>
            <w:pPr>
              <w:pStyle w:val="TableContents"/>
              <w:bidi w:val="0"/>
              <w:spacing w:before="0" w:after="283"/>
              <w:jc w:val="left"/>
              <w:rPr/>
            </w:pPr>
            <w:r>
              <w:rPr/>
              <w:t xml:space="preserve">1,133.8 </w:t>
            </w:r>
          </w:p>
        </w:tc>
        <w:tc>
          <w:tcPr>
            <w:tcW w:w="904" w:type="dxa"/>
            <w:tcBorders/>
            <w:vAlign w:val="center"/>
          </w:tcPr>
          <w:p>
            <w:pPr>
              <w:pStyle w:val="TableContents"/>
              <w:bidi w:val="0"/>
              <w:spacing w:before="0" w:after="283"/>
              <w:jc w:val="left"/>
              <w:rPr/>
            </w:pPr>
            <w:r>
              <w:rPr/>
              <w:t xml:space="preserve">0 </w:t>
            </w:r>
          </w:p>
        </w:tc>
        <w:tc>
          <w:tcPr>
            <w:tcW w:w="1125" w:type="dxa"/>
            <w:tcBorders/>
            <w:vAlign w:val="center"/>
          </w:tcPr>
          <w:p>
            <w:pPr>
              <w:pStyle w:val="TableContents"/>
              <w:bidi w:val="0"/>
              <w:spacing w:before="0" w:after="283"/>
              <w:jc w:val="left"/>
              <w:rPr/>
            </w:pPr>
            <w:r>
              <w:rPr/>
              <w:t xml:space="preserve">0.0 </w:t>
            </w:r>
          </w:p>
        </w:tc>
        <w:tc>
          <w:tcPr>
            <w:tcW w:w="1084"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6.27 </w:t>
            </w:r>
          </w:p>
        </w:tc>
      </w:tr>
      <w:tr>
        <w:trPr/>
        <w:tc>
          <w:tcPr>
            <w:tcW w:w="2017" w:type="dxa"/>
            <w:tcBorders/>
            <w:vAlign w:val="center"/>
          </w:tcPr>
          <w:p>
            <w:pPr>
              <w:pStyle w:val="TableContents"/>
              <w:bidi w:val="0"/>
              <w:spacing w:before="0" w:after="283"/>
              <w:jc w:val="left"/>
              <w:rPr/>
            </w:pPr>
            <w:r>
              <w:rPr/>
              <w:t xml:space="preserve">Highland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54,559 </w:t>
            </w:r>
          </w:p>
        </w:tc>
        <w:tc>
          <w:tcPr>
            <w:tcW w:w="1284" w:type="dxa"/>
            <w:tcBorders/>
            <w:vAlign w:val="center"/>
          </w:tcPr>
          <w:p>
            <w:pPr>
              <w:pStyle w:val="TableContents"/>
              <w:bidi w:val="0"/>
              <w:spacing w:before="0" w:after="283"/>
              <w:jc w:val="left"/>
              <w:rPr/>
            </w:pPr>
            <w:r>
              <w:rPr/>
              <w:t xml:space="preserve">2,909.0 </w:t>
            </w:r>
          </w:p>
        </w:tc>
        <w:tc>
          <w:tcPr>
            <w:tcW w:w="904" w:type="dxa"/>
            <w:tcBorders/>
            <w:vAlign w:val="center"/>
          </w:tcPr>
          <w:p>
            <w:pPr>
              <w:pStyle w:val="TableContents"/>
              <w:bidi w:val="0"/>
              <w:spacing w:before="0" w:after="283"/>
              <w:jc w:val="left"/>
              <w:rPr/>
            </w:pPr>
            <w:r>
              <w:rPr/>
              <w:t xml:space="preserve">256 </w:t>
            </w:r>
          </w:p>
        </w:tc>
        <w:tc>
          <w:tcPr>
            <w:tcW w:w="1125" w:type="dxa"/>
            <w:tcBorders/>
            <w:vAlign w:val="center"/>
          </w:tcPr>
          <w:p>
            <w:pPr>
              <w:pStyle w:val="TableContents"/>
              <w:bidi w:val="0"/>
              <w:spacing w:before="0" w:after="283"/>
              <w:jc w:val="left"/>
              <w:rPr/>
            </w:pPr>
            <w:r>
              <w:rPr/>
              <w:t xml:space="preserve">4.69 </w:t>
            </w:r>
          </w:p>
        </w:tc>
        <w:tc>
          <w:tcPr>
            <w:tcW w:w="1084" w:type="dxa"/>
            <w:tcBorders/>
            <w:vAlign w:val="center"/>
          </w:tcPr>
          <w:p>
            <w:pPr>
              <w:pStyle w:val="TableContents"/>
              <w:bidi w:val="0"/>
              <w:spacing w:before="0" w:after="283"/>
              <w:jc w:val="left"/>
              <w:rPr/>
            </w:pPr>
            <w:r>
              <w:rPr/>
              <w:t xml:space="preserve">1,309 </w:t>
            </w:r>
          </w:p>
        </w:tc>
        <w:tc>
          <w:tcPr>
            <w:tcW w:w="1312" w:type="dxa"/>
            <w:tcBorders/>
            <w:vAlign w:val="center"/>
          </w:tcPr>
          <w:p>
            <w:pPr>
              <w:pStyle w:val="TableContents"/>
              <w:bidi w:val="0"/>
              <w:spacing w:before="0" w:after="283"/>
              <w:jc w:val="left"/>
              <w:rPr/>
            </w:pPr>
            <w:r>
              <w:rPr/>
              <w:t xml:space="preserve">23.99 </w:t>
            </w:r>
          </w:p>
        </w:tc>
      </w:tr>
      <w:tr>
        <w:trPr/>
        <w:tc>
          <w:tcPr>
            <w:tcW w:w="2017" w:type="dxa"/>
            <w:tcBorders/>
            <w:vAlign w:val="center"/>
          </w:tcPr>
          <w:p>
            <w:pPr>
              <w:pStyle w:val="TableContents"/>
              <w:bidi w:val="0"/>
              <w:spacing w:before="0" w:after="283"/>
              <w:jc w:val="left"/>
              <w:rPr/>
            </w:pPr>
            <w:r>
              <w:rPr/>
              <w:t xml:space="preserve">Hillsborough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11,382 </w:t>
            </w:r>
          </w:p>
        </w:tc>
        <w:tc>
          <w:tcPr>
            <w:tcW w:w="1284" w:type="dxa"/>
            <w:tcBorders/>
            <w:vAlign w:val="center"/>
          </w:tcPr>
          <w:p>
            <w:pPr>
              <w:pStyle w:val="TableContents"/>
              <w:bidi w:val="0"/>
              <w:spacing w:before="0" w:after="283"/>
              <w:jc w:val="left"/>
              <w:rPr/>
            </w:pPr>
            <w:r>
              <w:rPr/>
              <w:t xml:space="preserve">1,838.8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0.09 </w:t>
            </w:r>
          </w:p>
        </w:tc>
        <w:tc>
          <w:tcPr>
            <w:tcW w:w="1084" w:type="dxa"/>
            <w:tcBorders/>
            <w:vAlign w:val="center"/>
          </w:tcPr>
          <w:p>
            <w:pPr>
              <w:pStyle w:val="TableContents"/>
              <w:bidi w:val="0"/>
              <w:spacing w:before="0" w:after="283"/>
              <w:jc w:val="left"/>
              <w:rPr/>
            </w:pPr>
            <w:r>
              <w:rPr/>
              <w:t xml:space="preserve">103 </w:t>
            </w:r>
          </w:p>
        </w:tc>
        <w:tc>
          <w:tcPr>
            <w:tcW w:w="1312" w:type="dxa"/>
            <w:tcBorders/>
            <w:vAlign w:val="center"/>
          </w:tcPr>
          <w:p>
            <w:pPr>
              <w:pStyle w:val="TableContents"/>
              <w:bidi w:val="0"/>
              <w:spacing w:before="0" w:after="283"/>
              <w:jc w:val="left"/>
              <w:rPr/>
            </w:pPr>
            <w:r>
              <w:rPr/>
              <w:t xml:space="preserve">9.05 </w:t>
            </w:r>
          </w:p>
        </w:tc>
      </w:tr>
      <w:tr>
        <w:trPr/>
        <w:tc>
          <w:tcPr>
            <w:tcW w:w="2017" w:type="dxa"/>
            <w:tcBorders/>
            <w:vAlign w:val="center"/>
          </w:tcPr>
          <w:p>
            <w:pPr>
              <w:pStyle w:val="TableContents"/>
              <w:bidi w:val="0"/>
              <w:spacing w:before="0" w:after="283"/>
              <w:jc w:val="left"/>
              <w:rPr/>
            </w:pPr>
            <w:r>
              <w:rPr/>
              <w:t xml:space="preserve">Hollister </w:t>
            </w:r>
          </w:p>
        </w:tc>
        <w:tc>
          <w:tcPr>
            <w:tcW w:w="1259" w:type="dxa"/>
            <w:tcBorders/>
            <w:vAlign w:val="center"/>
          </w:tcPr>
          <w:p>
            <w:pPr>
              <w:pStyle w:val="TableContents"/>
              <w:bidi w:val="0"/>
              <w:spacing w:before="0" w:after="283"/>
              <w:jc w:val="left"/>
              <w:rPr/>
            </w:pPr>
            <w:r>
              <w:rPr/>
              <w:t xml:space="preserve">San Benito </w:t>
            </w:r>
          </w:p>
        </w:tc>
        <w:tc>
          <w:tcPr>
            <w:tcW w:w="1220" w:type="dxa"/>
            <w:tcBorders/>
            <w:vAlign w:val="center"/>
          </w:tcPr>
          <w:p>
            <w:pPr>
              <w:pStyle w:val="TableContents"/>
              <w:bidi w:val="0"/>
              <w:spacing w:before="0" w:after="283"/>
              <w:jc w:val="left"/>
              <w:rPr/>
            </w:pPr>
            <w:r>
              <w:rPr/>
              <w:t xml:space="preserve">36,967 </w:t>
            </w:r>
          </w:p>
        </w:tc>
        <w:tc>
          <w:tcPr>
            <w:tcW w:w="1284" w:type="dxa"/>
            <w:tcBorders/>
            <w:vAlign w:val="center"/>
          </w:tcPr>
          <w:p>
            <w:pPr>
              <w:pStyle w:val="TableContents"/>
              <w:bidi w:val="0"/>
              <w:spacing w:before="0" w:after="283"/>
              <w:jc w:val="left"/>
              <w:rPr/>
            </w:pPr>
            <w:r>
              <w:rPr/>
              <w:t xml:space="preserve">5,047.4 </w:t>
            </w:r>
          </w:p>
        </w:tc>
        <w:tc>
          <w:tcPr>
            <w:tcW w:w="904" w:type="dxa"/>
            <w:tcBorders/>
            <w:vAlign w:val="center"/>
          </w:tcPr>
          <w:p>
            <w:pPr>
              <w:pStyle w:val="TableContents"/>
              <w:bidi w:val="0"/>
              <w:spacing w:before="0" w:after="283"/>
              <w:jc w:val="left"/>
              <w:rPr/>
            </w:pPr>
            <w:r>
              <w:rPr/>
              <w:t xml:space="preserve">136 </w:t>
            </w:r>
          </w:p>
        </w:tc>
        <w:tc>
          <w:tcPr>
            <w:tcW w:w="1125" w:type="dxa"/>
            <w:tcBorders/>
            <w:vAlign w:val="center"/>
          </w:tcPr>
          <w:p>
            <w:pPr>
              <w:pStyle w:val="TableContents"/>
              <w:bidi w:val="0"/>
              <w:spacing w:before="0" w:after="283"/>
              <w:jc w:val="left"/>
              <w:rPr/>
            </w:pPr>
            <w:r>
              <w:rPr/>
              <w:t xml:space="preserve">3.68 </w:t>
            </w:r>
          </w:p>
        </w:tc>
        <w:tc>
          <w:tcPr>
            <w:tcW w:w="1084" w:type="dxa"/>
            <w:tcBorders/>
            <w:vAlign w:val="center"/>
          </w:tcPr>
          <w:p>
            <w:pPr>
              <w:pStyle w:val="TableContents"/>
              <w:bidi w:val="0"/>
              <w:spacing w:before="0" w:after="283"/>
              <w:jc w:val="left"/>
              <w:rPr/>
            </w:pPr>
            <w:r>
              <w:rPr/>
              <w:t xml:space="preserve">498 </w:t>
            </w:r>
          </w:p>
        </w:tc>
        <w:tc>
          <w:tcPr>
            <w:tcW w:w="1312" w:type="dxa"/>
            <w:tcBorders/>
            <w:vAlign w:val="center"/>
          </w:tcPr>
          <w:p>
            <w:pPr>
              <w:pStyle w:val="TableContents"/>
              <w:bidi w:val="0"/>
              <w:spacing w:before="0" w:after="283"/>
              <w:jc w:val="left"/>
              <w:rPr/>
            </w:pPr>
            <w:r>
              <w:rPr/>
              <w:t xml:space="preserve">13.47 </w:t>
            </w:r>
          </w:p>
        </w:tc>
      </w:tr>
      <w:tr>
        <w:trPr/>
        <w:tc>
          <w:tcPr>
            <w:tcW w:w="2017" w:type="dxa"/>
            <w:tcBorders/>
            <w:vAlign w:val="center"/>
          </w:tcPr>
          <w:p>
            <w:pPr>
              <w:pStyle w:val="TableContents"/>
              <w:bidi w:val="0"/>
              <w:spacing w:before="0" w:after="283"/>
              <w:jc w:val="left"/>
              <w:rPr/>
            </w:pPr>
            <w:r>
              <w:rPr/>
              <w:t xml:space="preserve">Holtville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6,030 </w:t>
            </w:r>
          </w:p>
        </w:tc>
        <w:tc>
          <w:tcPr>
            <w:tcW w:w="1284" w:type="dxa"/>
            <w:tcBorders/>
            <w:vAlign w:val="center"/>
          </w:tcPr>
          <w:p>
            <w:pPr>
              <w:pStyle w:val="TableContents"/>
              <w:bidi w:val="0"/>
              <w:spacing w:before="0" w:after="283"/>
              <w:jc w:val="left"/>
              <w:rPr/>
            </w:pPr>
            <w:r>
              <w:rPr/>
              <w:t xml:space="preserve">5,252.6 </w:t>
            </w:r>
          </w:p>
        </w:tc>
        <w:tc>
          <w:tcPr>
            <w:tcW w:w="904" w:type="dxa"/>
            <w:tcBorders/>
            <w:vAlign w:val="center"/>
          </w:tcPr>
          <w:p>
            <w:pPr>
              <w:pStyle w:val="TableContents"/>
              <w:bidi w:val="0"/>
              <w:spacing w:before="0" w:after="283"/>
              <w:jc w:val="left"/>
              <w:rPr/>
            </w:pPr>
            <w:r>
              <w:rPr/>
              <w:t xml:space="preserve">24 </w:t>
            </w:r>
          </w:p>
        </w:tc>
        <w:tc>
          <w:tcPr>
            <w:tcW w:w="1125" w:type="dxa"/>
            <w:tcBorders/>
            <w:vAlign w:val="center"/>
          </w:tcPr>
          <w:p>
            <w:pPr>
              <w:pStyle w:val="TableContents"/>
              <w:bidi w:val="0"/>
              <w:spacing w:before="0" w:after="283"/>
              <w:jc w:val="left"/>
              <w:rPr/>
            </w:pPr>
            <w:r>
              <w:rPr/>
              <w:t xml:space="preserve">3.98 </w:t>
            </w:r>
          </w:p>
        </w:tc>
        <w:tc>
          <w:tcPr>
            <w:tcW w:w="1084" w:type="dxa"/>
            <w:tcBorders/>
            <w:vAlign w:val="center"/>
          </w:tcPr>
          <w:p>
            <w:pPr>
              <w:pStyle w:val="TableContents"/>
              <w:bidi w:val="0"/>
              <w:spacing w:before="0" w:after="283"/>
              <w:jc w:val="left"/>
              <w:rPr/>
            </w:pPr>
            <w:r>
              <w:rPr/>
              <w:t xml:space="preserve">86 </w:t>
            </w:r>
          </w:p>
        </w:tc>
        <w:tc>
          <w:tcPr>
            <w:tcW w:w="1312" w:type="dxa"/>
            <w:tcBorders/>
            <w:vAlign w:val="center"/>
          </w:tcPr>
          <w:p>
            <w:pPr>
              <w:pStyle w:val="TableContents"/>
              <w:bidi w:val="0"/>
              <w:spacing w:before="0" w:after="283"/>
              <w:jc w:val="left"/>
              <w:rPr/>
            </w:pPr>
            <w:r>
              <w:rPr/>
              <w:t xml:space="preserve">14.26 </w:t>
            </w:r>
          </w:p>
        </w:tc>
      </w:tr>
      <w:tr>
        <w:trPr/>
        <w:tc>
          <w:tcPr>
            <w:tcW w:w="2017" w:type="dxa"/>
            <w:tcBorders/>
            <w:vAlign w:val="center"/>
          </w:tcPr>
          <w:p>
            <w:pPr>
              <w:pStyle w:val="TableContents"/>
              <w:bidi w:val="0"/>
              <w:spacing w:before="0" w:after="283"/>
              <w:jc w:val="left"/>
              <w:rPr/>
            </w:pPr>
            <w:r>
              <w:rPr/>
              <w:t xml:space="preserve">Hughson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7,089 </w:t>
            </w:r>
          </w:p>
        </w:tc>
        <w:tc>
          <w:tcPr>
            <w:tcW w:w="1284" w:type="dxa"/>
            <w:tcBorders/>
            <w:vAlign w:val="center"/>
          </w:tcPr>
          <w:p>
            <w:pPr>
              <w:pStyle w:val="TableContents"/>
              <w:bidi w:val="0"/>
              <w:spacing w:before="0" w:after="283"/>
              <w:jc w:val="left"/>
              <w:rPr/>
            </w:pPr>
            <w:r>
              <w:rPr/>
              <w:t xml:space="preserve">3,587.6 </w:t>
            </w:r>
          </w:p>
        </w:tc>
        <w:tc>
          <w:tcPr>
            <w:tcW w:w="904" w:type="dxa"/>
            <w:tcBorders/>
            <w:vAlign w:val="center"/>
          </w:tcPr>
          <w:p>
            <w:pPr>
              <w:pStyle w:val="TableContents"/>
              <w:bidi w:val="0"/>
              <w:spacing w:before="0" w:after="283"/>
              <w:jc w:val="left"/>
              <w:rPr/>
            </w:pPr>
            <w:r>
              <w:rPr/>
              <w:t xml:space="preserve">11 </w:t>
            </w:r>
          </w:p>
        </w:tc>
        <w:tc>
          <w:tcPr>
            <w:tcW w:w="1125" w:type="dxa"/>
            <w:tcBorders/>
            <w:vAlign w:val="center"/>
          </w:tcPr>
          <w:p>
            <w:pPr>
              <w:pStyle w:val="TableContents"/>
              <w:bidi w:val="0"/>
              <w:spacing w:before="0" w:after="283"/>
              <w:jc w:val="left"/>
              <w:rPr/>
            </w:pPr>
            <w:r>
              <w:rPr/>
              <w:t xml:space="preserve">1.55 </w:t>
            </w:r>
          </w:p>
        </w:tc>
        <w:tc>
          <w:tcPr>
            <w:tcW w:w="1084" w:type="dxa"/>
            <w:tcBorders/>
            <w:vAlign w:val="center"/>
          </w:tcPr>
          <w:p>
            <w:pPr>
              <w:pStyle w:val="TableContents"/>
              <w:bidi w:val="0"/>
              <w:spacing w:before="0" w:after="283"/>
              <w:jc w:val="left"/>
              <w:rPr/>
            </w:pPr>
            <w:r>
              <w:rPr/>
              <w:t xml:space="preserve">143 </w:t>
            </w:r>
          </w:p>
        </w:tc>
        <w:tc>
          <w:tcPr>
            <w:tcW w:w="1312" w:type="dxa"/>
            <w:tcBorders/>
            <w:vAlign w:val="center"/>
          </w:tcPr>
          <w:p>
            <w:pPr>
              <w:pStyle w:val="TableContents"/>
              <w:bidi w:val="0"/>
              <w:spacing w:before="0" w:after="283"/>
              <w:jc w:val="left"/>
              <w:rPr/>
            </w:pPr>
            <w:r>
              <w:rPr/>
              <w:t xml:space="preserve">20.17 </w:t>
            </w:r>
          </w:p>
        </w:tc>
      </w:tr>
      <w:tr>
        <w:trPr/>
        <w:tc>
          <w:tcPr>
            <w:tcW w:w="2017" w:type="dxa"/>
            <w:tcBorders/>
            <w:vAlign w:val="center"/>
          </w:tcPr>
          <w:p>
            <w:pPr>
              <w:pStyle w:val="TableContents"/>
              <w:bidi w:val="0"/>
              <w:spacing w:before="0" w:after="283"/>
              <w:jc w:val="left"/>
              <w:rPr/>
            </w:pPr>
            <w:r>
              <w:rPr/>
              <w:t xml:space="preserve">Huntington Beach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199,152 </w:t>
            </w:r>
          </w:p>
        </w:tc>
        <w:tc>
          <w:tcPr>
            <w:tcW w:w="1284" w:type="dxa"/>
            <w:tcBorders/>
            <w:vAlign w:val="center"/>
          </w:tcPr>
          <w:p>
            <w:pPr>
              <w:pStyle w:val="TableContents"/>
              <w:bidi w:val="0"/>
              <w:spacing w:before="0" w:after="283"/>
              <w:jc w:val="left"/>
              <w:rPr/>
            </w:pPr>
            <w:r>
              <w:rPr/>
              <w:t xml:space="preserve">7,394.1 </w:t>
            </w:r>
          </w:p>
        </w:tc>
        <w:tc>
          <w:tcPr>
            <w:tcW w:w="904" w:type="dxa"/>
            <w:tcBorders/>
            <w:vAlign w:val="center"/>
          </w:tcPr>
          <w:p>
            <w:pPr>
              <w:pStyle w:val="TableContents"/>
              <w:bidi w:val="0"/>
              <w:spacing w:before="0" w:after="283"/>
              <w:jc w:val="left"/>
              <w:rPr/>
            </w:pPr>
            <w:r>
              <w:rPr/>
              <w:t xml:space="preserve">391 </w:t>
            </w:r>
          </w:p>
        </w:tc>
        <w:tc>
          <w:tcPr>
            <w:tcW w:w="1125" w:type="dxa"/>
            <w:tcBorders/>
            <w:vAlign w:val="center"/>
          </w:tcPr>
          <w:p>
            <w:pPr>
              <w:pStyle w:val="TableContents"/>
              <w:bidi w:val="0"/>
              <w:spacing w:before="0" w:after="283"/>
              <w:jc w:val="left"/>
              <w:rPr/>
            </w:pPr>
            <w:r>
              <w:rPr/>
              <w:t xml:space="preserve">1.96 </w:t>
            </w:r>
          </w:p>
        </w:tc>
        <w:tc>
          <w:tcPr>
            <w:tcW w:w="1084" w:type="dxa"/>
            <w:tcBorders/>
            <w:vAlign w:val="center"/>
          </w:tcPr>
          <w:p>
            <w:pPr>
              <w:pStyle w:val="TableContents"/>
              <w:bidi w:val="0"/>
              <w:spacing w:before="0" w:after="283"/>
              <w:jc w:val="left"/>
              <w:rPr/>
            </w:pPr>
            <w:r>
              <w:rPr/>
              <w:t xml:space="preserve">4,238 </w:t>
            </w:r>
          </w:p>
        </w:tc>
        <w:tc>
          <w:tcPr>
            <w:tcW w:w="1312" w:type="dxa"/>
            <w:tcBorders/>
            <w:vAlign w:val="center"/>
          </w:tcPr>
          <w:p>
            <w:pPr>
              <w:pStyle w:val="TableContents"/>
              <w:bidi w:val="0"/>
              <w:spacing w:before="0" w:after="283"/>
              <w:jc w:val="left"/>
              <w:rPr/>
            </w:pPr>
            <w:r>
              <w:rPr/>
              <w:t xml:space="preserve">21.28 </w:t>
            </w:r>
          </w:p>
        </w:tc>
      </w:tr>
      <w:tr>
        <w:trPr/>
        <w:tc>
          <w:tcPr>
            <w:tcW w:w="2017" w:type="dxa"/>
            <w:tcBorders/>
            <w:vAlign w:val="center"/>
          </w:tcPr>
          <w:p>
            <w:pPr>
              <w:pStyle w:val="TableContents"/>
              <w:bidi w:val="0"/>
              <w:spacing w:before="0" w:after="283"/>
              <w:jc w:val="left"/>
              <w:rPr/>
            </w:pPr>
            <w:r>
              <w:rPr/>
              <w:t xml:space="preserve">Huntington Park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59,064 </w:t>
            </w:r>
          </w:p>
        </w:tc>
        <w:tc>
          <w:tcPr>
            <w:tcW w:w="1284" w:type="dxa"/>
            <w:tcBorders/>
            <w:vAlign w:val="center"/>
          </w:tcPr>
          <w:p>
            <w:pPr>
              <w:pStyle w:val="TableContents"/>
              <w:bidi w:val="0"/>
              <w:spacing w:before="0" w:after="283"/>
              <w:jc w:val="left"/>
              <w:rPr/>
            </w:pPr>
            <w:r>
              <w:rPr/>
              <w:t xml:space="preserve">19,603.1 </w:t>
            </w:r>
          </w:p>
        </w:tc>
        <w:tc>
          <w:tcPr>
            <w:tcW w:w="904" w:type="dxa"/>
            <w:tcBorders/>
            <w:vAlign w:val="center"/>
          </w:tcPr>
          <w:p>
            <w:pPr>
              <w:pStyle w:val="TableContents"/>
              <w:bidi w:val="0"/>
              <w:spacing w:before="0" w:after="283"/>
              <w:jc w:val="left"/>
              <w:rPr/>
            </w:pPr>
            <w:r>
              <w:rPr/>
              <w:t xml:space="preserve">409 </w:t>
            </w:r>
          </w:p>
        </w:tc>
        <w:tc>
          <w:tcPr>
            <w:tcW w:w="1125" w:type="dxa"/>
            <w:tcBorders/>
            <w:vAlign w:val="center"/>
          </w:tcPr>
          <w:p>
            <w:pPr>
              <w:pStyle w:val="TableContents"/>
              <w:bidi w:val="0"/>
              <w:spacing w:before="0" w:after="283"/>
              <w:jc w:val="left"/>
              <w:rPr/>
            </w:pPr>
            <w:r>
              <w:rPr/>
              <w:t xml:space="preserve">6.92 </w:t>
            </w:r>
          </w:p>
        </w:tc>
        <w:tc>
          <w:tcPr>
            <w:tcW w:w="1084" w:type="dxa"/>
            <w:tcBorders/>
            <w:vAlign w:val="center"/>
          </w:tcPr>
          <w:p>
            <w:pPr>
              <w:pStyle w:val="TableContents"/>
              <w:bidi w:val="0"/>
              <w:spacing w:before="0" w:after="283"/>
              <w:jc w:val="left"/>
              <w:rPr/>
            </w:pPr>
            <w:r>
              <w:rPr/>
              <w:t xml:space="preserve">1,806 </w:t>
            </w:r>
          </w:p>
        </w:tc>
        <w:tc>
          <w:tcPr>
            <w:tcW w:w="1312" w:type="dxa"/>
            <w:tcBorders/>
            <w:vAlign w:val="center"/>
          </w:tcPr>
          <w:p>
            <w:pPr>
              <w:pStyle w:val="TableContents"/>
              <w:bidi w:val="0"/>
              <w:spacing w:before="0" w:after="283"/>
              <w:jc w:val="left"/>
              <w:rPr/>
            </w:pPr>
            <w:r>
              <w:rPr/>
              <w:t xml:space="preserve">30.58 </w:t>
            </w:r>
          </w:p>
        </w:tc>
      </w:tr>
      <w:tr>
        <w:trPr/>
        <w:tc>
          <w:tcPr>
            <w:tcW w:w="2017" w:type="dxa"/>
            <w:tcBorders/>
            <w:vAlign w:val="center"/>
          </w:tcPr>
          <w:p>
            <w:pPr>
              <w:pStyle w:val="TableContents"/>
              <w:bidi w:val="0"/>
              <w:spacing w:before="0" w:after="283"/>
              <w:jc w:val="left"/>
              <w:rPr/>
            </w:pPr>
            <w:r>
              <w:rPr/>
              <w:t xml:space="preserve">Huron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6,792 </w:t>
            </w:r>
          </w:p>
        </w:tc>
        <w:tc>
          <w:tcPr>
            <w:tcW w:w="1284" w:type="dxa"/>
            <w:tcBorders/>
            <w:vAlign w:val="center"/>
          </w:tcPr>
          <w:p>
            <w:pPr>
              <w:pStyle w:val="TableContents"/>
              <w:bidi w:val="0"/>
              <w:spacing w:before="0" w:after="283"/>
              <w:jc w:val="left"/>
              <w:rPr/>
            </w:pPr>
            <w:r>
              <w:rPr/>
              <w:t xml:space="preserve">4,269.0 </w:t>
            </w:r>
          </w:p>
        </w:tc>
        <w:tc>
          <w:tcPr>
            <w:tcW w:w="904" w:type="dxa"/>
            <w:tcBorders/>
            <w:vAlign w:val="center"/>
          </w:tcPr>
          <w:p>
            <w:pPr>
              <w:pStyle w:val="TableContents"/>
              <w:bidi w:val="0"/>
              <w:spacing w:before="0" w:after="283"/>
              <w:jc w:val="left"/>
              <w:rPr/>
            </w:pPr>
            <w:r>
              <w:rPr/>
              <w:t xml:space="preserve">72 </w:t>
            </w:r>
          </w:p>
        </w:tc>
        <w:tc>
          <w:tcPr>
            <w:tcW w:w="1125" w:type="dxa"/>
            <w:tcBorders/>
            <w:vAlign w:val="center"/>
          </w:tcPr>
          <w:p>
            <w:pPr>
              <w:pStyle w:val="TableContents"/>
              <w:bidi w:val="0"/>
              <w:spacing w:before="0" w:after="283"/>
              <w:jc w:val="left"/>
              <w:rPr/>
            </w:pPr>
            <w:r>
              <w:rPr/>
              <w:t xml:space="preserve">10.6 </w:t>
            </w:r>
          </w:p>
        </w:tc>
        <w:tc>
          <w:tcPr>
            <w:tcW w:w="1084" w:type="dxa"/>
            <w:tcBorders/>
            <w:vAlign w:val="center"/>
          </w:tcPr>
          <w:p>
            <w:pPr>
              <w:pStyle w:val="TableContents"/>
              <w:bidi w:val="0"/>
              <w:spacing w:before="0" w:after="283"/>
              <w:jc w:val="left"/>
              <w:rPr/>
            </w:pPr>
            <w:r>
              <w:rPr/>
              <w:t xml:space="preserve">145 </w:t>
            </w:r>
          </w:p>
        </w:tc>
        <w:tc>
          <w:tcPr>
            <w:tcW w:w="1312" w:type="dxa"/>
            <w:tcBorders/>
            <w:vAlign w:val="center"/>
          </w:tcPr>
          <w:p>
            <w:pPr>
              <w:pStyle w:val="TableContents"/>
              <w:bidi w:val="0"/>
              <w:spacing w:before="0" w:after="283"/>
              <w:jc w:val="left"/>
              <w:rPr/>
            </w:pPr>
            <w:r>
              <w:rPr/>
              <w:t xml:space="preserve">21.35 </w:t>
            </w:r>
          </w:p>
        </w:tc>
      </w:tr>
      <w:tr>
        <w:trPr/>
        <w:tc>
          <w:tcPr>
            <w:tcW w:w="2017" w:type="dxa"/>
            <w:tcBorders/>
            <w:vAlign w:val="center"/>
          </w:tcPr>
          <w:p>
            <w:pPr>
              <w:pStyle w:val="TableContents"/>
              <w:bidi w:val="0"/>
              <w:spacing w:before="0" w:after="283"/>
              <w:jc w:val="left"/>
              <w:rPr/>
            </w:pPr>
            <w:r>
              <w:rPr/>
              <w:t xml:space="preserve">Imperial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16,535 </w:t>
            </w:r>
          </w:p>
        </w:tc>
        <w:tc>
          <w:tcPr>
            <w:tcW w:w="1284" w:type="dxa"/>
            <w:tcBorders/>
            <w:vAlign w:val="center"/>
          </w:tcPr>
          <w:p>
            <w:pPr>
              <w:pStyle w:val="TableContents"/>
              <w:bidi w:val="0"/>
              <w:spacing w:before="0" w:after="283"/>
              <w:jc w:val="left"/>
              <w:rPr/>
            </w:pPr>
            <w:r>
              <w:rPr/>
              <w:t xml:space="preserve">2,823.6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0.3 </w:t>
            </w:r>
          </w:p>
        </w:tc>
        <w:tc>
          <w:tcPr>
            <w:tcW w:w="1084" w:type="dxa"/>
            <w:tcBorders/>
            <w:vAlign w:val="center"/>
          </w:tcPr>
          <w:p>
            <w:pPr>
              <w:pStyle w:val="TableContents"/>
              <w:bidi w:val="0"/>
              <w:spacing w:before="0" w:after="283"/>
              <w:jc w:val="left"/>
              <w:rPr/>
            </w:pPr>
            <w:r>
              <w:rPr/>
              <w:t xml:space="preserve">46 </w:t>
            </w:r>
          </w:p>
        </w:tc>
        <w:tc>
          <w:tcPr>
            <w:tcW w:w="1312" w:type="dxa"/>
            <w:tcBorders/>
            <w:vAlign w:val="center"/>
          </w:tcPr>
          <w:p>
            <w:pPr>
              <w:pStyle w:val="TableContents"/>
              <w:bidi w:val="0"/>
              <w:spacing w:before="0" w:after="283"/>
              <w:jc w:val="left"/>
              <w:rPr/>
            </w:pPr>
            <w:r>
              <w:rPr/>
              <w:t xml:space="preserve">2.78 </w:t>
            </w:r>
          </w:p>
        </w:tc>
      </w:tr>
      <w:tr>
        <w:trPr/>
        <w:tc>
          <w:tcPr>
            <w:tcW w:w="2017" w:type="dxa"/>
            <w:tcBorders/>
            <w:vAlign w:val="center"/>
          </w:tcPr>
          <w:p>
            <w:pPr>
              <w:pStyle w:val="TableContents"/>
              <w:bidi w:val="0"/>
              <w:spacing w:before="0" w:after="283"/>
              <w:jc w:val="left"/>
              <w:rPr/>
            </w:pPr>
            <w:r>
              <w:rPr/>
              <w:t xml:space="preserve">Imperial Beach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27,234 </w:t>
            </w:r>
          </w:p>
        </w:tc>
        <w:tc>
          <w:tcPr>
            <w:tcW w:w="1284" w:type="dxa"/>
            <w:tcBorders/>
            <w:vAlign w:val="center"/>
          </w:tcPr>
          <w:p>
            <w:pPr>
              <w:pStyle w:val="TableContents"/>
              <w:bidi w:val="0"/>
              <w:spacing w:before="0" w:after="283"/>
              <w:jc w:val="left"/>
              <w:rPr/>
            </w:pPr>
            <w:r>
              <w:rPr/>
              <w:t xml:space="preserve">6,545.1 </w:t>
            </w:r>
          </w:p>
        </w:tc>
        <w:tc>
          <w:tcPr>
            <w:tcW w:w="904" w:type="dxa"/>
            <w:tcBorders/>
            <w:vAlign w:val="center"/>
          </w:tcPr>
          <w:p>
            <w:pPr>
              <w:pStyle w:val="TableContents"/>
              <w:bidi w:val="0"/>
              <w:spacing w:before="0" w:after="283"/>
              <w:jc w:val="left"/>
              <w:rPr/>
            </w:pPr>
            <w:r>
              <w:rPr/>
              <w:t xml:space="preserve">112 </w:t>
            </w:r>
          </w:p>
        </w:tc>
        <w:tc>
          <w:tcPr>
            <w:tcW w:w="1125" w:type="dxa"/>
            <w:tcBorders/>
            <w:vAlign w:val="center"/>
          </w:tcPr>
          <w:p>
            <w:pPr>
              <w:pStyle w:val="TableContents"/>
              <w:bidi w:val="0"/>
              <w:spacing w:before="0" w:after="283"/>
              <w:jc w:val="left"/>
              <w:rPr/>
            </w:pPr>
            <w:r>
              <w:rPr/>
              <w:t xml:space="preserve">4.11 </w:t>
            </w:r>
          </w:p>
        </w:tc>
        <w:tc>
          <w:tcPr>
            <w:tcW w:w="1084" w:type="dxa"/>
            <w:tcBorders/>
            <w:vAlign w:val="center"/>
          </w:tcPr>
          <w:p>
            <w:pPr>
              <w:pStyle w:val="TableContents"/>
              <w:bidi w:val="0"/>
              <w:spacing w:before="0" w:after="283"/>
              <w:jc w:val="left"/>
              <w:rPr/>
            </w:pPr>
            <w:r>
              <w:rPr/>
              <w:t xml:space="preserve">416 </w:t>
            </w:r>
          </w:p>
        </w:tc>
        <w:tc>
          <w:tcPr>
            <w:tcW w:w="1312" w:type="dxa"/>
            <w:tcBorders/>
            <w:vAlign w:val="center"/>
          </w:tcPr>
          <w:p>
            <w:pPr>
              <w:pStyle w:val="TableContents"/>
              <w:bidi w:val="0"/>
              <w:spacing w:before="0" w:after="283"/>
              <w:jc w:val="left"/>
              <w:rPr/>
            </w:pPr>
            <w:r>
              <w:rPr/>
              <w:t xml:space="preserve">15.28 </w:t>
            </w:r>
          </w:p>
        </w:tc>
      </w:tr>
      <w:tr>
        <w:trPr/>
        <w:tc>
          <w:tcPr>
            <w:tcW w:w="2017" w:type="dxa"/>
            <w:tcBorders/>
            <w:vAlign w:val="center"/>
          </w:tcPr>
          <w:p>
            <w:pPr>
              <w:pStyle w:val="TableContents"/>
              <w:bidi w:val="0"/>
              <w:spacing w:before="0" w:after="283"/>
              <w:jc w:val="left"/>
              <w:rPr/>
            </w:pPr>
            <w:r>
              <w:rPr/>
              <w:t xml:space="preserve">Indian Wells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5,211 </w:t>
            </w:r>
          </w:p>
        </w:tc>
        <w:tc>
          <w:tcPr>
            <w:tcW w:w="1284" w:type="dxa"/>
            <w:tcBorders/>
            <w:vAlign w:val="center"/>
          </w:tcPr>
          <w:p>
            <w:pPr>
              <w:pStyle w:val="TableContents"/>
              <w:bidi w:val="0"/>
              <w:spacing w:before="0" w:after="283"/>
              <w:jc w:val="left"/>
              <w:rPr/>
            </w:pPr>
            <w:r>
              <w:rPr/>
              <w:t xml:space="preserve">363.8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1.15 </w:t>
            </w:r>
          </w:p>
        </w:tc>
        <w:tc>
          <w:tcPr>
            <w:tcW w:w="1084" w:type="dxa"/>
            <w:tcBorders/>
            <w:vAlign w:val="center"/>
          </w:tcPr>
          <w:p>
            <w:pPr>
              <w:pStyle w:val="TableContents"/>
              <w:bidi w:val="0"/>
              <w:spacing w:before="0" w:after="283"/>
              <w:jc w:val="left"/>
              <w:rPr/>
            </w:pPr>
            <w:r>
              <w:rPr/>
              <w:t xml:space="preserve">120 </w:t>
            </w:r>
          </w:p>
        </w:tc>
        <w:tc>
          <w:tcPr>
            <w:tcW w:w="1312" w:type="dxa"/>
            <w:tcBorders/>
            <w:vAlign w:val="center"/>
          </w:tcPr>
          <w:p>
            <w:pPr>
              <w:pStyle w:val="TableContents"/>
              <w:bidi w:val="0"/>
              <w:spacing w:before="0" w:after="283"/>
              <w:jc w:val="left"/>
              <w:rPr/>
            </w:pPr>
            <w:r>
              <w:rPr/>
              <w:t xml:space="preserve">23.03 </w:t>
            </w:r>
          </w:p>
        </w:tc>
      </w:tr>
      <w:tr>
        <w:trPr/>
        <w:tc>
          <w:tcPr>
            <w:tcW w:w="2017" w:type="dxa"/>
            <w:tcBorders/>
            <w:vAlign w:val="center"/>
          </w:tcPr>
          <w:p>
            <w:pPr>
              <w:pStyle w:val="TableContents"/>
              <w:bidi w:val="0"/>
              <w:spacing w:before="0" w:after="283"/>
              <w:jc w:val="left"/>
              <w:rPr/>
            </w:pPr>
            <w:r>
              <w:rPr/>
              <w:t xml:space="preserve">Indio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84,540 </w:t>
            </w:r>
          </w:p>
        </w:tc>
        <w:tc>
          <w:tcPr>
            <w:tcW w:w="1284" w:type="dxa"/>
            <w:tcBorders/>
            <w:vAlign w:val="center"/>
          </w:tcPr>
          <w:p>
            <w:pPr>
              <w:pStyle w:val="TableContents"/>
              <w:bidi w:val="0"/>
              <w:spacing w:before="0" w:after="283"/>
              <w:jc w:val="left"/>
              <w:rPr/>
            </w:pPr>
            <w:r>
              <w:rPr/>
              <w:t xml:space="preserve">2,757.6 </w:t>
            </w:r>
          </w:p>
        </w:tc>
        <w:tc>
          <w:tcPr>
            <w:tcW w:w="904" w:type="dxa"/>
            <w:tcBorders/>
            <w:vAlign w:val="center"/>
          </w:tcPr>
          <w:p>
            <w:pPr>
              <w:pStyle w:val="TableContents"/>
              <w:bidi w:val="0"/>
              <w:spacing w:before="0" w:after="283"/>
              <w:jc w:val="left"/>
              <w:rPr/>
            </w:pPr>
            <w:r>
              <w:rPr/>
              <w:t xml:space="preserve">466 </w:t>
            </w:r>
          </w:p>
        </w:tc>
        <w:tc>
          <w:tcPr>
            <w:tcW w:w="1125" w:type="dxa"/>
            <w:tcBorders/>
            <w:vAlign w:val="center"/>
          </w:tcPr>
          <w:p>
            <w:pPr>
              <w:pStyle w:val="TableContents"/>
              <w:bidi w:val="0"/>
              <w:spacing w:before="0" w:after="283"/>
              <w:jc w:val="left"/>
              <w:rPr/>
            </w:pPr>
            <w:r>
              <w:rPr/>
              <w:t xml:space="preserve">5.51 </w:t>
            </w:r>
          </w:p>
        </w:tc>
        <w:tc>
          <w:tcPr>
            <w:tcW w:w="1084" w:type="dxa"/>
            <w:tcBorders/>
            <w:vAlign w:val="center"/>
          </w:tcPr>
          <w:p>
            <w:pPr>
              <w:pStyle w:val="TableContents"/>
              <w:bidi w:val="0"/>
              <w:spacing w:before="0" w:after="283"/>
              <w:jc w:val="left"/>
              <w:rPr/>
            </w:pPr>
            <w:r>
              <w:rPr/>
              <w:t xml:space="preserve">2,210 </w:t>
            </w:r>
          </w:p>
        </w:tc>
        <w:tc>
          <w:tcPr>
            <w:tcW w:w="1312" w:type="dxa"/>
            <w:tcBorders/>
            <w:vAlign w:val="center"/>
          </w:tcPr>
          <w:p>
            <w:pPr>
              <w:pStyle w:val="TableContents"/>
              <w:bidi w:val="0"/>
              <w:spacing w:before="0" w:after="283"/>
              <w:jc w:val="left"/>
              <w:rPr/>
            </w:pPr>
            <w:r>
              <w:rPr/>
              <w:t xml:space="preserve">26.14 </w:t>
            </w:r>
          </w:p>
        </w:tc>
      </w:tr>
      <w:tr>
        <w:trPr/>
        <w:tc>
          <w:tcPr>
            <w:tcW w:w="2017" w:type="dxa"/>
            <w:tcBorders/>
            <w:vAlign w:val="center"/>
          </w:tcPr>
          <w:p>
            <w:pPr>
              <w:pStyle w:val="TableContents"/>
              <w:bidi w:val="0"/>
              <w:spacing w:before="0" w:after="283"/>
              <w:jc w:val="left"/>
              <w:rPr/>
            </w:pPr>
            <w:r>
              <w:rPr/>
              <w:t xml:space="preserve">Teollisuus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205 </w:t>
            </w:r>
          </w:p>
        </w:tc>
        <w:tc>
          <w:tcPr>
            <w:tcW w:w="1284" w:type="dxa"/>
            <w:tcBorders/>
            <w:vAlign w:val="center"/>
          </w:tcPr>
          <w:p>
            <w:pPr>
              <w:pStyle w:val="TableContents"/>
              <w:bidi w:val="0"/>
              <w:spacing w:before="0" w:after="283"/>
              <w:jc w:val="left"/>
              <w:rPr/>
            </w:pPr>
            <w:r>
              <w:rPr/>
              <w:t xml:space="preserve">17.4 </w:t>
            </w:r>
          </w:p>
        </w:tc>
        <w:tc>
          <w:tcPr>
            <w:tcW w:w="904" w:type="dxa"/>
            <w:tcBorders/>
            <w:vAlign w:val="center"/>
          </w:tcPr>
          <w:p>
            <w:pPr>
              <w:pStyle w:val="TableContents"/>
              <w:bidi w:val="0"/>
              <w:spacing w:before="0" w:after="283"/>
              <w:jc w:val="left"/>
              <w:rPr/>
            </w:pPr>
            <w:r>
              <w:rPr/>
              <w:t xml:space="preserve">72 </w:t>
            </w:r>
          </w:p>
        </w:tc>
        <w:tc>
          <w:tcPr>
            <w:tcW w:w="1125" w:type="dxa"/>
            <w:tcBorders/>
            <w:vAlign w:val="center"/>
          </w:tcPr>
          <w:p>
            <w:pPr>
              <w:pStyle w:val="TableContents"/>
              <w:bidi w:val="0"/>
              <w:spacing w:before="0" w:after="283"/>
              <w:jc w:val="left"/>
              <w:rPr/>
            </w:pPr>
            <w:r>
              <w:rPr/>
              <w:t xml:space="preserve">351.22 </w:t>
            </w:r>
          </w:p>
        </w:tc>
        <w:tc>
          <w:tcPr>
            <w:tcW w:w="1084" w:type="dxa"/>
            <w:tcBorders/>
            <w:vAlign w:val="center"/>
          </w:tcPr>
          <w:p>
            <w:pPr>
              <w:pStyle w:val="TableContents"/>
              <w:bidi w:val="0"/>
              <w:spacing w:before="0" w:after="283"/>
              <w:jc w:val="left"/>
              <w:rPr/>
            </w:pPr>
            <w:r>
              <w:rPr/>
              <w:t xml:space="preserve">1,047 </w:t>
            </w:r>
          </w:p>
        </w:tc>
        <w:tc>
          <w:tcPr>
            <w:tcW w:w="1312" w:type="dxa"/>
            <w:tcBorders/>
            <w:vAlign w:val="center"/>
          </w:tcPr>
          <w:p>
            <w:pPr>
              <w:pStyle w:val="TableContents"/>
              <w:bidi w:val="0"/>
              <w:spacing w:before="0" w:after="283"/>
              <w:jc w:val="left"/>
              <w:rPr/>
            </w:pPr>
            <w:r>
              <w:rPr/>
              <w:t xml:space="preserve">5,107.32 </w:t>
            </w:r>
          </w:p>
        </w:tc>
      </w:tr>
      <w:tr>
        <w:trPr/>
        <w:tc>
          <w:tcPr>
            <w:tcW w:w="2017" w:type="dxa"/>
            <w:tcBorders/>
            <w:vAlign w:val="center"/>
          </w:tcPr>
          <w:p>
            <w:pPr>
              <w:pStyle w:val="TableContents"/>
              <w:bidi w:val="0"/>
              <w:spacing w:before="0" w:after="283"/>
              <w:jc w:val="left"/>
              <w:rPr/>
            </w:pPr>
            <w:r>
              <w:rPr/>
              <w:t xml:space="preserve">Inglewood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111,997 </w:t>
            </w:r>
          </w:p>
        </w:tc>
        <w:tc>
          <w:tcPr>
            <w:tcW w:w="1284" w:type="dxa"/>
            <w:tcBorders/>
            <w:vAlign w:val="center"/>
          </w:tcPr>
          <w:p>
            <w:pPr>
              <w:pStyle w:val="TableContents"/>
              <w:bidi w:val="0"/>
              <w:spacing w:before="0" w:after="283"/>
              <w:jc w:val="left"/>
              <w:rPr/>
            </w:pPr>
            <w:r>
              <w:rPr/>
              <w:t xml:space="preserve">12,350.8 </w:t>
            </w:r>
          </w:p>
        </w:tc>
        <w:tc>
          <w:tcPr>
            <w:tcW w:w="904" w:type="dxa"/>
            <w:tcBorders/>
            <w:vAlign w:val="center"/>
          </w:tcPr>
          <w:p>
            <w:pPr>
              <w:pStyle w:val="TableContents"/>
              <w:bidi w:val="0"/>
              <w:spacing w:before="0" w:after="283"/>
              <w:jc w:val="left"/>
              <w:rPr/>
            </w:pPr>
            <w:r>
              <w:rPr/>
              <w:t xml:space="preserve">783 </w:t>
            </w:r>
          </w:p>
        </w:tc>
        <w:tc>
          <w:tcPr>
            <w:tcW w:w="1125" w:type="dxa"/>
            <w:tcBorders/>
            <w:vAlign w:val="center"/>
          </w:tcPr>
          <w:p>
            <w:pPr>
              <w:pStyle w:val="TableContents"/>
              <w:bidi w:val="0"/>
              <w:spacing w:before="0" w:after="283"/>
              <w:jc w:val="left"/>
              <w:rPr/>
            </w:pPr>
            <w:r>
              <w:rPr/>
              <w:t xml:space="preserve">6.99 </w:t>
            </w:r>
          </w:p>
        </w:tc>
        <w:tc>
          <w:tcPr>
            <w:tcW w:w="1084" w:type="dxa"/>
            <w:tcBorders/>
            <w:vAlign w:val="center"/>
          </w:tcPr>
          <w:p>
            <w:pPr>
              <w:pStyle w:val="TableContents"/>
              <w:bidi w:val="0"/>
              <w:spacing w:before="0" w:after="283"/>
              <w:jc w:val="left"/>
              <w:rPr/>
            </w:pPr>
            <w:r>
              <w:rPr/>
              <w:t xml:space="preserve">2,740 </w:t>
            </w:r>
          </w:p>
        </w:tc>
        <w:tc>
          <w:tcPr>
            <w:tcW w:w="1312" w:type="dxa"/>
            <w:tcBorders/>
            <w:vAlign w:val="center"/>
          </w:tcPr>
          <w:p>
            <w:pPr>
              <w:pStyle w:val="TableContents"/>
              <w:bidi w:val="0"/>
              <w:spacing w:before="0" w:after="283"/>
              <w:jc w:val="left"/>
              <w:rPr/>
            </w:pPr>
            <w:r>
              <w:rPr/>
              <w:t xml:space="preserve">24.46 </w:t>
            </w:r>
          </w:p>
        </w:tc>
      </w:tr>
      <w:tr>
        <w:trPr/>
        <w:tc>
          <w:tcPr>
            <w:tcW w:w="2017" w:type="dxa"/>
            <w:tcBorders/>
            <w:vAlign w:val="center"/>
          </w:tcPr>
          <w:p>
            <w:pPr>
              <w:pStyle w:val="TableContents"/>
              <w:bidi w:val="0"/>
              <w:spacing w:before="0" w:after="283"/>
              <w:jc w:val="left"/>
              <w:rPr/>
            </w:pPr>
            <w:r>
              <w:rPr/>
              <w:t xml:space="preserve">Ione </w:t>
            </w:r>
          </w:p>
        </w:tc>
        <w:tc>
          <w:tcPr>
            <w:tcW w:w="1259" w:type="dxa"/>
            <w:tcBorders/>
            <w:vAlign w:val="center"/>
          </w:tcPr>
          <w:p>
            <w:pPr>
              <w:pStyle w:val="TableContents"/>
              <w:bidi w:val="0"/>
              <w:spacing w:before="0" w:after="283"/>
              <w:jc w:val="left"/>
              <w:rPr/>
            </w:pPr>
            <w:r>
              <w:rPr/>
              <w:t xml:space="preserve">Amador </w:t>
            </w:r>
          </w:p>
        </w:tc>
        <w:tc>
          <w:tcPr>
            <w:tcW w:w="1220" w:type="dxa"/>
            <w:tcBorders/>
            <w:vAlign w:val="center"/>
          </w:tcPr>
          <w:p>
            <w:pPr>
              <w:pStyle w:val="TableContents"/>
              <w:bidi w:val="0"/>
              <w:spacing w:before="0" w:after="283"/>
              <w:jc w:val="left"/>
              <w:rPr/>
            </w:pPr>
            <w:r>
              <w:rPr/>
              <w:t xml:space="preserve">6,773 </w:t>
            </w:r>
          </w:p>
        </w:tc>
        <w:tc>
          <w:tcPr>
            <w:tcW w:w="1284" w:type="dxa"/>
            <w:tcBorders/>
            <w:vAlign w:val="center"/>
          </w:tcPr>
          <w:p>
            <w:pPr>
              <w:pStyle w:val="TableContents"/>
              <w:bidi w:val="0"/>
              <w:spacing w:before="0" w:after="283"/>
              <w:jc w:val="left"/>
              <w:rPr/>
            </w:pPr>
            <w:r>
              <w:rPr/>
              <w:t xml:space="preserve">1,474.0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0.89 </w:t>
            </w:r>
          </w:p>
        </w:tc>
        <w:tc>
          <w:tcPr>
            <w:tcW w:w="1084" w:type="dxa"/>
            <w:tcBorders/>
            <w:vAlign w:val="center"/>
          </w:tcPr>
          <w:p>
            <w:pPr>
              <w:pStyle w:val="TableContents"/>
              <w:bidi w:val="0"/>
              <w:spacing w:before="0" w:after="283"/>
              <w:jc w:val="left"/>
              <w:rPr/>
            </w:pPr>
            <w:r>
              <w:rPr/>
              <w:t xml:space="preserve">60 </w:t>
            </w:r>
          </w:p>
        </w:tc>
        <w:tc>
          <w:tcPr>
            <w:tcW w:w="1312" w:type="dxa"/>
            <w:tcBorders/>
            <w:vAlign w:val="center"/>
          </w:tcPr>
          <w:p>
            <w:pPr>
              <w:pStyle w:val="TableContents"/>
              <w:bidi w:val="0"/>
              <w:spacing w:before="0" w:after="283"/>
              <w:jc w:val="left"/>
              <w:rPr/>
            </w:pPr>
            <w:r>
              <w:rPr/>
              <w:t xml:space="preserve">8.86 </w:t>
            </w:r>
          </w:p>
        </w:tc>
      </w:tr>
      <w:tr>
        <w:trPr/>
        <w:tc>
          <w:tcPr>
            <w:tcW w:w="2017" w:type="dxa"/>
            <w:tcBorders/>
            <w:vAlign w:val="center"/>
          </w:tcPr>
          <w:p>
            <w:pPr>
              <w:pStyle w:val="TableContents"/>
              <w:bidi w:val="0"/>
              <w:spacing w:before="0" w:after="283"/>
              <w:jc w:val="left"/>
              <w:rPr/>
            </w:pPr>
            <w:r>
              <w:rPr/>
              <w:t xml:space="preserve">Irvine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242,971 </w:t>
            </w:r>
          </w:p>
        </w:tc>
        <w:tc>
          <w:tcPr>
            <w:tcW w:w="1284" w:type="dxa"/>
            <w:tcBorders/>
            <w:vAlign w:val="center"/>
          </w:tcPr>
          <w:p>
            <w:pPr>
              <w:pStyle w:val="TableContents"/>
              <w:bidi w:val="0"/>
              <w:spacing w:before="0" w:after="283"/>
              <w:jc w:val="left"/>
              <w:rPr/>
            </w:pPr>
            <w:r>
              <w:rPr/>
              <w:t xml:space="preserve">3,705.5 </w:t>
            </w:r>
          </w:p>
        </w:tc>
        <w:tc>
          <w:tcPr>
            <w:tcW w:w="904" w:type="dxa"/>
            <w:tcBorders/>
            <w:vAlign w:val="center"/>
          </w:tcPr>
          <w:p>
            <w:pPr>
              <w:pStyle w:val="TableContents"/>
              <w:bidi w:val="0"/>
              <w:spacing w:before="0" w:after="283"/>
              <w:jc w:val="left"/>
              <w:rPr/>
            </w:pPr>
            <w:r>
              <w:rPr/>
              <w:t xml:space="preserve">120 </w:t>
            </w:r>
          </w:p>
        </w:tc>
        <w:tc>
          <w:tcPr>
            <w:tcW w:w="1125" w:type="dxa"/>
            <w:tcBorders/>
            <w:vAlign w:val="center"/>
          </w:tcPr>
          <w:p>
            <w:pPr>
              <w:pStyle w:val="TableContents"/>
              <w:bidi w:val="0"/>
              <w:spacing w:before="0" w:after="283"/>
              <w:jc w:val="left"/>
              <w:rPr/>
            </w:pPr>
            <w:r>
              <w:rPr/>
              <w:t xml:space="preserve">0.49 </w:t>
            </w:r>
          </w:p>
        </w:tc>
        <w:tc>
          <w:tcPr>
            <w:tcW w:w="1084" w:type="dxa"/>
            <w:tcBorders/>
            <w:vAlign w:val="center"/>
          </w:tcPr>
          <w:p>
            <w:pPr>
              <w:pStyle w:val="TableContents"/>
              <w:bidi w:val="0"/>
              <w:spacing w:before="0" w:after="283"/>
              <w:jc w:val="left"/>
              <w:rPr/>
            </w:pPr>
            <w:r>
              <w:rPr/>
              <w:t xml:space="preserve">3,045 </w:t>
            </w:r>
          </w:p>
        </w:tc>
        <w:tc>
          <w:tcPr>
            <w:tcW w:w="1312" w:type="dxa"/>
            <w:tcBorders/>
            <w:vAlign w:val="center"/>
          </w:tcPr>
          <w:p>
            <w:pPr>
              <w:pStyle w:val="TableContents"/>
              <w:bidi w:val="0"/>
              <w:spacing w:before="0" w:after="283"/>
              <w:jc w:val="left"/>
              <w:rPr/>
            </w:pPr>
            <w:r>
              <w:rPr/>
              <w:t xml:space="preserve">12.53 </w:t>
            </w:r>
          </w:p>
        </w:tc>
      </w:tr>
      <w:tr>
        <w:trPr/>
        <w:tc>
          <w:tcPr>
            <w:tcW w:w="2017" w:type="dxa"/>
            <w:tcBorders/>
            <w:vAlign w:val="center"/>
          </w:tcPr>
          <w:p>
            <w:pPr>
              <w:pStyle w:val="TableContents"/>
              <w:bidi w:val="0"/>
              <w:spacing w:before="0" w:after="283"/>
              <w:jc w:val="left"/>
              <w:rPr/>
            </w:pPr>
            <w:r>
              <w:rPr/>
              <w:t xml:space="preserve">Irwindale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1,426 </w:t>
            </w:r>
          </w:p>
        </w:tc>
        <w:tc>
          <w:tcPr>
            <w:tcW w:w="1284" w:type="dxa"/>
            <w:tcBorders/>
            <w:vAlign w:val="center"/>
          </w:tcPr>
          <w:p>
            <w:pPr>
              <w:pStyle w:val="TableContents"/>
              <w:bidi w:val="0"/>
              <w:spacing w:before="0" w:after="283"/>
              <w:jc w:val="left"/>
              <w:rPr/>
            </w:pPr>
            <w:r>
              <w:rPr/>
              <w:t xml:space="preserve">161.6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12.62 </w:t>
            </w:r>
          </w:p>
        </w:tc>
        <w:tc>
          <w:tcPr>
            <w:tcW w:w="1084" w:type="dxa"/>
            <w:tcBorders/>
            <w:vAlign w:val="center"/>
          </w:tcPr>
          <w:p>
            <w:pPr>
              <w:pStyle w:val="TableContents"/>
              <w:bidi w:val="0"/>
              <w:spacing w:before="0" w:after="283"/>
              <w:jc w:val="left"/>
              <w:rPr/>
            </w:pPr>
            <w:r>
              <w:rPr/>
              <w:t xml:space="preserve">169 </w:t>
            </w:r>
          </w:p>
        </w:tc>
        <w:tc>
          <w:tcPr>
            <w:tcW w:w="1312" w:type="dxa"/>
            <w:tcBorders/>
            <w:vAlign w:val="center"/>
          </w:tcPr>
          <w:p>
            <w:pPr>
              <w:pStyle w:val="TableContents"/>
              <w:bidi w:val="0"/>
              <w:spacing w:before="0" w:after="283"/>
              <w:jc w:val="left"/>
              <w:rPr/>
            </w:pPr>
            <w:r>
              <w:rPr/>
              <w:t xml:space="preserve">118.51 </w:t>
            </w:r>
          </w:p>
        </w:tc>
      </w:tr>
      <w:tr>
        <w:trPr/>
        <w:tc>
          <w:tcPr>
            <w:tcW w:w="2017" w:type="dxa"/>
            <w:tcBorders/>
            <w:vAlign w:val="center"/>
          </w:tcPr>
          <w:p>
            <w:pPr>
              <w:pStyle w:val="TableContents"/>
              <w:bidi w:val="0"/>
              <w:spacing w:before="0" w:after="283"/>
              <w:jc w:val="left"/>
              <w:rPr/>
            </w:pPr>
            <w:r>
              <w:rPr/>
              <w:t xml:space="preserve">Isleton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825 </w:t>
            </w:r>
          </w:p>
        </w:tc>
        <w:tc>
          <w:tcPr>
            <w:tcW w:w="1284" w:type="dxa"/>
            <w:tcBorders/>
            <w:vAlign w:val="center"/>
          </w:tcPr>
          <w:p>
            <w:pPr>
              <w:pStyle w:val="TableContents"/>
              <w:bidi w:val="0"/>
              <w:spacing w:before="0" w:after="283"/>
              <w:jc w:val="left"/>
              <w:rPr/>
            </w:pPr>
            <w:r>
              <w:rPr/>
              <w:t xml:space="preserve">1,875.0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2.42 </w:t>
            </w:r>
          </w:p>
        </w:tc>
        <w:tc>
          <w:tcPr>
            <w:tcW w:w="1084" w:type="dxa"/>
            <w:tcBorders/>
            <w:vAlign w:val="center"/>
          </w:tcPr>
          <w:p>
            <w:pPr>
              <w:pStyle w:val="TableContents"/>
              <w:bidi w:val="0"/>
              <w:spacing w:before="0" w:after="283"/>
              <w:jc w:val="left"/>
              <w:rPr/>
            </w:pPr>
            <w:r>
              <w:rPr/>
              <w:t xml:space="preserve">23 </w:t>
            </w:r>
          </w:p>
        </w:tc>
        <w:tc>
          <w:tcPr>
            <w:tcW w:w="1312" w:type="dxa"/>
            <w:tcBorders/>
            <w:vAlign w:val="center"/>
          </w:tcPr>
          <w:p>
            <w:pPr>
              <w:pStyle w:val="TableContents"/>
              <w:bidi w:val="0"/>
              <w:spacing w:before="0" w:after="283"/>
              <w:jc w:val="left"/>
              <w:rPr/>
            </w:pPr>
            <w:r>
              <w:rPr/>
              <w:t xml:space="preserve">27.88 </w:t>
            </w:r>
          </w:p>
        </w:tc>
      </w:tr>
      <w:tr>
        <w:trPr/>
        <w:tc>
          <w:tcPr>
            <w:tcW w:w="2017" w:type="dxa"/>
            <w:tcBorders/>
            <w:vAlign w:val="center"/>
          </w:tcPr>
          <w:p>
            <w:pPr>
              <w:pStyle w:val="TableContents"/>
              <w:bidi w:val="0"/>
              <w:spacing w:before="0" w:after="283"/>
              <w:jc w:val="left"/>
              <w:rPr/>
            </w:pPr>
            <w:r>
              <w:rPr/>
              <w:t xml:space="preserve">Jackson </w:t>
            </w:r>
          </w:p>
        </w:tc>
        <w:tc>
          <w:tcPr>
            <w:tcW w:w="1259" w:type="dxa"/>
            <w:tcBorders/>
            <w:vAlign w:val="center"/>
          </w:tcPr>
          <w:p>
            <w:pPr>
              <w:pStyle w:val="TableContents"/>
              <w:bidi w:val="0"/>
              <w:spacing w:before="0" w:after="283"/>
              <w:jc w:val="left"/>
              <w:rPr/>
            </w:pPr>
            <w:r>
              <w:rPr/>
              <w:t xml:space="preserve">Amador </w:t>
            </w:r>
          </w:p>
        </w:tc>
        <w:tc>
          <w:tcPr>
            <w:tcW w:w="1220" w:type="dxa"/>
            <w:tcBorders/>
            <w:vAlign w:val="center"/>
          </w:tcPr>
          <w:p>
            <w:pPr>
              <w:pStyle w:val="TableContents"/>
              <w:bidi w:val="0"/>
              <w:spacing w:before="0" w:after="283"/>
              <w:jc w:val="left"/>
              <w:rPr/>
            </w:pPr>
            <w:r>
              <w:rPr/>
              <w:t xml:space="preserve">4,534 </w:t>
            </w:r>
          </w:p>
        </w:tc>
        <w:tc>
          <w:tcPr>
            <w:tcW w:w="1284" w:type="dxa"/>
            <w:tcBorders/>
            <w:vAlign w:val="center"/>
          </w:tcPr>
          <w:p>
            <w:pPr>
              <w:pStyle w:val="TableContents"/>
              <w:bidi w:val="0"/>
              <w:spacing w:before="0" w:after="283"/>
              <w:jc w:val="left"/>
              <w:rPr/>
            </w:pPr>
            <w:r>
              <w:rPr/>
              <w:t xml:space="preserve">1,215.5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3.75 </w:t>
            </w:r>
          </w:p>
        </w:tc>
        <w:tc>
          <w:tcPr>
            <w:tcW w:w="1084" w:type="dxa"/>
            <w:tcBorders/>
            <w:vAlign w:val="center"/>
          </w:tcPr>
          <w:p>
            <w:pPr>
              <w:pStyle w:val="TableContents"/>
              <w:bidi w:val="0"/>
              <w:spacing w:before="0" w:after="283"/>
              <w:jc w:val="left"/>
              <w:rPr/>
            </w:pPr>
            <w:r>
              <w:rPr/>
              <w:t xml:space="preserve">113 </w:t>
            </w:r>
          </w:p>
        </w:tc>
        <w:tc>
          <w:tcPr>
            <w:tcW w:w="1312" w:type="dxa"/>
            <w:tcBorders/>
            <w:vAlign w:val="center"/>
          </w:tcPr>
          <w:p>
            <w:pPr>
              <w:pStyle w:val="TableContents"/>
              <w:bidi w:val="0"/>
              <w:spacing w:before="0" w:after="283"/>
              <w:jc w:val="left"/>
              <w:rPr/>
            </w:pPr>
            <w:r>
              <w:rPr/>
              <w:t xml:space="preserve">24.92 </w:t>
            </w:r>
          </w:p>
        </w:tc>
      </w:tr>
      <w:tr>
        <w:trPr/>
        <w:tc>
          <w:tcPr>
            <w:tcW w:w="2017" w:type="dxa"/>
            <w:tcBorders/>
            <w:vAlign w:val="center"/>
          </w:tcPr>
          <w:p>
            <w:pPr>
              <w:pStyle w:val="TableContents"/>
              <w:bidi w:val="0"/>
              <w:spacing w:before="0" w:after="283"/>
              <w:jc w:val="left"/>
              <w:rPr/>
            </w:pPr>
            <w:r>
              <w:rPr/>
              <w:t xml:space="preserve">Jurupa Valley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98,684 </w:t>
            </w:r>
          </w:p>
        </w:tc>
        <w:tc>
          <w:tcPr>
            <w:tcW w:w="1284" w:type="dxa"/>
            <w:tcBorders/>
            <w:vAlign w:val="center"/>
          </w:tcPr>
          <w:p>
            <w:pPr>
              <w:pStyle w:val="TableContents"/>
              <w:bidi w:val="0"/>
              <w:spacing w:before="0" w:after="283"/>
              <w:jc w:val="left"/>
              <w:rPr/>
            </w:pPr>
            <w:r>
              <w:rPr/>
              <w:t xml:space="preserve">2,298.7 </w:t>
            </w:r>
          </w:p>
        </w:tc>
        <w:tc>
          <w:tcPr>
            <w:tcW w:w="904" w:type="dxa"/>
            <w:tcBorders/>
            <w:vAlign w:val="center"/>
          </w:tcPr>
          <w:p>
            <w:pPr>
              <w:pStyle w:val="TableContents"/>
              <w:bidi w:val="0"/>
              <w:spacing w:before="0" w:after="283"/>
              <w:jc w:val="left"/>
              <w:rPr/>
            </w:pPr>
            <w:r>
              <w:rPr/>
              <w:t xml:space="preserve">287 </w:t>
            </w:r>
          </w:p>
        </w:tc>
        <w:tc>
          <w:tcPr>
            <w:tcW w:w="1125" w:type="dxa"/>
            <w:tcBorders/>
            <w:vAlign w:val="center"/>
          </w:tcPr>
          <w:p>
            <w:pPr>
              <w:pStyle w:val="TableContents"/>
              <w:bidi w:val="0"/>
              <w:spacing w:before="0" w:after="283"/>
              <w:jc w:val="left"/>
              <w:rPr/>
            </w:pPr>
            <w:r>
              <w:rPr/>
              <w:t xml:space="preserve">2.91 </w:t>
            </w:r>
          </w:p>
        </w:tc>
        <w:tc>
          <w:tcPr>
            <w:tcW w:w="1084" w:type="dxa"/>
            <w:tcBorders/>
            <w:vAlign w:val="center"/>
          </w:tcPr>
          <w:p>
            <w:pPr>
              <w:pStyle w:val="TableContents"/>
              <w:bidi w:val="0"/>
              <w:spacing w:before="0" w:after="283"/>
              <w:jc w:val="left"/>
              <w:rPr/>
            </w:pPr>
            <w:r>
              <w:rPr/>
              <w:t xml:space="preserve">2,586 </w:t>
            </w:r>
          </w:p>
        </w:tc>
        <w:tc>
          <w:tcPr>
            <w:tcW w:w="1312" w:type="dxa"/>
            <w:tcBorders/>
            <w:vAlign w:val="center"/>
          </w:tcPr>
          <w:p>
            <w:pPr>
              <w:pStyle w:val="TableContents"/>
              <w:bidi w:val="0"/>
              <w:spacing w:before="0" w:after="283"/>
              <w:jc w:val="left"/>
              <w:rPr/>
            </w:pPr>
            <w:r>
              <w:rPr/>
              <w:t xml:space="preserve">26.2 </w:t>
            </w:r>
          </w:p>
        </w:tc>
      </w:tr>
      <w:tr>
        <w:trPr/>
        <w:tc>
          <w:tcPr>
            <w:tcW w:w="2017" w:type="dxa"/>
            <w:tcBorders/>
            <w:vAlign w:val="center"/>
          </w:tcPr>
          <w:p>
            <w:pPr>
              <w:pStyle w:val="TableContents"/>
              <w:bidi w:val="0"/>
              <w:spacing w:before="0" w:after="283"/>
              <w:jc w:val="left"/>
              <w:rPr/>
            </w:pPr>
            <w:r>
              <w:rPr/>
              <w:t xml:space="preserve">Kensington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5,281 </w:t>
            </w:r>
          </w:p>
        </w:tc>
        <w:tc>
          <w:tcPr>
            <w:tcW w:w="1284" w:type="dxa"/>
            <w:tcBorders/>
            <w:vAlign w:val="center"/>
          </w:tcPr>
          <w:p>
            <w:pPr>
              <w:pStyle w:val="TableContents"/>
              <w:bidi w:val="0"/>
              <w:spacing w:before="0" w:after="283"/>
              <w:jc w:val="left"/>
              <w:rPr/>
            </w:pPr>
            <w:r>
              <w:rPr/>
              <w:t xml:space="preserve">5,576.6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0.38 </w:t>
            </w:r>
          </w:p>
        </w:tc>
        <w:tc>
          <w:tcPr>
            <w:tcW w:w="1084" w:type="dxa"/>
            <w:tcBorders/>
            <w:vAlign w:val="center"/>
          </w:tcPr>
          <w:p>
            <w:pPr>
              <w:pStyle w:val="TableContents"/>
              <w:bidi w:val="0"/>
              <w:spacing w:before="0" w:after="283"/>
              <w:jc w:val="left"/>
              <w:rPr/>
            </w:pPr>
            <w:r>
              <w:rPr/>
              <w:t xml:space="preserve">46 </w:t>
            </w:r>
          </w:p>
        </w:tc>
        <w:tc>
          <w:tcPr>
            <w:tcW w:w="1312" w:type="dxa"/>
            <w:tcBorders/>
            <w:vAlign w:val="center"/>
          </w:tcPr>
          <w:p>
            <w:pPr>
              <w:pStyle w:val="TableContents"/>
              <w:bidi w:val="0"/>
              <w:spacing w:before="0" w:after="283"/>
              <w:jc w:val="left"/>
              <w:rPr/>
            </w:pPr>
            <w:r>
              <w:rPr/>
              <w:t xml:space="preserve">8.71 </w:t>
            </w:r>
          </w:p>
        </w:tc>
      </w:tr>
      <w:tr>
        <w:trPr/>
        <w:tc>
          <w:tcPr>
            <w:tcW w:w="2017" w:type="dxa"/>
            <w:tcBorders/>
            <w:vAlign w:val="center"/>
          </w:tcPr>
          <w:p>
            <w:pPr>
              <w:pStyle w:val="TableContents"/>
              <w:bidi w:val="0"/>
              <w:spacing w:before="0" w:after="283"/>
              <w:jc w:val="left"/>
              <w:rPr/>
            </w:pPr>
            <w:r>
              <w:rPr/>
              <w:t xml:space="preserve">Kerman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14,538 </w:t>
            </w:r>
          </w:p>
        </w:tc>
        <w:tc>
          <w:tcPr>
            <w:tcW w:w="1284" w:type="dxa"/>
            <w:tcBorders/>
            <w:vAlign w:val="center"/>
          </w:tcPr>
          <w:p>
            <w:pPr>
              <w:pStyle w:val="TableContents"/>
              <w:bidi w:val="0"/>
              <w:spacing w:before="0" w:after="283"/>
              <w:jc w:val="left"/>
              <w:rPr/>
            </w:pPr>
            <w:r>
              <w:rPr/>
              <w:t xml:space="preserve">4,496.8 </w:t>
            </w:r>
          </w:p>
        </w:tc>
        <w:tc>
          <w:tcPr>
            <w:tcW w:w="904" w:type="dxa"/>
            <w:tcBorders/>
            <w:vAlign w:val="center"/>
          </w:tcPr>
          <w:p>
            <w:pPr>
              <w:pStyle w:val="TableContents"/>
              <w:bidi w:val="0"/>
              <w:spacing w:before="0" w:after="283"/>
              <w:jc w:val="left"/>
              <w:rPr/>
            </w:pPr>
            <w:r>
              <w:rPr/>
              <w:t xml:space="preserve">38 </w:t>
            </w:r>
          </w:p>
        </w:tc>
        <w:tc>
          <w:tcPr>
            <w:tcW w:w="1125" w:type="dxa"/>
            <w:tcBorders/>
            <w:vAlign w:val="center"/>
          </w:tcPr>
          <w:p>
            <w:pPr>
              <w:pStyle w:val="TableContents"/>
              <w:bidi w:val="0"/>
              <w:spacing w:before="0" w:after="283"/>
              <w:jc w:val="left"/>
              <w:rPr/>
            </w:pPr>
            <w:r>
              <w:rPr/>
              <w:t xml:space="preserve">2.61 </w:t>
            </w:r>
          </w:p>
        </w:tc>
        <w:tc>
          <w:tcPr>
            <w:tcW w:w="1084" w:type="dxa"/>
            <w:tcBorders/>
            <w:vAlign w:val="center"/>
          </w:tcPr>
          <w:p>
            <w:pPr>
              <w:pStyle w:val="TableContents"/>
              <w:bidi w:val="0"/>
              <w:spacing w:before="0" w:after="283"/>
              <w:jc w:val="left"/>
              <w:rPr/>
            </w:pPr>
            <w:r>
              <w:rPr/>
              <w:t xml:space="preserve">458 </w:t>
            </w:r>
          </w:p>
        </w:tc>
        <w:tc>
          <w:tcPr>
            <w:tcW w:w="1312" w:type="dxa"/>
            <w:tcBorders/>
            <w:vAlign w:val="center"/>
          </w:tcPr>
          <w:p>
            <w:pPr>
              <w:pStyle w:val="TableContents"/>
              <w:bidi w:val="0"/>
              <w:spacing w:before="0" w:after="283"/>
              <w:jc w:val="left"/>
              <w:rPr/>
            </w:pPr>
            <w:r>
              <w:rPr/>
              <w:t xml:space="preserve">31.5 </w:t>
            </w:r>
          </w:p>
        </w:tc>
      </w:tr>
      <w:tr>
        <w:trPr/>
        <w:tc>
          <w:tcPr>
            <w:tcW w:w="2017" w:type="dxa"/>
            <w:tcBorders/>
            <w:vAlign w:val="center"/>
          </w:tcPr>
          <w:p>
            <w:pPr>
              <w:pStyle w:val="TableContents"/>
              <w:bidi w:val="0"/>
              <w:spacing w:before="0" w:after="283"/>
              <w:jc w:val="left"/>
              <w:rPr/>
            </w:pPr>
            <w:r>
              <w:rPr/>
              <w:t xml:space="preserve">King City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13,336 </w:t>
            </w:r>
          </w:p>
        </w:tc>
        <w:tc>
          <w:tcPr>
            <w:tcW w:w="1284" w:type="dxa"/>
            <w:tcBorders/>
            <w:vAlign w:val="center"/>
          </w:tcPr>
          <w:p>
            <w:pPr>
              <w:pStyle w:val="TableContents"/>
              <w:bidi w:val="0"/>
              <w:spacing w:before="0" w:after="283"/>
              <w:jc w:val="left"/>
              <w:rPr/>
            </w:pPr>
            <w:r>
              <w:rPr/>
              <w:t xml:space="preserve">3,468.4 </w:t>
            </w:r>
          </w:p>
        </w:tc>
        <w:tc>
          <w:tcPr>
            <w:tcW w:w="904" w:type="dxa"/>
            <w:tcBorders/>
            <w:vAlign w:val="center"/>
          </w:tcPr>
          <w:p>
            <w:pPr>
              <w:pStyle w:val="TableContents"/>
              <w:bidi w:val="0"/>
              <w:spacing w:before="0" w:after="283"/>
              <w:jc w:val="left"/>
              <w:rPr/>
            </w:pPr>
            <w:r>
              <w:rPr/>
              <w:t xml:space="preserve">55 </w:t>
            </w:r>
          </w:p>
        </w:tc>
        <w:tc>
          <w:tcPr>
            <w:tcW w:w="1125" w:type="dxa"/>
            <w:tcBorders/>
            <w:vAlign w:val="center"/>
          </w:tcPr>
          <w:p>
            <w:pPr>
              <w:pStyle w:val="TableContents"/>
              <w:bidi w:val="0"/>
              <w:spacing w:before="0" w:after="283"/>
              <w:jc w:val="left"/>
              <w:rPr/>
            </w:pPr>
            <w:r>
              <w:rPr/>
              <w:t xml:space="preserve">4.12 </w:t>
            </w:r>
          </w:p>
        </w:tc>
        <w:tc>
          <w:tcPr>
            <w:tcW w:w="1084" w:type="dxa"/>
            <w:tcBorders/>
            <w:vAlign w:val="center"/>
          </w:tcPr>
          <w:p>
            <w:pPr>
              <w:pStyle w:val="TableContents"/>
              <w:bidi w:val="0"/>
              <w:spacing w:before="0" w:after="283"/>
              <w:jc w:val="left"/>
              <w:rPr/>
            </w:pPr>
            <w:r>
              <w:rPr/>
              <w:t xml:space="preserve">243 </w:t>
            </w:r>
          </w:p>
        </w:tc>
        <w:tc>
          <w:tcPr>
            <w:tcW w:w="1312" w:type="dxa"/>
            <w:tcBorders/>
            <w:vAlign w:val="center"/>
          </w:tcPr>
          <w:p>
            <w:pPr>
              <w:pStyle w:val="TableContents"/>
              <w:bidi w:val="0"/>
              <w:spacing w:before="0" w:after="283"/>
              <w:jc w:val="left"/>
              <w:rPr/>
            </w:pPr>
            <w:r>
              <w:rPr/>
              <w:t xml:space="preserve">18.22 </w:t>
            </w:r>
          </w:p>
        </w:tc>
      </w:tr>
      <w:tr>
        <w:trPr/>
        <w:tc>
          <w:tcPr>
            <w:tcW w:w="2017" w:type="dxa"/>
            <w:tcBorders/>
            <w:vAlign w:val="center"/>
          </w:tcPr>
          <w:p>
            <w:pPr>
              <w:pStyle w:val="TableContents"/>
              <w:bidi w:val="0"/>
              <w:spacing w:before="0" w:after="283"/>
              <w:jc w:val="left"/>
              <w:rPr/>
            </w:pPr>
            <w:r>
              <w:rPr/>
              <w:t xml:space="preserve">Kingsburg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11,762 </w:t>
            </w:r>
          </w:p>
        </w:tc>
        <w:tc>
          <w:tcPr>
            <w:tcW w:w="1284" w:type="dxa"/>
            <w:tcBorders/>
            <w:vAlign w:val="center"/>
          </w:tcPr>
          <w:p>
            <w:pPr>
              <w:pStyle w:val="TableContents"/>
              <w:bidi w:val="0"/>
              <w:spacing w:before="0" w:after="283"/>
              <w:jc w:val="left"/>
              <w:rPr/>
            </w:pPr>
            <w:r>
              <w:rPr/>
              <w:t xml:space="preserve">4,165.0 </w:t>
            </w:r>
          </w:p>
        </w:tc>
        <w:tc>
          <w:tcPr>
            <w:tcW w:w="904" w:type="dxa"/>
            <w:tcBorders/>
            <w:vAlign w:val="center"/>
          </w:tcPr>
          <w:p>
            <w:pPr>
              <w:pStyle w:val="TableContents"/>
              <w:bidi w:val="0"/>
              <w:spacing w:before="0" w:after="283"/>
              <w:jc w:val="left"/>
              <w:rPr/>
            </w:pPr>
            <w:r>
              <w:rPr/>
              <w:t xml:space="preserve">34 </w:t>
            </w:r>
          </w:p>
        </w:tc>
        <w:tc>
          <w:tcPr>
            <w:tcW w:w="1125" w:type="dxa"/>
            <w:tcBorders/>
            <w:vAlign w:val="center"/>
          </w:tcPr>
          <w:p>
            <w:pPr>
              <w:pStyle w:val="TableContents"/>
              <w:bidi w:val="0"/>
              <w:spacing w:before="0" w:after="283"/>
              <w:jc w:val="left"/>
              <w:rPr/>
            </w:pPr>
            <w:r>
              <w:rPr/>
              <w:t xml:space="preserve">2.89 </w:t>
            </w:r>
          </w:p>
        </w:tc>
        <w:tc>
          <w:tcPr>
            <w:tcW w:w="1084" w:type="dxa"/>
            <w:tcBorders/>
            <w:vAlign w:val="center"/>
          </w:tcPr>
          <w:p>
            <w:pPr>
              <w:pStyle w:val="TableContents"/>
              <w:bidi w:val="0"/>
              <w:spacing w:before="0" w:after="283"/>
              <w:jc w:val="left"/>
              <w:rPr/>
            </w:pPr>
            <w:r>
              <w:rPr/>
              <w:t xml:space="preserve">318 </w:t>
            </w:r>
          </w:p>
        </w:tc>
        <w:tc>
          <w:tcPr>
            <w:tcW w:w="1312" w:type="dxa"/>
            <w:tcBorders/>
            <w:vAlign w:val="center"/>
          </w:tcPr>
          <w:p>
            <w:pPr>
              <w:pStyle w:val="TableContents"/>
              <w:bidi w:val="0"/>
              <w:spacing w:before="0" w:after="283"/>
              <w:jc w:val="left"/>
              <w:rPr/>
            </w:pPr>
            <w:r>
              <w:rPr/>
              <w:t xml:space="preserve">27.04 </w:t>
            </w:r>
          </w:p>
        </w:tc>
      </w:tr>
      <w:tr>
        <w:trPr/>
        <w:tc>
          <w:tcPr>
            <w:tcW w:w="2017" w:type="dxa"/>
            <w:tcBorders/>
            <w:vAlign w:val="center"/>
          </w:tcPr>
          <w:p>
            <w:pPr>
              <w:pStyle w:val="TableContents"/>
              <w:bidi w:val="0"/>
              <w:spacing w:before="0" w:after="283"/>
              <w:jc w:val="left"/>
              <w:rPr/>
            </w:pPr>
            <w:r>
              <w:rPr/>
              <w:t xml:space="preserve">La Cañada Flintridge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20,627 </w:t>
            </w:r>
          </w:p>
        </w:tc>
        <w:tc>
          <w:tcPr>
            <w:tcW w:w="1284" w:type="dxa"/>
            <w:tcBorders/>
            <w:vAlign w:val="center"/>
          </w:tcPr>
          <w:p>
            <w:pPr>
              <w:pStyle w:val="TableContents"/>
              <w:bidi w:val="0"/>
              <w:spacing w:before="0" w:after="283"/>
              <w:jc w:val="left"/>
              <w:rPr/>
            </w:pPr>
            <w:r>
              <w:rPr/>
              <w:t xml:space="preserve">2,390.7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0.87 </w:t>
            </w:r>
          </w:p>
        </w:tc>
        <w:tc>
          <w:tcPr>
            <w:tcW w:w="1084" w:type="dxa"/>
            <w:tcBorders/>
            <w:vAlign w:val="center"/>
          </w:tcPr>
          <w:p>
            <w:pPr>
              <w:pStyle w:val="TableContents"/>
              <w:bidi w:val="0"/>
              <w:spacing w:before="0" w:after="283"/>
              <w:jc w:val="left"/>
              <w:rPr/>
            </w:pPr>
            <w:r>
              <w:rPr/>
              <w:t xml:space="preserve">306 </w:t>
            </w:r>
          </w:p>
        </w:tc>
        <w:tc>
          <w:tcPr>
            <w:tcW w:w="1312" w:type="dxa"/>
            <w:tcBorders/>
            <w:vAlign w:val="center"/>
          </w:tcPr>
          <w:p>
            <w:pPr>
              <w:pStyle w:val="TableContents"/>
              <w:bidi w:val="0"/>
              <w:spacing w:before="0" w:after="283"/>
              <w:jc w:val="left"/>
              <w:rPr/>
            </w:pPr>
            <w:r>
              <w:rPr/>
              <w:t xml:space="preserve">14.83 </w:t>
            </w:r>
          </w:p>
        </w:tc>
      </w:tr>
      <w:tr>
        <w:trPr/>
        <w:tc>
          <w:tcPr>
            <w:tcW w:w="2017" w:type="dxa"/>
            <w:tcBorders/>
            <w:vAlign w:val="center"/>
          </w:tcPr>
          <w:p>
            <w:pPr>
              <w:pStyle w:val="TableContents"/>
              <w:bidi w:val="0"/>
              <w:spacing w:before="0" w:after="283"/>
              <w:jc w:val="left"/>
              <w:rPr/>
            </w:pPr>
            <w:r>
              <w:rPr/>
              <w:t xml:space="preserve">Lafayette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25,355 </w:t>
            </w:r>
          </w:p>
        </w:tc>
        <w:tc>
          <w:tcPr>
            <w:tcW w:w="1284" w:type="dxa"/>
            <w:tcBorders/>
            <w:vAlign w:val="center"/>
          </w:tcPr>
          <w:p>
            <w:pPr>
              <w:pStyle w:val="TableContents"/>
              <w:bidi w:val="0"/>
              <w:spacing w:before="0" w:after="283"/>
              <w:jc w:val="left"/>
              <w:rPr/>
            </w:pPr>
            <w:r>
              <w:rPr/>
              <w:t xml:space="preserve">1,685.1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0.67 </w:t>
            </w:r>
          </w:p>
        </w:tc>
        <w:tc>
          <w:tcPr>
            <w:tcW w:w="1084" w:type="dxa"/>
            <w:tcBorders/>
            <w:vAlign w:val="center"/>
          </w:tcPr>
          <w:p>
            <w:pPr>
              <w:pStyle w:val="TableContents"/>
              <w:bidi w:val="0"/>
              <w:spacing w:before="0" w:after="283"/>
              <w:jc w:val="left"/>
              <w:rPr/>
            </w:pPr>
            <w:r>
              <w:rPr/>
              <w:t xml:space="preserve">439 </w:t>
            </w:r>
          </w:p>
        </w:tc>
        <w:tc>
          <w:tcPr>
            <w:tcW w:w="1312" w:type="dxa"/>
            <w:tcBorders/>
            <w:vAlign w:val="center"/>
          </w:tcPr>
          <w:p>
            <w:pPr>
              <w:pStyle w:val="TableContents"/>
              <w:bidi w:val="0"/>
              <w:spacing w:before="0" w:after="283"/>
              <w:jc w:val="left"/>
              <w:rPr/>
            </w:pPr>
            <w:r>
              <w:rPr/>
              <w:t xml:space="preserve">17.31 </w:t>
            </w:r>
          </w:p>
        </w:tc>
      </w:tr>
      <w:tr>
        <w:trPr/>
        <w:tc>
          <w:tcPr>
            <w:tcW w:w="2017" w:type="dxa"/>
            <w:tcBorders/>
            <w:vAlign w:val="center"/>
          </w:tcPr>
          <w:p>
            <w:pPr>
              <w:pStyle w:val="TableContents"/>
              <w:bidi w:val="0"/>
              <w:spacing w:before="0" w:after="283"/>
              <w:jc w:val="left"/>
              <w:rPr/>
            </w:pPr>
            <w:r>
              <w:rPr/>
              <w:t xml:space="preserve">Laguna Beach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23,371 </w:t>
            </w:r>
          </w:p>
        </w:tc>
        <w:tc>
          <w:tcPr>
            <w:tcW w:w="1284" w:type="dxa"/>
            <w:tcBorders/>
            <w:vAlign w:val="center"/>
          </w:tcPr>
          <w:p>
            <w:pPr>
              <w:pStyle w:val="TableContents"/>
              <w:bidi w:val="0"/>
              <w:spacing w:before="0" w:after="283"/>
              <w:jc w:val="left"/>
              <w:rPr/>
            </w:pPr>
            <w:r>
              <w:rPr/>
              <w:t xml:space="preserve">2,627.7 </w:t>
            </w:r>
          </w:p>
        </w:tc>
        <w:tc>
          <w:tcPr>
            <w:tcW w:w="904" w:type="dxa"/>
            <w:tcBorders/>
            <w:vAlign w:val="center"/>
          </w:tcPr>
          <w:p>
            <w:pPr>
              <w:pStyle w:val="TableContents"/>
              <w:bidi w:val="0"/>
              <w:spacing w:before="0" w:after="283"/>
              <w:jc w:val="left"/>
              <w:rPr/>
            </w:pPr>
            <w:r>
              <w:rPr/>
              <w:t xml:space="preserve">64 </w:t>
            </w:r>
          </w:p>
        </w:tc>
        <w:tc>
          <w:tcPr>
            <w:tcW w:w="1125" w:type="dxa"/>
            <w:tcBorders/>
            <w:vAlign w:val="center"/>
          </w:tcPr>
          <w:p>
            <w:pPr>
              <w:pStyle w:val="TableContents"/>
              <w:bidi w:val="0"/>
              <w:spacing w:before="0" w:after="283"/>
              <w:jc w:val="left"/>
              <w:rPr/>
            </w:pPr>
            <w:r>
              <w:rPr/>
              <w:t xml:space="preserve">2.74 </w:t>
            </w:r>
          </w:p>
        </w:tc>
        <w:tc>
          <w:tcPr>
            <w:tcW w:w="1084" w:type="dxa"/>
            <w:tcBorders/>
            <w:vAlign w:val="center"/>
          </w:tcPr>
          <w:p>
            <w:pPr>
              <w:pStyle w:val="TableContents"/>
              <w:bidi w:val="0"/>
              <w:spacing w:before="0" w:after="283"/>
              <w:jc w:val="left"/>
              <w:rPr/>
            </w:pPr>
            <w:r>
              <w:rPr/>
              <w:t xml:space="preserve">462 </w:t>
            </w:r>
          </w:p>
        </w:tc>
        <w:tc>
          <w:tcPr>
            <w:tcW w:w="1312" w:type="dxa"/>
            <w:tcBorders/>
            <w:vAlign w:val="center"/>
          </w:tcPr>
          <w:p>
            <w:pPr>
              <w:pStyle w:val="TableContents"/>
              <w:bidi w:val="0"/>
              <w:spacing w:before="0" w:after="283"/>
              <w:jc w:val="left"/>
              <w:rPr/>
            </w:pPr>
            <w:r>
              <w:rPr/>
              <w:t xml:space="preserve">19.77 </w:t>
            </w:r>
          </w:p>
        </w:tc>
      </w:tr>
      <w:tr>
        <w:trPr/>
        <w:tc>
          <w:tcPr>
            <w:tcW w:w="2017" w:type="dxa"/>
            <w:tcBorders/>
            <w:vAlign w:val="center"/>
          </w:tcPr>
          <w:p>
            <w:pPr>
              <w:pStyle w:val="TableContents"/>
              <w:bidi w:val="0"/>
              <w:spacing w:before="0" w:after="283"/>
              <w:jc w:val="left"/>
              <w:rPr/>
            </w:pPr>
            <w:r>
              <w:rPr/>
              <w:t xml:space="preserve">Laguna Hills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31,035 </w:t>
            </w:r>
          </w:p>
        </w:tc>
        <w:tc>
          <w:tcPr>
            <w:tcW w:w="1284" w:type="dxa"/>
            <w:tcBorders/>
            <w:vAlign w:val="center"/>
          </w:tcPr>
          <w:p>
            <w:pPr>
              <w:pStyle w:val="TableContents"/>
              <w:bidi w:val="0"/>
              <w:spacing w:before="0" w:after="283"/>
              <w:jc w:val="left"/>
              <w:rPr/>
            </w:pPr>
            <w:r>
              <w:rPr/>
              <w:t xml:space="preserve">4,701.6 </w:t>
            </w:r>
          </w:p>
        </w:tc>
        <w:tc>
          <w:tcPr>
            <w:tcW w:w="904" w:type="dxa"/>
            <w:tcBorders/>
            <w:vAlign w:val="center"/>
          </w:tcPr>
          <w:p>
            <w:pPr>
              <w:pStyle w:val="TableContents"/>
              <w:bidi w:val="0"/>
              <w:spacing w:before="0" w:after="283"/>
              <w:jc w:val="left"/>
              <w:rPr/>
            </w:pPr>
            <w:r>
              <w:rPr/>
              <w:t xml:space="preserve">45 </w:t>
            </w:r>
          </w:p>
        </w:tc>
        <w:tc>
          <w:tcPr>
            <w:tcW w:w="1125" w:type="dxa"/>
            <w:tcBorders/>
            <w:vAlign w:val="center"/>
          </w:tcPr>
          <w:p>
            <w:pPr>
              <w:pStyle w:val="TableContents"/>
              <w:bidi w:val="0"/>
              <w:spacing w:before="0" w:after="283"/>
              <w:jc w:val="left"/>
              <w:rPr/>
            </w:pPr>
            <w:r>
              <w:rPr/>
              <w:t xml:space="preserve">1.45 </w:t>
            </w:r>
          </w:p>
        </w:tc>
        <w:tc>
          <w:tcPr>
            <w:tcW w:w="1084" w:type="dxa"/>
            <w:tcBorders/>
            <w:vAlign w:val="center"/>
          </w:tcPr>
          <w:p>
            <w:pPr>
              <w:pStyle w:val="TableContents"/>
              <w:bidi w:val="0"/>
              <w:spacing w:before="0" w:after="283"/>
              <w:jc w:val="left"/>
              <w:rPr/>
            </w:pPr>
            <w:r>
              <w:rPr/>
              <w:t xml:space="preserve">441 </w:t>
            </w:r>
          </w:p>
        </w:tc>
        <w:tc>
          <w:tcPr>
            <w:tcW w:w="1312" w:type="dxa"/>
            <w:tcBorders/>
            <w:vAlign w:val="center"/>
          </w:tcPr>
          <w:p>
            <w:pPr>
              <w:pStyle w:val="TableContents"/>
              <w:bidi w:val="0"/>
              <w:spacing w:before="0" w:after="283"/>
              <w:jc w:val="left"/>
              <w:rPr/>
            </w:pPr>
            <w:r>
              <w:rPr/>
              <w:t xml:space="preserve">14.21 </w:t>
            </w:r>
          </w:p>
        </w:tc>
      </w:tr>
      <w:tr>
        <w:trPr/>
        <w:tc>
          <w:tcPr>
            <w:tcW w:w="2017" w:type="dxa"/>
            <w:tcBorders/>
            <w:vAlign w:val="center"/>
          </w:tcPr>
          <w:p>
            <w:pPr>
              <w:pStyle w:val="TableContents"/>
              <w:bidi w:val="0"/>
              <w:spacing w:before="0" w:after="283"/>
              <w:jc w:val="left"/>
              <w:rPr/>
            </w:pPr>
            <w:r>
              <w:rPr/>
              <w:t xml:space="preserve">Laguna Niguel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65,033 </w:t>
            </w:r>
          </w:p>
        </w:tc>
        <w:tc>
          <w:tcPr>
            <w:tcW w:w="1284" w:type="dxa"/>
            <w:tcBorders/>
            <w:vAlign w:val="center"/>
          </w:tcPr>
          <w:p>
            <w:pPr>
              <w:pStyle w:val="TableContents"/>
              <w:bidi w:val="0"/>
              <w:spacing w:before="0" w:after="283"/>
              <w:jc w:val="left"/>
              <w:rPr/>
            </w:pPr>
            <w:r>
              <w:rPr/>
              <w:t xml:space="preserve">4,411.7 </w:t>
            </w:r>
          </w:p>
        </w:tc>
        <w:tc>
          <w:tcPr>
            <w:tcW w:w="904" w:type="dxa"/>
            <w:tcBorders/>
            <w:vAlign w:val="center"/>
          </w:tcPr>
          <w:p>
            <w:pPr>
              <w:pStyle w:val="TableContents"/>
              <w:bidi w:val="0"/>
              <w:spacing w:before="0" w:after="283"/>
              <w:jc w:val="left"/>
              <w:rPr/>
            </w:pPr>
            <w:r>
              <w:rPr/>
              <w:t xml:space="preserve">73 </w:t>
            </w:r>
          </w:p>
        </w:tc>
        <w:tc>
          <w:tcPr>
            <w:tcW w:w="1125" w:type="dxa"/>
            <w:tcBorders/>
            <w:vAlign w:val="center"/>
          </w:tcPr>
          <w:p>
            <w:pPr>
              <w:pStyle w:val="TableContents"/>
              <w:bidi w:val="0"/>
              <w:spacing w:before="0" w:after="283"/>
              <w:jc w:val="left"/>
              <w:rPr/>
            </w:pPr>
            <w:r>
              <w:rPr/>
              <w:t xml:space="preserve">1.12 </w:t>
            </w:r>
          </w:p>
        </w:tc>
        <w:tc>
          <w:tcPr>
            <w:tcW w:w="1084" w:type="dxa"/>
            <w:tcBorders/>
            <w:vAlign w:val="center"/>
          </w:tcPr>
          <w:p>
            <w:pPr>
              <w:pStyle w:val="TableContents"/>
              <w:bidi w:val="0"/>
              <w:spacing w:before="0" w:after="283"/>
              <w:jc w:val="left"/>
              <w:rPr/>
            </w:pPr>
            <w:r>
              <w:rPr/>
              <w:t xml:space="preserve">554 </w:t>
            </w:r>
          </w:p>
        </w:tc>
        <w:tc>
          <w:tcPr>
            <w:tcW w:w="1312" w:type="dxa"/>
            <w:tcBorders/>
            <w:vAlign w:val="center"/>
          </w:tcPr>
          <w:p>
            <w:pPr>
              <w:pStyle w:val="TableContents"/>
              <w:bidi w:val="0"/>
              <w:spacing w:before="0" w:after="283"/>
              <w:jc w:val="left"/>
              <w:rPr/>
            </w:pPr>
            <w:r>
              <w:rPr/>
              <w:t xml:space="preserve">8.52 </w:t>
            </w:r>
          </w:p>
        </w:tc>
      </w:tr>
      <w:tr>
        <w:trPr/>
        <w:tc>
          <w:tcPr>
            <w:tcW w:w="2017" w:type="dxa"/>
            <w:tcBorders/>
            <w:vAlign w:val="center"/>
          </w:tcPr>
          <w:p>
            <w:pPr>
              <w:pStyle w:val="TableContents"/>
              <w:bidi w:val="0"/>
              <w:spacing w:before="0" w:after="283"/>
              <w:jc w:val="left"/>
              <w:rPr/>
            </w:pPr>
            <w:r>
              <w:rPr/>
              <w:t xml:space="preserve">Laguna Woods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16,480 </w:t>
            </w:r>
          </w:p>
        </w:tc>
        <w:tc>
          <w:tcPr>
            <w:tcW w:w="1284" w:type="dxa"/>
            <w:tcBorders/>
            <w:vAlign w:val="center"/>
          </w:tcPr>
          <w:p>
            <w:pPr>
              <w:pStyle w:val="TableContents"/>
              <w:bidi w:val="0"/>
              <w:spacing w:before="0" w:after="283"/>
              <w:jc w:val="left"/>
              <w:rPr/>
            </w:pPr>
            <w:r>
              <w:rPr/>
              <w:t xml:space="preserve">4,926.8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0.36 </w:t>
            </w:r>
          </w:p>
        </w:tc>
        <w:tc>
          <w:tcPr>
            <w:tcW w:w="1084" w:type="dxa"/>
            <w:tcBorders/>
            <w:vAlign w:val="center"/>
          </w:tcPr>
          <w:p>
            <w:pPr>
              <w:pStyle w:val="TableContents"/>
              <w:bidi w:val="0"/>
              <w:spacing w:before="0" w:after="283"/>
              <w:jc w:val="left"/>
              <w:rPr/>
            </w:pPr>
            <w:r>
              <w:rPr/>
              <w:t xml:space="preserve">118 </w:t>
            </w:r>
          </w:p>
        </w:tc>
        <w:tc>
          <w:tcPr>
            <w:tcW w:w="1312" w:type="dxa"/>
            <w:tcBorders/>
            <w:vAlign w:val="center"/>
          </w:tcPr>
          <w:p>
            <w:pPr>
              <w:pStyle w:val="TableContents"/>
              <w:bidi w:val="0"/>
              <w:spacing w:before="0" w:after="283"/>
              <w:jc w:val="left"/>
              <w:rPr/>
            </w:pPr>
            <w:r>
              <w:rPr/>
              <w:t xml:space="preserve">7.16 </w:t>
            </w:r>
          </w:p>
        </w:tc>
      </w:tr>
      <w:tr>
        <w:trPr/>
        <w:tc>
          <w:tcPr>
            <w:tcW w:w="2017" w:type="dxa"/>
            <w:tcBorders/>
            <w:vAlign w:val="center"/>
          </w:tcPr>
          <w:p>
            <w:pPr>
              <w:pStyle w:val="TableContents"/>
              <w:bidi w:val="0"/>
              <w:spacing w:before="0" w:after="283"/>
              <w:jc w:val="left"/>
              <w:rPr/>
            </w:pPr>
            <w:r>
              <w:rPr/>
              <w:t xml:space="preserve">La Habra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61,964 </w:t>
            </w:r>
          </w:p>
        </w:tc>
        <w:tc>
          <w:tcPr>
            <w:tcW w:w="1284" w:type="dxa"/>
            <w:tcBorders/>
            <w:vAlign w:val="center"/>
          </w:tcPr>
          <w:p>
            <w:pPr>
              <w:pStyle w:val="TableContents"/>
              <w:bidi w:val="0"/>
              <w:spacing w:before="0" w:after="283"/>
              <w:jc w:val="left"/>
              <w:rPr/>
            </w:pPr>
            <w:r>
              <w:rPr/>
              <w:t xml:space="preserve">8,425.9 </w:t>
            </w:r>
          </w:p>
        </w:tc>
        <w:tc>
          <w:tcPr>
            <w:tcW w:w="904" w:type="dxa"/>
            <w:tcBorders/>
            <w:vAlign w:val="center"/>
          </w:tcPr>
          <w:p>
            <w:pPr>
              <w:pStyle w:val="TableContents"/>
              <w:bidi w:val="0"/>
              <w:spacing w:before="0" w:after="283"/>
              <w:jc w:val="left"/>
              <w:rPr/>
            </w:pPr>
            <w:r>
              <w:rPr/>
              <w:t xml:space="preserve">105 </w:t>
            </w:r>
          </w:p>
        </w:tc>
        <w:tc>
          <w:tcPr>
            <w:tcW w:w="1125" w:type="dxa"/>
            <w:tcBorders/>
            <w:vAlign w:val="center"/>
          </w:tcPr>
          <w:p>
            <w:pPr>
              <w:pStyle w:val="TableContents"/>
              <w:bidi w:val="0"/>
              <w:spacing w:before="0" w:after="283"/>
              <w:jc w:val="left"/>
              <w:rPr/>
            </w:pPr>
            <w:r>
              <w:rPr/>
              <w:t xml:space="preserve">1.69 </w:t>
            </w:r>
          </w:p>
        </w:tc>
        <w:tc>
          <w:tcPr>
            <w:tcW w:w="1084" w:type="dxa"/>
            <w:tcBorders/>
            <w:vAlign w:val="center"/>
          </w:tcPr>
          <w:p>
            <w:pPr>
              <w:pStyle w:val="TableContents"/>
              <w:bidi w:val="0"/>
              <w:spacing w:before="0" w:after="283"/>
              <w:jc w:val="left"/>
              <w:rPr/>
            </w:pPr>
            <w:r>
              <w:rPr/>
              <w:t xml:space="preserve">1,049 </w:t>
            </w:r>
          </w:p>
        </w:tc>
        <w:tc>
          <w:tcPr>
            <w:tcW w:w="1312" w:type="dxa"/>
            <w:tcBorders/>
            <w:vAlign w:val="center"/>
          </w:tcPr>
          <w:p>
            <w:pPr>
              <w:pStyle w:val="TableContents"/>
              <w:bidi w:val="0"/>
              <w:spacing w:before="0" w:after="283"/>
              <w:jc w:val="left"/>
              <w:rPr/>
            </w:pPr>
            <w:r>
              <w:rPr/>
              <w:t xml:space="preserve">16.93 </w:t>
            </w:r>
          </w:p>
        </w:tc>
      </w:tr>
      <w:tr>
        <w:trPr/>
        <w:tc>
          <w:tcPr>
            <w:tcW w:w="2017" w:type="dxa"/>
            <w:tcBorders/>
            <w:vAlign w:val="center"/>
          </w:tcPr>
          <w:p>
            <w:pPr>
              <w:pStyle w:val="TableContents"/>
              <w:bidi w:val="0"/>
              <w:spacing w:before="0" w:after="283"/>
              <w:jc w:val="left"/>
              <w:rPr/>
            </w:pPr>
            <w:r>
              <w:rPr/>
              <w:t xml:space="preserve">La Habra Heights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5,451 </w:t>
            </w:r>
          </w:p>
        </w:tc>
        <w:tc>
          <w:tcPr>
            <w:tcW w:w="1284" w:type="dxa"/>
            <w:tcBorders/>
            <w:vAlign w:val="center"/>
          </w:tcPr>
          <w:p>
            <w:pPr>
              <w:pStyle w:val="TableContents"/>
              <w:bidi w:val="0"/>
              <w:spacing w:before="0" w:after="283"/>
              <w:jc w:val="left"/>
              <w:rPr/>
            </w:pPr>
            <w:r>
              <w:rPr/>
              <w:t xml:space="preserve">885.0 </w:t>
            </w:r>
          </w:p>
        </w:tc>
        <w:tc>
          <w:tcPr>
            <w:tcW w:w="904" w:type="dxa"/>
            <w:tcBorders/>
            <w:vAlign w:val="center"/>
          </w:tcPr>
          <w:p>
            <w:pPr>
              <w:pStyle w:val="TableContents"/>
              <w:bidi w:val="0"/>
              <w:spacing w:before="0" w:after="283"/>
              <w:jc w:val="left"/>
              <w:rPr/>
            </w:pPr>
            <w:r>
              <w:rPr/>
              <w:t xml:space="preserve">8 </w:t>
            </w:r>
          </w:p>
        </w:tc>
        <w:tc>
          <w:tcPr>
            <w:tcW w:w="1125" w:type="dxa"/>
            <w:tcBorders/>
            <w:vAlign w:val="center"/>
          </w:tcPr>
          <w:p>
            <w:pPr>
              <w:pStyle w:val="TableContents"/>
              <w:bidi w:val="0"/>
              <w:spacing w:before="0" w:after="283"/>
              <w:jc w:val="left"/>
              <w:rPr/>
            </w:pPr>
            <w:r>
              <w:rPr/>
              <w:t xml:space="preserve">1.47 </w:t>
            </w:r>
          </w:p>
        </w:tc>
        <w:tc>
          <w:tcPr>
            <w:tcW w:w="1084" w:type="dxa"/>
            <w:tcBorders/>
            <w:vAlign w:val="center"/>
          </w:tcPr>
          <w:p>
            <w:pPr>
              <w:pStyle w:val="TableContents"/>
              <w:bidi w:val="0"/>
              <w:spacing w:before="0" w:after="283"/>
              <w:jc w:val="left"/>
              <w:rPr/>
            </w:pPr>
            <w:r>
              <w:rPr/>
              <w:t xml:space="preserve">49 </w:t>
            </w:r>
          </w:p>
        </w:tc>
        <w:tc>
          <w:tcPr>
            <w:tcW w:w="1312" w:type="dxa"/>
            <w:tcBorders/>
            <w:vAlign w:val="center"/>
          </w:tcPr>
          <w:p>
            <w:pPr>
              <w:pStyle w:val="TableContents"/>
              <w:bidi w:val="0"/>
              <w:spacing w:before="0" w:after="283"/>
              <w:jc w:val="left"/>
              <w:rPr/>
            </w:pPr>
            <w:r>
              <w:rPr/>
              <w:t xml:space="preserve">8.99 </w:t>
            </w:r>
          </w:p>
        </w:tc>
      </w:tr>
      <w:tr>
        <w:trPr/>
        <w:tc>
          <w:tcPr>
            <w:tcW w:w="2017" w:type="dxa"/>
            <w:tcBorders/>
            <w:vAlign w:val="center"/>
          </w:tcPr>
          <w:p>
            <w:pPr>
              <w:pStyle w:val="TableContents"/>
              <w:bidi w:val="0"/>
              <w:spacing w:before="0" w:after="283"/>
              <w:jc w:val="left"/>
              <w:rPr/>
            </w:pPr>
            <w:r>
              <w:rPr/>
              <w:t xml:space="preserve">Lake Elsinore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58,665 </w:t>
            </w:r>
          </w:p>
        </w:tc>
        <w:tc>
          <w:tcPr>
            <w:tcW w:w="1284" w:type="dxa"/>
            <w:tcBorders/>
            <w:vAlign w:val="center"/>
          </w:tcPr>
          <w:p>
            <w:pPr>
              <w:pStyle w:val="TableContents"/>
              <w:bidi w:val="0"/>
              <w:spacing w:before="0" w:after="283"/>
              <w:jc w:val="left"/>
              <w:rPr/>
            </w:pPr>
            <w:r>
              <w:rPr/>
              <w:t xml:space="preserve">1,529.8 </w:t>
            </w:r>
          </w:p>
        </w:tc>
        <w:tc>
          <w:tcPr>
            <w:tcW w:w="904" w:type="dxa"/>
            <w:tcBorders/>
            <w:vAlign w:val="center"/>
          </w:tcPr>
          <w:p>
            <w:pPr>
              <w:pStyle w:val="TableContents"/>
              <w:bidi w:val="0"/>
              <w:spacing w:before="0" w:after="283"/>
              <w:jc w:val="left"/>
              <w:rPr/>
            </w:pPr>
            <w:r>
              <w:rPr/>
              <w:t xml:space="preserve">128 </w:t>
            </w:r>
          </w:p>
        </w:tc>
        <w:tc>
          <w:tcPr>
            <w:tcW w:w="1125" w:type="dxa"/>
            <w:tcBorders/>
            <w:vAlign w:val="center"/>
          </w:tcPr>
          <w:p>
            <w:pPr>
              <w:pStyle w:val="TableContents"/>
              <w:bidi w:val="0"/>
              <w:spacing w:before="0" w:after="283"/>
              <w:jc w:val="left"/>
              <w:rPr/>
            </w:pPr>
            <w:r>
              <w:rPr/>
              <w:t xml:space="preserve">2.18 </w:t>
            </w:r>
          </w:p>
        </w:tc>
        <w:tc>
          <w:tcPr>
            <w:tcW w:w="1084" w:type="dxa"/>
            <w:tcBorders/>
            <w:vAlign w:val="center"/>
          </w:tcPr>
          <w:p>
            <w:pPr>
              <w:pStyle w:val="TableContents"/>
              <w:bidi w:val="0"/>
              <w:spacing w:before="0" w:after="283"/>
              <w:jc w:val="left"/>
              <w:rPr/>
            </w:pPr>
            <w:r>
              <w:rPr/>
              <w:t xml:space="preserve">1,662 </w:t>
            </w:r>
          </w:p>
        </w:tc>
        <w:tc>
          <w:tcPr>
            <w:tcW w:w="1312" w:type="dxa"/>
            <w:tcBorders/>
            <w:vAlign w:val="center"/>
          </w:tcPr>
          <w:p>
            <w:pPr>
              <w:pStyle w:val="TableContents"/>
              <w:bidi w:val="0"/>
              <w:spacing w:before="0" w:after="283"/>
              <w:jc w:val="left"/>
              <w:rPr/>
            </w:pPr>
            <w:r>
              <w:rPr/>
              <w:t xml:space="preserve">28.33 </w:t>
            </w:r>
          </w:p>
        </w:tc>
      </w:tr>
      <w:tr>
        <w:trPr/>
        <w:tc>
          <w:tcPr>
            <w:tcW w:w="2017" w:type="dxa"/>
            <w:tcBorders/>
            <w:vAlign w:val="center"/>
          </w:tcPr>
          <w:p>
            <w:pPr>
              <w:pStyle w:val="TableContents"/>
              <w:bidi w:val="0"/>
              <w:spacing w:before="0" w:after="283"/>
              <w:jc w:val="left"/>
              <w:rPr/>
            </w:pPr>
            <w:r>
              <w:rPr/>
              <w:t xml:space="preserve">Lake Forest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79,748 </w:t>
            </w:r>
          </w:p>
        </w:tc>
        <w:tc>
          <w:tcPr>
            <w:tcW w:w="1284" w:type="dxa"/>
            <w:tcBorders/>
            <w:vAlign w:val="center"/>
          </w:tcPr>
          <w:p>
            <w:pPr>
              <w:pStyle w:val="TableContents"/>
              <w:bidi w:val="0"/>
              <w:spacing w:before="0" w:after="283"/>
              <w:jc w:val="left"/>
              <w:rPr/>
            </w:pPr>
            <w:r>
              <w:rPr/>
              <w:t xml:space="preserve">4,793.7 </w:t>
            </w:r>
          </w:p>
        </w:tc>
        <w:tc>
          <w:tcPr>
            <w:tcW w:w="904" w:type="dxa"/>
            <w:tcBorders/>
            <w:vAlign w:val="center"/>
          </w:tcPr>
          <w:p>
            <w:pPr>
              <w:pStyle w:val="TableContents"/>
              <w:bidi w:val="0"/>
              <w:spacing w:before="0" w:after="283"/>
              <w:jc w:val="left"/>
              <w:rPr/>
            </w:pPr>
            <w:r>
              <w:rPr/>
              <w:t xml:space="preserve">104 </w:t>
            </w:r>
          </w:p>
        </w:tc>
        <w:tc>
          <w:tcPr>
            <w:tcW w:w="1125" w:type="dxa"/>
            <w:tcBorders/>
            <w:vAlign w:val="center"/>
          </w:tcPr>
          <w:p>
            <w:pPr>
              <w:pStyle w:val="TableContents"/>
              <w:bidi w:val="0"/>
              <w:spacing w:before="0" w:after="283"/>
              <w:jc w:val="left"/>
              <w:rPr/>
            </w:pPr>
            <w:r>
              <w:rPr/>
              <w:t xml:space="preserve">1.3 </w:t>
            </w:r>
          </w:p>
        </w:tc>
        <w:tc>
          <w:tcPr>
            <w:tcW w:w="1084" w:type="dxa"/>
            <w:tcBorders/>
            <w:vAlign w:val="center"/>
          </w:tcPr>
          <w:p>
            <w:pPr>
              <w:pStyle w:val="TableContents"/>
              <w:bidi w:val="0"/>
              <w:spacing w:before="0" w:after="283"/>
              <w:jc w:val="left"/>
              <w:rPr/>
            </w:pPr>
            <w:r>
              <w:rPr/>
              <w:t xml:space="preserve">682 </w:t>
            </w:r>
          </w:p>
        </w:tc>
        <w:tc>
          <w:tcPr>
            <w:tcW w:w="1312" w:type="dxa"/>
            <w:tcBorders/>
            <w:vAlign w:val="center"/>
          </w:tcPr>
          <w:p>
            <w:pPr>
              <w:pStyle w:val="TableContents"/>
              <w:bidi w:val="0"/>
              <w:spacing w:before="0" w:after="283"/>
              <w:jc w:val="left"/>
              <w:rPr/>
            </w:pPr>
            <w:r>
              <w:rPr/>
              <w:t xml:space="preserve">8.55 </w:t>
            </w:r>
          </w:p>
        </w:tc>
      </w:tr>
      <w:tr>
        <w:trPr/>
        <w:tc>
          <w:tcPr>
            <w:tcW w:w="2017" w:type="dxa"/>
            <w:tcBorders/>
            <w:vAlign w:val="center"/>
          </w:tcPr>
          <w:p>
            <w:pPr>
              <w:pStyle w:val="TableContents"/>
              <w:bidi w:val="0"/>
              <w:spacing w:before="0" w:after="283"/>
              <w:jc w:val="left"/>
              <w:rPr/>
            </w:pPr>
            <w:r>
              <w:rPr/>
              <w:t xml:space="preserve">Lakeport </w:t>
            </w:r>
          </w:p>
        </w:tc>
        <w:tc>
          <w:tcPr>
            <w:tcW w:w="1259" w:type="dxa"/>
            <w:tcBorders/>
            <w:vAlign w:val="center"/>
          </w:tcPr>
          <w:p>
            <w:pPr>
              <w:pStyle w:val="TableContents"/>
              <w:bidi w:val="0"/>
              <w:spacing w:before="0" w:after="283"/>
              <w:jc w:val="left"/>
              <w:rPr/>
            </w:pPr>
            <w:r>
              <w:rPr/>
              <w:t xml:space="preserve">Järvi </w:t>
            </w:r>
          </w:p>
        </w:tc>
        <w:tc>
          <w:tcPr>
            <w:tcW w:w="1220" w:type="dxa"/>
            <w:tcBorders/>
            <w:vAlign w:val="center"/>
          </w:tcPr>
          <w:p>
            <w:pPr>
              <w:pStyle w:val="TableContents"/>
              <w:bidi w:val="0"/>
              <w:spacing w:before="0" w:after="283"/>
              <w:jc w:val="left"/>
              <w:rPr/>
            </w:pPr>
            <w:r>
              <w:rPr/>
              <w:t xml:space="preserve">4,763 </w:t>
            </w:r>
          </w:p>
        </w:tc>
        <w:tc>
          <w:tcPr>
            <w:tcW w:w="1284" w:type="dxa"/>
            <w:tcBorders/>
            <w:vAlign w:val="center"/>
          </w:tcPr>
          <w:p>
            <w:pPr>
              <w:pStyle w:val="TableContents"/>
              <w:bidi w:val="0"/>
              <w:spacing w:before="0" w:after="283"/>
              <w:jc w:val="left"/>
              <w:rPr/>
            </w:pPr>
            <w:r>
              <w:rPr/>
              <w:t xml:space="preserve">1,557.6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3.57 </w:t>
            </w:r>
          </w:p>
        </w:tc>
        <w:tc>
          <w:tcPr>
            <w:tcW w:w="1084" w:type="dxa"/>
            <w:tcBorders/>
            <w:vAlign w:val="center"/>
          </w:tcPr>
          <w:p>
            <w:pPr>
              <w:pStyle w:val="TableContents"/>
              <w:bidi w:val="0"/>
              <w:spacing w:before="0" w:after="283"/>
              <w:jc w:val="left"/>
              <w:rPr/>
            </w:pPr>
            <w:r>
              <w:rPr/>
              <w:t xml:space="preserve">335 </w:t>
            </w:r>
          </w:p>
        </w:tc>
        <w:tc>
          <w:tcPr>
            <w:tcW w:w="1312" w:type="dxa"/>
            <w:tcBorders/>
            <w:vAlign w:val="center"/>
          </w:tcPr>
          <w:p>
            <w:pPr>
              <w:pStyle w:val="TableContents"/>
              <w:bidi w:val="0"/>
              <w:spacing w:before="0" w:after="283"/>
              <w:jc w:val="left"/>
              <w:rPr/>
            </w:pPr>
            <w:r>
              <w:rPr/>
              <w:t xml:space="preserve">70.33 </w:t>
            </w:r>
          </w:p>
        </w:tc>
      </w:tr>
      <w:tr>
        <w:trPr/>
        <w:tc>
          <w:tcPr>
            <w:tcW w:w="2017" w:type="dxa"/>
            <w:tcBorders/>
            <w:vAlign w:val="center"/>
          </w:tcPr>
          <w:p>
            <w:pPr>
              <w:pStyle w:val="TableContents"/>
              <w:bidi w:val="0"/>
              <w:spacing w:before="0" w:after="283"/>
              <w:jc w:val="left"/>
              <w:rPr/>
            </w:pPr>
            <w:r>
              <w:rPr/>
              <w:t xml:space="preserve">Lakewood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81,382 </w:t>
            </w:r>
          </w:p>
        </w:tc>
        <w:tc>
          <w:tcPr>
            <w:tcW w:w="1284" w:type="dxa"/>
            <w:tcBorders/>
            <w:vAlign w:val="center"/>
          </w:tcPr>
          <w:p>
            <w:pPr>
              <w:pStyle w:val="TableContents"/>
              <w:bidi w:val="0"/>
              <w:spacing w:before="0" w:after="283"/>
              <w:jc w:val="left"/>
              <w:rPr/>
            </w:pPr>
            <w:r>
              <w:rPr/>
              <w:t xml:space="preserve">8,640.2 </w:t>
            </w:r>
          </w:p>
        </w:tc>
        <w:tc>
          <w:tcPr>
            <w:tcW w:w="904" w:type="dxa"/>
            <w:tcBorders/>
            <w:vAlign w:val="center"/>
          </w:tcPr>
          <w:p>
            <w:pPr>
              <w:pStyle w:val="TableContents"/>
              <w:bidi w:val="0"/>
              <w:spacing w:before="0" w:after="283"/>
              <w:jc w:val="left"/>
              <w:rPr/>
            </w:pPr>
            <w:r>
              <w:rPr/>
              <w:t xml:space="preserve">202 </w:t>
            </w:r>
          </w:p>
        </w:tc>
        <w:tc>
          <w:tcPr>
            <w:tcW w:w="1125" w:type="dxa"/>
            <w:tcBorders/>
            <w:vAlign w:val="center"/>
          </w:tcPr>
          <w:p>
            <w:pPr>
              <w:pStyle w:val="TableContents"/>
              <w:bidi w:val="0"/>
              <w:spacing w:before="0" w:after="283"/>
              <w:jc w:val="left"/>
              <w:rPr/>
            </w:pPr>
            <w:r>
              <w:rPr/>
              <w:t xml:space="preserve">2.48 </w:t>
            </w:r>
          </w:p>
        </w:tc>
        <w:tc>
          <w:tcPr>
            <w:tcW w:w="1084" w:type="dxa"/>
            <w:tcBorders/>
            <w:vAlign w:val="center"/>
          </w:tcPr>
          <w:p>
            <w:pPr>
              <w:pStyle w:val="TableContents"/>
              <w:bidi w:val="0"/>
              <w:spacing w:before="0" w:after="283"/>
              <w:jc w:val="left"/>
              <w:rPr/>
            </w:pPr>
            <w:r>
              <w:rPr/>
              <w:t xml:space="preserve">1,737 </w:t>
            </w:r>
          </w:p>
        </w:tc>
        <w:tc>
          <w:tcPr>
            <w:tcW w:w="1312" w:type="dxa"/>
            <w:tcBorders/>
            <w:vAlign w:val="center"/>
          </w:tcPr>
          <w:p>
            <w:pPr>
              <w:pStyle w:val="TableContents"/>
              <w:bidi w:val="0"/>
              <w:spacing w:before="0" w:after="283"/>
              <w:jc w:val="left"/>
              <w:rPr/>
            </w:pPr>
            <w:r>
              <w:rPr/>
              <w:t xml:space="preserve">21.34 </w:t>
            </w:r>
          </w:p>
        </w:tc>
      </w:tr>
      <w:tr>
        <w:trPr/>
        <w:tc>
          <w:tcPr>
            <w:tcW w:w="2017" w:type="dxa"/>
            <w:tcBorders/>
            <w:vAlign w:val="center"/>
          </w:tcPr>
          <w:p>
            <w:pPr>
              <w:pStyle w:val="TableContents"/>
              <w:bidi w:val="0"/>
              <w:spacing w:before="0" w:after="283"/>
              <w:jc w:val="left"/>
              <w:rPr/>
            </w:pPr>
            <w:r>
              <w:rPr/>
              <w:t xml:space="preserve">La Mesa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59,005 </w:t>
            </w:r>
          </w:p>
        </w:tc>
        <w:tc>
          <w:tcPr>
            <w:tcW w:w="1284" w:type="dxa"/>
            <w:tcBorders/>
            <w:vAlign w:val="center"/>
          </w:tcPr>
          <w:p>
            <w:pPr>
              <w:pStyle w:val="TableContents"/>
              <w:bidi w:val="0"/>
              <w:spacing w:before="0" w:after="283"/>
              <w:jc w:val="left"/>
              <w:rPr/>
            </w:pPr>
            <w:r>
              <w:rPr/>
              <w:t xml:space="preserve">6,499.1 </w:t>
            </w:r>
          </w:p>
        </w:tc>
        <w:tc>
          <w:tcPr>
            <w:tcW w:w="904" w:type="dxa"/>
            <w:tcBorders/>
            <w:vAlign w:val="center"/>
          </w:tcPr>
          <w:p>
            <w:pPr>
              <w:pStyle w:val="TableContents"/>
              <w:bidi w:val="0"/>
              <w:spacing w:before="0" w:after="283"/>
              <w:jc w:val="left"/>
              <w:rPr/>
            </w:pPr>
            <w:r>
              <w:rPr/>
              <w:t xml:space="preserve">208 </w:t>
            </w:r>
          </w:p>
        </w:tc>
        <w:tc>
          <w:tcPr>
            <w:tcW w:w="1125" w:type="dxa"/>
            <w:tcBorders/>
            <w:vAlign w:val="center"/>
          </w:tcPr>
          <w:p>
            <w:pPr>
              <w:pStyle w:val="TableContents"/>
              <w:bidi w:val="0"/>
              <w:spacing w:before="0" w:after="283"/>
              <w:jc w:val="left"/>
              <w:rPr/>
            </w:pPr>
            <w:r>
              <w:rPr/>
              <w:t xml:space="preserve">3.53 </w:t>
            </w:r>
          </w:p>
        </w:tc>
        <w:tc>
          <w:tcPr>
            <w:tcW w:w="1084" w:type="dxa"/>
            <w:tcBorders/>
            <w:vAlign w:val="center"/>
          </w:tcPr>
          <w:p>
            <w:pPr>
              <w:pStyle w:val="TableContents"/>
              <w:bidi w:val="0"/>
              <w:spacing w:before="0" w:after="283"/>
              <w:jc w:val="left"/>
              <w:rPr/>
            </w:pPr>
            <w:r>
              <w:rPr/>
              <w:t xml:space="preserve">1,584 </w:t>
            </w:r>
          </w:p>
        </w:tc>
        <w:tc>
          <w:tcPr>
            <w:tcW w:w="1312" w:type="dxa"/>
            <w:tcBorders/>
            <w:vAlign w:val="center"/>
          </w:tcPr>
          <w:p>
            <w:pPr>
              <w:pStyle w:val="TableContents"/>
              <w:bidi w:val="0"/>
              <w:spacing w:before="0" w:after="283"/>
              <w:jc w:val="left"/>
              <w:rPr/>
            </w:pPr>
            <w:r>
              <w:rPr/>
              <w:t xml:space="preserve">26.85 </w:t>
            </w:r>
          </w:p>
        </w:tc>
      </w:tr>
      <w:tr>
        <w:trPr/>
        <w:tc>
          <w:tcPr>
            <w:tcW w:w="2017" w:type="dxa"/>
            <w:tcBorders/>
            <w:vAlign w:val="center"/>
          </w:tcPr>
          <w:p>
            <w:pPr>
              <w:pStyle w:val="TableContents"/>
              <w:bidi w:val="0"/>
              <w:spacing w:before="0" w:after="283"/>
              <w:jc w:val="left"/>
              <w:rPr/>
            </w:pPr>
            <w:r>
              <w:rPr/>
              <w:t xml:space="preserve">La Mirada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49,277 </w:t>
            </w:r>
          </w:p>
        </w:tc>
        <w:tc>
          <w:tcPr>
            <w:tcW w:w="1284" w:type="dxa"/>
            <w:tcBorders/>
            <w:vAlign w:val="center"/>
          </w:tcPr>
          <w:p>
            <w:pPr>
              <w:pStyle w:val="TableContents"/>
              <w:bidi w:val="0"/>
              <w:spacing w:before="0" w:after="283"/>
              <w:jc w:val="left"/>
              <w:rPr/>
            </w:pPr>
            <w:r>
              <w:rPr/>
              <w:t xml:space="preserve">6,299.8 </w:t>
            </w:r>
          </w:p>
        </w:tc>
        <w:tc>
          <w:tcPr>
            <w:tcW w:w="904" w:type="dxa"/>
            <w:tcBorders/>
            <w:vAlign w:val="center"/>
          </w:tcPr>
          <w:p>
            <w:pPr>
              <w:pStyle w:val="TableContents"/>
              <w:bidi w:val="0"/>
              <w:spacing w:before="0" w:after="283"/>
              <w:jc w:val="left"/>
              <w:rPr/>
            </w:pPr>
            <w:r>
              <w:rPr/>
              <w:t xml:space="preserve">89 </w:t>
            </w:r>
          </w:p>
        </w:tc>
        <w:tc>
          <w:tcPr>
            <w:tcW w:w="1125" w:type="dxa"/>
            <w:tcBorders/>
            <w:vAlign w:val="center"/>
          </w:tcPr>
          <w:p>
            <w:pPr>
              <w:pStyle w:val="TableContents"/>
              <w:bidi w:val="0"/>
              <w:spacing w:before="0" w:after="283"/>
              <w:jc w:val="left"/>
              <w:rPr/>
            </w:pPr>
            <w:r>
              <w:rPr/>
              <w:t xml:space="preserve">1.81 </w:t>
            </w:r>
          </w:p>
        </w:tc>
        <w:tc>
          <w:tcPr>
            <w:tcW w:w="1084" w:type="dxa"/>
            <w:tcBorders/>
            <w:vAlign w:val="center"/>
          </w:tcPr>
          <w:p>
            <w:pPr>
              <w:pStyle w:val="TableContents"/>
              <w:bidi w:val="0"/>
              <w:spacing w:before="0" w:after="283"/>
              <w:jc w:val="left"/>
              <w:rPr/>
            </w:pPr>
            <w:r>
              <w:rPr/>
              <w:t xml:space="preserve">635 </w:t>
            </w:r>
          </w:p>
        </w:tc>
        <w:tc>
          <w:tcPr>
            <w:tcW w:w="1312" w:type="dxa"/>
            <w:tcBorders/>
            <w:vAlign w:val="center"/>
          </w:tcPr>
          <w:p>
            <w:pPr>
              <w:pStyle w:val="TableContents"/>
              <w:bidi w:val="0"/>
              <w:spacing w:before="0" w:after="283"/>
              <w:jc w:val="left"/>
              <w:rPr/>
            </w:pPr>
            <w:r>
              <w:rPr/>
              <w:t xml:space="preserve">12.89 </w:t>
            </w:r>
          </w:p>
        </w:tc>
      </w:tr>
      <w:tr>
        <w:trPr/>
        <w:tc>
          <w:tcPr>
            <w:tcW w:w="2017" w:type="dxa"/>
            <w:tcBorders/>
            <w:vAlign w:val="center"/>
          </w:tcPr>
          <w:p>
            <w:pPr>
              <w:pStyle w:val="TableContents"/>
              <w:bidi w:val="0"/>
              <w:spacing w:before="0" w:after="283"/>
              <w:jc w:val="left"/>
              <w:rPr/>
            </w:pPr>
            <w:r>
              <w:rPr/>
              <w:t xml:space="preserve">Lancaster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160,190 </w:t>
            </w:r>
          </w:p>
        </w:tc>
        <w:tc>
          <w:tcPr>
            <w:tcW w:w="1284" w:type="dxa"/>
            <w:tcBorders/>
            <w:vAlign w:val="center"/>
          </w:tcPr>
          <w:p>
            <w:pPr>
              <w:pStyle w:val="TableContents"/>
              <w:bidi w:val="0"/>
              <w:spacing w:before="0" w:after="283"/>
              <w:jc w:val="left"/>
              <w:rPr/>
            </w:pPr>
            <w:r>
              <w:rPr/>
              <w:t xml:space="preserve">1,698.8 </w:t>
            </w:r>
          </w:p>
        </w:tc>
        <w:tc>
          <w:tcPr>
            <w:tcW w:w="904" w:type="dxa"/>
            <w:tcBorders/>
            <w:vAlign w:val="center"/>
          </w:tcPr>
          <w:p>
            <w:pPr>
              <w:pStyle w:val="TableContents"/>
              <w:bidi w:val="0"/>
              <w:spacing w:before="0" w:after="283"/>
              <w:jc w:val="left"/>
              <w:rPr/>
            </w:pPr>
            <w:r>
              <w:rPr/>
              <w:t xml:space="preserve">891 </w:t>
            </w:r>
          </w:p>
        </w:tc>
        <w:tc>
          <w:tcPr>
            <w:tcW w:w="1125" w:type="dxa"/>
            <w:tcBorders/>
            <w:vAlign w:val="center"/>
          </w:tcPr>
          <w:p>
            <w:pPr>
              <w:pStyle w:val="TableContents"/>
              <w:bidi w:val="0"/>
              <w:spacing w:before="0" w:after="283"/>
              <w:jc w:val="left"/>
              <w:rPr/>
            </w:pPr>
            <w:r>
              <w:rPr/>
              <w:t xml:space="preserve">5.56 </w:t>
            </w:r>
          </w:p>
        </w:tc>
        <w:tc>
          <w:tcPr>
            <w:tcW w:w="1084" w:type="dxa"/>
            <w:tcBorders/>
            <w:vAlign w:val="center"/>
          </w:tcPr>
          <w:p>
            <w:pPr>
              <w:pStyle w:val="TableContents"/>
              <w:bidi w:val="0"/>
              <w:spacing w:before="0" w:after="283"/>
              <w:jc w:val="left"/>
              <w:rPr/>
            </w:pPr>
            <w:r>
              <w:rPr/>
              <w:t xml:space="preserve">3,661 </w:t>
            </w:r>
          </w:p>
        </w:tc>
        <w:tc>
          <w:tcPr>
            <w:tcW w:w="1312" w:type="dxa"/>
            <w:tcBorders/>
            <w:vAlign w:val="center"/>
          </w:tcPr>
          <w:p>
            <w:pPr>
              <w:pStyle w:val="TableContents"/>
              <w:bidi w:val="0"/>
              <w:spacing w:before="0" w:after="283"/>
              <w:jc w:val="left"/>
              <w:rPr/>
            </w:pPr>
            <w:r>
              <w:rPr/>
              <w:t xml:space="preserve">22.85 </w:t>
            </w:r>
          </w:p>
        </w:tc>
      </w:tr>
      <w:tr>
        <w:trPr/>
        <w:tc>
          <w:tcPr>
            <w:tcW w:w="2017" w:type="dxa"/>
            <w:tcBorders/>
            <w:vAlign w:val="center"/>
          </w:tcPr>
          <w:p>
            <w:pPr>
              <w:pStyle w:val="TableContents"/>
              <w:bidi w:val="0"/>
              <w:spacing w:before="0" w:after="283"/>
              <w:jc w:val="left"/>
              <w:rPr/>
            </w:pPr>
            <w:r>
              <w:rPr/>
              <w:t xml:space="preserve">La Palma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15,977 </w:t>
            </w:r>
          </w:p>
        </w:tc>
        <w:tc>
          <w:tcPr>
            <w:tcW w:w="1284" w:type="dxa"/>
            <w:tcBorders/>
            <w:vAlign w:val="center"/>
          </w:tcPr>
          <w:p>
            <w:pPr>
              <w:pStyle w:val="TableContents"/>
              <w:bidi w:val="0"/>
              <w:spacing w:before="0" w:after="283"/>
              <w:jc w:val="left"/>
              <w:rPr/>
            </w:pPr>
            <w:r>
              <w:rPr/>
              <w:t xml:space="preserve">8,960.7 </w:t>
            </w:r>
          </w:p>
        </w:tc>
        <w:tc>
          <w:tcPr>
            <w:tcW w:w="904" w:type="dxa"/>
            <w:tcBorders/>
            <w:vAlign w:val="center"/>
          </w:tcPr>
          <w:p>
            <w:pPr>
              <w:pStyle w:val="TableContents"/>
              <w:bidi w:val="0"/>
              <w:spacing w:before="0" w:after="283"/>
              <w:jc w:val="left"/>
              <w:rPr/>
            </w:pPr>
            <w:r>
              <w:rPr/>
              <w:t xml:space="preserve">12 </w:t>
            </w:r>
          </w:p>
        </w:tc>
        <w:tc>
          <w:tcPr>
            <w:tcW w:w="1125" w:type="dxa"/>
            <w:tcBorders/>
            <w:vAlign w:val="center"/>
          </w:tcPr>
          <w:p>
            <w:pPr>
              <w:pStyle w:val="TableContents"/>
              <w:bidi w:val="0"/>
              <w:spacing w:before="0" w:after="283"/>
              <w:jc w:val="left"/>
              <w:rPr/>
            </w:pPr>
            <w:r>
              <w:rPr/>
              <w:t xml:space="preserve">0.75 </w:t>
            </w:r>
          </w:p>
        </w:tc>
        <w:tc>
          <w:tcPr>
            <w:tcW w:w="1084" w:type="dxa"/>
            <w:tcBorders/>
            <w:vAlign w:val="center"/>
          </w:tcPr>
          <w:p>
            <w:pPr>
              <w:pStyle w:val="TableContents"/>
              <w:bidi w:val="0"/>
              <w:spacing w:before="0" w:after="283"/>
              <w:jc w:val="left"/>
              <w:rPr/>
            </w:pPr>
            <w:r>
              <w:rPr/>
              <w:t xml:space="preserve">247 </w:t>
            </w:r>
          </w:p>
        </w:tc>
        <w:tc>
          <w:tcPr>
            <w:tcW w:w="1312" w:type="dxa"/>
            <w:tcBorders/>
            <w:vAlign w:val="center"/>
          </w:tcPr>
          <w:p>
            <w:pPr>
              <w:pStyle w:val="TableContents"/>
              <w:bidi w:val="0"/>
              <w:spacing w:before="0" w:after="283"/>
              <w:jc w:val="left"/>
              <w:rPr/>
            </w:pPr>
            <w:r>
              <w:rPr/>
              <w:t xml:space="preserve">15.46 </w:t>
            </w:r>
          </w:p>
        </w:tc>
      </w:tr>
      <w:tr>
        <w:trPr/>
        <w:tc>
          <w:tcPr>
            <w:tcW w:w="2017" w:type="dxa"/>
            <w:tcBorders/>
            <w:vAlign w:val="center"/>
          </w:tcPr>
          <w:p>
            <w:pPr>
              <w:pStyle w:val="TableContents"/>
              <w:bidi w:val="0"/>
              <w:spacing w:before="0" w:after="283"/>
              <w:jc w:val="left"/>
              <w:rPr/>
            </w:pPr>
            <w:r>
              <w:rPr/>
              <w:t xml:space="preserve">La Puente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40,583 </w:t>
            </w:r>
          </w:p>
        </w:tc>
        <w:tc>
          <w:tcPr>
            <w:tcW w:w="1284" w:type="dxa"/>
            <w:tcBorders/>
            <w:vAlign w:val="center"/>
          </w:tcPr>
          <w:p>
            <w:pPr>
              <w:pStyle w:val="TableContents"/>
              <w:bidi w:val="0"/>
              <w:spacing w:before="0" w:after="283"/>
              <w:jc w:val="left"/>
              <w:rPr/>
            </w:pPr>
            <w:r>
              <w:rPr/>
              <w:t xml:space="preserve">11,665.1 </w:t>
            </w:r>
          </w:p>
        </w:tc>
        <w:tc>
          <w:tcPr>
            <w:tcW w:w="904" w:type="dxa"/>
            <w:tcBorders/>
            <w:vAlign w:val="center"/>
          </w:tcPr>
          <w:p>
            <w:pPr>
              <w:pStyle w:val="TableContents"/>
              <w:bidi w:val="0"/>
              <w:spacing w:before="0" w:after="283"/>
              <w:jc w:val="left"/>
              <w:rPr/>
            </w:pPr>
            <w:r>
              <w:rPr/>
              <w:t xml:space="preserve">136 </w:t>
            </w:r>
          </w:p>
        </w:tc>
        <w:tc>
          <w:tcPr>
            <w:tcW w:w="1125" w:type="dxa"/>
            <w:tcBorders/>
            <w:vAlign w:val="center"/>
          </w:tcPr>
          <w:p>
            <w:pPr>
              <w:pStyle w:val="TableContents"/>
              <w:bidi w:val="0"/>
              <w:spacing w:before="0" w:after="283"/>
              <w:jc w:val="left"/>
              <w:rPr/>
            </w:pPr>
            <w:r>
              <w:rPr/>
              <w:t xml:space="preserve">3.35 </w:t>
            </w:r>
          </w:p>
        </w:tc>
        <w:tc>
          <w:tcPr>
            <w:tcW w:w="1084" w:type="dxa"/>
            <w:tcBorders/>
            <w:vAlign w:val="center"/>
          </w:tcPr>
          <w:p>
            <w:pPr>
              <w:pStyle w:val="TableContents"/>
              <w:bidi w:val="0"/>
              <w:spacing w:before="0" w:after="283"/>
              <w:jc w:val="left"/>
              <w:rPr/>
            </w:pPr>
            <w:r>
              <w:rPr/>
              <w:t xml:space="preserve">440 </w:t>
            </w:r>
          </w:p>
        </w:tc>
        <w:tc>
          <w:tcPr>
            <w:tcW w:w="1312" w:type="dxa"/>
            <w:tcBorders/>
            <w:vAlign w:val="center"/>
          </w:tcPr>
          <w:p>
            <w:pPr>
              <w:pStyle w:val="TableContents"/>
              <w:bidi w:val="0"/>
              <w:spacing w:before="0" w:after="283"/>
              <w:jc w:val="left"/>
              <w:rPr/>
            </w:pPr>
            <w:r>
              <w:rPr/>
              <w:t xml:space="preserve">10.84 </w:t>
            </w:r>
          </w:p>
        </w:tc>
      </w:tr>
      <w:tr>
        <w:trPr/>
        <w:tc>
          <w:tcPr>
            <w:tcW w:w="2017" w:type="dxa"/>
            <w:tcBorders/>
            <w:vAlign w:val="center"/>
          </w:tcPr>
          <w:p>
            <w:pPr>
              <w:pStyle w:val="TableContents"/>
              <w:bidi w:val="0"/>
              <w:spacing w:before="0" w:after="283"/>
              <w:jc w:val="left"/>
              <w:rPr/>
            </w:pPr>
            <w:r>
              <w:rPr/>
              <w:t xml:space="preserve">La Quinta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39,753 </w:t>
            </w:r>
          </w:p>
        </w:tc>
        <w:tc>
          <w:tcPr>
            <w:tcW w:w="1284" w:type="dxa"/>
            <w:tcBorders/>
            <w:vAlign w:val="center"/>
          </w:tcPr>
          <w:p>
            <w:pPr>
              <w:pStyle w:val="TableContents"/>
              <w:bidi w:val="0"/>
              <w:spacing w:before="0" w:after="283"/>
              <w:jc w:val="left"/>
              <w:rPr/>
            </w:pPr>
            <w:r>
              <w:rPr/>
              <w:t xml:space="preserve">1,131.5 </w:t>
            </w:r>
          </w:p>
        </w:tc>
        <w:tc>
          <w:tcPr>
            <w:tcW w:w="904" w:type="dxa"/>
            <w:tcBorders/>
            <w:vAlign w:val="center"/>
          </w:tcPr>
          <w:p>
            <w:pPr>
              <w:pStyle w:val="TableContents"/>
              <w:bidi w:val="0"/>
              <w:spacing w:before="0" w:after="283"/>
              <w:jc w:val="left"/>
              <w:rPr/>
            </w:pPr>
            <w:r>
              <w:rPr/>
              <w:t xml:space="preserve">87 </w:t>
            </w:r>
          </w:p>
        </w:tc>
        <w:tc>
          <w:tcPr>
            <w:tcW w:w="1125" w:type="dxa"/>
            <w:tcBorders/>
            <w:vAlign w:val="center"/>
          </w:tcPr>
          <w:p>
            <w:pPr>
              <w:pStyle w:val="TableContents"/>
              <w:bidi w:val="0"/>
              <w:spacing w:before="0" w:after="283"/>
              <w:jc w:val="left"/>
              <w:rPr/>
            </w:pPr>
            <w:r>
              <w:rPr/>
              <w:t xml:space="preserve">2.19 </w:t>
            </w:r>
          </w:p>
        </w:tc>
        <w:tc>
          <w:tcPr>
            <w:tcW w:w="1084" w:type="dxa"/>
            <w:tcBorders/>
            <w:vAlign w:val="center"/>
          </w:tcPr>
          <w:p>
            <w:pPr>
              <w:pStyle w:val="TableContents"/>
              <w:bidi w:val="0"/>
              <w:spacing w:before="0" w:after="283"/>
              <w:jc w:val="left"/>
              <w:rPr/>
            </w:pPr>
            <w:r>
              <w:rPr/>
              <w:t xml:space="preserve">1,324 </w:t>
            </w:r>
          </w:p>
        </w:tc>
        <w:tc>
          <w:tcPr>
            <w:tcW w:w="1312" w:type="dxa"/>
            <w:tcBorders/>
            <w:vAlign w:val="center"/>
          </w:tcPr>
          <w:p>
            <w:pPr>
              <w:pStyle w:val="TableContents"/>
              <w:bidi w:val="0"/>
              <w:spacing w:before="0" w:after="283"/>
              <w:jc w:val="left"/>
              <w:rPr/>
            </w:pPr>
            <w:r>
              <w:rPr/>
              <w:t xml:space="preserve">33.31 </w:t>
            </w:r>
          </w:p>
        </w:tc>
      </w:tr>
      <w:tr>
        <w:trPr/>
        <w:tc>
          <w:tcPr>
            <w:tcW w:w="2017" w:type="dxa"/>
            <w:tcBorders/>
            <w:vAlign w:val="center"/>
          </w:tcPr>
          <w:p>
            <w:pPr>
              <w:pStyle w:val="TableContents"/>
              <w:bidi w:val="0"/>
              <w:spacing w:before="0" w:after="283"/>
              <w:jc w:val="left"/>
              <w:rPr/>
            </w:pPr>
            <w:r>
              <w:rPr/>
              <w:t xml:space="preserve">La Verne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32,067 </w:t>
            </w:r>
          </w:p>
        </w:tc>
        <w:tc>
          <w:tcPr>
            <w:tcW w:w="1284" w:type="dxa"/>
            <w:tcBorders/>
            <w:vAlign w:val="center"/>
          </w:tcPr>
          <w:p>
            <w:pPr>
              <w:pStyle w:val="TableContents"/>
              <w:bidi w:val="0"/>
              <w:spacing w:before="0" w:after="283"/>
              <w:jc w:val="left"/>
              <w:rPr/>
            </w:pPr>
            <w:r>
              <w:rPr/>
              <w:t xml:space="preserve">3,803.9 </w:t>
            </w:r>
          </w:p>
        </w:tc>
        <w:tc>
          <w:tcPr>
            <w:tcW w:w="904" w:type="dxa"/>
            <w:tcBorders/>
            <w:vAlign w:val="center"/>
          </w:tcPr>
          <w:p>
            <w:pPr>
              <w:pStyle w:val="TableContents"/>
              <w:bidi w:val="0"/>
              <w:spacing w:before="0" w:after="283"/>
              <w:jc w:val="left"/>
              <w:rPr/>
            </w:pPr>
            <w:r>
              <w:rPr/>
              <w:t xml:space="preserve">46 </w:t>
            </w:r>
          </w:p>
        </w:tc>
        <w:tc>
          <w:tcPr>
            <w:tcW w:w="1125" w:type="dxa"/>
            <w:tcBorders/>
            <w:vAlign w:val="center"/>
          </w:tcPr>
          <w:p>
            <w:pPr>
              <w:pStyle w:val="TableContents"/>
              <w:bidi w:val="0"/>
              <w:spacing w:before="0" w:after="283"/>
              <w:jc w:val="left"/>
              <w:rPr/>
            </w:pPr>
            <w:r>
              <w:rPr/>
              <w:t xml:space="preserve">1.43 </w:t>
            </w:r>
          </w:p>
        </w:tc>
        <w:tc>
          <w:tcPr>
            <w:tcW w:w="1084" w:type="dxa"/>
            <w:tcBorders/>
            <w:vAlign w:val="center"/>
          </w:tcPr>
          <w:p>
            <w:pPr>
              <w:pStyle w:val="TableContents"/>
              <w:bidi w:val="0"/>
              <w:spacing w:before="0" w:after="283"/>
              <w:jc w:val="left"/>
              <w:rPr/>
            </w:pPr>
            <w:r>
              <w:rPr/>
              <w:t xml:space="preserve">820 </w:t>
            </w:r>
          </w:p>
        </w:tc>
        <w:tc>
          <w:tcPr>
            <w:tcW w:w="1312" w:type="dxa"/>
            <w:tcBorders/>
            <w:vAlign w:val="center"/>
          </w:tcPr>
          <w:p>
            <w:pPr>
              <w:pStyle w:val="TableContents"/>
              <w:bidi w:val="0"/>
              <w:spacing w:before="0" w:after="283"/>
              <w:jc w:val="left"/>
              <w:rPr/>
            </w:pPr>
            <w:r>
              <w:rPr/>
              <w:t xml:space="preserve">25.57 </w:t>
            </w:r>
          </w:p>
        </w:tc>
      </w:tr>
      <w:tr>
        <w:trPr/>
        <w:tc>
          <w:tcPr>
            <w:tcW w:w="2017" w:type="dxa"/>
            <w:tcBorders/>
            <w:vAlign w:val="center"/>
          </w:tcPr>
          <w:p>
            <w:pPr>
              <w:pStyle w:val="TableContents"/>
              <w:bidi w:val="0"/>
              <w:spacing w:before="0" w:after="283"/>
              <w:jc w:val="left"/>
              <w:rPr/>
            </w:pPr>
            <w:r>
              <w:rPr/>
              <w:t xml:space="preserve">Lawndale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33,340 </w:t>
            </w:r>
          </w:p>
        </w:tc>
        <w:tc>
          <w:tcPr>
            <w:tcW w:w="1284" w:type="dxa"/>
            <w:tcBorders/>
            <w:vAlign w:val="center"/>
          </w:tcPr>
          <w:p>
            <w:pPr>
              <w:pStyle w:val="TableContents"/>
              <w:bidi w:val="0"/>
              <w:spacing w:before="0" w:after="283"/>
              <w:jc w:val="left"/>
              <w:rPr/>
            </w:pPr>
            <w:r>
              <w:rPr/>
              <w:t xml:space="preserve">16,889.6 </w:t>
            </w:r>
          </w:p>
        </w:tc>
        <w:tc>
          <w:tcPr>
            <w:tcW w:w="904" w:type="dxa"/>
            <w:tcBorders/>
            <w:vAlign w:val="center"/>
          </w:tcPr>
          <w:p>
            <w:pPr>
              <w:pStyle w:val="TableContents"/>
              <w:bidi w:val="0"/>
              <w:spacing w:before="0" w:after="283"/>
              <w:jc w:val="left"/>
              <w:rPr/>
            </w:pPr>
            <w:r>
              <w:rPr/>
              <w:t xml:space="preserve">157 </w:t>
            </w:r>
          </w:p>
        </w:tc>
        <w:tc>
          <w:tcPr>
            <w:tcW w:w="1125" w:type="dxa"/>
            <w:tcBorders/>
            <w:vAlign w:val="center"/>
          </w:tcPr>
          <w:p>
            <w:pPr>
              <w:pStyle w:val="TableContents"/>
              <w:bidi w:val="0"/>
              <w:spacing w:before="0" w:after="283"/>
              <w:jc w:val="left"/>
              <w:rPr/>
            </w:pPr>
            <w:r>
              <w:rPr/>
              <w:t xml:space="preserve">4.71 </w:t>
            </w:r>
          </w:p>
        </w:tc>
        <w:tc>
          <w:tcPr>
            <w:tcW w:w="1084" w:type="dxa"/>
            <w:tcBorders/>
            <w:vAlign w:val="center"/>
          </w:tcPr>
          <w:p>
            <w:pPr>
              <w:pStyle w:val="TableContents"/>
              <w:bidi w:val="0"/>
              <w:spacing w:before="0" w:after="283"/>
              <w:jc w:val="left"/>
              <w:rPr/>
            </w:pPr>
            <w:r>
              <w:rPr/>
              <w:t xml:space="preserve">398 </w:t>
            </w:r>
          </w:p>
        </w:tc>
        <w:tc>
          <w:tcPr>
            <w:tcW w:w="1312" w:type="dxa"/>
            <w:tcBorders/>
            <w:vAlign w:val="center"/>
          </w:tcPr>
          <w:p>
            <w:pPr>
              <w:pStyle w:val="TableContents"/>
              <w:bidi w:val="0"/>
              <w:spacing w:before="0" w:after="283"/>
              <w:jc w:val="left"/>
              <w:rPr/>
            </w:pPr>
            <w:r>
              <w:rPr/>
              <w:t xml:space="preserve">11.94 </w:t>
            </w:r>
          </w:p>
        </w:tc>
      </w:tr>
      <w:tr>
        <w:trPr/>
        <w:tc>
          <w:tcPr>
            <w:tcW w:w="2017" w:type="dxa"/>
            <w:tcBorders/>
            <w:vAlign w:val="center"/>
          </w:tcPr>
          <w:p>
            <w:pPr>
              <w:pStyle w:val="TableContents"/>
              <w:bidi w:val="0"/>
              <w:spacing w:before="0" w:after="283"/>
              <w:jc w:val="left"/>
              <w:rPr/>
            </w:pPr>
            <w:r>
              <w:rPr/>
              <w:t xml:space="preserve">Lemon Grove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26,332 </w:t>
            </w:r>
          </w:p>
        </w:tc>
        <w:tc>
          <w:tcPr>
            <w:tcW w:w="1284" w:type="dxa"/>
            <w:tcBorders/>
            <w:vAlign w:val="center"/>
          </w:tcPr>
          <w:p>
            <w:pPr>
              <w:pStyle w:val="TableContents"/>
              <w:bidi w:val="0"/>
              <w:spacing w:before="0" w:after="283"/>
              <w:jc w:val="left"/>
              <w:rPr/>
            </w:pPr>
            <w:r>
              <w:rPr/>
              <w:t xml:space="preserve">6,788.3 </w:t>
            </w:r>
          </w:p>
        </w:tc>
        <w:tc>
          <w:tcPr>
            <w:tcW w:w="904" w:type="dxa"/>
            <w:tcBorders/>
            <w:vAlign w:val="center"/>
          </w:tcPr>
          <w:p>
            <w:pPr>
              <w:pStyle w:val="TableContents"/>
              <w:bidi w:val="0"/>
              <w:spacing w:before="0" w:after="283"/>
              <w:jc w:val="left"/>
              <w:rPr/>
            </w:pPr>
            <w:r>
              <w:rPr/>
              <w:t xml:space="preserve">125 </w:t>
            </w:r>
          </w:p>
        </w:tc>
        <w:tc>
          <w:tcPr>
            <w:tcW w:w="1125" w:type="dxa"/>
            <w:tcBorders/>
            <w:vAlign w:val="center"/>
          </w:tcPr>
          <w:p>
            <w:pPr>
              <w:pStyle w:val="TableContents"/>
              <w:bidi w:val="0"/>
              <w:spacing w:before="0" w:after="283"/>
              <w:jc w:val="left"/>
              <w:rPr/>
            </w:pPr>
            <w:r>
              <w:rPr/>
              <w:t xml:space="preserve">4.75 </w:t>
            </w:r>
          </w:p>
        </w:tc>
        <w:tc>
          <w:tcPr>
            <w:tcW w:w="1084" w:type="dxa"/>
            <w:tcBorders/>
            <w:vAlign w:val="center"/>
          </w:tcPr>
          <w:p>
            <w:pPr>
              <w:pStyle w:val="TableContents"/>
              <w:bidi w:val="0"/>
              <w:spacing w:before="0" w:after="283"/>
              <w:jc w:val="left"/>
              <w:rPr/>
            </w:pPr>
            <w:r>
              <w:rPr/>
              <w:t xml:space="preserve">516 </w:t>
            </w:r>
          </w:p>
        </w:tc>
        <w:tc>
          <w:tcPr>
            <w:tcW w:w="1312" w:type="dxa"/>
            <w:tcBorders/>
            <w:vAlign w:val="center"/>
          </w:tcPr>
          <w:p>
            <w:pPr>
              <w:pStyle w:val="TableContents"/>
              <w:bidi w:val="0"/>
              <w:spacing w:before="0" w:after="283"/>
              <w:jc w:val="left"/>
              <w:rPr/>
            </w:pPr>
            <w:r>
              <w:rPr/>
              <w:t xml:space="preserve">19.6 </w:t>
            </w:r>
          </w:p>
        </w:tc>
      </w:tr>
      <w:tr>
        <w:trPr/>
        <w:tc>
          <w:tcPr>
            <w:tcW w:w="2017" w:type="dxa"/>
            <w:tcBorders/>
            <w:vAlign w:val="center"/>
          </w:tcPr>
          <w:p>
            <w:pPr>
              <w:pStyle w:val="TableContents"/>
              <w:bidi w:val="0"/>
              <w:spacing w:before="0" w:after="283"/>
              <w:jc w:val="left"/>
              <w:rPr/>
            </w:pPr>
            <w:r>
              <w:rPr/>
              <w:t xml:space="preserve">Lemoore </w:t>
            </w:r>
          </w:p>
        </w:tc>
        <w:tc>
          <w:tcPr>
            <w:tcW w:w="1259" w:type="dxa"/>
            <w:tcBorders/>
            <w:vAlign w:val="center"/>
          </w:tcPr>
          <w:p>
            <w:pPr>
              <w:pStyle w:val="TableContents"/>
              <w:bidi w:val="0"/>
              <w:spacing w:before="0" w:after="283"/>
              <w:jc w:val="left"/>
              <w:rPr/>
            </w:pPr>
            <w:r>
              <w:rPr/>
              <w:t xml:space="preserve">Kings </w:t>
            </w:r>
          </w:p>
        </w:tc>
        <w:tc>
          <w:tcPr>
            <w:tcW w:w="1220" w:type="dxa"/>
            <w:tcBorders/>
            <w:vAlign w:val="center"/>
          </w:tcPr>
          <w:p>
            <w:pPr>
              <w:pStyle w:val="TableContents"/>
              <w:bidi w:val="0"/>
              <w:spacing w:before="0" w:after="283"/>
              <w:jc w:val="left"/>
              <w:rPr/>
            </w:pPr>
            <w:r>
              <w:rPr/>
              <w:t xml:space="preserve">25,080 </w:t>
            </w:r>
          </w:p>
        </w:tc>
        <w:tc>
          <w:tcPr>
            <w:tcW w:w="1284" w:type="dxa"/>
            <w:tcBorders/>
            <w:vAlign w:val="center"/>
          </w:tcPr>
          <w:p>
            <w:pPr>
              <w:pStyle w:val="TableContents"/>
              <w:bidi w:val="0"/>
              <w:spacing w:before="0" w:after="283"/>
              <w:jc w:val="left"/>
              <w:rPr/>
            </w:pPr>
            <w:r>
              <w:rPr/>
              <w:t xml:space="preserve">2,944.7 </w:t>
            </w:r>
          </w:p>
        </w:tc>
        <w:tc>
          <w:tcPr>
            <w:tcW w:w="904" w:type="dxa"/>
            <w:tcBorders/>
            <w:vAlign w:val="center"/>
          </w:tcPr>
          <w:p>
            <w:pPr>
              <w:pStyle w:val="TableContents"/>
              <w:bidi w:val="0"/>
              <w:spacing w:before="0" w:after="283"/>
              <w:jc w:val="left"/>
              <w:rPr/>
            </w:pPr>
            <w:r>
              <w:rPr/>
              <w:t xml:space="preserve">119 </w:t>
            </w:r>
          </w:p>
        </w:tc>
        <w:tc>
          <w:tcPr>
            <w:tcW w:w="1125" w:type="dxa"/>
            <w:tcBorders/>
            <w:vAlign w:val="center"/>
          </w:tcPr>
          <w:p>
            <w:pPr>
              <w:pStyle w:val="TableContents"/>
              <w:bidi w:val="0"/>
              <w:spacing w:before="0" w:after="283"/>
              <w:jc w:val="left"/>
              <w:rPr/>
            </w:pPr>
            <w:r>
              <w:rPr/>
              <w:t xml:space="preserve">4.74 </w:t>
            </w:r>
          </w:p>
        </w:tc>
        <w:tc>
          <w:tcPr>
            <w:tcW w:w="1084" w:type="dxa"/>
            <w:tcBorders/>
            <w:vAlign w:val="center"/>
          </w:tcPr>
          <w:p>
            <w:pPr>
              <w:pStyle w:val="TableContents"/>
              <w:bidi w:val="0"/>
              <w:spacing w:before="0" w:after="283"/>
              <w:jc w:val="left"/>
              <w:rPr/>
            </w:pPr>
            <w:r>
              <w:rPr/>
              <w:t xml:space="preserve">660 </w:t>
            </w:r>
          </w:p>
        </w:tc>
        <w:tc>
          <w:tcPr>
            <w:tcW w:w="1312" w:type="dxa"/>
            <w:tcBorders/>
            <w:vAlign w:val="center"/>
          </w:tcPr>
          <w:p>
            <w:pPr>
              <w:pStyle w:val="TableContents"/>
              <w:bidi w:val="0"/>
              <w:spacing w:before="0" w:after="283"/>
              <w:jc w:val="left"/>
              <w:rPr/>
            </w:pPr>
            <w:r>
              <w:rPr/>
              <w:t xml:space="preserve">26.32 </w:t>
            </w:r>
          </w:p>
        </w:tc>
      </w:tr>
      <w:tr>
        <w:trPr/>
        <w:tc>
          <w:tcPr>
            <w:tcW w:w="2017" w:type="dxa"/>
            <w:tcBorders/>
            <w:vAlign w:val="center"/>
          </w:tcPr>
          <w:p>
            <w:pPr>
              <w:pStyle w:val="TableContents"/>
              <w:bidi w:val="0"/>
              <w:spacing w:before="0" w:after="283"/>
              <w:jc w:val="left"/>
              <w:rPr/>
            </w:pPr>
            <w:r>
              <w:rPr/>
              <w:t xml:space="preserve">Lincoln </w:t>
            </w:r>
          </w:p>
        </w:tc>
        <w:tc>
          <w:tcPr>
            <w:tcW w:w="1259" w:type="dxa"/>
            <w:tcBorders/>
            <w:vAlign w:val="center"/>
          </w:tcPr>
          <w:p>
            <w:pPr>
              <w:pStyle w:val="TableContents"/>
              <w:bidi w:val="0"/>
              <w:spacing w:before="0" w:after="283"/>
              <w:jc w:val="left"/>
              <w:rPr/>
            </w:pPr>
            <w:r>
              <w:rPr/>
              <w:t xml:space="preserve">Placer </w:t>
            </w:r>
          </w:p>
        </w:tc>
        <w:tc>
          <w:tcPr>
            <w:tcW w:w="1220" w:type="dxa"/>
            <w:tcBorders/>
            <w:vAlign w:val="center"/>
          </w:tcPr>
          <w:p>
            <w:pPr>
              <w:pStyle w:val="TableContents"/>
              <w:bidi w:val="0"/>
              <w:spacing w:before="0" w:after="283"/>
              <w:jc w:val="left"/>
              <w:rPr/>
            </w:pPr>
            <w:r>
              <w:rPr/>
              <w:t xml:space="preserve">45,792 </w:t>
            </w:r>
          </w:p>
        </w:tc>
        <w:tc>
          <w:tcPr>
            <w:tcW w:w="1284" w:type="dxa"/>
            <w:tcBorders/>
            <w:vAlign w:val="center"/>
          </w:tcPr>
          <w:p>
            <w:pPr>
              <w:pStyle w:val="TableContents"/>
              <w:bidi w:val="0"/>
              <w:spacing w:before="0" w:after="283"/>
              <w:jc w:val="left"/>
              <w:rPr/>
            </w:pPr>
            <w:r>
              <w:rPr/>
              <w:t xml:space="preserve">2,279.0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0.37 </w:t>
            </w:r>
          </w:p>
        </w:tc>
        <w:tc>
          <w:tcPr>
            <w:tcW w:w="1084" w:type="dxa"/>
            <w:tcBorders/>
            <w:vAlign w:val="center"/>
          </w:tcPr>
          <w:p>
            <w:pPr>
              <w:pStyle w:val="TableContents"/>
              <w:bidi w:val="0"/>
              <w:spacing w:before="0" w:after="283"/>
              <w:jc w:val="left"/>
              <w:rPr/>
            </w:pPr>
            <w:r>
              <w:rPr/>
              <w:t xml:space="preserve">463 </w:t>
            </w:r>
          </w:p>
        </w:tc>
        <w:tc>
          <w:tcPr>
            <w:tcW w:w="1312" w:type="dxa"/>
            <w:tcBorders/>
            <w:vAlign w:val="center"/>
          </w:tcPr>
          <w:p>
            <w:pPr>
              <w:pStyle w:val="TableContents"/>
              <w:bidi w:val="0"/>
              <w:spacing w:before="0" w:after="283"/>
              <w:jc w:val="left"/>
              <w:rPr/>
            </w:pPr>
            <w:r>
              <w:rPr/>
              <w:t xml:space="preserve">10.11 </w:t>
            </w:r>
          </w:p>
        </w:tc>
      </w:tr>
      <w:tr>
        <w:trPr/>
        <w:tc>
          <w:tcPr>
            <w:tcW w:w="2017" w:type="dxa"/>
            <w:tcBorders/>
            <w:vAlign w:val="center"/>
          </w:tcPr>
          <w:p>
            <w:pPr>
              <w:pStyle w:val="TableContents"/>
              <w:bidi w:val="0"/>
              <w:spacing w:before="0" w:after="283"/>
              <w:jc w:val="left"/>
              <w:rPr/>
            </w:pPr>
            <w:r>
              <w:rPr/>
              <w:t xml:space="preserve">Lindsay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13,300 </w:t>
            </w:r>
          </w:p>
        </w:tc>
        <w:tc>
          <w:tcPr>
            <w:tcW w:w="1284" w:type="dxa"/>
            <w:tcBorders/>
            <w:vAlign w:val="center"/>
          </w:tcPr>
          <w:p>
            <w:pPr>
              <w:pStyle w:val="TableContents"/>
              <w:bidi w:val="0"/>
              <w:spacing w:before="0" w:after="283"/>
              <w:jc w:val="left"/>
              <w:rPr/>
            </w:pPr>
            <w:r>
              <w:rPr/>
              <w:t xml:space="preserve">5,095.8 </w:t>
            </w:r>
          </w:p>
        </w:tc>
        <w:tc>
          <w:tcPr>
            <w:tcW w:w="904" w:type="dxa"/>
            <w:tcBorders/>
            <w:vAlign w:val="center"/>
          </w:tcPr>
          <w:p>
            <w:pPr>
              <w:pStyle w:val="TableContents"/>
              <w:bidi w:val="0"/>
              <w:spacing w:before="0" w:after="283"/>
              <w:jc w:val="left"/>
              <w:rPr/>
            </w:pPr>
            <w:r>
              <w:rPr/>
              <w:t xml:space="preserve">41 </w:t>
            </w:r>
          </w:p>
        </w:tc>
        <w:tc>
          <w:tcPr>
            <w:tcW w:w="1125" w:type="dxa"/>
            <w:tcBorders/>
            <w:vAlign w:val="center"/>
          </w:tcPr>
          <w:p>
            <w:pPr>
              <w:pStyle w:val="TableContents"/>
              <w:bidi w:val="0"/>
              <w:spacing w:before="0" w:after="283"/>
              <w:jc w:val="left"/>
              <w:rPr/>
            </w:pPr>
            <w:r>
              <w:rPr/>
              <w:t xml:space="preserve">3.08 </w:t>
            </w:r>
          </w:p>
        </w:tc>
        <w:tc>
          <w:tcPr>
            <w:tcW w:w="1084" w:type="dxa"/>
            <w:tcBorders/>
            <w:vAlign w:val="center"/>
          </w:tcPr>
          <w:p>
            <w:pPr>
              <w:pStyle w:val="TableContents"/>
              <w:bidi w:val="0"/>
              <w:spacing w:before="0" w:after="283"/>
              <w:jc w:val="left"/>
              <w:rPr/>
            </w:pPr>
            <w:r>
              <w:rPr/>
              <w:t xml:space="preserve">243 </w:t>
            </w:r>
          </w:p>
        </w:tc>
        <w:tc>
          <w:tcPr>
            <w:tcW w:w="1312" w:type="dxa"/>
            <w:tcBorders/>
            <w:vAlign w:val="center"/>
          </w:tcPr>
          <w:p>
            <w:pPr>
              <w:pStyle w:val="TableContents"/>
              <w:bidi w:val="0"/>
              <w:spacing w:before="0" w:after="283"/>
              <w:jc w:val="left"/>
              <w:rPr/>
            </w:pPr>
            <w:r>
              <w:rPr/>
              <w:t xml:space="preserve">18.27 </w:t>
            </w:r>
          </w:p>
        </w:tc>
      </w:tr>
      <w:tr>
        <w:trPr/>
        <w:tc>
          <w:tcPr>
            <w:tcW w:w="2017" w:type="dxa"/>
            <w:tcBorders/>
            <w:vAlign w:val="center"/>
          </w:tcPr>
          <w:p>
            <w:pPr>
              <w:pStyle w:val="TableContents"/>
              <w:bidi w:val="0"/>
              <w:spacing w:before="0" w:after="283"/>
              <w:jc w:val="left"/>
              <w:rPr/>
            </w:pPr>
            <w:r>
              <w:rPr/>
              <w:t xml:space="preserve">Livermore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86,147 </w:t>
            </w:r>
          </w:p>
        </w:tc>
        <w:tc>
          <w:tcPr>
            <w:tcW w:w="1284" w:type="dxa"/>
            <w:tcBorders/>
            <w:vAlign w:val="center"/>
          </w:tcPr>
          <w:p>
            <w:pPr>
              <w:pStyle w:val="TableContents"/>
              <w:bidi w:val="0"/>
              <w:spacing w:before="0" w:after="283"/>
              <w:jc w:val="left"/>
              <w:rPr/>
            </w:pPr>
            <w:r>
              <w:rPr/>
              <w:t xml:space="preserve">3,206.5 </w:t>
            </w:r>
          </w:p>
        </w:tc>
        <w:tc>
          <w:tcPr>
            <w:tcW w:w="904" w:type="dxa"/>
            <w:tcBorders/>
            <w:vAlign w:val="center"/>
          </w:tcPr>
          <w:p>
            <w:pPr>
              <w:pStyle w:val="TableContents"/>
              <w:bidi w:val="0"/>
              <w:spacing w:before="0" w:after="283"/>
              <w:jc w:val="left"/>
              <w:rPr/>
            </w:pPr>
            <w:r>
              <w:rPr/>
              <w:t xml:space="preserve">236 </w:t>
            </w:r>
          </w:p>
        </w:tc>
        <w:tc>
          <w:tcPr>
            <w:tcW w:w="1125" w:type="dxa"/>
            <w:tcBorders/>
            <w:vAlign w:val="center"/>
          </w:tcPr>
          <w:p>
            <w:pPr>
              <w:pStyle w:val="TableContents"/>
              <w:bidi w:val="0"/>
              <w:spacing w:before="0" w:after="283"/>
              <w:jc w:val="left"/>
              <w:rPr/>
            </w:pPr>
            <w:r>
              <w:rPr/>
              <w:t xml:space="preserve">2.74 </w:t>
            </w:r>
          </w:p>
        </w:tc>
        <w:tc>
          <w:tcPr>
            <w:tcW w:w="1084" w:type="dxa"/>
            <w:tcBorders/>
            <w:vAlign w:val="center"/>
          </w:tcPr>
          <w:p>
            <w:pPr>
              <w:pStyle w:val="TableContents"/>
              <w:bidi w:val="0"/>
              <w:spacing w:before="0" w:after="283"/>
              <w:jc w:val="left"/>
              <w:rPr/>
            </w:pPr>
            <w:r>
              <w:rPr/>
              <w:t xml:space="preserve">1,501 </w:t>
            </w:r>
          </w:p>
        </w:tc>
        <w:tc>
          <w:tcPr>
            <w:tcW w:w="1312" w:type="dxa"/>
            <w:tcBorders/>
            <w:vAlign w:val="center"/>
          </w:tcPr>
          <w:p>
            <w:pPr>
              <w:pStyle w:val="TableContents"/>
              <w:bidi w:val="0"/>
              <w:spacing w:before="0" w:after="283"/>
              <w:jc w:val="left"/>
              <w:rPr/>
            </w:pPr>
            <w:r>
              <w:rPr/>
              <w:t xml:space="preserve">17.42 </w:t>
            </w:r>
          </w:p>
        </w:tc>
      </w:tr>
      <w:tr>
        <w:trPr/>
        <w:tc>
          <w:tcPr>
            <w:tcW w:w="2017" w:type="dxa"/>
            <w:tcBorders/>
            <w:vAlign w:val="center"/>
          </w:tcPr>
          <w:p>
            <w:pPr>
              <w:pStyle w:val="TableContents"/>
              <w:bidi w:val="0"/>
              <w:spacing w:before="0" w:after="283"/>
              <w:jc w:val="left"/>
              <w:rPr/>
            </w:pPr>
            <w:r>
              <w:rPr/>
              <w:t xml:space="preserve">Livingston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13,690 </w:t>
            </w:r>
          </w:p>
        </w:tc>
        <w:tc>
          <w:tcPr>
            <w:tcW w:w="1284" w:type="dxa"/>
            <w:tcBorders/>
            <w:vAlign w:val="center"/>
          </w:tcPr>
          <w:p>
            <w:pPr>
              <w:pStyle w:val="TableContents"/>
              <w:bidi w:val="0"/>
              <w:spacing w:before="0" w:after="283"/>
              <w:jc w:val="left"/>
              <w:rPr/>
            </w:pPr>
            <w:r>
              <w:rPr/>
              <w:t xml:space="preserve">3,723.1 </w:t>
            </w:r>
          </w:p>
        </w:tc>
        <w:tc>
          <w:tcPr>
            <w:tcW w:w="904" w:type="dxa"/>
            <w:tcBorders/>
            <w:vAlign w:val="center"/>
          </w:tcPr>
          <w:p>
            <w:pPr>
              <w:pStyle w:val="TableContents"/>
              <w:bidi w:val="0"/>
              <w:spacing w:before="0" w:after="283"/>
              <w:jc w:val="left"/>
              <w:rPr/>
            </w:pPr>
            <w:r>
              <w:rPr/>
              <w:t xml:space="preserve">50 </w:t>
            </w:r>
          </w:p>
        </w:tc>
        <w:tc>
          <w:tcPr>
            <w:tcW w:w="1125" w:type="dxa"/>
            <w:tcBorders/>
            <w:vAlign w:val="center"/>
          </w:tcPr>
          <w:p>
            <w:pPr>
              <w:pStyle w:val="TableContents"/>
              <w:bidi w:val="0"/>
              <w:spacing w:before="0" w:after="283"/>
              <w:jc w:val="left"/>
              <w:rPr/>
            </w:pPr>
            <w:r>
              <w:rPr/>
              <w:t xml:space="preserve">3.65 </w:t>
            </w:r>
          </w:p>
        </w:tc>
        <w:tc>
          <w:tcPr>
            <w:tcW w:w="1084" w:type="dxa"/>
            <w:tcBorders/>
            <w:vAlign w:val="center"/>
          </w:tcPr>
          <w:p>
            <w:pPr>
              <w:pStyle w:val="TableContents"/>
              <w:bidi w:val="0"/>
              <w:spacing w:before="0" w:after="283"/>
              <w:jc w:val="left"/>
              <w:rPr/>
            </w:pPr>
            <w:r>
              <w:rPr/>
              <w:t xml:space="preserve">245 </w:t>
            </w:r>
          </w:p>
        </w:tc>
        <w:tc>
          <w:tcPr>
            <w:tcW w:w="1312" w:type="dxa"/>
            <w:tcBorders/>
            <w:vAlign w:val="center"/>
          </w:tcPr>
          <w:p>
            <w:pPr>
              <w:pStyle w:val="TableContents"/>
              <w:bidi w:val="0"/>
              <w:spacing w:before="0" w:after="283"/>
              <w:jc w:val="left"/>
              <w:rPr/>
            </w:pPr>
            <w:r>
              <w:rPr/>
              <w:t xml:space="preserve">17.9 </w:t>
            </w:r>
          </w:p>
        </w:tc>
      </w:tr>
      <w:tr>
        <w:trPr/>
        <w:tc>
          <w:tcPr>
            <w:tcW w:w="2017" w:type="dxa"/>
            <w:tcBorders/>
            <w:vAlign w:val="center"/>
          </w:tcPr>
          <w:p>
            <w:pPr>
              <w:pStyle w:val="TableContents"/>
              <w:bidi w:val="0"/>
              <w:spacing w:before="0" w:after="283"/>
              <w:jc w:val="left"/>
              <w:rPr/>
            </w:pPr>
            <w:r>
              <w:rPr/>
              <w:t xml:space="preserve">Lodi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63,601 </w:t>
            </w:r>
          </w:p>
        </w:tc>
        <w:tc>
          <w:tcPr>
            <w:tcW w:w="1284" w:type="dxa"/>
            <w:tcBorders/>
            <w:vAlign w:val="center"/>
          </w:tcPr>
          <w:p>
            <w:pPr>
              <w:pStyle w:val="TableContents"/>
              <w:bidi w:val="0"/>
              <w:spacing w:before="0" w:after="283"/>
              <w:jc w:val="left"/>
              <w:rPr/>
            </w:pPr>
            <w:r>
              <w:rPr/>
              <w:t xml:space="preserve">4,652.3 </w:t>
            </w:r>
          </w:p>
        </w:tc>
        <w:tc>
          <w:tcPr>
            <w:tcW w:w="904" w:type="dxa"/>
            <w:tcBorders/>
            <w:vAlign w:val="center"/>
          </w:tcPr>
          <w:p>
            <w:pPr>
              <w:pStyle w:val="TableContents"/>
              <w:bidi w:val="0"/>
              <w:spacing w:before="0" w:after="283"/>
              <w:jc w:val="left"/>
              <w:rPr/>
            </w:pPr>
            <w:r>
              <w:rPr/>
              <w:t xml:space="preserve">290 </w:t>
            </w:r>
          </w:p>
        </w:tc>
        <w:tc>
          <w:tcPr>
            <w:tcW w:w="1125" w:type="dxa"/>
            <w:tcBorders/>
            <w:vAlign w:val="center"/>
          </w:tcPr>
          <w:p>
            <w:pPr>
              <w:pStyle w:val="TableContents"/>
              <w:bidi w:val="0"/>
              <w:spacing w:before="0" w:after="283"/>
              <w:jc w:val="left"/>
              <w:rPr/>
            </w:pPr>
            <w:r>
              <w:rPr/>
              <w:t xml:space="preserve">4.56 </w:t>
            </w:r>
          </w:p>
        </w:tc>
        <w:tc>
          <w:tcPr>
            <w:tcW w:w="1084" w:type="dxa"/>
            <w:tcBorders/>
            <w:vAlign w:val="center"/>
          </w:tcPr>
          <w:p>
            <w:pPr>
              <w:pStyle w:val="TableContents"/>
              <w:bidi w:val="0"/>
              <w:spacing w:before="0" w:after="283"/>
              <w:jc w:val="left"/>
              <w:rPr/>
            </w:pPr>
            <w:r>
              <w:rPr/>
              <w:t xml:space="preserve">2,095 </w:t>
            </w:r>
          </w:p>
        </w:tc>
        <w:tc>
          <w:tcPr>
            <w:tcW w:w="1312" w:type="dxa"/>
            <w:tcBorders/>
            <w:vAlign w:val="center"/>
          </w:tcPr>
          <w:p>
            <w:pPr>
              <w:pStyle w:val="TableContents"/>
              <w:bidi w:val="0"/>
              <w:spacing w:before="0" w:after="283"/>
              <w:jc w:val="left"/>
              <w:rPr/>
            </w:pPr>
            <w:r>
              <w:rPr/>
              <w:t xml:space="preserve">32.94 </w:t>
            </w:r>
          </w:p>
        </w:tc>
      </w:tr>
      <w:tr>
        <w:trPr/>
        <w:tc>
          <w:tcPr>
            <w:tcW w:w="2017" w:type="dxa"/>
            <w:tcBorders/>
            <w:vAlign w:val="center"/>
          </w:tcPr>
          <w:p>
            <w:pPr>
              <w:pStyle w:val="TableContents"/>
              <w:bidi w:val="0"/>
              <w:spacing w:before="0" w:after="283"/>
              <w:jc w:val="left"/>
              <w:rPr/>
            </w:pPr>
            <w:r>
              <w:rPr/>
              <w:t xml:space="preserve">Loma Linda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23,798 </w:t>
            </w:r>
          </w:p>
        </w:tc>
        <w:tc>
          <w:tcPr>
            <w:tcW w:w="1284" w:type="dxa"/>
            <w:tcBorders/>
            <w:vAlign w:val="center"/>
          </w:tcPr>
          <w:p>
            <w:pPr>
              <w:pStyle w:val="TableContents"/>
              <w:bidi w:val="0"/>
              <w:spacing w:before="0" w:after="283"/>
              <w:jc w:val="left"/>
              <w:rPr/>
            </w:pPr>
            <w:r>
              <w:rPr/>
              <w:t xml:space="preserve">3,166.3 </w:t>
            </w:r>
          </w:p>
        </w:tc>
        <w:tc>
          <w:tcPr>
            <w:tcW w:w="904" w:type="dxa"/>
            <w:tcBorders/>
            <w:vAlign w:val="center"/>
          </w:tcPr>
          <w:p>
            <w:pPr>
              <w:pStyle w:val="TableContents"/>
              <w:bidi w:val="0"/>
              <w:spacing w:before="0" w:after="283"/>
              <w:jc w:val="left"/>
              <w:rPr/>
            </w:pPr>
            <w:r>
              <w:rPr/>
              <w:t xml:space="preserve">41 </w:t>
            </w:r>
          </w:p>
        </w:tc>
        <w:tc>
          <w:tcPr>
            <w:tcW w:w="1125" w:type="dxa"/>
            <w:tcBorders/>
            <w:vAlign w:val="center"/>
          </w:tcPr>
          <w:p>
            <w:pPr>
              <w:pStyle w:val="TableContents"/>
              <w:bidi w:val="0"/>
              <w:spacing w:before="0" w:after="283"/>
              <w:jc w:val="left"/>
              <w:rPr/>
            </w:pPr>
            <w:r>
              <w:rPr/>
              <w:t xml:space="preserve">1.72 </w:t>
            </w:r>
          </w:p>
        </w:tc>
        <w:tc>
          <w:tcPr>
            <w:tcW w:w="1084" w:type="dxa"/>
            <w:tcBorders/>
            <w:vAlign w:val="center"/>
          </w:tcPr>
          <w:p>
            <w:pPr>
              <w:pStyle w:val="TableContents"/>
              <w:bidi w:val="0"/>
              <w:spacing w:before="0" w:after="283"/>
              <w:jc w:val="left"/>
              <w:rPr/>
            </w:pPr>
            <w:r>
              <w:rPr/>
              <w:t xml:space="preserve">689 </w:t>
            </w:r>
          </w:p>
        </w:tc>
        <w:tc>
          <w:tcPr>
            <w:tcW w:w="1312" w:type="dxa"/>
            <w:tcBorders/>
            <w:vAlign w:val="center"/>
          </w:tcPr>
          <w:p>
            <w:pPr>
              <w:pStyle w:val="TableContents"/>
              <w:bidi w:val="0"/>
              <w:spacing w:before="0" w:after="283"/>
              <w:jc w:val="left"/>
              <w:rPr/>
            </w:pPr>
            <w:r>
              <w:rPr/>
              <w:t xml:space="preserve">28.95 </w:t>
            </w:r>
          </w:p>
        </w:tc>
      </w:tr>
      <w:tr>
        <w:trPr/>
        <w:tc>
          <w:tcPr>
            <w:tcW w:w="2017" w:type="dxa"/>
            <w:tcBorders/>
            <w:vAlign w:val="center"/>
          </w:tcPr>
          <w:p>
            <w:pPr>
              <w:pStyle w:val="TableContents"/>
              <w:bidi w:val="0"/>
              <w:spacing w:before="0" w:after="283"/>
              <w:jc w:val="left"/>
              <w:rPr/>
            </w:pPr>
            <w:r>
              <w:rPr/>
              <w:t xml:space="preserve">Lomita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20,677 </w:t>
            </w:r>
          </w:p>
        </w:tc>
        <w:tc>
          <w:tcPr>
            <w:tcW w:w="1284" w:type="dxa"/>
            <w:tcBorders/>
            <w:vAlign w:val="center"/>
          </w:tcPr>
          <w:p>
            <w:pPr>
              <w:pStyle w:val="TableContents"/>
              <w:bidi w:val="0"/>
              <w:spacing w:before="0" w:after="283"/>
              <w:jc w:val="left"/>
              <w:rPr/>
            </w:pPr>
            <w:r>
              <w:rPr/>
              <w:t xml:space="preserve">10,820.0 </w:t>
            </w:r>
          </w:p>
        </w:tc>
        <w:tc>
          <w:tcPr>
            <w:tcW w:w="904" w:type="dxa"/>
            <w:tcBorders/>
            <w:vAlign w:val="center"/>
          </w:tcPr>
          <w:p>
            <w:pPr>
              <w:pStyle w:val="TableContents"/>
              <w:bidi w:val="0"/>
              <w:spacing w:before="0" w:after="283"/>
              <w:jc w:val="left"/>
              <w:rPr/>
            </w:pPr>
            <w:r>
              <w:rPr/>
              <w:t xml:space="preserve">77 </w:t>
            </w:r>
          </w:p>
        </w:tc>
        <w:tc>
          <w:tcPr>
            <w:tcW w:w="1125" w:type="dxa"/>
            <w:tcBorders/>
            <w:vAlign w:val="center"/>
          </w:tcPr>
          <w:p>
            <w:pPr>
              <w:pStyle w:val="TableContents"/>
              <w:bidi w:val="0"/>
              <w:spacing w:before="0" w:after="283"/>
              <w:jc w:val="left"/>
              <w:rPr/>
            </w:pPr>
            <w:r>
              <w:rPr/>
              <w:t xml:space="preserve">3.72 </w:t>
            </w:r>
          </w:p>
        </w:tc>
        <w:tc>
          <w:tcPr>
            <w:tcW w:w="1084" w:type="dxa"/>
            <w:tcBorders/>
            <w:vAlign w:val="center"/>
          </w:tcPr>
          <w:p>
            <w:pPr>
              <w:pStyle w:val="TableContents"/>
              <w:bidi w:val="0"/>
              <w:spacing w:before="0" w:after="283"/>
              <w:jc w:val="left"/>
              <w:rPr/>
            </w:pPr>
            <w:r>
              <w:rPr/>
              <w:t xml:space="preserve">355 </w:t>
            </w:r>
          </w:p>
        </w:tc>
        <w:tc>
          <w:tcPr>
            <w:tcW w:w="1312" w:type="dxa"/>
            <w:tcBorders/>
            <w:vAlign w:val="center"/>
          </w:tcPr>
          <w:p>
            <w:pPr>
              <w:pStyle w:val="TableContents"/>
              <w:bidi w:val="0"/>
              <w:spacing w:before="0" w:after="283"/>
              <w:jc w:val="left"/>
              <w:rPr/>
            </w:pPr>
            <w:r>
              <w:rPr/>
              <w:t xml:space="preserve">17.17 </w:t>
            </w:r>
          </w:p>
        </w:tc>
      </w:tr>
      <w:tr>
        <w:trPr/>
        <w:tc>
          <w:tcPr>
            <w:tcW w:w="2017" w:type="dxa"/>
            <w:tcBorders/>
            <w:vAlign w:val="center"/>
          </w:tcPr>
          <w:p>
            <w:pPr>
              <w:pStyle w:val="TableContents"/>
              <w:bidi w:val="0"/>
              <w:spacing w:before="0" w:after="283"/>
              <w:jc w:val="left"/>
              <w:rPr/>
            </w:pPr>
            <w:r>
              <w:rPr/>
              <w:t xml:space="preserve">Lompoc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43,809 </w:t>
            </w:r>
          </w:p>
        </w:tc>
        <w:tc>
          <w:tcPr>
            <w:tcW w:w="1284" w:type="dxa"/>
            <w:tcBorders/>
            <w:vAlign w:val="center"/>
          </w:tcPr>
          <w:p>
            <w:pPr>
              <w:pStyle w:val="TableContents"/>
              <w:bidi w:val="0"/>
              <w:spacing w:before="0" w:after="283"/>
              <w:jc w:val="left"/>
              <w:rPr/>
            </w:pPr>
            <w:r>
              <w:rPr/>
              <w:t xml:space="preserve">3,778.6 </w:t>
            </w:r>
          </w:p>
        </w:tc>
        <w:tc>
          <w:tcPr>
            <w:tcW w:w="904" w:type="dxa"/>
            <w:tcBorders/>
            <w:vAlign w:val="center"/>
          </w:tcPr>
          <w:p>
            <w:pPr>
              <w:pStyle w:val="TableContents"/>
              <w:bidi w:val="0"/>
              <w:spacing w:before="0" w:after="283"/>
              <w:jc w:val="left"/>
              <w:rPr/>
            </w:pPr>
            <w:r>
              <w:rPr/>
              <w:t xml:space="preserve">153 </w:t>
            </w:r>
          </w:p>
        </w:tc>
        <w:tc>
          <w:tcPr>
            <w:tcW w:w="1125" w:type="dxa"/>
            <w:tcBorders/>
            <w:vAlign w:val="center"/>
          </w:tcPr>
          <w:p>
            <w:pPr>
              <w:pStyle w:val="TableContents"/>
              <w:bidi w:val="0"/>
              <w:spacing w:before="0" w:after="283"/>
              <w:jc w:val="left"/>
              <w:rPr/>
            </w:pPr>
            <w:r>
              <w:rPr/>
              <w:t xml:space="preserve">3.49 </w:t>
            </w:r>
          </w:p>
        </w:tc>
        <w:tc>
          <w:tcPr>
            <w:tcW w:w="1084" w:type="dxa"/>
            <w:tcBorders/>
            <w:vAlign w:val="center"/>
          </w:tcPr>
          <w:p>
            <w:pPr>
              <w:pStyle w:val="TableContents"/>
              <w:bidi w:val="0"/>
              <w:spacing w:before="0" w:after="283"/>
              <w:jc w:val="left"/>
              <w:rPr/>
            </w:pPr>
            <w:r>
              <w:rPr/>
              <w:t xml:space="preserve">854 </w:t>
            </w:r>
          </w:p>
        </w:tc>
        <w:tc>
          <w:tcPr>
            <w:tcW w:w="1312" w:type="dxa"/>
            <w:tcBorders/>
            <w:vAlign w:val="center"/>
          </w:tcPr>
          <w:p>
            <w:pPr>
              <w:pStyle w:val="TableContents"/>
              <w:bidi w:val="0"/>
              <w:spacing w:before="0" w:after="283"/>
              <w:jc w:val="left"/>
              <w:rPr/>
            </w:pPr>
            <w:r>
              <w:rPr/>
              <w:t xml:space="preserve">19.49 </w:t>
            </w:r>
          </w:p>
        </w:tc>
      </w:tr>
      <w:tr>
        <w:trPr/>
        <w:tc>
          <w:tcPr>
            <w:tcW w:w="2017" w:type="dxa"/>
            <w:tcBorders/>
            <w:vAlign w:val="center"/>
          </w:tcPr>
          <w:p>
            <w:pPr>
              <w:pStyle w:val="TableContents"/>
              <w:bidi w:val="0"/>
              <w:spacing w:before="0" w:after="283"/>
              <w:jc w:val="left"/>
              <w:rPr/>
            </w:pPr>
            <w:r>
              <w:rPr/>
              <w:t xml:space="preserve">Long Beach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471,123 </w:t>
            </w:r>
          </w:p>
        </w:tc>
        <w:tc>
          <w:tcPr>
            <w:tcW w:w="1284" w:type="dxa"/>
            <w:tcBorders/>
            <w:vAlign w:val="center"/>
          </w:tcPr>
          <w:p>
            <w:pPr>
              <w:pStyle w:val="TableContents"/>
              <w:bidi w:val="0"/>
              <w:spacing w:before="0" w:after="283"/>
              <w:jc w:val="left"/>
              <w:rPr/>
            </w:pPr>
            <w:r>
              <w:rPr/>
              <w:t xml:space="preserve">9,366.1 </w:t>
            </w:r>
          </w:p>
        </w:tc>
        <w:tc>
          <w:tcPr>
            <w:tcW w:w="904" w:type="dxa"/>
            <w:tcBorders/>
            <w:vAlign w:val="center"/>
          </w:tcPr>
          <w:p>
            <w:pPr>
              <w:pStyle w:val="TableContents"/>
              <w:bidi w:val="0"/>
              <w:spacing w:before="0" w:after="283"/>
              <w:jc w:val="left"/>
              <w:rPr/>
            </w:pPr>
            <w:r>
              <w:rPr/>
              <w:t xml:space="preserve">2,304 </w:t>
            </w:r>
          </w:p>
        </w:tc>
        <w:tc>
          <w:tcPr>
            <w:tcW w:w="1125" w:type="dxa"/>
            <w:tcBorders/>
            <w:vAlign w:val="center"/>
          </w:tcPr>
          <w:p>
            <w:pPr>
              <w:pStyle w:val="TableContents"/>
              <w:bidi w:val="0"/>
              <w:spacing w:before="0" w:after="283"/>
              <w:jc w:val="left"/>
              <w:rPr/>
            </w:pPr>
            <w:r>
              <w:rPr/>
              <w:t xml:space="preserve">4.89 </w:t>
            </w:r>
          </w:p>
        </w:tc>
        <w:tc>
          <w:tcPr>
            <w:tcW w:w="1084" w:type="dxa"/>
            <w:tcBorders/>
            <w:vAlign w:val="center"/>
          </w:tcPr>
          <w:p>
            <w:pPr>
              <w:pStyle w:val="TableContents"/>
              <w:bidi w:val="0"/>
              <w:spacing w:before="0" w:after="283"/>
              <w:jc w:val="left"/>
              <w:rPr/>
            </w:pPr>
            <w:r>
              <w:rPr/>
              <w:t xml:space="preserve">12,438 </w:t>
            </w:r>
          </w:p>
        </w:tc>
        <w:tc>
          <w:tcPr>
            <w:tcW w:w="1312" w:type="dxa"/>
            <w:tcBorders/>
            <w:vAlign w:val="center"/>
          </w:tcPr>
          <w:p>
            <w:pPr>
              <w:pStyle w:val="TableContents"/>
              <w:bidi w:val="0"/>
              <w:spacing w:before="0" w:after="283"/>
              <w:jc w:val="left"/>
              <w:rPr/>
            </w:pPr>
            <w:r>
              <w:rPr/>
              <w:t xml:space="preserve">26.4 </w:t>
            </w:r>
          </w:p>
        </w:tc>
      </w:tr>
      <w:tr>
        <w:trPr/>
        <w:tc>
          <w:tcPr>
            <w:tcW w:w="2017" w:type="dxa"/>
            <w:tcBorders/>
            <w:vAlign w:val="center"/>
          </w:tcPr>
          <w:p>
            <w:pPr>
              <w:pStyle w:val="TableContents"/>
              <w:bidi w:val="0"/>
              <w:spacing w:before="0" w:after="283"/>
              <w:jc w:val="left"/>
              <w:rPr/>
            </w:pPr>
            <w:r>
              <w:rPr/>
              <w:t xml:space="preserve">Los Alamitos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11,708 </w:t>
            </w:r>
          </w:p>
        </w:tc>
        <w:tc>
          <w:tcPr>
            <w:tcW w:w="1284" w:type="dxa"/>
            <w:tcBorders/>
            <w:vAlign w:val="center"/>
          </w:tcPr>
          <w:p>
            <w:pPr>
              <w:pStyle w:val="TableContents"/>
              <w:bidi w:val="0"/>
              <w:spacing w:before="0" w:after="283"/>
              <w:jc w:val="left"/>
              <w:rPr/>
            </w:pPr>
            <w:r>
              <w:rPr/>
              <w:t xml:space="preserve">2,911.0 </w:t>
            </w:r>
          </w:p>
        </w:tc>
        <w:tc>
          <w:tcPr>
            <w:tcW w:w="904" w:type="dxa"/>
            <w:tcBorders/>
            <w:vAlign w:val="center"/>
          </w:tcPr>
          <w:p>
            <w:pPr>
              <w:pStyle w:val="TableContents"/>
              <w:bidi w:val="0"/>
              <w:spacing w:before="0" w:after="283"/>
              <w:jc w:val="left"/>
              <w:rPr/>
            </w:pPr>
            <w:r>
              <w:rPr/>
              <w:t xml:space="preserve">16 </w:t>
            </w:r>
          </w:p>
        </w:tc>
        <w:tc>
          <w:tcPr>
            <w:tcW w:w="1125" w:type="dxa"/>
            <w:tcBorders/>
            <w:vAlign w:val="center"/>
          </w:tcPr>
          <w:p>
            <w:pPr>
              <w:pStyle w:val="TableContents"/>
              <w:bidi w:val="0"/>
              <w:spacing w:before="0" w:after="283"/>
              <w:jc w:val="left"/>
              <w:rPr/>
            </w:pPr>
            <w:r>
              <w:rPr/>
              <w:t xml:space="preserve">1.37 </w:t>
            </w:r>
          </w:p>
        </w:tc>
        <w:tc>
          <w:tcPr>
            <w:tcW w:w="1084" w:type="dxa"/>
            <w:tcBorders/>
            <w:vAlign w:val="center"/>
          </w:tcPr>
          <w:p>
            <w:pPr>
              <w:pStyle w:val="TableContents"/>
              <w:bidi w:val="0"/>
              <w:spacing w:before="0" w:after="283"/>
              <w:jc w:val="left"/>
              <w:rPr/>
            </w:pPr>
            <w:r>
              <w:rPr/>
              <w:t xml:space="preserve">204 </w:t>
            </w:r>
          </w:p>
        </w:tc>
        <w:tc>
          <w:tcPr>
            <w:tcW w:w="1312" w:type="dxa"/>
            <w:tcBorders/>
            <w:vAlign w:val="center"/>
          </w:tcPr>
          <w:p>
            <w:pPr>
              <w:pStyle w:val="TableContents"/>
              <w:bidi w:val="0"/>
              <w:spacing w:before="0" w:after="283"/>
              <w:jc w:val="left"/>
              <w:rPr/>
            </w:pPr>
            <w:r>
              <w:rPr/>
              <w:t xml:space="preserve">17.42 </w:t>
            </w:r>
          </w:p>
        </w:tc>
      </w:tr>
      <w:tr>
        <w:trPr/>
        <w:tc>
          <w:tcPr>
            <w:tcW w:w="2017" w:type="dxa"/>
            <w:tcBorders/>
            <w:vAlign w:val="center"/>
          </w:tcPr>
          <w:p>
            <w:pPr>
              <w:pStyle w:val="TableContents"/>
              <w:bidi w:val="0"/>
              <w:spacing w:before="0" w:after="283"/>
              <w:jc w:val="left"/>
              <w:rPr/>
            </w:pPr>
            <w:r>
              <w:rPr/>
              <w:t xml:space="preserve">Los Altos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30,256 </w:t>
            </w:r>
          </w:p>
        </w:tc>
        <w:tc>
          <w:tcPr>
            <w:tcW w:w="1284" w:type="dxa"/>
            <w:tcBorders/>
            <w:vAlign w:val="center"/>
          </w:tcPr>
          <w:p>
            <w:pPr>
              <w:pStyle w:val="TableContents"/>
              <w:bidi w:val="0"/>
              <w:spacing w:before="0" w:after="283"/>
              <w:jc w:val="left"/>
              <w:rPr/>
            </w:pPr>
            <w:r>
              <w:rPr/>
              <w:t xml:space="preserve">4,673.5 </w:t>
            </w:r>
          </w:p>
        </w:tc>
        <w:tc>
          <w:tcPr>
            <w:tcW w:w="904" w:type="dxa"/>
            <w:tcBorders/>
            <w:vAlign w:val="center"/>
          </w:tcPr>
          <w:p>
            <w:pPr>
              <w:pStyle w:val="TableContents"/>
              <w:bidi w:val="0"/>
              <w:spacing w:before="0" w:after="283"/>
              <w:jc w:val="left"/>
              <w:rPr/>
            </w:pPr>
            <w:r>
              <w:rPr/>
              <w:t xml:space="preserve">7 </w:t>
            </w:r>
          </w:p>
        </w:tc>
        <w:tc>
          <w:tcPr>
            <w:tcW w:w="1125" w:type="dxa"/>
            <w:tcBorders/>
            <w:vAlign w:val="center"/>
          </w:tcPr>
          <w:p>
            <w:pPr>
              <w:pStyle w:val="TableContents"/>
              <w:bidi w:val="0"/>
              <w:spacing w:before="0" w:after="283"/>
              <w:jc w:val="left"/>
              <w:rPr/>
            </w:pPr>
            <w:r>
              <w:rPr/>
              <w:t xml:space="preserve">0.23 </w:t>
            </w:r>
          </w:p>
        </w:tc>
        <w:tc>
          <w:tcPr>
            <w:tcW w:w="1084" w:type="dxa"/>
            <w:tcBorders/>
            <w:vAlign w:val="center"/>
          </w:tcPr>
          <w:p>
            <w:pPr>
              <w:pStyle w:val="TableContents"/>
              <w:bidi w:val="0"/>
              <w:spacing w:before="0" w:after="283"/>
              <w:jc w:val="left"/>
              <w:rPr/>
            </w:pPr>
            <w:r>
              <w:rPr/>
              <w:t xml:space="preserve">322 </w:t>
            </w:r>
          </w:p>
        </w:tc>
        <w:tc>
          <w:tcPr>
            <w:tcW w:w="1312" w:type="dxa"/>
            <w:tcBorders/>
            <w:vAlign w:val="center"/>
          </w:tcPr>
          <w:p>
            <w:pPr>
              <w:pStyle w:val="TableContents"/>
              <w:bidi w:val="0"/>
              <w:spacing w:before="0" w:after="283"/>
              <w:jc w:val="left"/>
              <w:rPr/>
            </w:pPr>
            <w:r>
              <w:rPr/>
              <w:t xml:space="preserve">10.64 </w:t>
            </w:r>
          </w:p>
        </w:tc>
      </w:tr>
      <w:tr>
        <w:trPr/>
        <w:tc>
          <w:tcPr>
            <w:tcW w:w="2017" w:type="dxa"/>
            <w:tcBorders/>
            <w:vAlign w:val="center"/>
          </w:tcPr>
          <w:p>
            <w:pPr>
              <w:pStyle w:val="TableContents"/>
              <w:bidi w:val="0"/>
              <w:spacing w:before="0" w:after="283"/>
              <w:jc w:val="left"/>
              <w:rPr/>
            </w:pPr>
            <w:r>
              <w:rPr/>
              <w:t xml:space="preserve">Los Altos Hills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8,408 </w:t>
            </w:r>
          </w:p>
        </w:tc>
        <w:tc>
          <w:tcPr>
            <w:tcW w:w="1284" w:type="dxa"/>
            <w:tcBorders/>
            <w:vAlign w:val="center"/>
          </w:tcPr>
          <w:p>
            <w:pPr>
              <w:pStyle w:val="TableContents"/>
              <w:bidi w:val="0"/>
              <w:spacing w:before="0" w:after="283"/>
              <w:jc w:val="left"/>
              <w:rPr/>
            </w:pPr>
            <w:r>
              <w:rPr/>
              <w:t xml:space="preserve">942.2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0.24 </w:t>
            </w:r>
          </w:p>
        </w:tc>
        <w:tc>
          <w:tcPr>
            <w:tcW w:w="1084" w:type="dxa"/>
            <w:tcBorders/>
            <w:vAlign w:val="center"/>
          </w:tcPr>
          <w:p>
            <w:pPr>
              <w:pStyle w:val="TableContents"/>
              <w:bidi w:val="0"/>
              <w:spacing w:before="0" w:after="283"/>
              <w:jc w:val="left"/>
              <w:rPr/>
            </w:pPr>
            <w:r>
              <w:rPr/>
              <w:t xml:space="preserve">73 </w:t>
            </w:r>
          </w:p>
        </w:tc>
        <w:tc>
          <w:tcPr>
            <w:tcW w:w="1312" w:type="dxa"/>
            <w:tcBorders/>
            <w:vAlign w:val="center"/>
          </w:tcPr>
          <w:p>
            <w:pPr>
              <w:pStyle w:val="TableContents"/>
              <w:bidi w:val="0"/>
              <w:spacing w:before="0" w:after="283"/>
              <w:jc w:val="left"/>
              <w:rPr/>
            </w:pPr>
            <w:r>
              <w:rPr/>
              <w:t xml:space="preserve">8.68 </w:t>
            </w:r>
          </w:p>
        </w:tc>
      </w:tr>
      <w:tr>
        <w:trPr/>
        <w:tc>
          <w:tcPr>
            <w:tcW w:w="2017" w:type="dxa"/>
            <w:tcBorders/>
            <w:vAlign w:val="center"/>
          </w:tcPr>
          <w:p>
            <w:pPr>
              <w:pStyle w:val="TableContents"/>
              <w:bidi w:val="0"/>
              <w:spacing w:before="0" w:after="283"/>
              <w:jc w:val="left"/>
              <w:rPr/>
            </w:pPr>
            <w:r>
              <w:rPr>
                <w:color w:val="A9A9A9"/>
              </w:rPr>
              <w:t xml:space="preserve">Los </w:t>
            </w:r>
            <w:r>
              <w:rPr/>
              <w:t xml:space="preserve">Angeles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3,906,772 </w:t>
            </w:r>
          </w:p>
        </w:tc>
        <w:tc>
          <w:tcPr>
            <w:tcW w:w="1284" w:type="dxa"/>
            <w:tcBorders/>
            <w:vAlign w:val="center"/>
          </w:tcPr>
          <w:p>
            <w:pPr>
              <w:pStyle w:val="TableContents"/>
              <w:bidi w:val="0"/>
              <w:spacing w:before="0" w:after="283"/>
              <w:jc w:val="left"/>
              <w:rPr/>
            </w:pPr>
            <w:r>
              <w:rPr/>
              <w:t xml:space="preserve">8,335.9 </w:t>
            </w:r>
          </w:p>
        </w:tc>
        <w:tc>
          <w:tcPr>
            <w:tcW w:w="904" w:type="dxa"/>
            <w:tcBorders/>
            <w:vAlign w:val="center"/>
          </w:tcPr>
          <w:p>
            <w:pPr>
              <w:pStyle w:val="TableContents"/>
              <w:bidi w:val="0"/>
              <w:spacing w:before="0" w:after="283"/>
              <w:jc w:val="left"/>
              <w:rPr/>
            </w:pPr>
            <w:r>
              <w:rPr/>
              <w:t xml:space="preserve">19,171 </w:t>
            </w:r>
          </w:p>
        </w:tc>
        <w:tc>
          <w:tcPr>
            <w:tcW w:w="1125" w:type="dxa"/>
            <w:tcBorders/>
            <w:vAlign w:val="center"/>
          </w:tcPr>
          <w:p>
            <w:pPr>
              <w:pStyle w:val="TableContents"/>
              <w:bidi w:val="0"/>
              <w:spacing w:before="0" w:after="283"/>
              <w:jc w:val="left"/>
              <w:rPr/>
            </w:pPr>
            <w:r>
              <w:rPr/>
              <w:t xml:space="preserve">4.91 </w:t>
            </w:r>
          </w:p>
        </w:tc>
        <w:tc>
          <w:tcPr>
            <w:tcW w:w="1084" w:type="dxa"/>
            <w:tcBorders/>
            <w:vAlign w:val="center"/>
          </w:tcPr>
          <w:p>
            <w:pPr>
              <w:pStyle w:val="TableContents"/>
              <w:bidi w:val="0"/>
              <w:spacing w:before="0" w:after="283"/>
              <w:jc w:val="left"/>
              <w:rPr/>
            </w:pPr>
            <w:r>
              <w:rPr/>
              <w:t xml:space="preserve">83,139 </w:t>
            </w:r>
          </w:p>
        </w:tc>
        <w:tc>
          <w:tcPr>
            <w:tcW w:w="1312" w:type="dxa"/>
            <w:tcBorders/>
            <w:vAlign w:val="center"/>
          </w:tcPr>
          <w:p>
            <w:pPr>
              <w:pStyle w:val="TableContents"/>
              <w:bidi w:val="0"/>
              <w:spacing w:before="0" w:after="283"/>
              <w:jc w:val="left"/>
              <w:rPr/>
            </w:pPr>
            <w:r>
              <w:rPr/>
              <w:t xml:space="preserve">21.28 </w:t>
            </w:r>
          </w:p>
        </w:tc>
      </w:tr>
      <w:tr>
        <w:trPr/>
        <w:tc>
          <w:tcPr>
            <w:tcW w:w="2017" w:type="dxa"/>
            <w:tcBorders/>
            <w:vAlign w:val="center"/>
          </w:tcPr>
          <w:p>
            <w:pPr>
              <w:pStyle w:val="TableContents"/>
              <w:bidi w:val="0"/>
              <w:spacing w:before="0" w:after="283"/>
              <w:jc w:val="left"/>
              <w:rPr/>
            </w:pPr>
            <w:r>
              <w:rPr/>
              <w:t xml:space="preserve">Los Banos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37,011 </w:t>
            </w:r>
          </w:p>
        </w:tc>
        <w:tc>
          <w:tcPr>
            <w:tcW w:w="1284" w:type="dxa"/>
            <w:tcBorders/>
            <w:vAlign w:val="center"/>
          </w:tcPr>
          <w:p>
            <w:pPr>
              <w:pStyle w:val="TableContents"/>
              <w:bidi w:val="0"/>
              <w:spacing w:before="0" w:after="283"/>
              <w:jc w:val="left"/>
              <w:rPr/>
            </w:pPr>
            <w:r>
              <w:rPr/>
              <w:t xml:space="preserve">3,703.7 </w:t>
            </w:r>
          </w:p>
        </w:tc>
        <w:tc>
          <w:tcPr>
            <w:tcW w:w="904" w:type="dxa"/>
            <w:tcBorders/>
            <w:vAlign w:val="center"/>
          </w:tcPr>
          <w:p>
            <w:pPr>
              <w:pStyle w:val="TableContents"/>
              <w:bidi w:val="0"/>
              <w:spacing w:before="0" w:after="283"/>
              <w:jc w:val="left"/>
              <w:rPr/>
            </w:pPr>
            <w:r>
              <w:rPr/>
              <w:t xml:space="preserve">133 </w:t>
            </w:r>
          </w:p>
        </w:tc>
        <w:tc>
          <w:tcPr>
            <w:tcW w:w="1125" w:type="dxa"/>
            <w:tcBorders/>
            <w:vAlign w:val="center"/>
          </w:tcPr>
          <w:p>
            <w:pPr>
              <w:pStyle w:val="TableContents"/>
              <w:bidi w:val="0"/>
              <w:spacing w:before="0" w:after="283"/>
              <w:jc w:val="left"/>
              <w:rPr/>
            </w:pPr>
            <w:r>
              <w:rPr/>
              <w:t xml:space="preserve">3.59 </w:t>
            </w:r>
          </w:p>
        </w:tc>
        <w:tc>
          <w:tcPr>
            <w:tcW w:w="1084" w:type="dxa"/>
            <w:tcBorders/>
            <w:vAlign w:val="center"/>
          </w:tcPr>
          <w:p>
            <w:pPr>
              <w:pStyle w:val="TableContents"/>
              <w:bidi w:val="0"/>
              <w:spacing w:before="0" w:after="283"/>
              <w:jc w:val="left"/>
              <w:rPr/>
            </w:pPr>
            <w:r>
              <w:rPr/>
              <w:t xml:space="preserve">900 </w:t>
            </w:r>
          </w:p>
        </w:tc>
        <w:tc>
          <w:tcPr>
            <w:tcW w:w="1312" w:type="dxa"/>
            <w:tcBorders/>
            <w:vAlign w:val="center"/>
          </w:tcPr>
          <w:p>
            <w:pPr>
              <w:pStyle w:val="TableContents"/>
              <w:bidi w:val="0"/>
              <w:spacing w:before="0" w:after="283"/>
              <w:jc w:val="left"/>
              <w:rPr/>
            </w:pPr>
            <w:r>
              <w:rPr/>
              <w:t xml:space="preserve">24.32 </w:t>
            </w:r>
          </w:p>
        </w:tc>
      </w:tr>
      <w:tr>
        <w:trPr/>
        <w:tc>
          <w:tcPr>
            <w:tcW w:w="2017" w:type="dxa"/>
            <w:tcBorders/>
            <w:vAlign w:val="center"/>
          </w:tcPr>
          <w:p>
            <w:pPr>
              <w:pStyle w:val="TableContents"/>
              <w:bidi w:val="0"/>
              <w:spacing w:before="0" w:after="283"/>
              <w:jc w:val="left"/>
              <w:rPr/>
            </w:pPr>
            <w:r>
              <w:rPr/>
              <w:t xml:space="preserve">Los Gatos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30,614 </w:t>
            </w:r>
          </w:p>
        </w:tc>
        <w:tc>
          <w:tcPr>
            <w:tcW w:w="1284" w:type="dxa"/>
            <w:tcBorders/>
            <w:vAlign w:val="center"/>
          </w:tcPr>
          <w:p>
            <w:pPr>
              <w:pStyle w:val="TableContents"/>
              <w:bidi w:val="0"/>
              <w:spacing w:before="0" w:after="283"/>
              <w:jc w:val="left"/>
              <w:rPr/>
            </w:pPr>
            <w:r>
              <w:rPr/>
              <w:t xml:space="preserve">2,741.7 </w:t>
            </w:r>
          </w:p>
        </w:tc>
        <w:tc>
          <w:tcPr>
            <w:tcW w:w="904" w:type="dxa"/>
            <w:tcBorders/>
            <w:vAlign w:val="center"/>
          </w:tcPr>
          <w:p>
            <w:pPr>
              <w:pStyle w:val="TableContents"/>
              <w:bidi w:val="0"/>
              <w:spacing w:before="0" w:after="283"/>
              <w:jc w:val="left"/>
              <w:rPr/>
            </w:pPr>
            <w:r>
              <w:rPr/>
              <w:t xml:space="preserve">23 </w:t>
            </w:r>
          </w:p>
        </w:tc>
        <w:tc>
          <w:tcPr>
            <w:tcW w:w="1125" w:type="dxa"/>
            <w:tcBorders/>
            <w:vAlign w:val="center"/>
          </w:tcPr>
          <w:p>
            <w:pPr>
              <w:pStyle w:val="TableContents"/>
              <w:bidi w:val="0"/>
              <w:spacing w:before="0" w:after="283"/>
              <w:jc w:val="left"/>
              <w:rPr/>
            </w:pPr>
            <w:r>
              <w:rPr/>
              <w:t xml:space="preserve">0.75 </w:t>
            </w:r>
          </w:p>
        </w:tc>
        <w:tc>
          <w:tcPr>
            <w:tcW w:w="1084" w:type="dxa"/>
            <w:tcBorders/>
            <w:vAlign w:val="center"/>
          </w:tcPr>
          <w:p>
            <w:pPr>
              <w:pStyle w:val="TableContents"/>
              <w:bidi w:val="0"/>
              <w:spacing w:before="0" w:after="283"/>
              <w:jc w:val="left"/>
              <w:rPr/>
            </w:pPr>
            <w:r>
              <w:rPr/>
              <w:t xml:space="preserve">616 </w:t>
            </w:r>
          </w:p>
        </w:tc>
        <w:tc>
          <w:tcPr>
            <w:tcW w:w="1312" w:type="dxa"/>
            <w:tcBorders/>
            <w:vAlign w:val="center"/>
          </w:tcPr>
          <w:p>
            <w:pPr>
              <w:pStyle w:val="TableContents"/>
              <w:bidi w:val="0"/>
              <w:spacing w:before="0" w:after="283"/>
              <w:jc w:val="left"/>
              <w:rPr/>
            </w:pPr>
            <w:r>
              <w:rPr/>
              <w:t xml:space="preserve">20.12 </w:t>
            </w:r>
          </w:p>
        </w:tc>
      </w:tr>
      <w:tr>
        <w:trPr/>
        <w:tc>
          <w:tcPr>
            <w:tcW w:w="2017" w:type="dxa"/>
            <w:tcBorders/>
            <w:vAlign w:val="center"/>
          </w:tcPr>
          <w:p>
            <w:pPr>
              <w:pStyle w:val="TableContents"/>
              <w:bidi w:val="0"/>
              <w:spacing w:before="0" w:after="283"/>
              <w:jc w:val="left"/>
              <w:rPr/>
            </w:pPr>
            <w:r>
              <w:rPr/>
              <w:t xml:space="preserve">Lynwood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71,812 </w:t>
            </w:r>
          </w:p>
        </w:tc>
        <w:tc>
          <w:tcPr>
            <w:tcW w:w="1284" w:type="dxa"/>
            <w:tcBorders/>
            <w:vAlign w:val="center"/>
          </w:tcPr>
          <w:p>
            <w:pPr>
              <w:pStyle w:val="TableContents"/>
              <w:bidi w:val="0"/>
              <w:spacing w:before="0" w:after="283"/>
              <w:jc w:val="left"/>
              <w:rPr/>
            </w:pPr>
            <w:r>
              <w:rPr/>
              <w:t xml:space="preserve">14,837.2 </w:t>
            </w:r>
          </w:p>
        </w:tc>
        <w:tc>
          <w:tcPr>
            <w:tcW w:w="904" w:type="dxa"/>
            <w:tcBorders/>
            <w:vAlign w:val="center"/>
          </w:tcPr>
          <w:p>
            <w:pPr>
              <w:pStyle w:val="TableContents"/>
              <w:bidi w:val="0"/>
              <w:spacing w:before="0" w:after="283"/>
              <w:jc w:val="left"/>
              <w:rPr/>
            </w:pPr>
            <w:r>
              <w:rPr/>
              <w:t xml:space="preserve">401 </w:t>
            </w:r>
          </w:p>
        </w:tc>
        <w:tc>
          <w:tcPr>
            <w:tcW w:w="1125" w:type="dxa"/>
            <w:tcBorders/>
            <w:vAlign w:val="center"/>
          </w:tcPr>
          <w:p>
            <w:pPr>
              <w:pStyle w:val="TableContents"/>
              <w:bidi w:val="0"/>
              <w:spacing w:before="0" w:after="283"/>
              <w:jc w:val="left"/>
              <w:rPr/>
            </w:pPr>
            <w:r>
              <w:rPr/>
              <w:t xml:space="preserve">5.58 </w:t>
            </w:r>
          </w:p>
        </w:tc>
        <w:tc>
          <w:tcPr>
            <w:tcW w:w="1084" w:type="dxa"/>
            <w:tcBorders/>
            <w:vAlign w:val="center"/>
          </w:tcPr>
          <w:p>
            <w:pPr>
              <w:pStyle w:val="TableContents"/>
              <w:bidi w:val="0"/>
              <w:spacing w:before="0" w:after="283"/>
              <w:jc w:val="left"/>
              <w:rPr/>
            </w:pPr>
            <w:r>
              <w:rPr/>
              <w:t xml:space="preserve">1,424 </w:t>
            </w:r>
          </w:p>
        </w:tc>
        <w:tc>
          <w:tcPr>
            <w:tcW w:w="1312" w:type="dxa"/>
            <w:tcBorders/>
            <w:vAlign w:val="center"/>
          </w:tcPr>
          <w:p>
            <w:pPr>
              <w:pStyle w:val="TableContents"/>
              <w:bidi w:val="0"/>
              <w:spacing w:before="0" w:after="283"/>
              <w:jc w:val="left"/>
              <w:rPr/>
            </w:pPr>
            <w:r>
              <w:rPr/>
              <w:t xml:space="preserve">19.83 </w:t>
            </w:r>
          </w:p>
        </w:tc>
      </w:tr>
      <w:tr>
        <w:trPr/>
        <w:tc>
          <w:tcPr>
            <w:tcW w:w="2017" w:type="dxa"/>
            <w:tcBorders/>
            <w:vAlign w:val="center"/>
          </w:tcPr>
          <w:p>
            <w:pPr>
              <w:pStyle w:val="TableContents"/>
              <w:bidi w:val="0"/>
              <w:spacing w:before="0" w:after="283"/>
              <w:jc w:val="left"/>
              <w:rPr/>
            </w:pPr>
            <w:r>
              <w:rPr/>
              <w:t xml:space="preserve">McFarland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12,346 </w:t>
            </w:r>
          </w:p>
        </w:tc>
        <w:tc>
          <w:tcPr>
            <w:tcW w:w="1284" w:type="dxa"/>
            <w:tcBorders/>
            <w:vAlign w:val="center"/>
          </w:tcPr>
          <w:p>
            <w:pPr>
              <w:pStyle w:val="TableContents"/>
              <w:bidi w:val="0"/>
              <w:spacing w:before="0" w:after="283"/>
              <w:jc w:val="left"/>
              <w:rPr/>
            </w:pPr>
            <w:r>
              <w:rPr/>
              <w:t xml:space="preserve">4,627.4 </w:t>
            </w:r>
          </w:p>
        </w:tc>
        <w:tc>
          <w:tcPr>
            <w:tcW w:w="904" w:type="dxa"/>
            <w:tcBorders/>
            <w:vAlign w:val="center"/>
          </w:tcPr>
          <w:p>
            <w:pPr>
              <w:pStyle w:val="TableContents"/>
              <w:bidi w:val="0"/>
              <w:spacing w:before="0" w:after="283"/>
              <w:jc w:val="left"/>
              <w:rPr/>
            </w:pPr>
            <w:r>
              <w:rPr/>
              <w:t xml:space="preserve">65 </w:t>
            </w:r>
          </w:p>
        </w:tc>
        <w:tc>
          <w:tcPr>
            <w:tcW w:w="1125" w:type="dxa"/>
            <w:tcBorders/>
            <w:vAlign w:val="center"/>
          </w:tcPr>
          <w:p>
            <w:pPr>
              <w:pStyle w:val="TableContents"/>
              <w:bidi w:val="0"/>
              <w:spacing w:before="0" w:after="283"/>
              <w:jc w:val="left"/>
              <w:rPr/>
            </w:pPr>
            <w:r>
              <w:rPr/>
              <w:t xml:space="preserve">5.26 </w:t>
            </w:r>
          </w:p>
        </w:tc>
        <w:tc>
          <w:tcPr>
            <w:tcW w:w="1084" w:type="dxa"/>
            <w:tcBorders/>
            <w:vAlign w:val="center"/>
          </w:tcPr>
          <w:p>
            <w:pPr>
              <w:pStyle w:val="TableContents"/>
              <w:bidi w:val="0"/>
              <w:spacing w:before="0" w:after="283"/>
              <w:jc w:val="left"/>
              <w:rPr/>
            </w:pPr>
            <w:r>
              <w:rPr/>
              <w:t xml:space="preserve">230 </w:t>
            </w:r>
          </w:p>
        </w:tc>
        <w:tc>
          <w:tcPr>
            <w:tcW w:w="1312" w:type="dxa"/>
            <w:tcBorders/>
            <w:vAlign w:val="center"/>
          </w:tcPr>
          <w:p>
            <w:pPr>
              <w:pStyle w:val="TableContents"/>
              <w:bidi w:val="0"/>
              <w:spacing w:before="0" w:after="283"/>
              <w:jc w:val="left"/>
              <w:rPr/>
            </w:pPr>
            <w:r>
              <w:rPr/>
              <w:t xml:space="preserve">18.63 </w:t>
            </w:r>
          </w:p>
        </w:tc>
      </w:tr>
      <w:tr>
        <w:trPr/>
        <w:tc>
          <w:tcPr>
            <w:tcW w:w="2017" w:type="dxa"/>
            <w:tcBorders/>
            <w:vAlign w:val="center"/>
          </w:tcPr>
          <w:p>
            <w:pPr>
              <w:pStyle w:val="TableContents"/>
              <w:bidi w:val="0"/>
              <w:spacing w:before="0" w:after="283"/>
              <w:jc w:val="left"/>
              <w:rPr/>
            </w:pPr>
            <w:r>
              <w:rPr/>
              <w:t xml:space="preserve">Madera </w:t>
            </w:r>
          </w:p>
        </w:tc>
        <w:tc>
          <w:tcPr>
            <w:tcW w:w="1259" w:type="dxa"/>
            <w:tcBorders/>
            <w:vAlign w:val="center"/>
          </w:tcPr>
          <w:p>
            <w:pPr>
              <w:pStyle w:val="TableContents"/>
              <w:bidi w:val="0"/>
              <w:spacing w:before="0" w:after="283"/>
              <w:jc w:val="left"/>
              <w:rPr/>
            </w:pPr>
            <w:r>
              <w:rPr/>
              <w:t xml:space="preserve">Madera </w:t>
            </w:r>
          </w:p>
        </w:tc>
        <w:tc>
          <w:tcPr>
            <w:tcW w:w="1220" w:type="dxa"/>
            <w:tcBorders/>
            <w:vAlign w:val="center"/>
          </w:tcPr>
          <w:p>
            <w:pPr>
              <w:pStyle w:val="TableContents"/>
              <w:bidi w:val="0"/>
              <w:spacing w:before="0" w:after="283"/>
              <w:jc w:val="left"/>
              <w:rPr/>
            </w:pPr>
            <w:r>
              <w:rPr/>
              <w:t xml:space="preserve">63,495 </w:t>
            </w:r>
          </w:p>
        </w:tc>
        <w:tc>
          <w:tcPr>
            <w:tcW w:w="1284" w:type="dxa"/>
            <w:tcBorders/>
            <w:vAlign w:val="center"/>
          </w:tcPr>
          <w:p>
            <w:pPr>
              <w:pStyle w:val="TableContents"/>
              <w:bidi w:val="0"/>
              <w:spacing w:before="0" w:after="283"/>
              <w:jc w:val="left"/>
              <w:rPr/>
            </w:pPr>
            <w:r>
              <w:rPr/>
              <w:t xml:space="preserve">4,021.5 </w:t>
            </w:r>
          </w:p>
        </w:tc>
        <w:tc>
          <w:tcPr>
            <w:tcW w:w="904" w:type="dxa"/>
            <w:tcBorders/>
            <w:vAlign w:val="center"/>
          </w:tcPr>
          <w:p>
            <w:pPr>
              <w:pStyle w:val="TableContents"/>
              <w:bidi w:val="0"/>
              <w:spacing w:before="0" w:after="283"/>
              <w:jc w:val="left"/>
              <w:rPr/>
            </w:pPr>
            <w:r>
              <w:rPr/>
              <w:t xml:space="preserve">415 </w:t>
            </w:r>
          </w:p>
        </w:tc>
        <w:tc>
          <w:tcPr>
            <w:tcW w:w="1125" w:type="dxa"/>
            <w:tcBorders/>
            <w:vAlign w:val="center"/>
          </w:tcPr>
          <w:p>
            <w:pPr>
              <w:pStyle w:val="TableContents"/>
              <w:bidi w:val="0"/>
              <w:spacing w:before="0" w:after="283"/>
              <w:jc w:val="left"/>
              <w:rPr/>
            </w:pPr>
            <w:r>
              <w:rPr/>
              <w:t xml:space="preserve">6.54 </w:t>
            </w:r>
          </w:p>
        </w:tc>
        <w:tc>
          <w:tcPr>
            <w:tcW w:w="1084" w:type="dxa"/>
            <w:tcBorders/>
            <w:vAlign w:val="center"/>
          </w:tcPr>
          <w:p>
            <w:pPr>
              <w:pStyle w:val="TableContents"/>
              <w:bidi w:val="0"/>
              <w:spacing w:before="0" w:after="283"/>
              <w:jc w:val="left"/>
              <w:rPr/>
            </w:pPr>
            <w:r>
              <w:rPr/>
              <w:t xml:space="preserve">1,686 </w:t>
            </w:r>
          </w:p>
        </w:tc>
        <w:tc>
          <w:tcPr>
            <w:tcW w:w="1312" w:type="dxa"/>
            <w:tcBorders/>
            <w:vAlign w:val="center"/>
          </w:tcPr>
          <w:p>
            <w:pPr>
              <w:pStyle w:val="TableContents"/>
              <w:bidi w:val="0"/>
              <w:spacing w:before="0" w:after="283"/>
              <w:jc w:val="left"/>
              <w:rPr/>
            </w:pPr>
            <w:r>
              <w:rPr/>
              <w:t xml:space="preserve">26.55 </w:t>
            </w:r>
          </w:p>
        </w:tc>
      </w:tr>
      <w:tr>
        <w:trPr/>
        <w:tc>
          <w:tcPr>
            <w:tcW w:w="2017" w:type="dxa"/>
            <w:tcBorders/>
            <w:vAlign w:val="center"/>
          </w:tcPr>
          <w:p>
            <w:pPr>
              <w:pStyle w:val="TableContents"/>
              <w:bidi w:val="0"/>
              <w:spacing w:before="0" w:after="283"/>
              <w:jc w:val="left"/>
              <w:rPr/>
            </w:pPr>
            <w:r>
              <w:rPr/>
              <w:t xml:space="preserve">Malibu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12,912 </w:t>
            </w:r>
          </w:p>
        </w:tc>
        <w:tc>
          <w:tcPr>
            <w:tcW w:w="1284" w:type="dxa"/>
            <w:tcBorders/>
            <w:vAlign w:val="center"/>
          </w:tcPr>
          <w:p>
            <w:pPr>
              <w:pStyle w:val="TableContents"/>
              <w:bidi w:val="0"/>
              <w:spacing w:before="0" w:after="283"/>
              <w:jc w:val="left"/>
              <w:rPr/>
            </w:pPr>
            <w:r>
              <w:rPr/>
              <w:t xml:space="preserve">652.5 </w:t>
            </w:r>
          </w:p>
        </w:tc>
        <w:tc>
          <w:tcPr>
            <w:tcW w:w="904" w:type="dxa"/>
            <w:tcBorders/>
            <w:vAlign w:val="center"/>
          </w:tcPr>
          <w:p>
            <w:pPr>
              <w:pStyle w:val="TableContents"/>
              <w:bidi w:val="0"/>
              <w:spacing w:before="0" w:after="283"/>
              <w:jc w:val="left"/>
              <w:rPr/>
            </w:pPr>
            <w:r>
              <w:rPr/>
              <w:t xml:space="preserve">25 </w:t>
            </w:r>
          </w:p>
        </w:tc>
        <w:tc>
          <w:tcPr>
            <w:tcW w:w="1125" w:type="dxa"/>
            <w:tcBorders/>
            <w:vAlign w:val="center"/>
          </w:tcPr>
          <w:p>
            <w:pPr>
              <w:pStyle w:val="TableContents"/>
              <w:bidi w:val="0"/>
              <w:spacing w:before="0" w:after="283"/>
              <w:jc w:val="left"/>
              <w:rPr/>
            </w:pPr>
            <w:r>
              <w:rPr/>
              <w:t xml:space="preserve">1.94 </w:t>
            </w:r>
          </w:p>
        </w:tc>
        <w:tc>
          <w:tcPr>
            <w:tcW w:w="1084" w:type="dxa"/>
            <w:tcBorders/>
            <w:vAlign w:val="center"/>
          </w:tcPr>
          <w:p>
            <w:pPr>
              <w:pStyle w:val="TableContents"/>
              <w:bidi w:val="0"/>
              <w:spacing w:before="0" w:after="283"/>
              <w:jc w:val="left"/>
              <w:rPr/>
            </w:pPr>
            <w:r>
              <w:rPr/>
              <w:t xml:space="preserve">312 </w:t>
            </w:r>
          </w:p>
        </w:tc>
        <w:tc>
          <w:tcPr>
            <w:tcW w:w="1312" w:type="dxa"/>
            <w:tcBorders/>
            <w:vAlign w:val="center"/>
          </w:tcPr>
          <w:p>
            <w:pPr>
              <w:pStyle w:val="TableContents"/>
              <w:bidi w:val="0"/>
              <w:spacing w:before="0" w:after="283"/>
              <w:jc w:val="left"/>
              <w:rPr/>
            </w:pPr>
            <w:r>
              <w:rPr/>
              <w:t xml:space="preserve">24.16 </w:t>
            </w:r>
          </w:p>
        </w:tc>
      </w:tr>
      <w:tr>
        <w:trPr/>
        <w:tc>
          <w:tcPr>
            <w:tcW w:w="2017" w:type="dxa"/>
            <w:tcBorders/>
            <w:vAlign w:val="center"/>
          </w:tcPr>
          <w:p>
            <w:pPr>
              <w:pStyle w:val="TableContents"/>
              <w:bidi w:val="0"/>
              <w:spacing w:before="0" w:after="283"/>
              <w:jc w:val="left"/>
              <w:rPr/>
            </w:pPr>
            <w:r>
              <w:rPr/>
              <w:t xml:space="preserve">Mammuttijärvet </w:t>
            </w:r>
          </w:p>
        </w:tc>
        <w:tc>
          <w:tcPr>
            <w:tcW w:w="1259" w:type="dxa"/>
            <w:tcBorders/>
            <w:vAlign w:val="center"/>
          </w:tcPr>
          <w:p>
            <w:pPr>
              <w:pStyle w:val="TableContents"/>
              <w:bidi w:val="0"/>
              <w:spacing w:before="0" w:after="283"/>
              <w:jc w:val="left"/>
              <w:rPr/>
            </w:pPr>
            <w:r>
              <w:rPr/>
              <w:t xml:space="preserve">Mono </w:t>
            </w:r>
          </w:p>
        </w:tc>
        <w:tc>
          <w:tcPr>
            <w:tcW w:w="1220" w:type="dxa"/>
            <w:tcBorders/>
            <w:vAlign w:val="center"/>
          </w:tcPr>
          <w:p>
            <w:pPr>
              <w:pStyle w:val="TableContents"/>
              <w:bidi w:val="0"/>
              <w:spacing w:before="0" w:after="283"/>
              <w:jc w:val="left"/>
              <w:rPr/>
            </w:pPr>
            <w:r>
              <w:rPr/>
              <w:t xml:space="preserve">8,033 </w:t>
            </w:r>
          </w:p>
        </w:tc>
        <w:tc>
          <w:tcPr>
            <w:tcW w:w="1284" w:type="dxa"/>
            <w:tcBorders/>
            <w:vAlign w:val="center"/>
          </w:tcPr>
          <w:p>
            <w:pPr>
              <w:pStyle w:val="TableContents"/>
              <w:bidi w:val="0"/>
              <w:spacing w:before="0" w:after="283"/>
              <w:jc w:val="left"/>
              <w:rPr/>
            </w:pPr>
            <w:r>
              <w:rPr/>
              <w:t xml:space="preserve">323.1 </w:t>
            </w:r>
          </w:p>
        </w:tc>
        <w:tc>
          <w:tcPr>
            <w:tcW w:w="904" w:type="dxa"/>
            <w:tcBorders/>
            <w:vAlign w:val="center"/>
          </w:tcPr>
          <w:p>
            <w:pPr>
              <w:pStyle w:val="TableContents"/>
              <w:bidi w:val="0"/>
              <w:spacing w:before="0" w:after="283"/>
              <w:jc w:val="left"/>
              <w:rPr/>
            </w:pPr>
            <w:r>
              <w:rPr/>
              <w:t xml:space="preserve">28 </w:t>
            </w:r>
          </w:p>
        </w:tc>
        <w:tc>
          <w:tcPr>
            <w:tcW w:w="1125" w:type="dxa"/>
            <w:tcBorders/>
            <w:vAlign w:val="center"/>
          </w:tcPr>
          <w:p>
            <w:pPr>
              <w:pStyle w:val="TableContents"/>
              <w:bidi w:val="0"/>
              <w:spacing w:before="0" w:after="283"/>
              <w:jc w:val="left"/>
              <w:rPr/>
            </w:pPr>
            <w:r>
              <w:rPr/>
              <w:t xml:space="preserve">3.49 </w:t>
            </w:r>
          </w:p>
        </w:tc>
        <w:tc>
          <w:tcPr>
            <w:tcW w:w="1084" w:type="dxa"/>
            <w:tcBorders/>
            <w:vAlign w:val="center"/>
          </w:tcPr>
          <w:p>
            <w:pPr>
              <w:pStyle w:val="TableContents"/>
              <w:bidi w:val="0"/>
              <w:spacing w:before="0" w:after="283"/>
              <w:jc w:val="left"/>
              <w:rPr/>
            </w:pPr>
            <w:r>
              <w:rPr/>
              <w:t xml:space="preserve">111 </w:t>
            </w:r>
          </w:p>
        </w:tc>
        <w:tc>
          <w:tcPr>
            <w:tcW w:w="1312" w:type="dxa"/>
            <w:tcBorders/>
            <w:vAlign w:val="center"/>
          </w:tcPr>
          <w:p>
            <w:pPr>
              <w:pStyle w:val="TableContents"/>
              <w:bidi w:val="0"/>
              <w:spacing w:before="0" w:after="283"/>
              <w:jc w:val="left"/>
              <w:rPr/>
            </w:pPr>
            <w:r>
              <w:rPr/>
              <w:t xml:space="preserve">13.82 </w:t>
            </w:r>
          </w:p>
        </w:tc>
      </w:tr>
      <w:tr>
        <w:trPr/>
        <w:tc>
          <w:tcPr>
            <w:tcW w:w="2017" w:type="dxa"/>
            <w:tcBorders/>
            <w:vAlign w:val="center"/>
          </w:tcPr>
          <w:p>
            <w:pPr>
              <w:pStyle w:val="TableContents"/>
              <w:bidi w:val="0"/>
              <w:spacing w:before="0" w:after="283"/>
              <w:jc w:val="left"/>
              <w:rPr/>
            </w:pPr>
            <w:r>
              <w:rPr/>
              <w:t xml:space="preserve">Manhattan Beach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35,872 </w:t>
            </w:r>
          </w:p>
        </w:tc>
        <w:tc>
          <w:tcPr>
            <w:tcW w:w="1284" w:type="dxa"/>
            <w:tcBorders/>
            <w:vAlign w:val="center"/>
          </w:tcPr>
          <w:p>
            <w:pPr>
              <w:pStyle w:val="TableContents"/>
              <w:bidi w:val="0"/>
              <w:spacing w:before="0" w:after="283"/>
              <w:jc w:val="left"/>
              <w:rPr/>
            </w:pPr>
            <w:r>
              <w:rPr/>
              <w:t xml:space="preserve">9,111.5 </w:t>
            </w:r>
          </w:p>
        </w:tc>
        <w:tc>
          <w:tcPr>
            <w:tcW w:w="904" w:type="dxa"/>
            <w:tcBorders/>
            <w:vAlign w:val="center"/>
          </w:tcPr>
          <w:p>
            <w:pPr>
              <w:pStyle w:val="TableContents"/>
              <w:bidi w:val="0"/>
              <w:spacing w:before="0" w:after="283"/>
              <w:jc w:val="left"/>
              <w:rPr/>
            </w:pPr>
            <w:r>
              <w:rPr/>
              <w:t xml:space="preserve">37 </w:t>
            </w:r>
          </w:p>
        </w:tc>
        <w:tc>
          <w:tcPr>
            <w:tcW w:w="1125" w:type="dxa"/>
            <w:tcBorders/>
            <w:vAlign w:val="center"/>
          </w:tcPr>
          <w:p>
            <w:pPr>
              <w:pStyle w:val="TableContents"/>
              <w:bidi w:val="0"/>
              <w:spacing w:before="0" w:after="283"/>
              <w:jc w:val="left"/>
              <w:rPr/>
            </w:pPr>
            <w:r>
              <w:rPr/>
              <w:t xml:space="preserve">1.03 </w:t>
            </w:r>
          </w:p>
        </w:tc>
        <w:tc>
          <w:tcPr>
            <w:tcW w:w="1084" w:type="dxa"/>
            <w:tcBorders/>
            <w:vAlign w:val="center"/>
          </w:tcPr>
          <w:p>
            <w:pPr>
              <w:pStyle w:val="TableContents"/>
              <w:bidi w:val="0"/>
              <w:spacing w:before="0" w:after="283"/>
              <w:jc w:val="left"/>
              <w:rPr/>
            </w:pPr>
            <w:r>
              <w:rPr/>
              <w:t xml:space="preserve">878 </w:t>
            </w:r>
          </w:p>
        </w:tc>
        <w:tc>
          <w:tcPr>
            <w:tcW w:w="1312" w:type="dxa"/>
            <w:tcBorders/>
            <w:vAlign w:val="center"/>
          </w:tcPr>
          <w:p>
            <w:pPr>
              <w:pStyle w:val="TableContents"/>
              <w:bidi w:val="0"/>
              <w:spacing w:before="0" w:after="283"/>
              <w:jc w:val="left"/>
              <w:rPr/>
            </w:pPr>
            <w:r>
              <w:rPr/>
              <w:t xml:space="preserve">24.48 </w:t>
            </w:r>
          </w:p>
        </w:tc>
      </w:tr>
      <w:tr>
        <w:trPr/>
        <w:tc>
          <w:tcPr>
            <w:tcW w:w="2017" w:type="dxa"/>
            <w:tcBorders/>
            <w:vAlign w:val="center"/>
          </w:tcPr>
          <w:p>
            <w:pPr>
              <w:pStyle w:val="TableContents"/>
              <w:bidi w:val="0"/>
              <w:spacing w:before="0" w:after="283"/>
              <w:jc w:val="left"/>
              <w:rPr/>
            </w:pPr>
            <w:r>
              <w:rPr/>
              <w:t xml:space="preserve">Manteca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73,055 </w:t>
            </w:r>
          </w:p>
        </w:tc>
        <w:tc>
          <w:tcPr>
            <w:tcW w:w="1284" w:type="dxa"/>
            <w:tcBorders/>
            <w:vAlign w:val="center"/>
          </w:tcPr>
          <w:p>
            <w:pPr>
              <w:pStyle w:val="TableContents"/>
              <w:bidi w:val="0"/>
              <w:spacing w:before="0" w:after="283"/>
              <w:jc w:val="left"/>
              <w:rPr/>
            </w:pPr>
            <w:r>
              <w:rPr/>
              <w:t xml:space="preserve">3,555.5 </w:t>
            </w:r>
          </w:p>
        </w:tc>
        <w:tc>
          <w:tcPr>
            <w:tcW w:w="904" w:type="dxa"/>
            <w:tcBorders/>
            <w:vAlign w:val="center"/>
          </w:tcPr>
          <w:p>
            <w:pPr>
              <w:pStyle w:val="TableContents"/>
              <w:bidi w:val="0"/>
              <w:spacing w:before="0" w:after="283"/>
              <w:jc w:val="left"/>
              <w:rPr/>
            </w:pPr>
            <w:r>
              <w:rPr/>
              <w:t xml:space="preserve">176 </w:t>
            </w:r>
          </w:p>
        </w:tc>
        <w:tc>
          <w:tcPr>
            <w:tcW w:w="1125" w:type="dxa"/>
            <w:tcBorders/>
            <w:vAlign w:val="center"/>
          </w:tcPr>
          <w:p>
            <w:pPr>
              <w:pStyle w:val="TableContents"/>
              <w:bidi w:val="0"/>
              <w:spacing w:before="0" w:after="283"/>
              <w:jc w:val="left"/>
              <w:rPr/>
            </w:pPr>
            <w:r>
              <w:rPr/>
              <w:t xml:space="preserve">2.41 </w:t>
            </w:r>
          </w:p>
        </w:tc>
        <w:tc>
          <w:tcPr>
            <w:tcW w:w="1084" w:type="dxa"/>
            <w:tcBorders/>
            <w:vAlign w:val="center"/>
          </w:tcPr>
          <w:p>
            <w:pPr>
              <w:pStyle w:val="TableContents"/>
              <w:bidi w:val="0"/>
              <w:spacing w:before="0" w:after="283"/>
              <w:jc w:val="left"/>
              <w:rPr/>
            </w:pPr>
            <w:r>
              <w:rPr/>
              <w:t xml:space="preserve">2,100 </w:t>
            </w:r>
          </w:p>
        </w:tc>
        <w:tc>
          <w:tcPr>
            <w:tcW w:w="1312" w:type="dxa"/>
            <w:tcBorders/>
            <w:vAlign w:val="center"/>
          </w:tcPr>
          <w:p>
            <w:pPr>
              <w:pStyle w:val="TableContents"/>
              <w:bidi w:val="0"/>
              <w:spacing w:before="0" w:after="283"/>
              <w:jc w:val="left"/>
              <w:rPr/>
            </w:pPr>
            <w:r>
              <w:rPr/>
              <w:t xml:space="preserve">28.75 </w:t>
            </w:r>
          </w:p>
        </w:tc>
      </w:tr>
      <w:tr>
        <w:trPr/>
        <w:tc>
          <w:tcPr>
            <w:tcW w:w="2017" w:type="dxa"/>
            <w:tcBorders/>
            <w:vAlign w:val="center"/>
          </w:tcPr>
          <w:p>
            <w:pPr>
              <w:pStyle w:val="TableContents"/>
              <w:bidi w:val="0"/>
              <w:spacing w:before="0" w:after="283"/>
              <w:jc w:val="left"/>
              <w:rPr/>
            </w:pPr>
            <w:r>
              <w:rPr/>
              <w:t xml:space="preserve">Marina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20,530 </w:t>
            </w:r>
          </w:p>
        </w:tc>
        <w:tc>
          <w:tcPr>
            <w:tcW w:w="1284" w:type="dxa"/>
            <w:tcBorders/>
            <w:vAlign w:val="center"/>
          </w:tcPr>
          <w:p>
            <w:pPr>
              <w:pStyle w:val="TableContents"/>
              <w:bidi w:val="0"/>
              <w:spacing w:before="0" w:after="283"/>
              <w:jc w:val="left"/>
              <w:rPr/>
            </w:pPr>
            <w:r>
              <w:rPr/>
              <w:t xml:space="preserve">2,311.2 </w:t>
            </w:r>
          </w:p>
        </w:tc>
        <w:tc>
          <w:tcPr>
            <w:tcW w:w="904" w:type="dxa"/>
            <w:tcBorders/>
            <w:vAlign w:val="center"/>
          </w:tcPr>
          <w:p>
            <w:pPr>
              <w:pStyle w:val="TableContents"/>
              <w:bidi w:val="0"/>
              <w:spacing w:before="0" w:after="283"/>
              <w:jc w:val="left"/>
              <w:rPr/>
            </w:pPr>
            <w:r>
              <w:rPr/>
              <w:t xml:space="preserve">58 </w:t>
            </w:r>
          </w:p>
        </w:tc>
        <w:tc>
          <w:tcPr>
            <w:tcW w:w="1125" w:type="dxa"/>
            <w:tcBorders/>
            <w:vAlign w:val="center"/>
          </w:tcPr>
          <w:p>
            <w:pPr>
              <w:pStyle w:val="TableContents"/>
              <w:bidi w:val="0"/>
              <w:spacing w:before="0" w:after="283"/>
              <w:jc w:val="left"/>
              <w:rPr/>
            </w:pPr>
            <w:r>
              <w:rPr/>
              <w:t xml:space="preserve">2.83 </w:t>
            </w:r>
          </w:p>
        </w:tc>
        <w:tc>
          <w:tcPr>
            <w:tcW w:w="1084" w:type="dxa"/>
            <w:tcBorders/>
            <w:vAlign w:val="center"/>
          </w:tcPr>
          <w:p>
            <w:pPr>
              <w:pStyle w:val="TableContents"/>
              <w:bidi w:val="0"/>
              <w:spacing w:before="0" w:after="283"/>
              <w:jc w:val="left"/>
              <w:rPr/>
            </w:pPr>
            <w:r>
              <w:rPr/>
              <w:t xml:space="preserve">463 </w:t>
            </w:r>
          </w:p>
        </w:tc>
        <w:tc>
          <w:tcPr>
            <w:tcW w:w="1312" w:type="dxa"/>
            <w:tcBorders/>
            <w:vAlign w:val="center"/>
          </w:tcPr>
          <w:p>
            <w:pPr>
              <w:pStyle w:val="TableContents"/>
              <w:bidi w:val="0"/>
              <w:spacing w:before="0" w:after="283"/>
              <w:jc w:val="left"/>
              <w:rPr/>
            </w:pPr>
            <w:r>
              <w:rPr/>
              <w:t xml:space="preserve">22.55 </w:t>
            </w:r>
          </w:p>
        </w:tc>
      </w:tr>
      <w:tr>
        <w:trPr/>
        <w:tc>
          <w:tcPr>
            <w:tcW w:w="2017" w:type="dxa"/>
            <w:tcBorders/>
            <w:vAlign w:val="center"/>
          </w:tcPr>
          <w:p>
            <w:pPr>
              <w:pStyle w:val="TableContents"/>
              <w:bidi w:val="0"/>
              <w:spacing w:before="0" w:after="283"/>
              <w:jc w:val="left"/>
              <w:rPr/>
            </w:pPr>
            <w:r>
              <w:rPr/>
              <w:t xml:space="preserve">Martinez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37,416 </w:t>
            </w:r>
          </w:p>
        </w:tc>
        <w:tc>
          <w:tcPr>
            <w:tcW w:w="1284" w:type="dxa"/>
            <w:tcBorders/>
            <w:vAlign w:val="center"/>
          </w:tcPr>
          <w:p>
            <w:pPr>
              <w:pStyle w:val="TableContents"/>
              <w:bidi w:val="0"/>
              <w:spacing w:before="0" w:after="283"/>
              <w:jc w:val="left"/>
              <w:rPr/>
            </w:pPr>
            <w:r>
              <w:rPr/>
              <w:t xml:space="preserve">2,962.2 </w:t>
            </w:r>
          </w:p>
        </w:tc>
        <w:tc>
          <w:tcPr>
            <w:tcW w:w="904" w:type="dxa"/>
            <w:tcBorders/>
            <w:vAlign w:val="center"/>
          </w:tcPr>
          <w:p>
            <w:pPr>
              <w:pStyle w:val="TableContents"/>
              <w:bidi w:val="0"/>
              <w:spacing w:before="0" w:after="283"/>
              <w:jc w:val="left"/>
              <w:rPr/>
            </w:pPr>
            <w:r>
              <w:rPr/>
              <w:t xml:space="preserve">73 </w:t>
            </w:r>
          </w:p>
        </w:tc>
        <w:tc>
          <w:tcPr>
            <w:tcW w:w="1125" w:type="dxa"/>
            <w:tcBorders/>
            <w:vAlign w:val="center"/>
          </w:tcPr>
          <w:p>
            <w:pPr>
              <w:pStyle w:val="TableContents"/>
              <w:bidi w:val="0"/>
              <w:spacing w:before="0" w:after="283"/>
              <w:jc w:val="left"/>
              <w:rPr/>
            </w:pPr>
            <w:r>
              <w:rPr/>
              <w:t xml:space="preserve">1.95 </w:t>
            </w:r>
          </w:p>
        </w:tc>
        <w:tc>
          <w:tcPr>
            <w:tcW w:w="1084" w:type="dxa"/>
            <w:tcBorders/>
            <w:vAlign w:val="center"/>
          </w:tcPr>
          <w:p>
            <w:pPr>
              <w:pStyle w:val="TableContents"/>
              <w:bidi w:val="0"/>
              <w:spacing w:before="0" w:after="283"/>
              <w:jc w:val="left"/>
              <w:rPr/>
            </w:pPr>
            <w:r>
              <w:rPr/>
              <w:t xml:space="preserve">974 </w:t>
            </w:r>
          </w:p>
        </w:tc>
        <w:tc>
          <w:tcPr>
            <w:tcW w:w="1312" w:type="dxa"/>
            <w:tcBorders/>
            <w:vAlign w:val="center"/>
          </w:tcPr>
          <w:p>
            <w:pPr>
              <w:pStyle w:val="TableContents"/>
              <w:bidi w:val="0"/>
              <w:spacing w:before="0" w:after="283"/>
              <w:jc w:val="left"/>
              <w:rPr/>
            </w:pPr>
            <w:r>
              <w:rPr/>
              <w:t xml:space="preserve">26.03 </w:t>
            </w:r>
          </w:p>
        </w:tc>
      </w:tr>
      <w:tr>
        <w:trPr/>
        <w:tc>
          <w:tcPr>
            <w:tcW w:w="2017" w:type="dxa"/>
            <w:tcBorders/>
            <w:vAlign w:val="center"/>
          </w:tcPr>
          <w:p>
            <w:pPr>
              <w:pStyle w:val="TableContents"/>
              <w:bidi w:val="0"/>
              <w:spacing w:before="0" w:after="283"/>
              <w:jc w:val="left"/>
              <w:rPr/>
            </w:pPr>
            <w:r>
              <w:rPr/>
              <w:t xml:space="preserve">Marysville </w:t>
            </w:r>
          </w:p>
        </w:tc>
        <w:tc>
          <w:tcPr>
            <w:tcW w:w="1259" w:type="dxa"/>
            <w:tcBorders/>
            <w:vAlign w:val="center"/>
          </w:tcPr>
          <w:p>
            <w:pPr>
              <w:pStyle w:val="TableContents"/>
              <w:bidi w:val="0"/>
              <w:spacing w:before="0" w:after="283"/>
              <w:jc w:val="left"/>
              <w:rPr/>
            </w:pPr>
            <w:r>
              <w:rPr/>
              <w:t xml:space="preserve">Yuba </w:t>
            </w:r>
          </w:p>
        </w:tc>
        <w:tc>
          <w:tcPr>
            <w:tcW w:w="1220" w:type="dxa"/>
            <w:tcBorders/>
            <w:vAlign w:val="center"/>
          </w:tcPr>
          <w:p>
            <w:pPr>
              <w:pStyle w:val="TableContents"/>
              <w:bidi w:val="0"/>
              <w:spacing w:before="0" w:after="283"/>
              <w:jc w:val="left"/>
              <w:rPr/>
            </w:pPr>
            <w:r>
              <w:rPr/>
              <w:t xml:space="preserve">12,242 </w:t>
            </w:r>
          </w:p>
        </w:tc>
        <w:tc>
          <w:tcPr>
            <w:tcW w:w="1284" w:type="dxa"/>
            <w:tcBorders/>
            <w:vAlign w:val="center"/>
          </w:tcPr>
          <w:p>
            <w:pPr>
              <w:pStyle w:val="TableContents"/>
              <w:bidi w:val="0"/>
              <w:spacing w:before="0" w:after="283"/>
              <w:jc w:val="left"/>
              <w:rPr/>
            </w:pPr>
            <w:r>
              <w:rPr/>
              <w:t xml:space="preserve">3,534.1 </w:t>
            </w:r>
          </w:p>
        </w:tc>
        <w:tc>
          <w:tcPr>
            <w:tcW w:w="904" w:type="dxa"/>
            <w:tcBorders/>
            <w:vAlign w:val="center"/>
          </w:tcPr>
          <w:p>
            <w:pPr>
              <w:pStyle w:val="TableContents"/>
              <w:bidi w:val="0"/>
              <w:spacing w:before="0" w:after="283"/>
              <w:jc w:val="left"/>
              <w:rPr/>
            </w:pPr>
            <w:r>
              <w:rPr/>
              <w:t xml:space="preserve">86 </w:t>
            </w:r>
          </w:p>
        </w:tc>
        <w:tc>
          <w:tcPr>
            <w:tcW w:w="1125" w:type="dxa"/>
            <w:tcBorders/>
            <w:vAlign w:val="center"/>
          </w:tcPr>
          <w:p>
            <w:pPr>
              <w:pStyle w:val="TableContents"/>
              <w:bidi w:val="0"/>
              <w:spacing w:before="0" w:after="283"/>
              <w:jc w:val="left"/>
              <w:rPr/>
            </w:pPr>
            <w:r>
              <w:rPr/>
              <w:t xml:space="preserve">7.02 </w:t>
            </w:r>
          </w:p>
        </w:tc>
        <w:tc>
          <w:tcPr>
            <w:tcW w:w="1084" w:type="dxa"/>
            <w:tcBorders/>
            <w:vAlign w:val="center"/>
          </w:tcPr>
          <w:p>
            <w:pPr>
              <w:pStyle w:val="TableContents"/>
              <w:bidi w:val="0"/>
              <w:spacing w:before="0" w:after="283"/>
              <w:jc w:val="left"/>
              <w:rPr/>
            </w:pPr>
            <w:r>
              <w:rPr/>
              <w:t xml:space="preserve">507 </w:t>
            </w:r>
          </w:p>
        </w:tc>
        <w:tc>
          <w:tcPr>
            <w:tcW w:w="1312" w:type="dxa"/>
            <w:tcBorders/>
            <w:vAlign w:val="center"/>
          </w:tcPr>
          <w:p>
            <w:pPr>
              <w:pStyle w:val="TableContents"/>
              <w:bidi w:val="0"/>
              <w:spacing w:before="0" w:after="283"/>
              <w:jc w:val="left"/>
              <w:rPr/>
            </w:pPr>
            <w:r>
              <w:rPr/>
              <w:t xml:space="preserve">41.41 </w:t>
            </w:r>
          </w:p>
        </w:tc>
      </w:tr>
      <w:tr>
        <w:trPr/>
        <w:tc>
          <w:tcPr>
            <w:tcW w:w="2017" w:type="dxa"/>
            <w:tcBorders/>
            <w:vAlign w:val="center"/>
          </w:tcPr>
          <w:p>
            <w:pPr>
              <w:pStyle w:val="TableContents"/>
              <w:bidi w:val="0"/>
              <w:spacing w:before="0" w:after="283"/>
              <w:jc w:val="left"/>
              <w:rPr/>
            </w:pPr>
            <w:r>
              <w:rPr/>
              <w:t xml:space="preserve">Maywood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27,833 </w:t>
            </w:r>
          </w:p>
        </w:tc>
        <w:tc>
          <w:tcPr>
            <w:tcW w:w="1284" w:type="dxa"/>
            <w:tcBorders/>
            <w:vAlign w:val="center"/>
          </w:tcPr>
          <w:p>
            <w:pPr>
              <w:pStyle w:val="TableContents"/>
              <w:bidi w:val="0"/>
              <w:spacing w:before="0" w:after="283"/>
              <w:jc w:val="left"/>
              <w:rPr/>
            </w:pPr>
            <w:r>
              <w:rPr/>
              <w:t xml:space="preserve">23,627.3 </w:t>
            </w:r>
          </w:p>
        </w:tc>
        <w:tc>
          <w:tcPr>
            <w:tcW w:w="904" w:type="dxa"/>
            <w:tcBorders/>
            <w:vAlign w:val="center"/>
          </w:tcPr>
          <w:p>
            <w:pPr>
              <w:pStyle w:val="TableContents"/>
              <w:bidi w:val="0"/>
              <w:spacing w:before="0" w:after="283"/>
              <w:jc w:val="left"/>
              <w:rPr/>
            </w:pPr>
            <w:r>
              <w:rPr/>
              <w:t xml:space="preserve">88 </w:t>
            </w:r>
          </w:p>
        </w:tc>
        <w:tc>
          <w:tcPr>
            <w:tcW w:w="1125" w:type="dxa"/>
            <w:tcBorders/>
            <w:vAlign w:val="center"/>
          </w:tcPr>
          <w:p>
            <w:pPr>
              <w:pStyle w:val="TableContents"/>
              <w:bidi w:val="0"/>
              <w:spacing w:before="0" w:after="283"/>
              <w:jc w:val="left"/>
              <w:rPr/>
            </w:pPr>
            <w:r>
              <w:rPr/>
              <w:t xml:space="preserve">3.16 </w:t>
            </w:r>
          </w:p>
        </w:tc>
        <w:tc>
          <w:tcPr>
            <w:tcW w:w="1084" w:type="dxa"/>
            <w:tcBorders/>
            <w:vAlign w:val="center"/>
          </w:tcPr>
          <w:p>
            <w:pPr>
              <w:pStyle w:val="TableContents"/>
              <w:bidi w:val="0"/>
              <w:spacing w:before="0" w:after="283"/>
              <w:jc w:val="left"/>
              <w:rPr/>
            </w:pPr>
            <w:r>
              <w:rPr/>
              <w:t xml:space="preserve">250 </w:t>
            </w:r>
          </w:p>
        </w:tc>
        <w:tc>
          <w:tcPr>
            <w:tcW w:w="1312" w:type="dxa"/>
            <w:tcBorders/>
            <w:vAlign w:val="center"/>
          </w:tcPr>
          <w:p>
            <w:pPr>
              <w:pStyle w:val="TableContents"/>
              <w:bidi w:val="0"/>
              <w:spacing w:before="0" w:after="283"/>
              <w:jc w:val="left"/>
              <w:rPr/>
            </w:pPr>
            <w:r>
              <w:rPr/>
              <w:t xml:space="preserve">8.98 </w:t>
            </w:r>
          </w:p>
        </w:tc>
      </w:tr>
      <w:tr>
        <w:trPr/>
        <w:tc>
          <w:tcPr>
            <w:tcW w:w="2017" w:type="dxa"/>
            <w:tcBorders/>
            <w:vAlign w:val="center"/>
          </w:tcPr>
          <w:p>
            <w:pPr>
              <w:pStyle w:val="TableContents"/>
              <w:bidi w:val="0"/>
              <w:spacing w:before="0" w:after="283"/>
              <w:jc w:val="left"/>
              <w:rPr/>
            </w:pPr>
            <w:r>
              <w:rPr/>
              <w:t xml:space="preserve">Mendota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11,480 </w:t>
            </w:r>
          </w:p>
        </w:tc>
        <w:tc>
          <w:tcPr>
            <w:tcW w:w="1284" w:type="dxa"/>
            <w:tcBorders/>
            <w:vAlign w:val="center"/>
          </w:tcPr>
          <w:p>
            <w:pPr>
              <w:pStyle w:val="TableContents"/>
              <w:bidi w:val="0"/>
              <w:spacing w:before="0" w:after="283"/>
              <w:jc w:val="left"/>
              <w:rPr/>
            </w:pPr>
            <w:r>
              <w:rPr/>
              <w:t xml:space="preserve">3,483.0 </w:t>
            </w:r>
          </w:p>
        </w:tc>
        <w:tc>
          <w:tcPr>
            <w:tcW w:w="904" w:type="dxa"/>
            <w:tcBorders/>
            <w:vAlign w:val="center"/>
          </w:tcPr>
          <w:p>
            <w:pPr>
              <w:pStyle w:val="TableContents"/>
              <w:bidi w:val="0"/>
              <w:spacing w:before="0" w:after="283"/>
              <w:jc w:val="left"/>
              <w:rPr/>
            </w:pPr>
            <w:r>
              <w:rPr/>
              <w:t xml:space="preserve">72 </w:t>
            </w:r>
          </w:p>
        </w:tc>
        <w:tc>
          <w:tcPr>
            <w:tcW w:w="1125" w:type="dxa"/>
            <w:tcBorders/>
            <w:vAlign w:val="center"/>
          </w:tcPr>
          <w:p>
            <w:pPr>
              <w:pStyle w:val="TableContents"/>
              <w:bidi w:val="0"/>
              <w:spacing w:before="0" w:after="283"/>
              <w:jc w:val="left"/>
              <w:rPr/>
            </w:pPr>
            <w:r>
              <w:rPr/>
              <w:t xml:space="preserve">6.27 </w:t>
            </w:r>
          </w:p>
        </w:tc>
        <w:tc>
          <w:tcPr>
            <w:tcW w:w="1084" w:type="dxa"/>
            <w:tcBorders/>
            <w:vAlign w:val="center"/>
          </w:tcPr>
          <w:p>
            <w:pPr>
              <w:pStyle w:val="TableContents"/>
              <w:bidi w:val="0"/>
              <w:spacing w:before="0" w:after="283"/>
              <w:jc w:val="left"/>
              <w:rPr/>
            </w:pPr>
            <w:r>
              <w:rPr/>
              <w:t xml:space="preserve">287 </w:t>
            </w:r>
          </w:p>
        </w:tc>
        <w:tc>
          <w:tcPr>
            <w:tcW w:w="1312" w:type="dxa"/>
            <w:tcBorders/>
            <w:vAlign w:val="center"/>
          </w:tcPr>
          <w:p>
            <w:pPr>
              <w:pStyle w:val="TableContents"/>
              <w:bidi w:val="0"/>
              <w:spacing w:before="0" w:after="283"/>
              <w:jc w:val="left"/>
              <w:rPr/>
            </w:pPr>
            <w:r>
              <w:rPr/>
              <w:t xml:space="preserve">25.0 </w:t>
            </w:r>
          </w:p>
        </w:tc>
      </w:tr>
      <w:tr>
        <w:trPr/>
        <w:tc>
          <w:tcPr>
            <w:tcW w:w="2017" w:type="dxa"/>
            <w:tcBorders/>
            <w:vAlign w:val="center"/>
          </w:tcPr>
          <w:p>
            <w:pPr>
              <w:pStyle w:val="TableContents"/>
              <w:bidi w:val="0"/>
              <w:spacing w:before="0" w:after="283"/>
              <w:jc w:val="left"/>
              <w:rPr/>
            </w:pPr>
            <w:r>
              <w:rPr/>
              <w:t xml:space="preserve">Menifee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84,843 </w:t>
            </w:r>
          </w:p>
        </w:tc>
        <w:tc>
          <w:tcPr>
            <w:tcW w:w="1284" w:type="dxa"/>
            <w:tcBorders/>
            <w:vAlign w:val="center"/>
          </w:tcPr>
          <w:p>
            <w:pPr>
              <w:pStyle w:val="TableContents"/>
              <w:bidi w:val="0"/>
              <w:spacing w:before="0" w:after="283"/>
              <w:jc w:val="left"/>
              <w:rPr/>
            </w:pPr>
            <w:r>
              <w:rPr/>
              <w:t xml:space="preserve">1,825.7 </w:t>
            </w:r>
          </w:p>
        </w:tc>
        <w:tc>
          <w:tcPr>
            <w:tcW w:w="904" w:type="dxa"/>
            <w:tcBorders/>
            <w:vAlign w:val="center"/>
          </w:tcPr>
          <w:p>
            <w:pPr>
              <w:pStyle w:val="TableContents"/>
              <w:bidi w:val="0"/>
              <w:spacing w:before="0" w:after="283"/>
              <w:jc w:val="left"/>
              <w:rPr/>
            </w:pPr>
            <w:r>
              <w:rPr/>
              <w:t xml:space="preserve">107 </w:t>
            </w:r>
          </w:p>
        </w:tc>
        <w:tc>
          <w:tcPr>
            <w:tcW w:w="1125" w:type="dxa"/>
            <w:tcBorders/>
            <w:vAlign w:val="center"/>
          </w:tcPr>
          <w:p>
            <w:pPr>
              <w:pStyle w:val="TableContents"/>
              <w:bidi w:val="0"/>
              <w:spacing w:before="0" w:after="283"/>
              <w:jc w:val="left"/>
              <w:rPr/>
            </w:pPr>
            <w:r>
              <w:rPr/>
              <w:t xml:space="preserve">1.26 </w:t>
            </w:r>
          </w:p>
        </w:tc>
        <w:tc>
          <w:tcPr>
            <w:tcW w:w="1084" w:type="dxa"/>
            <w:tcBorders/>
            <w:vAlign w:val="center"/>
          </w:tcPr>
          <w:p>
            <w:pPr>
              <w:pStyle w:val="TableContents"/>
              <w:bidi w:val="0"/>
              <w:spacing w:before="0" w:after="283"/>
              <w:jc w:val="left"/>
              <w:rPr/>
            </w:pPr>
            <w:r>
              <w:rPr/>
              <w:t xml:space="preserve">1,501 </w:t>
            </w:r>
          </w:p>
        </w:tc>
        <w:tc>
          <w:tcPr>
            <w:tcW w:w="1312" w:type="dxa"/>
            <w:tcBorders/>
            <w:vAlign w:val="center"/>
          </w:tcPr>
          <w:p>
            <w:pPr>
              <w:pStyle w:val="TableContents"/>
              <w:bidi w:val="0"/>
              <w:spacing w:before="0" w:after="283"/>
              <w:jc w:val="left"/>
              <w:rPr/>
            </w:pPr>
            <w:r>
              <w:rPr/>
              <w:t xml:space="preserve">17.69 </w:t>
            </w:r>
          </w:p>
        </w:tc>
      </w:tr>
      <w:tr>
        <w:trPr/>
        <w:tc>
          <w:tcPr>
            <w:tcW w:w="2017" w:type="dxa"/>
            <w:tcBorders/>
            <w:vAlign w:val="center"/>
          </w:tcPr>
          <w:p>
            <w:pPr>
              <w:pStyle w:val="TableContents"/>
              <w:bidi w:val="0"/>
              <w:spacing w:before="0" w:after="283"/>
              <w:jc w:val="left"/>
              <w:rPr/>
            </w:pPr>
            <w:r>
              <w:rPr/>
              <w:t xml:space="preserve">Menlo Park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33,321 </w:t>
            </w:r>
          </w:p>
        </w:tc>
        <w:tc>
          <w:tcPr>
            <w:tcW w:w="1284" w:type="dxa"/>
            <w:tcBorders/>
            <w:vAlign w:val="center"/>
          </w:tcPr>
          <w:p>
            <w:pPr>
              <w:pStyle w:val="TableContents"/>
              <w:bidi w:val="0"/>
              <w:spacing w:before="0" w:after="283"/>
              <w:jc w:val="left"/>
              <w:rPr/>
            </w:pPr>
            <w:r>
              <w:rPr/>
              <w:t xml:space="preserve">3,408.8 </w:t>
            </w:r>
          </w:p>
        </w:tc>
        <w:tc>
          <w:tcPr>
            <w:tcW w:w="904" w:type="dxa"/>
            <w:tcBorders/>
            <w:vAlign w:val="center"/>
          </w:tcPr>
          <w:p>
            <w:pPr>
              <w:pStyle w:val="TableContents"/>
              <w:bidi w:val="0"/>
              <w:spacing w:before="0" w:after="283"/>
              <w:jc w:val="left"/>
              <w:rPr/>
            </w:pPr>
            <w:r>
              <w:rPr/>
              <w:t xml:space="preserve">52 </w:t>
            </w:r>
          </w:p>
        </w:tc>
        <w:tc>
          <w:tcPr>
            <w:tcW w:w="1125" w:type="dxa"/>
            <w:tcBorders/>
            <w:vAlign w:val="center"/>
          </w:tcPr>
          <w:p>
            <w:pPr>
              <w:pStyle w:val="TableContents"/>
              <w:bidi w:val="0"/>
              <w:spacing w:before="0" w:after="283"/>
              <w:jc w:val="left"/>
              <w:rPr/>
            </w:pPr>
            <w:r>
              <w:rPr/>
              <w:t xml:space="preserve">1.56 </w:t>
            </w:r>
          </w:p>
        </w:tc>
        <w:tc>
          <w:tcPr>
            <w:tcW w:w="1084" w:type="dxa"/>
            <w:tcBorders/>
            <w:vAlign w:val="center"/>
          </w:tcPr>
          <w:p>
            <w:pPr>
              <w:pStyle w:val="TableContents"/>
              <w:bidi w:val="0"/>
              <w:spacing w:before="0" w:after="283"/>
              <w:jc w:val="left"/>
              <w:rPr/>
            </w:pPr>
            <w:r>
              <w:rPr/>
              <w:t xml:space="preserve">565 </w:t>
            </w:r>
          </w:p>
        </w:tc>
        <w:tc>
          <w:tcPr>
            <w:tcW w:w="1312" w:type="dxa"/>
            <w:tcBorders/>
            <w:vAlign w:val="center"/>
          </w:tcPr>
          <w:p>
            <w:pPr>
              <w:pStyle w:val="TableContents"/>
              <w:bidi w:val="0"/>
              <w:spacing w:before="0" w:after="283"/>
              <w:jc w:val="left"/>
              <w:rPr/>
            </w:pPr>
            <w:r>
              <w:rPr/>
              <w:t xml:space="preserve">16.96 </w:t>
            </w:r>
          </w:p>
        </w:tc>
      </w:tr>
      <w:tr>
        <w:trPr/>
        <w:tc>
          <w:tcPr>
            <w:tcW w:w="2017" w:type="dxa"/>
            <w:tcBorders/>
            <w:vAlign w:val="center"/>
          </w:tcPr>
          <w:p>
            <w:pPr>
              <w:pStyle w:val="TableContents"/>
              <w:bidi w:val="0"/>
              <w:spacing w:before="0" w:after="283"/>
              <w:jc w:val="left"/>
              <w:rPr/>
            </w:pPr>
            <w:r>
              <w:rPr/>
              <w:t xml:space="preserve">Merced </w:t>
            </w:r>
          </w:p>
        </w:tc>
        <w:tc>
          <w:tcPr>
            <w:tcW w:w="1259" w:type="dxa"/>
            <w:tcBorders/>
            <w:vAlign w:val="center"/>
          </w:tcPr>
          <w:p>
            <w:pPr>
              <w:pStyle w:val="TableContents"/>
              <w:bidi w:val="0"/>
              <w:spacing w:before="0" w:after="283"/>
              <w:jc w:val="left"/>
              <w:rPr/>
            </w:pPr>
            <w:r>
              <w:rPr/>
              <w:t xml:space="preserve">Merced </w:t>
            </w:r>
          </w:p>
        </w:tc>
        <w:tc>
          <w:tcPr>
            <w:tcW w:w="1220" w:type="dxa"/>
            <w:tcBorders/>
            <w:vAlign w:val="center"/>
          </w:tcPr>
          <w:p>
            <w:pPr>
              <w:pStyle w:val="TableContents"/>
              <w:bidi w:val="0"/>
              <w:spacing w:before="0" w:after="283"/>
              <w:jc w:val="left"/>
              <w:rPr/>
            </w:pPr>
            <w:r>
              <w:rPr/>
              <w:t xml:space="preserve">81,603 </w:t>
            </w:r>
          </w:p>
        </w:tc>
        <w:tc>
          <w:tcPr>
            <w:tcW w:w="1284" w:type="dxa"/>
            <w:tcBorders/>
            <w:vAlign w:val="center"/>
          </w:tcPr>
          <w:p>
            <w:pPr>
              <w:pStyle w:val="TableContents"/>
              <w:bidi w:val="0"/>
              <w:spacing w:before="0" w:after="283"/>
              <w:jc w:val="left"/>
              <w:rPr/>
            </w:pPr>
            <w:r>
              <w:rPr/>
              <w:t xml:space="preserve">3,513.4 </w:t>
            </w:r>
          </w:p>
        </w:tc>
        <w:tc>
          <w:tcPr>
            <w:tcW w:w="904" w:type="dxa"/>
            <w:tcBorders/>
            <w:vAlign w:val="center"/>
          </w:tcPr>
          <w:p>
            <w:pPr>
              <w:pStyle w:val="TableContents"/>
              <w:bidi w:val="0"/>
              <w:spacing w:before="0" w:after="283"/>
              <w:jc w:val="left"/>
              <w:rPr/>
            </w:pPr>
            <w:r>
              <w:rPr/>
              <w:t xml:space="preserve">570 </w:t>
            </w:r>
          </w:p>
        </w:tc>
        <w:tc>
          <w:tcPr>
            <w:tcW w:w="1125" w:type="dxa"/>
            <w:tcBorders/>
            <w:vAlign w:val="center"/>
          </w:tcPr>
          <w:p>
            <w:pPr>
              <w:pStyle w:val="TableContents"/>
              <w:bidi w:val="0"/>
              <w:spacing w:before="0" w:after="283"/>
              <w:jc w:val="left"/>
              <w:rPr/>
            </w:pPr>
            <w:r>
              <w:rPr/>
              <w:t xml:space="preserve">6.99 </w:t>
            </w:r>
          </w:p>
        </w:tc>
        <w:tc>
          <w:tcPr>
            <w:tcW w:w="1084" w:type="dxa"/>
            <w:tcBorders/>
            <w:vAlign w:val="center"/>
          </w:tcPr>
          <w:p>
            <w:pPr>
              <w:pStyle w:val="TableContents"/>
              <w:bidi w:val="0"/>
              <w:spacing w:before="0" w:after="283"/>
              <w:jc w:val="left"/>
              <w:rPr/>
            </w:pPr>
            <w:r>
              <w:rPr/>
              <w:t xml:space="preserve">2,632 </w:t>
            </w:r>
          </w:p>
        </w:tc>
        <w:tc>
          <w:tcPr>
            <w:tcW w:w="1312" w:type="dxa"/>
            <w:tcBorders/>
            <w:vAlign w:val="center"/>
          </w:tcPr>
          <w:p>
            <w:pPr>
              <w:pStyle w:val="TableContents"/>
              <w:bidi w:val="0"/>
              <w:spacing w:before="0" w:after="283"/>
              <w:jc w:val="left"/>
              <w:rPr/>
            </w:pPr>
            <w:r>
              <w:rPr/>
              <w:t xml:space="preserve">32.25 </w:t>
            </w:r>
          </w:p>
        </w:tc>
      </w:tr>
      <w:tr>
        <w:trPr/>
        <w:tc>
          <w:tcPr>
            <w:tcW w:w="2017" w:type="dxa"/>
            <w:tcBorders/>
            <w:vAlign w:val="center"/>
          </w:tcPr>
          <w:p>
            <w:pPr>
              <w:pStyle w:val="TableContents"/>
              <w:bidi w:val="0"/>
              <w:spacing w:before="0" w:after="283"/>
              <w:jc w:val="left"/>
              <w:rPr/>
            </w:pPr>
            <w:r>
              <w:rPr/>
              <w:t xml:space="preserve">Mill Valley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14,411 </w:t>
            </w:r>
          </w:p>
        </w:tc>
        <w:tc>
          <w:tcPr>
            <w:tcW w:w="1284" w:type="dxa"/>
            <w:tcBorders/>
            <w:vAlign w:val="center"/>
          </w:tcPr>
          <w:p>
            <w:pPr>
              <w:pStyle w:val="TableContents"/>
              <w:bidi w:val="0"/>
              <w:spacing w:before="0" w:after="283"/>
              <w:jc w:val="left"/>
              <w:rPr/>
            </w:pPr>
            <w:r>
              <w:rPr/>
              <w:t xml:space="preserve">3,025.6 </w:t>
            </w:r>
          </w:p>
        </w:tc>
        <w:tc>
          <w:tcPr>
            <w:tcW w:w="904" w:type="dxa"/>
            <w:tcBorders/>
            <w:vAlign w:val="center"/>
          </w:tcPr>
          <w:p>
            <w:pPr>
              <w:pStyle w:val="TableContents"/>
              <w:bidi w:val="0"/>
              <w:spacing w:before="0" w:after="283"/>
              <w:jc w:val="left"/>
              <w:rPr/>
            </w:pPr>
            <w:r>
              <w:rPr/>
              <w:t xml:space="preserve">11 </w:t>
            </w:r>
          </w:p>
        </w:tc>
        <w:tc>
          <w:tcPr>
            <w:tcW w:w="1125" w:type="dxa"/>
            <w:tcBorders/>
            <w:vAlign w:val="center"/>
          </w:tcPr>
          <w:p>
            <w:pPr>
              <w:pStyle w:val="TableContents"/>
              <w:bidi w:val="0"/>
              <w:spacing w:before="0" w:after="283"/>
              <w:jc w:val="left"/>
              <w:rPr/>
            </w:pPr>
            <w:r>
              <w:rPr/>
              <w:t xml:space="preserve">0.76 </w:t>
            </w:r>
          </w:p>
        </w:tc>
        <w:tc>
          <w:tcPr>
            <w:tcW w:w="1084" w:type="dxa"/>
            <w:tcBorders/>
            <w:vAlign w:val="center"/>
          </w:tcPr>
          <w:p>
            <w:pPr>
              <w:pStyle w:val="TableContents"/>
              <w:bidi w:val="0"/>
              <w:spacing w:before="0" w:after="283"/>
              <w:jc w:val="left"/>
              <w:rPr/>
            </w:pPr>
            <w:r>
              <w:rPr/>
              <w:t xml:space="preserve">188 </w:t>
            </w:r>
          </w:p>
        </w:tc>
        <w:tc>
          <w:tcPr>
            <w:tcW w:w="1312" w:type="dxa"/>
            <w:tcBorders/>
            <w:vAlign w:val="center"/>
          </w:tcPr>
          <w:p>
            <w:pPr>
              <w:pStyle w:val="TableContents"/>
              <w:bidi w:val="0"/>
              <w:spacing w:before="0" w:after="283"/>
              <w:jc w:val="left"/>
              <w:rPr/>
            </w:pPr>
            <w:r>
              <w:rPr/>
              <w:t xml:space="preserve">13.05 </w:t>
            </w:r>
          </w:p>
        </w:tc>
      </w:tr>
      <w:tr>
        <w:trPr/>
        <w:tc>
          <w:tcPr>
            <w:tcW w:w="2017" w:type="dxa"/>
            <w:tcBorders/>
            <w:vAlign w:val="center"/>
          </w:tcPr>
          <w:p>
            <w:pPr>
              <w:pStyle w:val="TableContents"/>
              <w:bidi w:val="0"/>
              <w:spacing w:before="0" w:after="283"/>
              <w:jc w:val="left"/>
              <w:rPr/>
            </w:pPr>
            <w:r>
              <w:rPr/>
              <w:t xml:space="preserve">Milpitas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70,568 </w:t>
            </w:r>
          </w:p>
        </w:tc>
        <w:tc>
          <w:tcPr>
            <w:tcW w:w="1284" w:type="dxa"/>
            <w:tcBorders/>
            <w:vAlign w:val="center"/>
          </w:tcPr>
          <w:p>
            <w:pPr>
              <w:pStyle w:val="TableContents"/>
              <w:bidi w:val="0"/>
              <w:spacing w:before="0" w:after="283"/>
              <w:jc w:val="left"/>
              <w:rPr/>
            </w:pPr>
            <w:r>
              <w:rPr/>
              <w:t xml:space="preserve">5,196.1 </w:t>
            </w:r>
          </w:p>
        </w:tc>
        <w:tc>
          <w:tcPr>
            <w:tcW w:w="904" w:type="dxa"/>
            <w:tcBorders/>
            <w:vAlign w:val="center"/>
          </w:tcPr>
          <w:p>
            <w:pPr>
              <w:pStyle w:val="TableContents"/>
              <w:bidi w:val="0"/>
              <w:spacing w:before="0" w:after="283"/>
              <w:jc w:val="left"/>
              <w:rPr/>
            </w:pPr>
            <w:r>
              <w:rPr/>
              <w:t xml:space="preserve">112 </w:t>
            </w:r>
          </w:p>
        </w:tc>
        <w:tc>
          <w:tcPr>
            <w:tcW w:w="1125" w:type="dxa"/>
            <w:tcBorders/>
            <w:vAlign w:val="center"/>
          </w:tcPr>
          <w:p>
            <w:pPr>
              <w:pStyle w:val="TableContents"/>
              <w:bidi w:val="0"/>
              <w:spacing w:before="0" w:after="283"/>
              <w:jc w:val="left"/>
              <w:rPr/>
            </w:pPr>
            <w:r>
              <w:rPr/>
              <w:t xml:space="preserve">1.59 </w:t>
            </w:r>
          </w:p>
        </w:tc>
        <w:tc>
          <w:tcPr>
            <w:tcW w:w="1084" w:type="dxa"/>
            <w:tcBorders/>
            <w:vAlign w:val="center"/>
          </w:tcPr>
          <w:p>
            <w:pPr>
              <w:pStyle w:val="TableContents"/>
              <w:bidi w:val="0"/>
              <w:spacing w:before="0" w:after="283"/>
              <w:jc w:val="left"/>
              <w:rPr/>
            </w:pPr>
            <w:r>
              <w:rPr/>
              <w:t xml:space="preserve">2,131 </w:t>
            </w:r>
          </w:p>
        </w:tc>
        <w:tc>
          <w:tcPr>
            <w:tcW w:w="1312" w:type="dxa"/>
            <w:tcBorders/>
            <w:vAlign w:val="center"/>
          </w:tcPr>
          <w:p>
            <w:pPr>
              <w:pStyle w:val="TableContents"/>
              <w:bidi w:val="0"/>
              <w:spacing w:before="0" w:after="283"/>
              <w:jc w:val="left"/>
              <w:rPr/>
            </w:pPr>
            <w:r>
              <w:rPr/>
              <w:t xml:space="preserve">30.2 </w:t>
            </w:r>
          </w:p>
        </w:tc>
      </w:tr>
      <w:tr>
        <w:trPr/>
        <w:tc>
          <w:tcPr>
            <w:tcW w:w="2017" w:type="dxa"/>
            <w:tcBorders/>
            <w:vAlign w:val="center"/>
          </w:tcPr>
          <w:p>
            <w:pPr>
              <w:pStyle w:val="TableContents"/>
              <w:bidi w:val="0"/>
              <w:spacing w:before="0" w:after="283"/>
              <w:jc w:val="left"/>
              <w:rPr/>
            </w:pPr>
            <w:r>
              <w:rPr/>
              <w:t xml:space="preserve">Mission Viejo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97,124 </w:t>
            </w:r>
          </w:p>
        </w:tc>
        <w:tc>
          <w:tcPr>
            <w:tcW w:w="1284" w:type="dxa"/>
            <w:tcBorders/>
            <w:vAlign w:val="center"/>
          </w:tcPr>
          <w:p>
            <w:pPr>
              <w:pStyle w:val="TableContents"/>
              <w:bidi w:val="0"/>
              <w:spacing w:before="0" w:after="283"/>
              <w:jc w:val="left"/>
              <w:rPr/>
            </w:pPr>
            <w:r>
              <w:rPr/>
              <w:t xml:space="preserve">5,510.0 </w:t>
            </w:r>
          </w:p>
        </w:tc>
        <w:tc>
          <w:tcPr>
            <w:tcW w:w="904" w:type="dxa"/>
            <w:tcBorders/>
            <w:vAlign w:val="center"/>
          </w:tcPr>
          <w:p>
            <w:pPr>
              <w:pStyle w:val="TableContents"/>
              <w:bidi w:val="0"/>
              <w:spacing w:before="0" w:after="283"/>
              <w:jc w:val="left"/>
              <w:rPr/>
            </w:pPr>
            <w:r>
              <w:rPr/>
              <w:t xml:space="preserve">71 </w:t>
            </w:r>
          </w:p>
        </w:tc>
        <w:tc>
          <w:tcPr>
            <w:tcW w:w="1125" w:type="dxa"/>
            <w:tcBorders/>
            <w:vAlign w:val="center"/>
          </w:tcPr>
          <w:p>
            <w:pPr>
              <w:pStyle w:val="TableContents"/>
              <w:bidi w:val="0"/>
              <w:spacing w:before="0" w:after="283"/>
              <w:jc w:val="left"/>
              <w:rPr/>
            </w:pPr>
            <w:r>
              <w:rPr/>
              <w:t xml:space="preserve">0.73 </w:t>
            </w:r>
          </w:p>
        </w:tc>
        <w:tc>
          <w:tcPr>
            <w:tcW w:w="1084" w:type="dxa"/>
            <w:tcBorders/>
            <w:vAlign w:val="center"/>
          </w:tcPr>
          <w:p>
            <w:pPr>
              <w:pStyle w:val="TableContents"/>
              <w:bidi w:val="0"/>
              <w:spacing w:before="0" w:after="283"/>
              <w:jc w:val="left"/>
              <w:rPr/>
            </w:pPr>
            <w:r>
              <w:rPr/>
              <w:t xml:space="preserve">864 </w:t>
            </w:r>
          </w:p>
        </w:tc>
        <w:tc>
          <w:tcPr>
            <w:tcW w:w="1312" w:type="dxa"/>
            <w:tcBorders/>
            <w:vAlign w:val="center"/>
          </w:tcPr>
          <w:p>
            <w:pPr>
              <w:pStyle w:val="TableContents"/>
              <w:bidi w:val="0"/>
              <w:spacing w:before="0" w:after="283"/>
              <w:jc w:val="left"/>
              <w:rPr/>
            </w:pPr>
            <w:r>
              <w:rPr/>
              <w:t xml:space="preserve">8.9 </w:t>
            </w:r>
          </w:p>
        </w:tc>
      </w:tr>
      <w:tr>
        <w:trPr/>
        <w:tc>
          <w:tcPr>
            <w:tcW w:w="2017" w:type="dxa"/>
            <w:tcBorders/>
            <w:vAlign w:val="center"/>
          </w:tcPr>
          <w:p>
            <w:pPr>
              <w:pStyle w:val="TableContents"/>
              <w:bidi w:val="0"/>
              <w:spacing w:before="0" w:after="283"/>
              <w:jc w:val="left"/>
              <w:rPr/>
            </w:pPr>
            <w:r>
              <w:rPr/>
              <w:t xml:space="preserve">Modesto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205,820 </w:t>
            </w:r>
          </w:p>
        </w:tc>
        <w:tc>
          <w:tcPr>
            <w:tcW w:w="1284" w:type="dxa"/>
            <w:tcBorders/>
            <w:vAlign w:val="center"/>
          </w:tcPr>
          <w:p>
            <w:pPr>
              <w:pStyle w:val="TableContents"/>
              <w:bidi w:val="0"/>
              <w:spacing w:before="0" w:after="283"/>
              <w:jc w:val="left"/>
              <w:rPr/>
            </w:pPr>
            <w:r>
              <w:rPr/>
              <w:t xml:space="preserve">4,616.1 </w:t>
            </w:r>
          </w:p>
        </w:tc>
        <w:tc>
          <w:tcPr>
            <w:tcW w:w="904" w:type="dxa"/>
            <w:tcBorders/>
            <w:vAlign w:val="center"/>
          </w:tcPr>
          <w:p>
            <w:pPr>
              <w:pStyle w:val="TableContents"/>
              <w:bidi w:val="0"/>
              <w:spacing w:before="0" w:after="283"/>
              <w:jc w:val="left"/>
              <w:rPr/>
            </w:pPr>
            <w:r>
              <w:rPr/>
              <w:t xml:space="preserve">1,778 </w:t>
            </w:r>
          </w:p>
        </w:tc>
        <w:tc>
          <w:tcPr>
            <w:tcW w:w="1125" w:type="dxa"/>
            <w:tcBorders/>
            <w:vAlign w:val="center"/>
          </w:tcPr>
          <w:p>
            <w:pPr>
              <w:pStyle w:val="TableContents"/>
              <w:bidi w:val="0"/>
              <w:spacing w:before="0" w:after="283"/>
              <w:jc w:val="left"/>
              <w:rPr/>
            </w:pPr>
            <w:r>
              <w:rPr/>
              <w:t xml:space="preserve">8.64 </w:t>
            </w:r>
          </w:p>
        </w:tc>
        <w:tc>
          <w:tcPr>
            <w:tcW w:w="1084" w:type="dxa"/>
            <w:tcBorders/>
            <w:vAlign w:val="center"/>
          </w:tcPr>
          <w:p>
            <w:pPr>
              <w:pStyle w:val="TableContents"/>
              <w:bidi w:val="0"/>
              <w:spacing w:before="0" w:after="283"/>
              <w:jc w:val="left"/>
              <w:rPr/>
            </w:pPr>
            <w:r>
              <w:rPr/>
              <w:t xml:space="preserve">9,113 </w:t>
            </w:r>
          </w:p>
        </w:tc>
        <w:tc>
          <w:tcPr>
            <w:tcW w:w="1312" w:type="dxa"/>
            <w:tcBorders/>
            <w:vAlign w:val="center"/>
          </w:tcPr>
          <w:p>
            <w:pPr>
              <w:pStyle w:val="TableContents"/>
              <w:bidi w:val="0"/>
              <w:spacing w:before="0" w:after="283"/>
              <w:jc w:val="left"/>
              <w:rPr/>
            </w:pPr>
            <w:r>
              <w:rPr/>
              <w:t xml:space="preserve">44.28 </w:t>
            </w:r>
          </w:p>
        </w:tc>
      </w:tr>
      <w:tr>
        <w:trPr/>
        <w:tc>
          <w:tcPr>
            <w:tcW w:w="2017" w:type="dxa"/>
            <w:tcBorders/>
            <w:vAlign w:val="center"/>
          </w:tcPr>
          <w:p>
            <w:pPr>
              <w:pStyle w:val="TableContents"/>
              <w:bidi w:val="0"/>
              <w:spacing w:before="0" w:after="283"/>
              <w:jc w:val="left"/>
              <w:rPr/>
            </w:pPr>
            <w:r>
              <w:rPr/>
              <w:t xml:space="preserve">Monrovia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37,225 </w:t>
            </w:r>
          </w:p>
        </w:tc>
        <w:tc>
          <w:tcPr>
            <w:tcW w:w="1284" w:type="dxa"/>
            <w:tcBorders/>
            <w:vAlign w:val="center"/>
          </w:tcPr>
          <w:p>
            <w:pPr>
              <w:pStyle w:val="TableContents"/>
              <w:bidi w:val="0"/>
              <w:spacing w:before="0" w:after="283"/>
              <w:jc w:val="left"/>
              <w:rPr/>
            </w:pPr>
            <w:r>
              <w:rPr/>
              <w:t xml:space="preserve">2,736.1 </w:t>
            </w:r>
          </w:p>
        </w:tc>
        <w:tc>
          <w:tcPr>
            <w:tcW w:w="904" w:type="dxa"/>
            <w:tcBorders/>
            <w:vAlign w:val="center"/>
          </w:tcPr>
          <w:p>
            <w:pPr>
              <w:pStyle w:val="TableContents"/>
              <w:bidi w:val="0"/>
              <w:spacing w:before="0" w:after="283"/>
              <w:jc w:val="left"/>
              <w:rPr/>
            </w:pPr>
            <w:r>
              <w:rPr/>
              <w:t xml:space="preserve">47 </w:t>
            </w:r>
          </w:p>
        </w:tc>
        <w:tc>
          <w:tcPr>
            <w:tcW w:w="1125" w:type="dxa"/>
            <w:tcBorders/>
            <w:vAlign w:val="center"/>
          </w:tcPr>
          <w:p>
            <w:pPr>
              <w:pStyle w:val="TableContents"/>
              <w:bidi w:val="0"/>
              <w:spacing w:before="0" w:after="283"/>
              <w:jc w:val="left"/>
              <w:rPr/>
            </w:pPr>
            <w:r>
              <w:rPr/>
              <w:t xml:space="preserve">1.26 </w:t>
            </w:r>
          </w:p>
        </w:tc>
        <w:tc>
          <w:tcPr>
            <w:tcW w:w="1084" w:type="dxa"/>
            <w:tcBorders/>
            <w:vAlign w:val="center"/>
          </w:tcPr>
          <w:p>
            <w:pPr>
              <w:pStyle w:val="TableContents"/>
              <w:bidi w:val="0"/>
              <w:spacing w:before="0" w:after="283"/>
              <w:jc w:val="left"/>
              <w:rPr/>
            </w:pPr>
            <w:r>
              <w:rPr/>
              <w:t xml:space="preserve">718 </w:t>
            </w:r>
          </w:p>
        </w:tc>
        <w:tc>
          <w:tcPr>
            <w:tcW w:w="1312" w:type="dxa"/>
            <w:tcBorders/>
            <w:vAlign w:val="center"/>
          </w:tcPr>
          <w:p>
            <w:pPr>
              <w:pStyle w:val="TableContents"/>
              <w:bidi w:val="0"/>
              <w:spacing w:before="0" w:after="283"/>
              <w:jc w:val="left"/>
              <w:rPr/>
            </w:pPr>
            <w:r>
              <w:rPr/>
              <w:t xml:space="preserve">19.29 </w:t>
            </w:r>
          </w:p>
        </w:tc>
      </w:tr>
      <w:tr>
        <w:trPr/>
        <w:tc>
          <w:tcPr>
            <w:tcW w:w="2017" w:type="dxa"/>
            <w:tcBorders/>
            <w:vAlign w:val="center"/>
          </w:tcPr>
          <w:p>
            <w:pPr>
              <w:pStyle w:val="TableContents"/>
              <w:bidi w:val="0"/>
              <w:spacing w:before="0" w:after="283"/>
              <w:jc w:val="left"/>
              <w:rPr/>
            </w:pPr>
            <w:r>
              <w:rPr/>
              <w:t xml:space="preserve">Montague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1,398 </w:t>
            </w:r>
          </w:p>
        </w:tc>
        <w:tc>
          <w:tcPr>
            <w:tcW w:w="1284" w:type="dxa"/>
            <w:tcBorders/>
            <w:vAlign w:val="center"/>
          </w:tcPr>
          <w:p>
            <w:pPr>
              <w:pStyle w:val="TableContents"/>
              <w:bidi w:val="0"/>
              <w:spacing w:before="0" w:after="283"/>
              <w:jc w:val="left"/>
              <w:rPr/>
            </w:pPr>
            <w:r>
              <w:rPr/>
              <w:t xml:space="preserve">786.3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1.43 </w:t>
            </w:r>
          </w:p>
        </w:tc>
        <w:tc>
          <w:tcPr>
            <w:tcW w:w="1084" w:type="dxa"/>
            <w:tcBorders/>
            <w:vAlign w:val="center"/>
          </w:tcPr>
          <w:p>
            <w:pPr>
              <w:pStyle w:val="TableContents"/>
              <w:bidi w:val="0"/>
              <w:spacing w:before="0" w:after="283"/>
              <w:jc w:val="left"/>
              <w:rPr/>
            </w:pPr>
            <w:r>
              <w:rPr/>
              <w:t xml:space="preserve">13 </w:t>
            </w:r>
          </w:p>
        </w:tc>
        <w:tc>
          <w:tcPr>
            <w:tcW w:w="1312" w:type="dxa"/>
            <w:tcBorders/>
            <w:vAlign w:val="center"/>
          </w:tcPr>
          <w:p>
            <w:pPr>
              <w:pStyle w:val="TableContents"/>
              <w:bidi w:val="0"/>
              <w:spacing w:before="0" w:after="283"/>
              <w:jc w:val="left"/>
              <w:rPr/>
            </w:pPr>
            <w:r>
              <w:rPr/>
              <w:t xml:space="preserve">9.3 </w:t>
            </w:r>
          </w:p>
        </w:tc>
      </w:tr>
      <w:tr>
        <w:trPr/>
        <w:tc>
          <w:tcPr>
            <w:tcW w:w="2017" w:type="dxa"/>
            <w:tcBorders/>
            <w:vAlign w:val="center"/>
          </w:tcPr>
          <w:p>
            <w:pPr>
              <w:pStyle w:val="TableContents"/>
              <w:bidi w:val="0"/>
              <w:spacing w:before="0" w:after="283"/>
              <w:jc w:val="left"/>
              <w:rPr/>
            </w:pPr>
            <w:r>
              <w:rPr/>
              <w:t xml:space="preserve">Montclair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38,347 </w:t>
            </w:r>
          </w:p>
        </w:tc>
        <w:tc>
          <w:tcPr>
            <w:tcW w:w="1284" w:type="dxa"/>
            <w:tcBorders/>
            <w:vAlign w:val="center"/>
          </w:tcPr>
          <w:p>
            <w:pPr>
              <w:pStyle w:val="TableContents"/>
              <w:bidi w:val="0"/>
              <w:spacing w:before="0" w:after="283"/>
              <w:jc w:val="left"/>
              <w:rPr/>
            </w:pPr>
            <w:r>
              <w:rPr/>
              <w:t xml:space="preserve">6,950.7 </w:t>
            </w:r>
          </w:p>
        </w:tc>
        <w:tc>
          <w:tcPr>
            <w:tcW w:w="904" w:type="dxa"/>
            <w:tcBorders/>
            <w:vAlign w:val="center"/>
          </w:tcPr>
          <w:p>
            <w:pPr>
              <w:pStyle w:val="TableContents"/>
              <w:bidi w:val="0"/>
              <w:spacing w:before="0" w:after="283"/>
              <w:jc w:val="left"/>
              <w:rPr/>
            </w:pPr>
            <w:r>
              <w:rPr/>
              <w:t xml:space="preserve">210 </w:t>
            </w:r>
          </w:p>
        </w:tc>
        <w:tc>
          <w:tcPr>
            <w:tcW w:w="1125" w:type="dxa"/>
            <w:tcBorders/>
            <w:vAlign w:val="center"/>
          </w:tcPr>
          <w:p>
            <w:pPr>
              <w:pStyle w:val="TableContents"/>
              <w:bidi w:val="0"/>
              <w:spacing w:before="0" w:after="283"/>
              <w:jc w:val="left"/>
              <w:rPr/>
            </w:pPr>
            <w:r>
              <w:rPr/>
              <w:t xml:space="preserve">5.48 </w:t>
            </w:r>
          </w:p>
        </w:tc>
        <w:tc>
          <w:tcPr>
            <w:tcW w:w="1084" w:type="dxa"/>
            <w:tcBorders/>
            <w:vAlign w:val="center"/>
          </w:tcPr>
          <w:p>
            <w:pPr>
              <w:pStyle w:val="TableContents"/>
              <w:bidi w:val="0"/>
              <w:spacing w:before="0" w:after="283"/>
              <w:jc w:val="left"/>
              <w:rPr/>
            </w:pPr>
            <w:r>
              <w:rPr/>
              <w:t xml:space="preserve">1,506 </w:t>
            </w:r>
          </w:p>
        </w:tc>
        <w:tc>
          <w:tcPr>
            <w:tcW w:w="1312" w:type="dxa"/>
            <w:tcBorders/>
            <w:vAlign w:val="center"/>
          </w:tcPr>
          <w:p>
            <w:pPr>
              <w:pStyle w:val="TableContents"/>
              <w:bidi w:val="0"/>
              <w:spacing w:before="0" w:after="283"/>
              <w:jc w:val="left"/>
              <w:rPr/>
            </w:pPr>
            <w:r>
              <w:rPr/>
              <w:t xml:space="preserve">39.27 </w:t>
            </w:r>
          </w:p>
        </w:tc>
      </w:tr>
      <w:tr>
        <w:trPr/>
        <w:tc>
          <w:tcPr>
            <w:tcW w:w="2017" w:type="dxa"/>
            <w:tcBorders/>
            <w:vAlign w:val="center"/>
          </w:tcPr>
          <w:p>
            <w:pPr>
              <w:pStyle w:val="TableContents"/>
              <w:bidi w:val="0"/>
              <w:spacing w:before="0" w:after="283"/>
              <w:jc w:val="left"/>
              <w:rPr/>
            </w:pPr>
            <w:r>
              <w:rPr/>
              <w:t xml:space="preserve">Montebello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63,737 </w:t>
            </w:r>
          </w:p>
        </w:tc>
        <w:tc>
          <w:tcPr>
            <w:tcW w:w="1284" w:type="dxa"/>
            <w:tcBorders/>
            <w:vAlign w:val="center"/>
          </w:tcPr>
          <w:p>
            <w:pPr>
              <w:pStyle w:val="TableContents"/>
              <w:bidi w:val="0"/>
              <w:spacing w:before="0" w:after="283"/>
              <w:jc w:val="left"/>
              <w:rPr/>
            </w:pPr>
            <w:r>
              <w:rPr/>
              <w:t xml:space="preserve">7,648.7 </w:t>
            </w:r>
          </w:p>
        </w:tc>
        <w:tc>
          <w:tcPr>
            <w:tcW w:w="904" w:type="dxa"/>
            <w:tcBorders/>
            <w:vAlign w:val="center"/>
          </w:tcPr>
          <w:p>
            <w:pPr>
              <w:pStyle w:val="TableContents"/>
              <w:bidi w:val="0"/>
              <w:spacing w:before="0" w:after="283"/>
              <w:jc w:val="left"/>
              <w:rPr/>
            </w:pPr>
            <w:r>
              <w:rPr/>
              <w:t xml:space="preserve">134 </w:t>
            </w:r>
          </w:p>
        </w:tc>
        <w:tc>
          <w:tcPr>
            <w:tcW w:w="1125" w:type="dxa"/>
            <w:tcBorders/>
            <w:vAlign w:val="center"/>
          </w:tcPr>
          <w:p>
            <w:pPr>
              <w:pStyle w:val="TableContents"/>
              <w:bidi w:val="0"/>
              <w:spacing w:before="0" w:after="283"/>
              <w:jc w:val="left"/>
              <w:rPr/>
            </w:pPr>
            <w:r>
              <w:rPr/>
              <w:t xml:space="preserve">2.1 </w:t>
            </w:r>
          </w:p>
        </w:tc>
        <w:tc>
          <w:tcPr>
            <w:tcW w:w="1084" w:type="dxa"/>
            <w:tcBorders/>
            <w:vAlign w:val="center"/>
          </w:tcPr>
          <w:p>
            <w:pPr>
              <w:pStyle w:val="TableContents"/>
              <w:bidi w:val="0"/>
              <w:spacing w:before="0" w:after="283"/>
              <w:jc w:val="left"/>
              <w:rPr/>
            </w:pPr>
            <w:r>
              <w:rPr/>
              <w:t xml:space="preserve">1,449 </w:t>
            </w:r>
          </w:p>
        </w:tc>
        <w:tc>
          <w:tcPr>
            <w:tcW w:w="1312" w:type="dxa"/>
            <w:tcBorders/>
            <w:vAlign w:val="center"/>
          </w:tcPr>
          <w:p>
            <w:pPr>
              <w:pStyle w:val="TableContents"/>
              <w:bidi w:val="0"/>
              <w:spacing w:before="0" w:after="283"/>
              <w:jc w:val="left"/>
              <w:rPr/>
            </w:pPr>
            <w:r>
              <w:rPr/>
              <w:t xml:space="preserve">22.73 </w:t>
            </w:r>
          </w:p>
        </w:tc>
      </w:tr>
      <w:tr>
        <w:trPr/>
        <w:tc>
          <w:tcPr>
            <w:tcW w:w="2017" w:type="dxa"/>
            <w:tcBorders/>
            <w:vAlign w:val="center"/>
          </w:tcPr>
          <w:p>
            <w:pPr>
              <w:pStyle w:val="TableContents"/>
              <w:bidi w:val="0"/>
              <w:spacing w:before="0" w:after="283"/>
              <w:jc w:val="left"/>
              <w:rPr/>
            </w:pPr>
            <w:r>
              <w:rPr/>
              <w:t xml:space="preserve">Monterey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28,512 </w:t>
            </w:r>
          </w:p>
        </w:tc>
        <w:tc>
          <w:tcPr>
            <w:tcW w:w="1284" w:type="dxa"/>
            <w:tcBorders/>
            <w:vAlign w:val="center"/>
          </w:tcPr>
          <w:p>
            <w:pPr>
              <w:pStyle w:val="TableContents"/>
              <w:bidi w:val="0"/>
              <w:spacing w:before="0" w:after="283"/>
              <w:jc w:val="left"/>
              <w:rPr/>
            </w:pPr>
            <w:r>
              <w:rPr/>
              <w:t xml:space="preserve">3,280.3 </w:t>
            </w:r>
          </w:p>
        </w:tc>
        <w:tc>
          <w:tcPr>
            <w:tcW w:w="904" w:type="dxa"/>
            <w:tcBorders/>
            <w:vAlign w:val="center"/>
          </w:tcPr>
          <w:p>
            <w:pPr>
              <w:pStyle w:val="TableContents"/>
              <w:bidi w:val="0"/>
              <w:spacing w:before="0" w:after="283"/>
              <w:jc w:val="left"/>
              <w:rPr/>
            </w:pPr>
            <w:r>
              <w:rPr/>
              <w:t xml:space="preserve">115 </w:t>
            </w:r>
          </w:p>
        </w:tc>
        <w:tc>
          <w:tcPr>
            <w:tcW w:w="1125" w:type="dxa"/>
            <w:tcBorders/>
            <w:vAlign w:val="center"/>
          </w:tcPr>
          <w:p>
            <w:pPr>
              <w:pStyle w:val="TableContents"/>
              <w:bidi w:val="0"/>
              <w:spacing w:before="0" w:after="283"/>
              <w:jc w:val="left"/>
              <w:rPr/>
            </w:pPr>
            <w:r>
              <w:rPr/>
              <w:t xml:space="preserve">4.03 </w:t>
            </w:r>
          </w:p>
        </w:tc>
        <w:tc>
          <w:tcPr>
            <w:tcW w:w="1084" w:type="dxa"/>
            <w:tcBorders/>
            <w:vAlign w:val="center"/>
          </w:tcPr>
          <w:p>
            <w:pPr>
              <w:pStyle w:val="TableContents"/>
              <w:bidi w:val="0"/>
              <w:spacing w:before="0" w:after="283"/>
              <w:jc w:val="left"/>
              <w:rPr/>
            </w:pPr>
            <w:r>
              <w:rPr/>
              <w:t xml:space="preserve">1,022 </w:t>
            </w:r>
          </w:p>
        </w:tc>
        <w:tc>
          <w:tcPr>
            <w:tcW w:w="1312" w:type="dxa"/>
            <w:tcBorders/>
            <w:vAlign w:val="center"/>
          </w:tcPr>
          <w:p>
            <w:pPr>
              <w:pStyle w:val="TableContents"/>
              <w:bidi w:val="0"/>
              <w:spacing w:before="0" w:after="283"/>
              <w:jc w:val="left"/>
              <w:rPr/>
            </w:pPr>
            <w:r>
              <w:rPr/>
              <w:t xml:space="preserve">35.84 </w:t>
            </w:r>
          </w:p>
        </w:tc>
      </w:tr>
      <w:tr>
        <w:trPr/>
        <w:tc>
          <w:tcPr>
            <w:tcW w:w="2017" w:type="dxa"/>
            <w:tcBorders/>
            <w:vAlign w:val="center"/>
          </w:tcPr>
          <w:p>
            <w:pPr>
              <w:pStyle w:val="TableContents"/>
              <w:bidi w:val="0"/>
              <w:spacing w:before="0" w:after="283"/>
              <w:jc w:val="left"/>
              <w:rPr/>
            </w:pPr>
            <w:r>
              <w:rPr/>
              <w:t xml:space="preserve">Monterey Park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61,284 </w:t>
            </w:r>
          </w:p>
        </w:tc>
        <w:tc>
          <w:tcPr>
            <w:tcW w:w="1284" w:type="dxa"/>
            <w:tcBorders/>
            <w:vAlign w:val="center"/>
          </w:tcPr>
          <w:p>
            <w:pPr>
              <w:pStyle w:val="TableContents"/>
              <w:bidi w:val="0"/>
              <w:spacing w:before="0" w:after="283"/>
              <w:jc w:val="left"/>
              <w:rPr/>
            </w:pPr>
            <w:r>
              <w:rPr/>
              <w:t xml:space="preserve">7,992.2 </w:t>
            </w:r>
          </w:p>
        </w:tc>
        <w:tc>
          <w:tcPr>
            <w:tcW w:w="904" w:type="dxa"/>
            <w:tcBorders/>
            <w:vAlign w:val="center"/>
          </w:tcPr>
          <w:p>
            <w:pPr>
              <w:pStyle w:val="TableContents"/>
              <w:bidi w:val="0"/>
              <w:spacing w:before="0" w:after="283"/>
              <w:jc w:val="left"/>
              <w:rPr/>
            </w:pPr>
            <w:r>
              <w:rPr/>
              <w:t xml:space="preserve">91 </w:t>
            </w:r>
          </w:p>
        </w:tc>
        <w:tc>
          <w:tcPr>
            <w:tcW w:w="1125" w:type="dxa"/>
            <w:tcBorders/>
            <w:vAlign w:val="center"/>
          </w:tcPr>
          <w:p>
            <w:pPr>
              <w:pStyle w:val="TableContents"/>
              <w:bidi w:val="0"/>
              <w:spacing w:before="0" w:after="283"/>
              <w:jc w:val="left"/>
              <w:rPr/>
            </w:pPr>
            <w:r>
              <w:rPr/>
              <w:t xml:space="preserve">1.48 </w:t>
            </w:r>
          </w:p>
        </w:tc>
        <w:tc>
          <w:tcPr>
            <w:tcW w:w="1084" w:type="dxa"/>
            <w:tcBorders/>
            <w:vAlign w:val="center"/>
          </w:tcPr>
          <w:p>
            <w:pPr>
              <w:pStyle w:val="TableContents"/>
              <w:bidi w:val="0"/>
              <w:spacing w:before="0" w:after="283"/>
              <w:jc w:val="left"/>
              <w:rPr/>
            </w:pPr>
            <w:r>
              <w:rPr/>
              <w:t xml:space="preserve">1,039 </w:t>
            </w:r>
          </w:p>
        </w:tc>
        <w:tc>
          <w:tcPr>
            <w:tcW w:w="1312" w:type="dxa"/>
            <w:tcBorders/>
            <w:vAlign w:val="center"/>
          </w:tcPr>
          <w:p>
            <w:pPr>
              <w:pStyle w:val="TableContents"/>
              <w:bidi w:val="0"/>
              <w:spacing w:before="0" w:after="283"/>
              <w:jc w:val="left"/>
              <w:rPr/>
            </w:pPr>
            <w:r>
              <w:rPr/>
              <w:t xml:space="preserve">16.95 </w:t>
            </w:r>
          </w:p>
        </w:tc>
      </w:tr>
      <w:tr>
        <w:trPr/>
        <w:tc>
          <w:tcPr>
            <w:tcW w:w="2017" w:type="dxa"/>
            <w:tcBorders/>
            <w:vAlign w:val="center"/>
          </w:tcPr>
          <w:p>
            <w:pPr>
              <w:pStyle w:val="TableContents"/>
              <w:bidi w:val="0"/>
              <w:spacing w:before="0" w:after="283"/>
              <w:jc w:val="left"/>
              <w:rPr/>
            </w:pPr>
            <w:r>
              <w:rPr/>
              <w:t xml:space="preserve">Monte Sereno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3,511 </w:t>
            </w:r>
          </w:p>
        </w:tc>
        <w:tc>
          <w:tcPr>
            <w:tcW w:w="1284" w:type="dxa"/>
            <w:tcBorders/>
            <w:vAlign w:val="center"/>
          </w:tcPr>
          <w:p>
            <w:pPr>
              <w:pStyle w:val="TableContents"/>
              <w:bidi w:val="0"/>
              <w:spacing w:before="0" w:after="283"/>
              <w:jc w:val="left"/>
              <w:rPr/>
            </w:pPr>
            <w:r>
              <w:rPr/>
              <w:t xml:space="preserve">2,147.4 </w:t>
            </w:r>
          </w:p>
        </w:tc>
        <w:tc>
          <w:tcPr>
            <w:tcW w:w="904" w:type="dxa"/>
            <w:tcBorders/>
            <w:vAlign w:val="center"/>
          </w:tcPr>
          <w:p>
            <w:pPr>
              <w:pStyle w:val="TableContents"/>
              <w:bidi w:val="0"/>
              <w:spacing w:before="0" w:after="283"/>
              <w:jc w:val="left"/>
              <w:rPr/>
            </w:pPr>
            <w:r>
              <w:rPr/>
              <w:t xml:space="preserve">0 </w:t>
            </w:r>
          </w:p>
        </w:tc>
        <w:tc>
          <w:tcPr>
            <w:tcW w:w="1125" w:type="dxa"/>
            <w:tcBorders/>
            <w:vAlign w:val="center"/>
          </w:tcPr>
          <w:p>
            <w:pPr>
              <w:pStyle w:val="TableContents"/>
              <w:bidi w:val="0"/>
              <w:spacing w:before="0" w:after="283"/>
              <w:jc w:val="left"/>
              <w:rPr/>
            </w:pPr>
            <w:r>
              <w:rPr/>
              <w:t xml:space="preserve">0.0 </w:t>
            </w:r>
          </w:p>
        </w:tc>
        <w:tc>
          <w:tcPr>
            <w:tcW w:w="1084" w:type="dxa"/>
            <w:tcBorders/>
            <w:vAlign w:val="center"/>
          </w:tcPr>
          <w:p>
            <w:pPr>
              <w:pStyle w:val="TableContents"/>
              <w:bidi w:val="0"/>
              <w:spacing w:before="0" w:after="283"/>
              <w:jc w:val="left"/>
              <w:rPr/>
            </w:pPr>
            <w:r>
              <w:rPr/>
              <w:t xml:space="preserve">30 </w:t>
            </w:r>
          </w:p>
        </w:tc>
        <w:tc>
          <w:tcPr>
            <w:tcW w:w="1312" w:type="dxa"/>
            <w:tcBorders/>
            <w:vAlign w:val="center"/>
          </w:tcPr>
          <w:p>
            <w:pPr>
              <w:pStyle w:val="TableContents"/>
              <w:bidi w:val="0"/>
              <w:spacing w:before="0" w:after="283"/>
              <w:jc w:val="left"/>
              <w:rPr/>
            </w:pPr>
            <w:r>
              <w:rPr/>
              <w:t xml:space="preserve">8.54 </w:t>
            </w:r>
          </w:p>
        </w:tc>
      </w:tr>
      <w:tr>
        <w:trPr/>
        <w:tc>
          <w:tcPr>
            <w:tcW w:w="2017" w:type="dxa"/>
            <w:tcBorders/>
            <w:vAlign w:val="center"/>
          </w:tcPr>
          <w:p>
            <w:pPr>
              <w:pStyle w:val="TableContents"/>
              <w:bidi w:val="0"/>
              <w:spacing w:before="0" w:after="283"/>
              <w:jc w:val="left"/>
              <w:rPr/>
            </w:pPr>
            <w:r>
              <w:rPr/>
              <w:t xml:space="preserve">Moorpark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35,299 </w:t>
            </w:r>
          </w:p>
        </w:tc>
        <w:tc>
          <w:tcPr>
            <w:tcW w:w="1284" w:type="dxa"/>
            <w:tcBorders/>
            <w:vAlign w:val="center"/>
          </w:tcPr>
          <w:p>
            <w:pPr>
              <w:pStyle w:val="TableContents"/>
              <w:bidi w:val="0"/>
              <w:spacing w:before="0" w:after="283"/>
              <w:jc w:val="left"/>
              <w:rPr/>
            </w:pPr>
            <w:r>
              <w:rPr/>
              <w:t xml:space="preserve">2,806.2 </w:t>
            </w:r>
          </w:p>
        </w:tc>
        <w:tc>
          <w:tcPr>
            <w:tcW w:w="904" w:type="dxa"/>
            <w:tcBorders/>
            <w:vAlign w:val="center"/>
          </w:tcPr>
          <w:p>
            <w:pPr>
              <w:pStyle w:val="TableContents"/>
              <w:bidi w:val="0"/>
              <w:spacing w:before="0" w:after="283"/>
              <w:jc w:val="left"/>
              <w:rPr/>
            </w:pPr>
            <w:r>
              <w:rPr/>
              <w:t xml:space="preserve">39 </w:t>
            </w:r>
          </w:p>
        </w:tc>
        <w:tc>
          <w:tcPr>
            <w:tcW w:w="1125" w:type="dxa"/>
            <w:tcBorders/>
            <w:vAlign w:val="center"/>
          </w:tcPr>
          <w:p>
            <w:pPr>
              <w:pStyle w:val="TableContents"/>
              <w:bidi w:val="0"/>
              <w:spacing w:before="0" w:after="283"/>
              <w:jc w:val="left"/>
              <w:rPr/>
            </w:pPr>
            <w:r>
              <w:rPr/>
              <w:t xml:space="preserve">1.1 </w:t>
            </w:r>
          </w:p>
        </w:tc>
        <w:tc>
          <w:tcPr>
            <w:tcW w:w="1084" w:type="dxa"/>
            <w:tcBorders/>
            <w:vAlign w:val="center"/>
          </w:tcPr>
          <w:p>
            <w:pPr>
              <w:pStyle w:val="TableContents"/>
              <w:bidi w:val="0"/>
              <w:spacing w:before="0" w:after="283"/>
              <w:jc w:val="left"/>
              <w:rPr/>
            </w:pPr>
            <w:r>
              <w:rPr/>
              <w:t xml:space="preserve">277 </w:t>
            </w:r>
          </w:p>
        </w:tc>
        <w:tc>
          <w:tcPr>
            <w:tcW w:w="1312" w:type="dxa"/>
            <w:tcBorders/>
            <w:vAlign w:val="center"/>
          </w:tcPr>
          <w:p>
            <w:pPr>
              <w:pStyle w:val="TableContents"/>
              <w:bidi w:val="0"/>
              <w:spacing w:before="0" w:after="283"/>
              <w:jc w:val="left"/>
              <w:rPr/>
            </w:pPr>
            <w:r>
              <w:rPr/>
              <w:t xml:space="preserve">7.85 </w:t>
            </w:r>
          </w:p>
        </w:tc>
      </w:tr>
      <w:tr>
        <w:trPr/>
        <w:tc>
          <w:tcPr>
            <w:tcW w:w="2017" w:type="dxa"/>
            <w:tcBorders/>
            <w:vAlign w:val="center"/>
          </w:tcPr>
          <w:p>
            <w:pPr>
              <w:pStyle w:val="TableContents"/>
              <w:bidi w:val="0"/>
              <w:spacing w:before="0" w:after="283"/>
              <w:jc w:val="left"/>
              <w:rPr/>
            </w:pPr>
            <w:r>
              <w:rPr/>
              <w:t xml:space="preserve">Moraga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16,953 </w:t>
            </w:r>
          </w:p>
        </w:tc>
        <w:tc>
          <w:tcPr>
            <w:tcW w:w="1284" w:type="dxa"/>
            <w:tcBorders/>
            <w:vAlign w:val="center"/>
          </w:tcPr>
          <w:p>
            <w:pPr>
              <w:pStyle w:val="TableContents"/>
              <w:bidi w:val="0"/>
              <w:spacing w:before="0" w:after="283"/>
              <w:jc w:val="left"/>
              <w:rPr/>
            </w:pPr>
            <w:r>
              <w:rPr/>
              <w:t xml:space="preserve">1,791.1 </w:t>
            </w:r>
          </w:p>
        </w:tc>
        <w:tc>
          <w:tcPr>
            <w:tcW w:w="904" w:type="dxa"/>
            <w:tcBorders/>
            <w:vAlign w:val="center"/>
          </w:tcPr>
          <w:p>
            <w:pPr>
              <w:pStyle w:val="TableContents"/>
              <w:bidi w:val="0"/>
              <w:spacing w:before="0" w:after="283"/>
              <w:jc w:val="left"/>
              <w:rPr/>
            </w:pPr>
            <w:r>
              <w:rPr/>
              <w:t xml:space="preserve">8 </w:t>
            </w:r>
          </w:p>
        </w:tc>
        <w:tc>
          <w:tcPr>
            <w:tcW w:w="1125" w:type="dxa"/>
            <w:tcBorders/>
            <w:vAlign w:val="center"/>
          </w:tcPr>
          <w:p>
            <w:pPr>
              <w:pStyle w:val="TableContents"/>
              <w:bidi w:val="0"/>
              <w:spacing w:before="0" w:after="283"/>
              <w:jc w:val="left"/>
              <w:rPr/>
            </w:pPr>
            <w:r>
              <w:rPr/>
              <w:t xml:space="preserve">0.47 </w:t>
            </w:r>
          </w:p>
        </w:tc>
        <w:tc>
          <w:tcPr>
            <w:tcW w:w="1084" w:type="dxa"/>
            <w:tcBorders/>
            <w:vAlign w:val="center"/>
          </w:tcPr>
          <w:p>
            <w:pPr>
              <w:pStyle w:val="TableContents"/>
              <w:bidi w:val="0"/>
              <w:spacing w:before="0" w:after="283"/>
              <w:jc w:val="left"/>
              <w:rPr/>
            </w:pPr>
            <w:r>
              <w:rPr/>
              <w:t xml:space="preserve">150 </w:t>
            </w:r>
          </w:p>
        </w:tc>
        <w:tc>
          <w:tcPr>
            <w:tcW w:w="1312" w:type="dxa"/>
            <w:tcBorders/>
            <w:vAlign w:val="center"/>
          </w:tcPr>
          <w:p>
            <w:pPr>
              <w:pStyle w:val="TableContents"/>
              <w:bidi w:val="0"/>
              <w:spacing w:before="0" w:after="283"/>
              <w:jc w:val="left"/>
              <w:rPr/>
            </w:pPr>
            <w:r>
              <w:rPr/>
              <w:t xml:space="preserve">8.85 </w:t>
            </w:r>
          </w:p>
        </w:tc>
      </w:tr>
      <w:tr>
        <w:trPr/>
        <w:tc>
          <w:tcPr>
            <w:tcW w:w="2017" w:type="dxa"/>
            <w:tcBorders/>
            <w:vAlign w:val="center"/>
          </w:tcPr>
          <w:p>
            <w:pPr>
              <w:pStyle w:val="TableContents"/>
              <w:bidi w:val="0"/>
              <w:spacing w:before="0" w:after="283"/>
              <w:jc w:val="left"/>
              <w:rPr/>
            </w:pPr>
            <w:r>
              <w:rPr/>
              <w:t xml:space="preserve">Moreno Valley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202,911 </w:t>
            </w:r>
          </w:p>
        </w:tc>
        <w:tc>
          <w:tcPr>
            <w:tcW w:w="1284" w:type="dxa"/>
            <w:tcBorders/>
            <w:vAlign w:val="center"/>
          </w:tcPr>
          <w:p>
            <w:pPr>
              <w:pStyle w:val="TableContents"/>
              <w:bidi w:val="0"/>
              <w:spacing w:before="0" w:after="283"/>
              <w:jc w:val="left"/>
              <w:rPr/>
            </w:pPr>
            <w:r>
              <w:rPr/>
              <w:t xml:space="preserve">3,957.3 </w:t>
            </w:r>
          </w:p>
        </w:tc>
        <w:tc>
          <w:tcPr>
            <w:tcW w:w="904" w:type="dxa"/>
            <w:tcBorders/>
            <w:vAlign w:val="center"/>
          </w:tcPr>
          <w:p>
            <w:pPr>
              <w:pStyle w:val="TableContents"/>
              <w:bidi w:val="0"/>
              <w:spacing w:before="0" w:after="283"/>
              <w:jc w:val="left"/>
              <w:rPr/>
            </w:pPr>
            <w:r>
              <w:rPr/>
              <w:t xml:space="preserve">584 </w:t>
            </w:r>
          </w:p>
        </w:tc>
        <w:tc>
          <w:tcPr>
            <w:tcW w:w="1125" w:type="dxa"/>
            <w:tcBorders/>
            <w:vAlign w:val="center"/>
          </w:tcPr>
          <w:p>
            <w:pPr>
              <w:pStyle w:val="TableContents"/>
              <w:bidi w:val="0"/>
              <w:spacing w:before="0" w:after="283"/>
              <w:jc w:val="left"/>
              <w:rPr/>
            </w:pPr>
            <w:r>
              <w:rPr/>
              <w:t xml:space="preserve">2.88 </w:t>
            </w:r>
          </w:p>
        </w:tc>
        <w:tc>
          <w:tcPr>
            <w:tcW w:w="1084" w:type="dxa"/>
            <w:tcBorders/>
            <w:vAlign w:val="center"/>
          </w:tcPr>
          <w:p>
            <w:pPr>
              <w:pStyle w:val="TableContents"/>
              <w:bidi w:val="0"/>
              <w:spacing w:before="0" w:after="283"/>
              <w:jc w:val="left"/>
              <w:rPr/>
            </w:pPr>
            <w:r>
              <w:rPr/>
              <w:t xml:space="preserve">6,410 </w:t>
            </w:r>
          </w:p>
        </w:tc>
        <w:tc>
          <w:tcPr>
            <w:tcW w:w="1312" w:type="dxa"/>
            <w:tcBorders/>
            <w:vAlign w:val="center"/>
          </w:tcPr>
          <w:p>
            <w:pPr>
              <w:pStyle w:val="TableContents"/>
              <w:bidi w:val="0"/>
              <w:spacing w:before="0" w:after="283"/>
              <w:jc w:val="left"/>
              <w:rPr/>
            </w:pPr>
            <w:r>
              <w:rPr/>
              <w:t xml:space="preserve">31.59 </w:t>
            </w:r>
          </w:p>
        </w:tc>
      </w:tr>
      <w:tr>
        <w:trPr/>
        <w:tc>
          <w:tcPr>
            <w:tcW w:w="2017" w:type="dxa"/>
            <w:tcBorders/>
            <w:vAlign w:val="center"/>
          </w:tcPr>
          <w:p>
            <w:pPr>
              <w:pStyle w:val="TableContents"/>
              <w:bidi w:val="0"/>
              <w:spacing w:before="0" w:after="283"/>
              <w:jc w:val="left"/>
              <w:rPr/>
            </w:pPr>
            <w:r>
              <w:rPr/>
              <w:t xml:space="preserve">Morgan Hill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41,585 </w:t>
            </w:r>
          </w:p>
        </w:tc>
        <w:tc>
          <w:tcPr>
            <w:tcW w:w="1284" w:type="dxa"/>
            <w:tcBorders/>
            <w:vAlign w:val="center"/>
          </w:tcPr>
          <w:p>
            <w:pPr>
              <w:pStyle w:val="TableContents"/>
              <w:bidi w:val="0"/>
              <w:spacing w:before="0" w:after="283"/>
              <w:jc w:val="left"/>
              <w:rPr/>
            </w:pPr>
            <w:r>
              <w:rPr/>
              <w:t xml:space="preserve">3,261.8 </w:t>
            </w:r>
          </w:p>
        </w:tc>
        <w:tc>
          <w:tcPr>
            <w:tcW w:w="904" w:type="dxa"/>
            <w:tcBorders/>
            <w:vAlign w:val="center"/>
          </w:tcPr>
          <w:p>
            <w:pPr>
              <w:pStyle w:val="TableContents"/>
              <w:bidi w:val="0"/>
              <w:spacing w:before="0" w:after="283"/>
              <w:jc w:val="left"/>
              <w:rPr/>
            </w:pPr>
            <w:r>
              <w:rPr/>
              <w:t xml:space="preserve">65 </w:t>
            </w:r>
          </w:p>
        </w:tc>
        <w:tc>
          <w:tcPr>
            <w:tcW w:w="1125" w:type="dxa"/>
            <w:tcBorders/>
            <w:vAlign w:val="center"/>
          </w:tcPr>
          <w:p>
            <w:pPr>
              <w:pStyle w:val="TableContents"/>
              <w:bidi w:val="0"/>
              <w:spacing w:before="0" w:after="283"/>
              <w:jc w:val="left"/>
              <w:rPr/>
            </w:pPr>
            <w:r>
              <w:rPr/>
              <w:t xml:space="preserve">1.56 </w:t>
            </w:r>
          </w:p>
        </w:tc>
        <w:tc>
          <w:tcPr>
            <w:tcW w:w="1084" w:type="dxa"/>
            <w:tcBorders/>
            <w:vAlign w:val="center"/>
          </w:tcPr>
          <w:p>
            <w:pPr>
              <w:pStyle w:val="TableContents"/>
              <w:bidi w:val="0"/>
              <w:spacing w:before="0" w:after="283"/>
              <w:jc w:val="left"/>
              <w:rPr/>
            </w:pPr>
            <w:r>
              <w:rPr/>
              <w:t xml:space="preserve">612 </w:t>
            </w:r>
          </w:p>
        </w:tc>
        <w:tc>
          <w:tcPr>
            <w:tcW w:w="1312" w:type="dxa"/>
            <w:tcBorders/>
            <w:vAlign w:val="center"/>
          </w:tcPr>
          <w:p>
            <w:pPr>
              <w:pStyle w:val="TableContents"/>
              <w:bidi w:val="0"/>
              <w:spacing w:before="0" w:after="283"/>
              <w:jc w:val="left"/>
              <w:rPr/>
            </w:pPr>
            <w:r>
              <w:rPr/>
              <w:t xml:space="preserve">14.72 </w:t>
            </w:r>
          </w:p>
        </w:tc>
      </w:tr>
      <w:tr>
        <w:trPr/>
        <w:tc>
          <w:tcPr>
            <w:tcW w:w="2017" w:type="dxa"/>
            <w:tcBorders/>
            <w:vAlign w:val="center"/>
          </w:tcPr>
          <w:p>
            <w:pPr>
              <w:pStyle w:val="TableContents"/>
              <w:bidi w:val="0"/>
              <w:spacing w:before="0" w:after="283"/>
              <w:jc w:val="left"/>
              <w:rPr/>
            </w:pPr>
            <w:r>
              <w:rPr/>
              <w:t xml:space="preserve">Morro Bay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10,516 </w:t>
            </w:r>
          </w:p>
        </w:tc>
        <w:tc>
          <w:tcPr>
            <w:tcW w:w="1284" w:type="dxa"/>
            <w:tcBorders/>
            <w:vAlign w:val="center"/>
          </w:tcPr>
          <w:p>
            <w:pPr>
              <w:pStyle w:val="TableContents"/>
              <w:bidi w:val="0"/>
              <w:spacing w:before="0" w:after="283"/>
              <w:jc w:val="left"/>
              <w:rPr/>
            </w:pPr>
            <w:r>
              <w:rPr/>
              <w:t xml:space="preserve">1,983.0 </w:t>
            </w:r>
          </w:p>
        </w:tc>
        <w:tc>
          <w:tcPr>
            <w:tcW w:w="904" w:type="dxa"/>
            <w:tcBorders/>
            <w:vAlign w:val="center"/>
          </w:tcPr>
          <w:p>
            <w:pPr>
              <w:pStyle w:val="TableContents"/>
              <w:bidi w:val="0"/>
              <w:spacing w:before="0" w:after="283"/>
              <w:jc w:val="left"/>
              <w:rPr/>
            </w:pPr>
            <w:r>
              <w:rPr/>
              <w:t xml:space="preserve">50 </w:t>
            </w:r>
          </w:p>
        </w:tc>
        <w:tc>
          <w:tcPr>
            <w:tcW w:w="1125" w:type="dxa"/>
            <w:tcBorders/>
            <w:vAlign w:val="center"/>
          </w:tcPr>
          <w:p>
            <w:pPr>
              <w:pStyle w:val="TableContents"/>
              <w:bidi w:val="0"/>
              <w:spacing w:before="0" w:after="283"/>
              <w:jc w:val="left"/>
              <w:rPr/>
            </w:pPr>
            <w:r>
              <w:rPr/>
              <w:t xml:space="preserve">4.75 </w:t>
            </w:r>
          </w:p>
        </w:tc>
        <w:tc>
          <w:tcPr>
            <w:tcW w:w="1084" w:type="dxa"/>
            <w:tcBorders/>
            <w:vAlign w:val="center"/>
          </w:tcPr>
          <w:p>
            <w:pPr>
              <w:pStyle w:val="TableContents"/>
              <w:bidi w:val="0"/>
              <w:spacing w:before="0" w:after="283"/>
              <w:jc w:val="left"/>
              <w:rPr/>
            </w:pPr>
            <w:r>
              <w:rPr/>
              <w:t xml:space="preserve">234 </w:t>
            </w:r>
          </w:p>
        </w:tc>
        <w:tc>
          <w:tcPr>
            <w:tcW w:w="1312" w:type="dxa"/>
            <w:tcBorders/>
            <w:vAlign w:val="center"/>
          </w:tcPr>
          <w:p>
            <w:pPr>
              <w:pStyle w:val="TableContents"/>
              <w:bidi w:val="0"/>
              <w:spacing w:before="0" w:after="283"/>
              <w:jc w:val="left"/>
              <w:rPr/>
            </w:pPr>
            <w:r>
              <w:rPr/>
              <w:t xml:space="preserve">22.25 </w:t>
            </w:r>
          </w:p>
        </w:tc>
      </w:tr>
      <w:tr>
        <w:trPr/>
        <w:tc>
          <w:tcPr>
            <w:tcW w:w="2017" w:type="dxa"/>
            <w:tcBorders/>
            <w:vAlign w:val="center"/>
          </w:tcPr>
          <w:p>
            <w:pPr>
              <w:pStyle w:val="TableContents"/>
              <w:bidi w:val="0"/>
              <w:spacing w:before="0" w:after="283"/>
              <w:jc w:val="left"/>
              <w:rPr/>
            </w:pPr>
            <w:r>
              <w:rPr/>
              <w:t xml:space="preserve">Mountain View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78,759 </w:t>
            </w:r>
          </w:p>
        </w:tc>
        <w:tc>
          <w:tcPr>
            <w:tcW w:w="1284" w:type="dxa"/>
            <w:tcBorders/>
            <w:vAlign w:val="center"/>
          </w:tcPr>
          <w:p>
            <w:pPr>
              <w:pStyle w:val="TableContents"/>
              <w:bidi w:val="0"/>
              <w:spacing w:before="0" w:after="283"/>
              <w:jc w:val="left"/>
              <w:rPr/>
            </w:pPr>
            <w:r>
              <w:rPr/>
              <w:t xml:space="preserve">6,567.1 </w:t>
            </w:r>
          </w:p>
        </w:tc>
        <w:tc>
          <w:tcPr>
            <w:tcW w:w="904" w:type="dxa"/>
            <w:tcBorders/>
            <w:vAlign w:val="center"/>
          </w:tcPr>
          <w:p>
            <w:pPr>
              <w:pStyle w:val="TableContents"/>
              <w:bidi w:val="0"/>
              <w:spacing w:before="0" w:after="283"/>
              <w:jc w:val="left"/>
              <w:rPr/>
            </w:pPr>
            <w:r>
              <w:rPr/>
              <w:t xml:space="preserve">156 </w:t>
            </w:r>
          </w:p>
        </w:tc>
        <w:tc>
          <w:tcPr>
            <w:tcW w:w="1125" w:type="dxa"/>
            <w:tcBorders/>
            <w:vAlign w:val="center"/>
          </w:tcPr>
          <w:p>
            <w:pPr>
              <w:pStyle w:val="TableContents"/>
              <w:bidi w:val="0"/>
              <w:spacing w:before="0" w:after="283"/>
              <w:jc w:val="left"/>
              <w:rPr/>
            </w:pPr>
            <w:r>
              <w:rPr/>
              <w:t xml:space="preserve">1.98 </w:t>
            </w:r>
          </w:p>
        </w:tc>
        <w:tc>
          <w:tcPr>
            <w:tcW w:w="1084" w:type="dxa"/>
            <w:tcBorders/>
            <w:vAlign w:val="center"/>
          </w:tcPr>
          <w:p>
            <w:pPr>
              <w:pStyle w:val="TableContents"/>
              <w:bidi w:val="0"/>
              <w:spacing w:before="0" w:after="283"/>
              <w:jc w:val="left"/>
              <w:rPr/>
            </w:pPr>
            <w:r>
              <w:rPr/>
              <w:t xml:space="preserve">1,608 </w:t>
            </w:r>
          </w:p>
        </w:tc>
        <w:tc>
          <w:tcPr>
            <w:tcW w:w="1312" w:type="dxa"/>
            <w:tcBorders/>
            <w:vAlign w:val="center"/>
          </w:tcPr>
          <w:p>
            <w:pPr>
              <w:pStyle w:val="TableContents"/>
              <w:bidi w:val="0"/>
              <w:spacing w:before="0" w:after="283"/>
              <w:jc w:val="left"/>
              <w:rPr/>
            </w:pPr>
            <w:r>
              <w:rPr/>
              <w:t xml:space="preserve">20.42 </w:t>
            </w:r>
          </w:p>
        </w:tc>
      </w:tr>
      <w:tr>
        <w:trPr/>
        <w:tc>
          <w:tcPr>
            <w:tcW w:w="2017" w:type="dxa"/>
            <w:tcBorders/>
            <w:vAlign w:val="center"/>
          </w:tcPr>
          <w:p>
            <w:pPr>
              <w:pStyle w:val="TableContents"/>
              <w:bidi w:val="0"/>
              <w:spacing w:before="0" w:after="283"/>
              <w:jc w:val="left"/>
              <w:rPr/>
            </w:pPr>
            <w:r>
              <w:rPr/>
              <w:t xml:space="preserve">Mount Shasta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3,267 </w:t>
            </w:r>
          </w:p>
        </w:tc>
        <w:tc>
          <w:tcPr>
            <w:tcW w:w="1284" w:type="dxa"/>
            <w:tcBorders/>
            <w:vAlign w:val="center"/>
          </w:tcPr>
          <w:p>
            <w:pPr>
              <w:pStyle w:val="TableContents"/>
              <w:bidi w:val="0"/>
              <w:spacing w:before="0" w:after="283"/>
              <w:jc w:val="left"/>
              <w:rPr/>
            </w:pPr>
            <w:r>
              <w:rPr/>
              <w:t xml:space="preserve">867.5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1.84 </w:t>
            </w:r>
          </w:p>
        </w:tc>
        <w:tc>
          <w:tcPr>
            <w:tcW w:w="1084" w:type="dxa"/>
            <w:tcBorders/>
            <w:vAlign w:val="center"/>
          </w:tcPr>
          <w:p>
            <w:pPr>
              <w:pStyle w:val="TableContents"/>
              <w:bidi w:val="0"/>
              <w:spacing w:before="0" w:after="283"/>
              <w:jc w:val="left"/>
              <w:rPr/>
            </w:pPr>
            <w:r>
              <w:rPr/>
              <w:t xml:space="preserve">62 </w:t>
            </w:r>
          </w:p>
        </w:tc>
        <w:tc>
          <w:tcPr>
            <w:tcW w:w="1312" w:type="dxa"/>
            <w:tcBorders/>
            <w:vAlign w:val="center"/>
          </w:tcPr>
          <w:p>
            <w:pPr>
              <w:pStyle w:val="TableContents"/>
              <w:bidi w:val="0"/>
              <w:spacing w:before="0" w:after="283"/>
              <w:jc w:val="left"/>
              <w:rPr/>
            </w:pPr>
            <w:r>
              <w:rPr/>
              <w:t xml:space="preserve">18.98 </w:t>
            </w:r>
          </w:p>
        </w:tc>
      </w:tr>
      <w:tr>
        <w:trPr/>
        <w:tc>
          <w:tcPr>
            <w:tcW w:w="2017" w:type="dxa"/>
            <w:tcBorders/>
            <w:vAlign w:val="center"/>
          </w:tcPr>
          <w:p>
            <w:pPr>
              <w:pStyle w:val="TableContents"/>
              <w:bidi w:val="0"/>
              <w:spacing w:before="0" w:after="283"/>
              <w:jc w:val="left"/>
              <w:rPr/>
            </w:pPr>
            <w:r>
              <w:rPr/>
              <w:t xml:space="preserve">Murrieta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108,376 </w:t>
            </w:r>
          </w:p>
        </w:tc>
        <w:tc>
          <w:tcPr>
            <w:tcW w:w="1284" w:type="dxa"/>
            <w:tcBorders/>
            <w:vAlign w:val="center"/>
          </w:tcPr>
          <w:p>
            <w:pPr>
              <w:pStyle w:val="TableContents"/>
              <w:bidi w:val="0"/>
              <w:spacing w:before="0" w:after="283"/>
              <w:jc w:val="left"/>
              <w:rPr/>
            </w:pPr>
            <w:r>
              <w:rPr/>
              <w:t xml:space="preserve">3,227.3 </w:t>
            </w:r>
          </w:p>
        </w:tc>
        <w:tc>
          <w:tcPr>
            <w:tcW w:w="904" w:type="dxa"/>
            <w:tcBorders/>
            <w:vAlign w:val="center"/>
          </w:tcPr>
          <w:p>
            <w:pPr>
              <w:pStyle w:val="TableContents"/>
              <w:bidi w:val="0"/>
              <w:spacing w:before="0" w:after="283"/>
              <w:jc w:val="left"/>
              <w:rPr/>
            </w:pPr>
            <w:r>
              <w:rPr/>
              <w:t xml:space="preserve">68 </w:t>
            </w:r>
          </w:p>
        </w:tc>
        <w:tc>
          <w:tcPr>
            <w:tcW w:w="1125" w:type="dxa"/>
            <w:tcBorders/>
            <w:vAlign w:val="center"/>
          </w:tcPr>
          <w:p>
            <w:pPr>
              <w:pStyle w:val="TableContents"/>
              <w:bidi w:val="0"/>
              <w:spacing w:before="0" w:after="283"/>
              <w:jc w:val="left"/>
              <w:rPr/>
            </w:pPr>
            <w:r>
              <w:rPr/>
              <w:t xml:space="preserve">0.63 </w:t>
            </w:r>
          </w:p>
        </w:tc>
        <w:tc>
          <w:tcPr>
            <w:tcW w:w="1084" w:type="dxa"/>
            <w:tcBorders/>
            <w:vAlign w:val="center"/>
          </w:tcPr>
          <w:p>
            <w:pPr>
              <w:pStyle w:val="TableContents"/>
              <w:bidi w:val="0"/>
              <w:spacing w:before="0" w:after="283"/>
              <w:jc w:val="left"/>
              <w:rPr/>
            </w:pPr>
            <w:r>
              <w:rPr/>
              <w:t xml:space="preserve">1,458 </w:t>
            </w:r>
          </w:p>
        </w:tc>
        <w:tc>
          <w:tcPr>
            <w:tcW w:w="1312" w:type="dxa"/>
            <w:tcBorders/>
            <w:vAlign w:val="center"/>
          </w:tcPr>
          <w:p>
            <w:pPr>
              <w:pStyle w:val="TableContents"/>
              <w:bidi w:val="0"/>
              <w:spacing w:before="0" w:after="283"/>
              <w:jc w:val="left"/>
              <w:rPr/>
            </w:pPr>
            <w:r>
              <w:rPr/>
              <w:t xml:space="preserve">13.45 </w:t>
            </w:r>
          </w:p>
        </w:tc>
      </w:tr>
      <w:tr>
        <w:trPr/>
        <w:tc>
          <w:tcPr>
            <w:tcW w:w="2017" w:type="dxa"/>
            <w:tcBorders/>
            <w:vAlign w:val="center"/>
          </w:tcPr>
          <w:p>
            <w:pPr>
              <w:pStyle w:val="TableContents"/>
              <w:bidi w:val="0"/>
              <w:spacing w:before="0" w:after="283"/>
              <w:jc w:val="left"/>
              <w:rPr/>
            </w:pPr>
            <w:r>
              <w:rPr/>
              <w:t xml:space="preserve">Napa </w:t>
            </w:r>
          </w:p>
        </w:tc>
        <w:tc>
          <w:tcPr>
            <w:tcW w:w="1259" w:type="dxa"/>
            <w:tcBorders/>
            <w:vAlign w:val="center"/>
          </w:tcPr>
          <w:p>
            <w:pPr>
              <w:pStyle w:val="TableContents"/>
              <w:bidi w:val="0"/>
              <w:spacing w:before="0" w:after="283"/>
              <w:jc w:val="left"/>
              <w:rPr/>
            </w:pPr>
            <w:r>
              <w:rPr/>
              <w:t xml:space="preserve">Napa </w:t>
            </w:r>
          </w:p>
        </w:tc>
        <w:tc>
          <w:tcPr>
            <w:tcW w:w="1220" w:type="dxa"/>
            <w:tcBorders/>
            <w:vAlign w:val="center"/>
          </w:tcPr>
          <w:p>
            <w:pPr>
              <w:pStyle w:val="TableContents"/>
              <w:bidi w:val="0"/>
              <w:spacing w:before="0" w:after="283"/>
              <w:jc w:val="left"/>
              <w:rPr/>
            </w:pPr>
            <w:r>
              <w:rPr/>
              <w:t xml:space="preserve">79,572 </w:t>
            </w:r>
          </w:p>
        </w:tc>
        <w:tc>
          <w:tcPr>
            <w:tcW w:w="1284" w:type="dxa"/>
            <w:tcBorders/>
            <w:vAlign w:val="center"/>
          </w:tcPr>
          <w:p>
            <w:pPr>
              <w:pStyle w:val="TableContents"/>
              <w:bidi w:val="0"/>
              <w:spacing w:before="0" w:after="283"/>
              <w:jc w:val="left"/>
              <w:rPr/>
            </w:pPr>
            <w:r>
              <w:rPr/>
              <w:t xml:space="preserve">4,456.6 </w:t>
            </w:r>
          </w:p>
        </w:tc>
        <w:tc>
          <w:tcPr>
            <w:tcW w:w="904" w:type="dxa"/>
            <w:tcBorders/>
            <w:vAlign w:val="center"/>
          </w:tcPr>
          <w:p>
            <w:pPr>
              <w:pStyle w:val="TableContents"/>
              <w:bidi w:val="0"/>
              <w:spacing w:before="0" w:after="283"/>
              <w:jc w:val="left"/>
              <w:rPr/>
            </w:pPr>
            <w:r>
              <w:rPr/>
              <w:t xml:space="preserve">249 </w:t>
            </w:r>
          </w:p>
        </w:tc>
        <w:tc>
          <w:tcPr>
            <w:tcW w:w="1125" w:type="dxa"/>
            <w:tcBorders/>
            <w:vAlign w:val="center"/>
          </w:tcPr>
          <w:p>
            <w:pPr>
              <w:pStyle w:val="TableContents"/>
              <w:bidi w:val="0"/>
              <w:spacing w:before="0" w:after="283"/>
              <w:jc w:val="left"/>
              <w:rPr/>
            </w:pPr>
            <w:r>
              <w:rPr/>
              <w:t xml:space="preserve">3.13 </w:t>
            </w:r>
          </w:p>
        </w:tc>
        <w:tc>
          <w:tcPr>
            <w:tcW w:w="1084" w:type="dxa"/>
            <w:tcBorders/>
            <w:vAlign w:val="center"/>
          </w:tcPr>
          <w:p>
            <w:pPr>
              <w:pStyle w:val="TableContents"/>
              <w:bidi w:val="0"/>
              <w:spacing w:before="0" w:after="283"/>
              <w:jc w:val="left"/>
              <w:rPr/>
            </w:pPr>
            <w:r>
              <w:rPr/>
              <w:t xml:space="preserve">1,315 </w:t>
            </w:r>
          </w:p>
        </w:tc>
        <w:tc>
          <w:tcPr>
            <w:tcW w:w="1312" w:type="dxa"/>
            <w:tcBorders/>
            <w:vAlign w:val="center"/>
          </w:tcPr>
          <w:p>
            <w:pPr>
              <w:pStyle w:val="TableContents"/>
              <w:bidi w:val="0"/>
              <w:spacing w:before="0" w:after="283"/>
              <w:jc w:val="left"/>
              <w:rPr/>
            </w:pPr>
            <w:r>
              <w:rPr/>
              <w:t xml:space="preserve">16.53 </w:t>
            </w:r>
          </w:p>
        </w:tc>
      </w:tr>
      <w:tr>
        <w:trPr/>
        <w:tc>
          <w:tcPr>
            <w:tcW w:w="2017" w:type="dxa"/>
            <w:tcBorders/>
            <w:vAlign w:val="center"/>
          </w:tcPr>
          <w:p>
            <w:pPr>
              <w:pStyle w:val="TableContents"/>
              <w:bidi w:val="0"/>
              <w:spacing w:before="0" w:after="283"/>
              <w:jc w:val="left"/>
              <w:rPr/>
            </w:pPr>
            <w:r>
              <w:rPr/>
              <w:t xml:space="preserve">National City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60,130 </w:t>
            </w:r>
          </w:p>
        </w:tc>
        <w:tc>
          <w:tcPr>
            <w:tcW w:w="1284" w:type="dxa"/>
            <w:tcBorders/>
            <w:vAlign w:val="center"/>
          </w:tcPr>
          <w:p>
            <w:pPr>
              <w:pStyle w:val="TableContents"/>
              <w:bidi w:val="0"/>
              <w:spacing w:before="0" w:after="283"/>
              <w:jc w:val="left"/>
              <w:rPr/>
            </w:pPr>
            <w:r>
              <w:rPr/>
              <w:t xml:space="preserve">8,260.8 </w:t>
            </w:r>
          </w:p>
        </w:tc>
        <w:tc>
          <w:tcPr>
            <w:tcW w:w="904" w:type="dxa"/>
            <w:tcBorders/>
            <w:vAlign w:val="center"/>
          </w:tcPr>
          <w:p>
            <w:pPr>
              <w:pStyle w:val="TableContents"/>
              <w:bidi w:val="0"/>
              <w:spacing w:before="0" w:after="283"/>
              <w:jc w:val="left"/>
              <w:rPr/>
            </w:pPr>
            <w:r>
              <w:rPr/>
              <w:t xml:space="preserve">267 </w:t>
            </w:r>
          </w:p>
        </w:tc>
        <w:tc>
          <w:tcPr>
            <w:tcW w:w="1125" w:type="dxa"/>
            <w:tcBorders/>
            <w:vAlign w:val="center"/>
          </w:tcPr>
          <w:p>
            <w:pPr>
              <w:pStyle w:val="TableContents"/>
              <w:bidi w:val="0"/>
              <w:spacing w:before="0" w:after="283"/>
              <w:jc w:val="left"/>
              <w:rPr/>
            </w:pPr>
            <w:r>
              <w:rPr/>
              <w:t xml:space="preserve">4.44 </w:t>
            </w:r>
          </w:p>
        </w:tc>
        <w:tc>
          <w:tcPr>
            <w:tcW w:w="1084" w:type="dxa"/>
            <w:tcBorders/>
            <w:vAlign w:val="center"/>
          </w:tcPr>
          <w:p>
            <w:pPr>
              <w:pStyle w:val="TableContents"/>
              <w:bidi w:val="0"/>
              <w:spacing w:before="0" w:after="283"/>
              <w:jc w:val="left"/>
              <w:rPr/>
            </w:pPr>
            <w:r>
              <w:rPr/>
              <w:t xml:space="preserve">1,589 </w:t>
            </w:r>
          </w:p>
        </w:tc>
        <w:tc>
          <w:tcPr>
            <w:tcW w:w="1312" w:type="dxa"/>
            <w:tcBorders/>
            <w:vAlign w:val="center"/>
          </w:tcPr>
          <w:p>
            <w:pPr>
              <w:pStyle w:val="TableContents"/>
              <w:bidi w:val="0"/>
              <w:spacing w:before="0" w:after="283"/>
              <w:jc w:val="left"/>
              <w:rPr/>
            </w:pPr>
            <w:r>
              <w:rPr/>
              <w:t xml:space="preserve">26.43 </w:t>
            </w:r>
          </w:p>
        </w:tc>
      </w:tr>
      <w:tr>
        <w:trPr/>
        <w:tc>
          <w:tcPr>
            <w:tcW w:w="2017" w:type="dxa"/>
            <w:tcBorders/>
            <w:vAlign w:val="center"/>
          </w:tcPr>
          <w:p>
            <w:pPr>
              <w:pStyle w:val="TableContents"/>
              <w:bidi w:val="0"/>
              <w:spacing w:before="0" w:after="283"/>
              <w:jc w:val="left"/>
              <w:rPr/>
            </w:pPr>
            <w:r>
              <w:rPr/>
              <w:t xml:space="preserve">Neulat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4,944 </w:t>
            </w:r>
          </w:p>
        </w:tc>
        <w:tc>
          <w:tcPr>
            <w:tcW w:w="1284" w:type="dxa"/>
            <w:tcBorders/>
            <w:vAlign w:val="center"/>
          </w:tcPr>
          <w:p>
            <w:pPr>
              <w:pStyle w:val="TableContents"/>
              <w:bidi w:val="0"/>
              <w:spacing w:before="0" w:after="283"/>
              <w:jc w:val="left"/>
              <w:rPr/>
            </w:pPr>
            <w:r>
              <w:rPr/>
              <w:t xml:space="preserve">160.4 </w:t>
            </w:r>
          </w:p>
        </w:tc>
        <w:tc>
          <w:tcPr>
            <w:tcW w:w="904" w:type="dxa"/>
            <w:tcBorders/>
            <w:vAlign w:val="center"/>
          </w:tcPr>
          <w:p>
            <w:pPr>
              <w:pStyle w:val="TableContents"/>
              <w:bidi w:val="0"/>
              <w:spacing w:before="0" w:after="283"/>
              <w:jc w:val="left"/>
              <w:rPr/>
            </w:pPr>
            <w:r>
              <w:rPr/>
              <w:t xml:space="preserve">25 </w:t>
            </w:r>
          </w:p>
        </w:tc>
        <w:tc>
          <w:tcPr>
            <w:tcW w:w="1125" w:type="dxa"/>
            <w:tcBorders/>
            <w:vAlign w:val="center"/>
          </w:tcPr>
          <w:p>
            <w:pPr>
              <w:pStyle w:val="TableContents"/>
              <w:bidi w:val="0"/>
              <w:spacing w:before="0" w:after="283"/>
              <w:jc w:val="left"/>
              <w:rPr/>
            </w:pPr>
            <w:r>
              <w:rPr/>
              <w:t xml:space="preserve">5.06 </w:t>
            </w:r>
          </w:p>
        </w:tc>
        <w:tc>
          <w:tcPr>
            <w:tcW w:w="1084" w:type="dxa"/>
            <w:tcBorders/>
            <w:vAlign w:val="center"/>
          </w:tcPr>
          <w:p>
            <w:pPr>
              <w:pStyle w:val="TableContents"/>
              <w:bidi w:val="0"/>
              <w:spacing w:before="0" w:after="283"/>
              <w:jc w:val="left"/>
              <w:rPr/>
            </w:pPr>
            <w:r>
              <w:rPr/>
              <w:t xml:space="preserve">164 </w:t>
            </w:r>
          </w:p>
        </w:tc>
        <w:tc>
          <w:tcPr>
            <w:tcW w:w="1312" w:type="dxa"/>
            <w:tcBorders/>
            <w:vAlign w:val="center"/>
          </w:tcPr>
          <w:p>
            <w:pPr>
              <w:pStyle w:val="TableContents"/>
              <w:bidi w:val="0"/>
              <w:spacing w:before="0" w:after="283"/>
              <w:jc w:val="left"/>
              <w:rPr/>
            </w:pPr>
            <w:r>
              <w:rPr/>
              <w:t xml:space="preserve">33.17 </w:t>
            </w:r>
          </w:p>
        </w:tc>
      </w:tr>
      <w:tr>
        <w:trPr/>
        <w:tc>
          <w:tcPr>
            <w:tcW w:w="2017" w:type="dxa"/>
            <w:tcBorders/>
            <w:vAlign w:val="center"/>
          </w:tcPr>
          <w:p>
            <w:pPr>
              <w:pStyle w:val="TableContents"/>
              <w:bidi w:val="0"/>
              <w:spacing w:before="0" w:after="283"/>
              <w:jc w:val="left"/>
              <w:rPr/>
            </w:pPr>
            <w:r>
              <w:rPr/>
              <w:t xml:space="preserve">Nevada City </w:t>
            </w:r>
          </w:p>
        </w:tc>
        <w:tc>
          <w:tcPr>
            <w:tcW w:w="1259" w:type="dxa"/>
            <w:tcBorders/>
            <w:vAlign w:val="center"/>
          </w:tcPr>
          <w:p>
            <w:pPr>
              <w:pStyle w:val="TableContents"/>
              <w:bidi w:val="0"/>
              <w:spacing w:before="0" w:after="283"/>
              <w:jc w:val="left"/>
              <w:rPr/>
            </w:pPr>
            <w:r>
              <w:rPr/>
              <w:t xml:space="preserve">Nevada </w:t>
            </w:r>
          </w:p>
        </w:tc>
        <w:tc>
          <w:tcPr>
            <w:tcW w:w="1220" w:type="dxa"/>
            <w:tcBorders/>
            <w:vAlign w:val="center"/>
          </w:tcPr>
          <w:p>
            <w:pPr>
              <w:pStyle w:val="TableContents"/>
              <w:bidi w:val="0"/>
              <w:spacing w:before="0" w:after="283"/>
              <w:jc w:val="left"/>
              <w:rPr/>
            </w:pPr>
            <w:r>
              <w:rPr/>
              <w:t xml:space="preserve">3,055 </w:t>
            </w:r>
          </w:p>
        </w:tc>
        <w:tc>
          <w:tcPr>
            <w:tcW w:w="1284" w:type="dxa"/>
            <w:tcBorders/>
            <w:vAlign w:val="center"/>
          </w:tcPr>
          <w:p>
            <w:pPr>
              <w:pStyle w:val="TableContents"/>
              <w:bidi w:val="0"/>
              <w:spacing w:before="0" w:after="283"/>
              <w:jc w:val="left"/>
              <w:rPr/>
            </w:pPr>
            <w:r>
              <w:rPr/>
              <w:t xml:space="preserve">1,396.3 </w:t>
            </w:r>
          </w:p>
        </w:tc>
        <w:tc>
          <w:tcPr>
            <w:tcW w:w="904" w:type="dxa"/>
            <w:tcBorders/>
            <w:vAlign w:val="center"/>
          </w:tcPr>
          <w:p>
            <w:pPr>
              <w:pStyle w:val="TableContents"/>
              <w:bidi w:val="0"/>
              <w:spacing w:before="0" w:after="283"/>
              <w:jc w:val="left"/>
              <w:rPr/>
            </w:pPr>
            <w:r>
              <w:rPr/>
              <w:t xml:space="preserve">36 </w:t>
            </w:r>
          </w:p>
        </w:tc>
        <w:tc>
          <w:tcPr>
            <w:tcW w:w="1125" w:type="dxa"/>
            <w:tcBorders/>
            <w:vAlign w:val="center"/>
          </w:tcPr>
          <w:p>
            <w:pPr>
              <w:pStyle w:val="TableContents"/>
              <w:bidi w:val="0"/>
              <w:spacing w:before="0" w:after="283"/>
              <w:jc w:val="left"/>
              <w:rPr/>
            </w:pPr>
            <w:r>
              <w:rPr/>
              <w:t xml:space="preserve">11.78 </w:t>
            </w:r>
          </w:p>
        </w:tc>
        <w:tc>
          <w:tcPr>
            <w:tcW w:w="1084" w:type="dxa"/>
            <w:tcBorders/>
            <w:vAlign w:val="center"/>
          </w:tcPr>
          <w:p>
            <w:pPr>
              <w:pStyle w:val="TableContents"/>
              <w:bidi w:val="0"/>
              <w:spacing w:before="0" w:after="283"/>
              <w:jc w:val="left"/>
              <w:rPr/>
            </w:pPr>
            <w:r>
              <w:rPr/>
              <w:t xml:space="preserve">95 </w:t>
            </w:r>
          </w:p>
        </w:tc>
        <w:tc>
          <w:tcPr>
            <w:tcW w:w="1312" w:type="dxa"/>
            <w:tcBorders/>
            <w:vAlign w:val="center"/>
          </w:tcPr>
          <w:p>
            <w:pPr>
              <w:pStyle w:val="TableContents"/>
              <w:bidi w:val="0"/>
              <w:spacing w:before="0" w:after="283"/>
              <w:jc w:val="left"/>
              <w:rPr/>
            </w:pPr>
            <w:r>
              <w:rPr/>
              <w:t xml:space="preserve">31.1 </w:t>
            </w:r>
          </w:p>
        </w:tc>
      </w:tr>
      <w:tr>
        <w:trPr/>
        <w:tc>
          <w:tcPr>
            <w:tcW w:w="2017" w:type="dxa"/>
            <w:tcBorders/>
            <w:vAlign w:val="center"/>
          </w:tcPr>
          <w:p>
            <w:pPr>
              <w:pStyle w:val="TableContents"/>
              <w:bidi w:val="0"/>
              <w:spacing w:before="0" w:after="283"/>
              <w:jc w:val="left"/>
              <w:rPr/>
            </w:pPr>
            <w:r>
              <w:rPr/>
              <w:t xml:space="preserve">Newark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44,467 </w:t>
            </w:r>
          </w:p>
        </w:tc>
        <w:tc>
          <w:tcPr>
            <w:tcW w:w="1284" w:type="dxa"/>
            <w:tcBorders/>
            <w:vAlign w:val="center"/>
          </w:tcPr>
          <w:p>
            <w:pPr>
              <w:pStyle w:val="TableContents"/>
              <w:bidi w:val="0"/>
              <w:spacing w:before="0" w:after="283"/>
              <w:jc w:val="left"/>
              <w:rPr/>
            </w:pPr>
            <w:r>
              <w:rPr/>
              <w:t xml:space="preserve">3,204.8 </w:t>
            </w:r>
          </w:p>
        </w:tc>
        <w:tc>
          <w:tcPr>
            <w:tcW w:w="904" w:type="dxa"/>
            <w:tcBorders/>
            <w:vAlign w:val="center"/>
          </w:tcPr>
          <w:p>
            <w:pPr>
              <w:pStyle w:val="TableContents"/>
              <w:bidi w:val="0"/>
              <w:spacing w:before="0" w:after="283"/>
              <w:jc w:val="left"/>
              <w:rPr/>
            </w:pPr>
            <w:r>
              <w:rPr/>
              <w:t xml:space="preserve">109 </w:t>
            </w:r>
          </w:p>
        </w:tc>
        <w:tc>
          <w:tcPr>
            <w:tcW w:w="1125" w:type="dxa"/>
            <w:tcBorders/>
            <w:vAlign w:val="center"/>
          </w:tcPr>
          <w:p>
            <w:pPr>
              <w:pStyle w:val="TableContents"/>
              <w:bidi w:val="0"/>
              <w:spacing w:before="0" w:after="283"/>
              <w:jc w:val="left"/>
              <w:rPr/>
            </w:pPr>
            <w:r>
              <w:rPr/>
              <w:t xml:space="preserve">2.45 </w:t>
            </w:r>
          </w:p>
        </w:tc>
        <w:tc>
          <w:tcPr>
            <w:tcW w:w="1084" w:type="dxa"/>
            <w:tcBorders/>
            <w:vAlign w:val="center"/>
          </w:tcPr>
          <w:p>
            <w:pPr>
              <w:pStyle w:val="TableContents"/>
              <w:bidi w:val="0"/>
              <w:spacing w:before="0" w:after="283"/>
              <w:jc w:val="left"/>
              <w:rPr/>
            </w:pPr>
            <w:r>
              <w:rPr/>
              <w:t xml:space="preserve">971 </w:t>
            </w:r>
          </w:p>
        </w:tc>
        <w:tc>
          <w:tcPr>
            <w:tcW w:w="1312" w:type="dxa"/>
            <w:tcBorders/>
            <w:vAlign w:val="center"/>
          </w:tcPr>
          <w:p>
            <w:pPr>
              <w:pStyle w:val="TableContents"/>
              <w:bidi w:val="0"/>
              <w:spacing w:before="0" w:after="283"/>
              <w:jc w:val="left"/>
              <w:rPr/>
            </w:pPr>
            <w:r>
              <w:rPr/>
              <w:t xml:space="preserve">21.84 </w:t>
            </w:r>
          </w:p>
        </w:tc>
      </w:tr>
      <w:tr>
        <w:trPr/>
        <w:tc>
          <w:tcPr>
            <w:tcW w:w="2017" w:type="dxa"/>
            <w:tcBorders/>
            <w:vAlign w:val="center"/>
          </w:tcPr>
          <w:p>
            <w:pPr>
              <w:pStyle w:val="TableContents"/>
              <w:bidi w:val="0"/>
              <w:spacing w:before="0" w:after="283"/>
              <w:jc w:val="left"/>
              <w:rPr/>
            </w:pPr>
            <w:r>
              <w:rPr/>
              <w:t xml:space="preserve">Newman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10,742 </w:t>
            </w:r>
          </w:p>
        </w:tc>
        <w:tc>
          <w:tcPr>
            <w:tcW w:w="1284" w:type="dxa"/>
            <w:tcBorders/>
            <w:vAlign w:val="center"/>
          </w:tcPr>
          <w:p>
            <w:pPr>
              <w:pStyle w:val="TableContents"/>
              <w:bidi w:val="0"/>
              <w:spacing w:before="0" w:after="283"/>
              <w:jc w:val="left"/>
              <w:rPr/>
            </w:pPr>
            <w:r>
              <w:rPr/>
              <w:t xml:space="preserve">5,333.7 </w:t>
            </w:r>
          </w:p>
        </w:tc>
        <w:tc>
          <w:tcPr>
            <w:tcW w:w="904" w:type="dxa"/>
            <w:tcBorders/>
            <w:vAlign w:val="center"/>
          </w:tcPr>
          <w:p>
            <w:pPr>
              <w:pStyle w:val="TableContents"/>
              <w:bidi w:val="0"/>
              <w:spacing w:before="0" w:after="283"/>
              <w:jc w:val="left"/>
              <w:rPr/>
            </w:pPr>
            <w:r>
              <w:rPr/>
              <w:t xml:space="preserve">25 </w:t>
            </w:r>
          </w:p>
        </w:tc>
        <w:tc>
          <w:tcPr>
            <w:tcW w:w="1125" w:type="dxa"/>
            <w:tcBorders/>
            <w:vAlign w:val="center"/>
          </w:tcPr>
          <w:p>
            <w:pPr>
              <w:pStyle w:val="TableContents"/>
              <w:bidi w:val="0"/>
              <w:spacing w:before="0" w:after="283"/>
              <w:jc w:val="left"/>
              <w:rPr/>
            </w:pPr>
            <w:r>
              <w:rPr/>
              <w:t xml:space="preserve">2.33 </w:t>
            </w:r>
          </w:p>
        </w:tc>
        <w:tc>
          <w:tcPr>
            <w:tcW w:w="1084" w:type="dxa"/>
            <w:tcBorders/>
            <w:vAlign w:val="center"/>
          </w:tcPr>
          <w:p>
            <w:pPr>
              <w:pStyle w:val="TableContents"/>
              <w:bidi w:val="0"/>
              <w:spacing w:before="0" w:after="283"/>
              <w:jc w:val="left"/>
              <w:rPr/>
            </w:pPr>
            <w:r>
              <w:rPr/>
              <w:t xml:space="preserve">157 </w:t>
            </w:r>
          </w:p>
        </w:tc>
        <w:tc>
          <w:tcPr>
            <w:tcW w:w="1312" w:type="dxa"/>
            <w:tcBorders/>
            <w:vAlign w:val="center"/>
          </w:tcPr>
          <w:p>
            <w:pPr>
              <w:pStyle w:val="TableContents"/>
              <w:bidi w:val="0"/>
              <w:spacing w:before="0" w:after="283"/>
              <w:jc w:val="left"/>
              <w:rPr/>
            </w:pPr>
            <w:r>
              <w:rPr/>
              <w:t xml:space="preserve">14.62 </w:t>
            </w:r>
          </w:p>
        </w:tc>
      </w:tr>
      <w:tr>
        <w:trPr/>
        <w:tc>
          <w:tcPr>
            <w:tcW w:w="2017" w:type="dxa"/>
            <w:tcBorders/>
            <w:vAlign w:val="center"/>
          </w:tcPr>
          <w:p>
            <w:pPr>
              <w:pStyle w:val="TableContents"/>
              <w:bidi w:val="0"/>
              <w:spacing w:before="0" w:after="283"/>
              <w:jc w:val="left"/>
              <w:rPr/>
            </w:pPr>
            <w:r>
              <w:rPr/>
              <w:t xml:space="preserve">Newport Beach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87,759 </w:t>
            </w:r>
          </w:p>
        </w:tc>
        <w:tc>
          <w:tcPr>
            <w:tcW w:w="1284" w:type="dxa"/>
            <w:tcBorders/>
            <w:vAlign w:val="center"/>
          </w:tcPr>
          <w:p>
            <w:pPr>
              <w:pStyle w:val="TableContents"/>
              <w:bidi w:val="0"/>
              <w:spacing w:before="0" w:after="283"/>
              <w:jc w:val="left"/>
              <w:rPr/>
            </w:pPr>
            <w:r>
              <w:rPr/>
              <w:t xml:space="preserve">3,690.8 </w:t>
            </w:r>
          </w:p>
        </w:tc>
        <w:tc>
          <w:tcPr>
            <w:tcW w:w="904" w:type="dxa"/>
            <w:tcBorders/>
            <w:vAlign w:val="center"/>
          </w:tcPr>
          <w:p>
            <w:pPr>
              <w:pStyle w:val="TableContents"/>
              <w:bidi w:val="0"/>
              <w:spacing w:before="0" w:after="283"/>
              <w:jc w:val="left"/>
              <w:rPr/>
            </w:pPr>
            <w:r>
              <w:rPr/>
              <w:t xml:space="preserve">109 </w:t>
            </w:r>
          </w:p>
        </w:tc>
        <w:tc>
          <w:tcPr>
            <w:tcW w:w="1125" w:type="dxa"/>
            <w:tcBorders/>
            <w:vAlign w:val="center"/>
          </w:tcPr>
          <w:p>
            <w:pPr>
              <w:pStyle w:val="TableContents"/>
              <w:bidi w:val="0"/>
              <w:spacing w:before="0" w:after="283"/>
              <w:jc w:val="left"/>
              <w:rPr/>
            </w:pPr>
            <w:r>
              <w:rPr/>
              <w:t xml:space="preserve">1.24 </w:t>
            </w:r>
          </w:p>
        </w:tc>
        <w:tc>
          <w:tcPr>
            <w:tcW w:w="1084" w:type="dxa"/>
            <w:tcBorders/>
            <w:vAlign w:val="center"/>
          </w:tcPr>
          <w:p>
            <w:pPr>
              <w:pStyle w:val="TableContents"/>
              <w:bidi w:val="0"/>
              <w:spacing w:before="0" w:after="283"/>
              <w:jc w:val="left"/>
              <w:rPr/>
            </w:pPr>
            <w:r>
              <w:rPr/>
              <w:t xml:space="preserve">1,880 </w:t>
            </w:r>
          </w:p>
        </w:tc>
        <w:tc>
          <w:tcPr>
            <w:tcW w:w="1312" w:type="dxa"/>
            <w:tcBorders/>
            <w:vAlign w:val="center"/>
          </w:tcPr>
          <w:p>
            <w:pPr>
              <w:pStyle w:val="TableContents"/>
              <w:bidi w:val="0"/>
              <w:spacing w:before="0" w:after="283"/>
              <w:jc w:val="left"/>
              <w:rPr/>
            </w:pPr>
            <w:r>
              <w:rPr/>
              <w:t xml:space="preserve">21.42 </w:t>
            </w:r>
          </w:p>
        </w:tc>
      </w:tr>
      <w:tr>
        <w:trPr/>
        <w:tc>
          <w:tcPr>
            <w:tcW w:w="2017" w:type="dxa"/>
            <w:tcBorders/>
            <w:vAlign w:val="center"/>
          </w:tcPr>
          <w:p>
            <w:pPr>
              <w:pStyle w:val="TableContents"/>
              <w:bidi w:val="0"/>
              <w:spacing w:before="0" w:after="283"/>
              <w:jc w:val="left"/>
              <w:rPr/>
            </w:pPr>
            <w:r>
              <w:rPr/>
              <w:t xml:space="preserve">Norco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26,933 </w:t>
            </w:r>
          </w:p>
        </w:tc>
        <w:tc>
          <w:tcPr>
            <w:tcW w:w="1284" w:type="dxa"/>
            <w:tcBorders/>
            <w:vAlign w:val="center"/>
          </w:tcPr>
          <w:p>
            <w:pPr>
              <w:pStyle w:val="TableContents"/>
              <w:bidi w:val="0"/>
              <w:spacing w:before="0" w:after="283"/>
              <w:jc w:val="left"/>
              <w:rPr/>
            </w:pPr>
            <w:r>
              <w:rPr/>
              <w:t xml:space="preserve">1,954.9 </w:t>
            </w:r>
          </w:p>
        </w:tc>
        <w:tc>
          <w:tcPr>
            <w:tcW w:w="904" w:type="dxa"/>
            <w:tcBorders/>
            <w:vAlign w:val="center"/>
          </w:tcPr>
          <w:p>
            <w:pPr>
              <w:pStyle w:val="TableContents"/>
              <w:bidi w:val="0"/>
              <w:spacing w:before="0" w:after="283"/>
              <w:jc w:val="left"/>
              <w:rPr/>
            </w:pPr>
            <w:r>
              <w:rPr/>
              <w:t xml:space="preserve">46 </w:t>
            </w:r>
          </w:p>
        </w:tc>
        <w:tc>
          <w:tcPr>
            <w:tcW w:w="1125" w:type="dxa"/>
            <w:tcBorders/>
            <w:vAlign w:val="center"/>
          </w:tcPr>
          <w:p>
            <w:pPr>
              <w:pStyle w:val="TableContents"/>
              <w:bidi w:val="0"/>
              <w:spacing w:before="0" w:after="283"/>
              <w:jc w:val="left"/>
              <w:rPr/>
            </w:pPr>
            <w:r>
              <w:rPr/>
              <w:t xml:space="preserve">1.71 </w:t>
            </w:r>
          </w:p>
        </w:tc>
        <w:tc>
          <w:tcPr>
            <w:tcW w:w="1084" w:type="dxa"/>
            <w:tcBorders/>
            <w:vAlign w:val="center"/>
          </w:tcPr>
          <w:p>
            <w:pPr>
              <w:pStyle w:val="TableContents"/>
              <w:bidi w:val="0"/>
              <w:spacing w:before="0" w:after="283"/>
              <w:jc w:val="left"/>
              <w:rPr/>
            </w:pPr>
            <w:r>
              <w:rPr/>
              <w:t xml:space="preserve">642 </w:t>
            </w:r>
          </w:p>
        </w:tc>
        <w:tc>
          <w:tcPr>
            <w:tcW w:w="1312" w:type="dxa"/>
            <w:tcBorders/>
            <w:vAlign w:val="center"/>
          </w:tcPr>
          <w:p>
            <w:pPr>
              <w:pStyle w:val="TableContents"/>
              <w:bidi w:val="0"/>
              <w:spacing w:before="0" w:after="283"/>
              <w:jc w:val="left"/>
              <w:rPr/>
            </w:pPr>
            <w:r>
              <w:rPr/>
              <w:t xml:space="preserve">23.84 </w:t>
            </w:r>
          </w:p>
        </w:tc>
      </w:tr>
      <w:tr>
        <w:trPr/>
        <w:tc>
          <w:tcPr>
            <w:tcW w:w="2017" w:type="dxa"/>
            <w:tcBorders/>
            <w:vAlign w:val="center"/>
          </w:tcPr>
          <w:p>
            <w:pPr>
              <w:pStyle w:val="TableContents"/>
              <w:bidi w:val="0"/>
              <w:spacing w:before="0" w:after="283"/>
              <w:jc w:val="left"/>
              <w:rPr/>
            </w:pPr>
            <w:r>
              <w:rPr/>
              <w:t xml:space="preserve">Norwalk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106,838 </w:t>
            </w:r>
          </w:p>
        </w:tc>
        <w:tc>
          <w:tcPr>
            <w:tcW w:w="1284" w:type="dxa"/>
            <w:tcBorders/>
            <w:vAlign w:val="center"/>
          </w:tcPr>
          <w:p>
            <w:pPr>
              <w:pStyle w:val="TableContents"/>
              <w:bidi w:val="0"/>
              <w:spacing w:before="0" w:after="283"/>
              <w:jc w:val="left"/>
              <w:rPr/>
            </w:pPr>
            <w:r>
              <w:rPr/>
              <w:t xml:space="preserve">11,004.0 </w:t>
            </w:r>
          </w:p>
        </w:tc>
        <w:tc>
          <w:tcPr>
            <w:tcW w:w="904" w:type="dxa"/>
            <w:tcBorders/>
            <w:vAlign w:val="center"/>
          </w:tcPr>
          <w:p>
            <w:pPr>
              <w:pStyle w:val="TableContents"/>
              <w:bidi w:val="0"/>
              <w:spacing w:before="0" w:after="283"/>
              <w:jc w:val="left"/>
              <w:rPr/>
            </w:pPr>
            <w:r>
              <w:rPr/>
              <w:t xml:space="preserve">316 </w:t>
            </w:r>
          </w:p>
        </w:tc>
        <w:tc>
          <w:tcPr>
            <w:tcW w:w="1125" w:type="dxa"/>
            <w:tcBorders/>
            <w:vAlign w:val="center"/>
          </w:tcPr>
          <w:p>
            <w:pPr>
              <w:pStyle w:val="TableContents"/>
              <w:bidi w:val="0"/>
              <w:spacing w:before="0" w:after="283"/>
              <w:jc w:val="left"/>
              <w:rPr/>
            </w:pPr>
            <w:r>
              <w:rPr/>
              <w:t xml:space="preserve">2.96 </w:t>
            </w:r>
          </w:p>
        </w:tc>
        <w:tc>
          <w:tcPr>
            <w:tcW w:w="1084" w:type="dxa"/>
            <w:tcBorders/>
            <w:vAlign w:val="center"/>
          </w:tcPr>
          <w:p>
            <w:pPr>
              <w:pStyle w:val="TableContents"/>
              <w:bidi w:val="0"/>
              <w:spacing w:before="0" w:after="283"/>
              <w:jc w:val="left"/>
              <w:rPr/>
            </w:pPr>
            <w:r>
              <w:rPr/>
              <w:t xml:space="preserve">2,001 </w:t>
            </w:r>
          </w:p>
        </w:tc>
        <w:tc>
          <w:tcPr>
            <w:tcW w:w="1312" w:type="dxa"/>
            <w:tcBorders/>
            <w:vAlign w:val="center"/>
          </w:tcPr>
          <w:p>
            <w:pPr>
              <w:pStyle w:val="TableContents"/>
              <w:bidi w:val="0"/>
              <w:spacing w:before="0" w:after="283"/>
              <w:jc w:val="left"/>
              <w:rPr/>
            </w:pPr>
            <w:r>
              <w:rPr/>
              <w:t xml:space="preserve">18.73 </w:t>
            </w:r>
          </w:p>
        </w:tc>
      </w:tr>
      <w:tr>
        <w:trPr/>
        <w:tc>
          <w:tcPr>
            <w:tcW w:w="2017" w:type="dxa"/>
            <w:tcBorders/>
            <w:vAlign w:val="center"/>
          </w:tcPr>
          <w:p>
            <w:pPr>
              <w:pStyle w:val="TableContents"/>
              <w:bidi w:val="0"/>
              <w:spacing w:before="0" w:after="283"/>
              <w:jc w:val="left"/>
              <w:rPr/>
            </w:pPr>
            <w:r>
              <w:rPr/>
              <w:t xml:space="preserve">Novato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54,756 </w:t>
            </w:r>
          </w:p>
        </w:tc>
        <w:tc>
          <w:tcPr>
            <w:tcW w:w="1284" w:type="dxa"/>
            <w:tcBorders/>
            <w:vAlign w:val="center"/>
          </w:tcPr>
          <w:p>
            <w:pPr>
              <w:pStyle w:val="TableContents"/>
              <w:bidi w:val="0"/>
              <w:spacing w:before="0" w:after="283"/>
              <w:jc w:val="left"/>
              <w:rPr/>
            </w:pPr>
            <w:r>
              <w:rPr/>
              <w:t xml:space="preserve">1,995.3 </w:t>
            </w:r>
          </w:p>
        </w:tc>
        <w:tc>
          <w:tcPr>
            <w:tcW w:w="904" w:type="dxa"/>
            <w:tcBorders/>
            <w:vAlign w:val="center"/>
          </w:tcPr>
          <w:p>
            <w:pPr>
              <w:pStyle w:val="TableContents"/>
              <w:bidi w:val="0"/>
              <w:spacing w:before="0" w:after="283"/>
              <w:jc w:val="left"/>
              <w:rPr/>
            </w:pPr>
            <w:r>
              <w:rPr/>
              <w:t xml:space="preserve">80 </w:t>
            </w:r>
          </w:p>
        </w:tc>
        <w:tc>
          <w:tcPr>
            <w:tcW w:w="1125" w:type="dxa"/>
            <w:tcBorders/>
            <w:vAlign w:val="center"/>
          </w:tcPr>
          <w:p>
            <w:pPr>
              <w:pStyle w:val="TableContents"/>
              <w:bidi w:val="0"/>
              <w:spacing w:before="0" w:after="283"/>
              <w:jc w:val="left"/>
              <w:rPr/>
            </w:pPr>
            <w:r>
              <w:rPr/>
              <w:t xml:space="preserve">1.46 </w:t>
            </w:r>
          </w:p>
        </w:tc>
        <w:tc>
          <w:tcPr>
            <w:tcW w:w="1084" w:type="dxa"/>
            <w:tcBorders/>
            <w:vAlign w:val="center"/>
          </w:tcPr>
          <w:p>
            <w:pPr>
              <w:pStyle w:val="TableContents"/>
              <w:bidi w:val="0"/>
              <w:spacing w:before="0" w:after="283"/>
              <w:jc w:val="left"/>
              <w:rPr/>
            </w:pPr>
            <w:r>
              <w:rPr/>
              <w:t xml:space="preserve">770 </w:t>
            </w:r>
          </w:p>
        </w:tc>
        <w:tc>
          <w:tcPr>
            <w:tcW w:w="1312" w:type="dxa"/>
            <w:tcBorders/>
            <w:vAlign w:val="center"/>
          </w:tcPr>
          <w:p>
            <w:pPr>
              <w:pStyle w:val="TableContents"/>
              <w:bidi w:val="0"/>
              <w:spacing w:before="0" w:after="283"/>
              <w:jc w:val="left"/>
              <w:rPr/>
            </w:pPr>
            <w:r>
              <w:rPr/>
              <w:t xml:space="preserve">14.06 </w:t>
            </w:r>
          </w:p>
        </w:tc>
      </w:tr>
      <w:tr>
        <w:trPr/>
        <w:tc>
          <w:tcPr>
            <w:tcW w:w="2017" w:type="dxa"/>
            <w:tcBorders/>
            <w:vAlign w:val="center"/>
          </w:tcPr>
          <w:p>
            <w:pPr>
              <w:pStyle w:val="TableContents"/>
              <w:bidi w:val="0"/>
              <w:spacing w:before="0" w:after="283"/>
              <w:jc w:val="left"/>
              <w:rPr/>
            </w:pPr>
            <w:r>
              <w:rPr/>
              <w:t xml:space="preserve">Oakdale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21,651 </w:t>
            </w:r>
          </w:p>
        </w:tc>
        <w:tc>
          <w:tcPr>
            <w:tcW w:w="1284" w:type="dxa"/>
            <w:tcBorders/>
            <w:vAlign w:val="center"/>
          </w:tcPr>
          <w:p>
            <w:pPr>
              <w:pStyle w:val="TableContents"/>
              <w:bidi w:val="0"/>
              <w:spacing w:before="0" w:after="283"/>
              <w:jc w:val="left"/>
              <w:rPr/>
            </w:pPr>
            <w:r>
              <w:rPr/>
              <w:t xml:space="preserve">3,581.6 </w:t>
            </w:r>
          </w:p>
        </w:tc>
        <w:tc>
          <w:tcPr>
            <w:tcW w:w="904" w:type="dxa"/>
            <w:tcBorders/>
            <w:vAlign w:val="center"/>
          </w:tcPr>
          <w:p>
            <w:pPr>
              <w:pStyle w:val="TableContents"/>
              <w:bidi w:val="0"/>
              <w:spacing w:before="0" w:after="283"/>
              <w:jc w:val="left"/>
              <w:rPr/>
            </w:pPr>
            <w:r>
              <w:rPr/>
              <w:t xml:space="preserve">43 </w:t>
            </w:r>
          </w:p>
        </w:tc>
        <w:tc>
          <w:tcPr>
            <w:tcW w:w="1125" w:type="dxa"/>
            <w:tcBorders/>
            <w:vAlign w:val="center"/>
          </w:tcPr>
          <w:p>
            <w:pPr>
              <w:pStyle w:val="TableContents"/>
              <w:bidi w:val="0"/>
              <w:spacing w:before="0" w:after="283"/>
              <w:jc w:val="left"/>
              <w:rPr/>
            </w:pPr>
            <w:r>
              <w:rPr/>
              <w:t xml:space="preserve">1.99 </w:t>
            </w:r>
          </w:p>
        </w:tc>
        <w:tc>
          <w:tcPr>
            <w:tcW w:w="1084" w:type="dxa"/>
            <w:tcBorders/>
            <w:vAlign w:val="center"/>
          </w:tcPr>
          <w:p>
            <w:pPr>
              <w:pStyle w:val="TableContents"/>
              <w:bidi w:val="0"/>
              <w:spacing w:before="0" w:after="283"/>
              <w:jc w:val="left"/>
              <w:rPr/>
            </w:pPr>
            <w:r>
              <w:rPr/>
              <w:t xml:space="preserve">822 </w:t>
            </w:r>
          </w:p>
        </w:tc>
        <w:tc>
          <w:tcPr>
            <w:tcW w:w="1312" w:type="dxa"/>
            <w:tcBorders/>
            <w:vAlign w:val="center"/>
          </w:tcPr>
          <w:p>
            <w:pPr>
              <w:pStyle w:val="TableContents"/>
              <w:bidi w:val="0"/>
              <w:spacing w:before="0" w:after="283"/>
              <w:jc w:val="left"/>
              <w:rPr/>
            </w:pPr>
            <w:r>
              <w:rPr/>
              <w:t xml:space="preserve">37.97 </w:t>
            </w:r>
          </w:p>
        </w:tc>
      </w:tr>
      <w:tr>
        <w:trPr/>
        <w:tc>
          <w:tcPr>
            <w:tcW w:w="2017" w:type="dxa"/>
            <w:tcBorders/>
            <w:vAlign w:val="center"/>
          </w:tcPr>
          <w:p>
            <w:pPr>
              <w:pStyle w:val="TableContents"/>
              <w:bidi w:val="0"/>
              <w:spacing w:before="0" w:after="283"/>
              <w:jc w:val="left"/>
              <w:rPr/>
            </w:pPr>
            <w:r>
              <w:rPr/>
              <w:t xml:space="preserve">Oakland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409,994 </w:t>
            </w:r>
          </w:p>
        </w:tc>
        <w:tc>
          <w:tcPr>
            <w:tcW w:w="1284" w:type="dxa"/>
            <w:tcBorders/>
            <w:vAlign w:val="center"/>
          </w:tcPr>
          <w:p>
            <w:pPr>
              <w:pStyle w:val="TableContents"/>
              <w:bidi w:val="0"/>
              <w:spacing w:before="0" w:after="283"/>
              <w:jc w:val="left"/>
              <w:rPr/>
            </w:pPr>
            <w:r>
              <w:rPr/>
              <w:t xml:space="preserve">7,335.3 </w:t>
            </w:r>
          </w:p>
        </w:tc>
        <w:tc>
          <w:tcPr>
            <w:tcW w:w="904" w:type="dxa"/>
            <w:tcBorders/>
            <w:vAlign w:val="center"/>
          </w:tcPr>
          <w:p>
            <w:pPr>
              <w:pStyle w:val="TableContents"/>
              <w:bidi w:val="0"/>
              <w:spacing w:before="0" w:after="283"/>
              <w:jc w:val="left"/>
              <w:rPr/>
            </w:pPr>
            <w:r>
              <w:rPr/>
              <w:t xml:space="preserve">6,910 </w:t>
            </w:r>
          </w:p>
        </w:tc>
        <w:tc>
          <w:tcPr>
            <w:tcW w:w="1125" w:type="dxa"/>
            <w:tcBorders/>
            <w:vAlign w:val="center"/>
          </w:tcPr>
          <w:p>
            <w:pPr>
              <w:pStyle w:val="TableContents"/>
              <w:bidi w:val="0"/>
              <w:spacing w:before="0" w:after="283"/>
              <w:jc w:val="left"/>
              <w:rPr/>
            </w:pPr>
            <w:r>
              <w:rPr/>
              <w:t xml:space="preserve">16.85 </w:t>
            </w:r>
          </w:p>
        </w:tc>
        <w:tc>
          <w:tcPr>
            <w:tcW w:w="1084" w:type="dxa"/>
            <w:tcBorders/>
            <w:vAlign w:val="center"/>
          </w:tcPr>
          <w:p>
            <w:pPr>
              <w:pStyle w:val="TableContents"/>
              <w:bidi w:val="0"/>
              <w:spacing w:before="0" w:after="283"/>
              <w:jc w:val="left"/>
              <w:rPr/>
            </w:pPr>
            <w:r>
              <w:rPr/>
              <w:t xml:space="preserve">24,367 </w:t>
            </w:r>
          </w:p>
        </w:tc>
        <w:tc>
          <w:tcPr>
            <w:tcW w:w="1312" w:type="dxa"/>
            <w:tcBorders/>
            <w:vAlign w:val="center"/>
          </w:tcPr>
          <w:p>
            <w:pPr>
              <w:pStyle w:val="TableContents"/>
              <w:bidi w:val="0"/>
              <w:spacing w:before="0" w:after="283"/>
              <w:jc w:val="left"/>
              <w:rPr/>
            </w:pPr>
            <w:r>
              <w:rPr/>
              <w:t xml:space="preserve">59.43 </w:t>
            </w:r>
          </w:p>
        </w:tc>
      </w:tr>
      <w:tr>
        <w:trPr/>
        <w:tc>
          <w:tcPr>
            <w:tcW w:w="2017" w:type="dxa"/>
            <w:tcBorders/>
            <w:vAlign w:val="center"/>
          </w:tcPr>
          <w:p>
            <w:pPr>
              <w:pStyle w:val="TableContents"/>
              <w:bidi w:val="0"/>
              <w:spacing w:before="0" w:after="283"/>
              <w:jc w:val="left"/>
              <w:rPr/>
            </w:pPr>
            <w:r>
              <w:rPr/>
              <w:t xml:space="preserve">Oakley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38,851 </w:t>
            </w:r>
          </w:p>
        </w:tc>
        <w:tc>
          <w:tcPr>
            <w:tcW w:w="1284" w:type="dxa"/>
            <w:tcBorders/>
            <w:vAlign w:val="center"/>
          </w:tcPr>
          <w:p>
            <w:pPr>
              <w:pStyle w:val="TableContents"/>
              <w:bidi w:val="0"/>
              <w:spacing w:before="0" w:after="283"/>
              <w:jc w:val="left"/>
              <w:rPr/>
            </w:pPr>
            <w:r>
              <w:rPr/>
              <w:t xml:space="preserve">2,447.6 </w:t>
            </w:r>
          </w:p>
        </w:tc>
        <w:tc>
          <w:tcPr>
            <w:tcW w:w="904" w:type="dxa"/>
            <w:tcBorders/>
            <w:vAlign w:val="center"/>
          </w:tcPr>
          <w:p>
            <w:pPr>
              <w:pStyle w:val="TableContents"/>
              <w:bidi w:val="0"/>
              <w:spacing w:before="0" w:after="283"/>
              <w:jc w:val="left"/>
              <w:rPr/>
            </w:pPr>
            <w:r>
              <w:rPr/>
              <w:t xml:space="preserve">45 </w:t>
            </w:r>
          </w:p>
        </w:tc>
        <w:tc>
          <w:tcPr>
            <w:tcW w:w="1125" w:type="dxa"/>
            <w:tcBorders/>
            <w:vAlign w:val="center"/>
          </w:tcPr>
          <w:p>
            <w:pPr>
              <w:pStyle w:val="TableContents"/>
              <w:bidi w:val="0"/>
              <w:spacing w:before="0" w:after="283"/>
              <w:jc w:val="left"/>
              <w:rPr/>
            </w:pPr>
            <w:r>
              <w:rPr/>
              <w:t xml:space="preserve">1.16 </w:t>
            </w:r>
          </w:p>
        </w:tc>
        <w:tc>
          <w:tcPr>
            <w:tcW w:w="1084" w:type="dxa"/>
            <w:tcBorders/>
            <w:vAlign w:val="center"/>
          </w:tcPr>
          <w:p>
            <w:pPr>
              <w:pStyle w:val="TableContents"/>
              <w:bidi w:val="0"/>
              <w:spacing w:before="0" w:after="283"/>
              <w:jc w:val="left"/>
              <w:rPr/>
            </w:pPr>
            <w:r>
              <w:rPr/>
              <w:t xml:space="preserve">469 </w:t>
            </w:r>
          </w:p>
        </w:tc>
        <w:tc>
          <w:tcPr>
            <w:tcW w:w="1312" w:type="dxa"/>
            <w:tcBorders/>
            <w:vAlign w:val="center"/>
          </w:tcPr>
          <w:p>
            <w:pPr>
              <w:pStyle w:val="TableContents"/>
              <w:bidi w:val="0"/>
              <w:spacing w:before="0" w:after="283"/>
              <w:jc w:val="left"/>
              <w:rPr/>
            </w:pPr>
            <w:r>
              <w:rPr/>
              <w:t xml:space="preserve">12.07 </w:t>
            </w:r>
          </w:p>
        </w:tc>
      </w:tr>
      <w:tr>
        <w:trPr/>
        <w:tc>
          <w:tcPr>
            <w:tcW w:w="2017" w:type="dxa"/>
            <w:tcBorders/>
            <w:vAlign w:val="center"/>
          </w:tcPr>
          <w:p>
            <w:pPr>
              <w:pStyle w:val="TableContents"/>
              <w:bidi w:val="0"/>
              <w:spacing w:before="0" w:after="283"/>
              <w:jc w:val="left"/>
              <w:rPr/>
            </w:pPr>
            <w:r>
              <w:rPr/>
              <w:t xml:space="preserve">Oceanside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174,102 </w:t>
            </w:r>
          </w:p>
        </w:tc>
        <w:tc>
          <w:tcPr>
            <w:tcW w:w="1284" w:type="dxa"/>
            <w:tcBorders/>
            <w:vAlign w:val="center"/>
          </w:tcPr>
          <w:p>
            <w:pPr>
              <w:pStyle w:val="TableContents"/>
              <w:bidi w:val="0"/>
              <w:spacing w:before="0" w:after="283"/>
              <w:jc w:val="left"/>
              <w:rPr/>
            </w:pPr>
            <w:r>
              <w:rPr/>
              <w:t xml:space="preserve">4,220.4 </w:t>
            </w:r>
          </w:p>
        </w:tc>
        <w:tc>
          <w:tcPr>
            <w:tcW w:w="904" w:type="dxa"/>
            <w:tcBorders/>
            <w:vAlign w:val="center"/>
          </w:tcPr>
          <w:p>
            <w:pPr>
              <w:pStyle w:val="TableContents"/>
              <w:bidi w:val="0"/>
              <w:spacing w:before="0" w:after="283"/>
              <w:jc w:val="left"/>
              <w:rPr/>
            </w:pPr>
            <w:r>
              <w:rPr/>
              <w:t xml:space="preserve">652 </w:t>
            </w:r>
          </w:p>
        </w:tc>
        <w:tc>
          <w:tcPr>
            <w:tcW w:w="1125" w:type="dxa"/>
            <w:tcBorders/>
            <w:vAlign w:val="center"/>
          </w:tcPr>
          <w:p>
            <w:pPr>
              <w:pStyle w:val="TableContents"/>
              <w:bidi w:val="0"/>
              <w:spacing w:before="0" w:after="283"/>
              <w:jc w:val="left"/>
              <w:rPr/>
            </w:pPr>
            <w:r>
              <w:rPr/>
              <w:t xml:space="preserve">3.74 </w:t>
            </w:r>
          </w:p>
        </w:tc>
        <w:tc>
          <w:tcPr>
            <w:tcW w:w="1084" w:type="dxa"/>
            <w:tcBorders/>
            <w:vAlign w:val="center"/>
          </w:tcPr>
          <w:p>
            <w:pPr>
              <w:pStyle w:val="TableContents"/>
              <w:bidi w:val="0"/>
              <w:spacing w:before="0" w:after="283"/>
              <w:jc w:val="left"/>
              <w:rPr/>
            </w:pPr>
            <w:r>
              <w:rPr/>
              <w:t xml:space="preserve">3,984 </w:t>
            </w:r>
          </w:p>
        </w:tc>
        <w:tc>
          <w:tcPr>
            <w:tcW w:w="1312" w:type="dxa"/>
            <w:tcBorders/>
            <w:vAlign w:val="center"/>
          </w:tcPr>
          <w:p>
            <w:pPr>
              <w:pStyle w:val="TableContents"/>
              <w:bidi w:val="0"/>
              <w:spacing w:before="0" w:after="283"/>
              <w:jc w:val="left"/>
              <w:rPr/>
            </w:pPr>
            <w:r>
              <w:rPr/>
              <w:t xml:space="preserve">22.88 </w:t>
            </w:r>
          </w:p>
        </w:tc>
      </w:tr>
      <w:tr>
        <w:trPr/>
        <w:tc>
          <w:tcPr>
            <w:tcW w:w="2017" w:type="dxa"/>
            <w:tcBorders/>
            <w:vAlign w:val="center"/>
          </w:tcPr>
          <w:p>
            <w:pPr>
              <w:pStyle w:val="TableContents"/>
              <w:bidi w:val="0"/>
              <w:spacing w:before="0" w:after="283"/>
              <w:jc w:val="left"/>
              <w:rPr/>
            </w:pPr>
            <w:r>
              <w:rPr/>
              <w:t xml:space="preserve">Ojai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7,607 </w:t>
            </w:r>
          </w:p>
        </w:tc>
        <w:tc>
          <w:tcPr>
            <w:tcW w:w="1284" w:type="dxa"/>
            <w:tcBorders/>
            <w:vAlign w:val="center"/>
          </w:tcPr>
          <w:p>
            <w:pPr>
              <w:pStyle w:val="TableContents"/>
              <w:bidi w:val="0"/>
              <w:spacing w:before="0" w:after="283"/>
              <w:jc w:val="left"/>
              <w:rPr/>
            </w:pPr>
            <w:r>
              <w:rPr/>
              <w:t xml:space="preserve">1,749.5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1.31 </w:t>
            </w:r>
          </w:p>
        </w:tc>
        <w:tc>
          <w:tcPr>
            <w:tcW w:w="1084" w:type="dxa"/>
            <w:tcBorders/>
            <w:vAlign w:val="center"/>
          </w:tcPr>
          <w:p>
            <w:pPr>
              <w:pStyle w:val="TableContents"/>
              <w:bidi w:val="0"/>
              <w:spacing w:before="0" w:after="283"/>
              <w:jc w:val="left"/>
              <w:rPr/>
            </w:pPr>
            <w:r>
              <w:rPr/>
              <w:t xml:space="preserve">120 </w:t>
            </w:r>
          </w:p>
        </w:tc>
        <w:tc>
          <w:tcPr>
            <w:tcW w:w="1312" w:type="dxa"/>
            <w:tcBorders/>
            <w:vAlign w:val="center"/>
          </w:tcPr>
          <w:p>
            <w:pPr>
              <w:pStyle w:val="TableContents"/>
              <w:bidi w:val="0"/>
              <w:spacing w:before="0" w:after="283"/>
              <w:jc w:val="left"/>
              <w:rPr/>
            </w:pPr>
            <w:r>
              <w:rPr/>
              <w:t xml:space="preserve">15.77 </w:t>
            </w:r>
          </w:p>
        </w:tc>
      </w:tr>
      <w:tr>
        <w:trPr/>
        <w:tc>
          <w:tcPr>
            <w:tcW w:w="2017" w:type="dxa"/>
            <w:tcBorders/>
            <w:vAlign w:val="center"/>
          </w:tcPr>
          <w:p>
            <w:pPr>
              <w:pStyle w:val="TableContents"/>
              <w:bidi w:val="0"/>
              <w:spacing w:before="0" w:after="283"/>
              <w:jc w:val="left"/>
              <w:rPr/>
            </w:pPr>
            <w:r>
              <w:rPr/>
              <w:t xml:space="preserve">Ontario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168,278 </w:t>
            </w:r>
          </w:p>
        </w:tc>
        <w:tc>
          <w:tcPr>
            <w:tcW w:w="1284" w:type="dxa"/>
            <w:tcBorders/>
            <w:vAlign w:val="center"/>
          </w:tcPr>
          <w:p>
            <w:pPr>
              <w:pStyle w:val="TableContents"/>
              <w:bidi w:val="0"/>
              <w:spacing w:before="0" w:after="283"/>
              <w:jc w:val="left"/>
              <w:rPr/>
            </w:pPr>
            <w:r>
              <w:rPr/>
              <w:t xml:space="preserve">3,370.0 </w:t>
            </w:r>
          </w:p>
        </w:tc>
        <w:tc>
          <w:tcPr>
            <w:tcW w:w="904" w:type="dxa"/>
            <w:tcBorders/>
            <w:vAlign w:val="center"/>
          </w:tcPr>
          <w:p>
            <w:pPr>
              <w:pStyle w:val="TableContents"/>
              <w:bidi w:val="0"/>
              <w:spacing w:before="0" w:after="283"/>
              <w:jc w:val="left"/>
              <w:rPr/>
            </w:pPr>
            <w:r>
              <w:rPr/>
              <w:t xml:space="preserve">431 </w:t>
            </w:r>
          </w:p>
        </w:tc>
        <w:tc>
          <w:tcPr>
            <w:tcW w:w="1125" w:type="dxa"/>
            <w:tcBorders/>
            <w:vAlign w:val="center"/>
          </w:tcPr>
          <w:p>
            <w:pPr>
              <w:pStyle w:val="TableContents"/>
              <w:bidi w:val="0"/>
              <w:spacing w:before="0" w:after="283"/>
              <w:jc w:val="left"/>
              <w:rPr/>
            </w:pPr>
            <w:r>
              <w:rPr/>
              <w:t xml:space="preserve">2.56 </w:t>
            </w:r>
          </w:p>
        </w:tc>
        <w:tc>
          <w:tcPr>
            <w:tcW w:w="1084" w:type="dxa"/>
            <w:tcBorders/>
            <w:vAlign w:val="center"/>
          </w:tcPr>
          <w:p>
            <w:pPr>
              <w:pStyle w:val="TableContents"/>
              <w:bidi w:val="0"/>
              <w:spacing w:before="0" w:after="283"/>
              <w:jc w:val="left"/>
              <w:rPr/>
            </w:pPr>
            <w:r>
              <w:rPr/>
              <w:t xml:space="preserve">4,654 </w:t>
            </w:r>
          </w:p>
        </w:tc>
        <w:tc>
          <w:tcPr>
            <w:tcW w:w="1312" w:type="dxa"/>
            <w:tcBorders/>
            <w:vAlign w:val="center"/>
          </w:tcPr>
          <w:p>
            <w:pPr>
              <w:pStyle w:val="TableContents"/>
              <w:bidi w:val="0"/>
              <w:spacing w:before="0" w:after="283"/>
              <w:jc w:val="left"/>
              <w:rPr/>
            </w:pPr>
            <w:r>
              <w:rPr/>
              <w:t xml:space="preserve">27.66 </w:t>
            </w:r>
          </w:p>
        </w:tc>
      </w:tr>
      <w:tr>
        <w:trPr/>
        <w:tc>
          <w:tcPr>
            <w:tcW w:w="2017" w:type="dxa"/>
            <w:tcBorders/>
            <w:vAlign w:val="center"/>
          </w:tcPr>
          <w:p>
            <w:pPr>
              <w:pStyle w:val="TableContents"/>
              <w:bidi w:val="0"/>
              <w:spacing w:before="0" w:after="283"/>
              <w:jc w:val="left"/>
              <w:rPr/>
            </w:pPr>
            <w:r>
              <w:rPr/>
              <w:t xml:space="preserve">Oranssi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140,767 </w:t>
            </w:r>
          </w:p>
        </w:tc>
        <w:tc>
          <w:tcPr>
            <w:tcW w:w="1284" w:type="dxa"/>
            <w:tcBorders/>
            <w:vAlign w:val="center"/>
          </w:tcPr>
          <w:p>
            <w:pPr>
              <w:pStyle w:val="TableContents"/>
              <w:bidi w:val="0"/>
              <w:spacing w:before="0" w:after="283"/>
              <w:jc w:val="left"/>
              <w:rPr/>
            </w:pPr>
            <w:r>
              <w:rPr/>
              <w:t xml:space="preserve">5,551.2 </w:t>
            </w:r>
          </w:p>
        </w:tc>
        <w:tc>
          <w:tcPr>
            <w:tcW w:w="904" w:type="dxa"/>
            <w:tcBorders/>
            <w:vAlign w:val="center"/>
          </w:tcPr>
          <w:p>
            <w:pPr>
              <w:pStyle w:val="TableContents"/>
              <w:bidi w:val="0"/>
              <w:spacing w:before="0" w:after="283"/>
              <w:jc w:val="left"/>
              <w:rPr/>
            </w:pPr>
            <w:r>
              <w:rPr/>
              <w:t xml:space="preserve">142 </w:t>
            </w:r>
          </w:p>
        </w:tc>
        <w:tc>
          <w:tcPr>
            <w:tcW w:w="1125" w:type="dxa"/>
            <w:tcBorders/>
            <w:vAlign w:val="center"/>
          </w:tcPr>
          <w:p>
            <w:pPr>
              <w:pStyle w:val="TableContents"/>
              <w:bidi w:val="0"/>
              <w:spacing w:before="0" w:after="283"/>
              <w:jc w:val="left"/>
              <w:rPr/>
            </w:pPr>
            <w:r>
              <w:rPr/>
              <w:t xml:space="preserve">1.01 </w:t>
            </w:r>
          </w:p>
        </w:tc>
        <w:tc>
          <w:tcPr>
            <w:tcW w:w="1084" w:type="dxa"/>
            <w:tcBorders/>
            <w:vAlign w:val="center"/>
          </w:tcPr>
          <w:p>
            <w:pPr>
              <w:pStyle w:val="TableContents"/>
              <w:bidi w:val="0"/>
              <w:spacing w:before="0" w:after="283"/>
              <w:jc w:val="left"/>
              <w:rPr/>
            </w:pPr>
            <w:r>
              <w:rPr/>
              <w:t xml:space="preserve">2,241 </w:t>
            </w:r>
          </w:p>
        </w:tc>
        <w:tc>
          <w:tcPr>
            <w:tcW w:w="1312" w:type="dxa"/>
            <w:tcBorders/>
            <w:vAlign w:val="center"/>
          </w:tcPr>
          <w:p>
            <w:pPr>
              <w:pStyle w:val="TableContents"/>
              <w:bidi w:val="0"/>
              <w:spacing w:before="0" w:after="283"/>
              <w:jc w:val="left"/>
              <w:rPr/>
            </w:pPr>
            <w:r>
              <w:rPr/>
              <w:t xml:space="preserve">15.92 </w:t>
            </w:r>
          </w:p>
        </w:tc>
      </w:tr>
      <w:tr>
        <w:trPr/>
        <w:tc>
          <w:tcPr>
            <w:tcW w:w="2017" w:type="dxa"/>
            <w:tcBorders/>
            <w:vAlign w:val="center"/>
          </w:tcPr>
          <w:p>
            <w:pPr>
              <w:pStyle w:val="TableContents"/>
              <w:bidi w:val="0"/>
              <w:spacing w:before="0" w:after="283"/>
              <w:jc w:val="left"/>
              <w:rPr/>
            </w:pPr>
            <w:r>
              <w:rPr/>
              <w:t xml:space="preserve">Orange Cove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9,704 </w:t>
            </w:r>
          </w:p>
        </w:tc>
        <w:tc>
          <w:tcPr>
            <w:tcW w:w="1284" w:type="dxa"/>
            <w:tcBorders/>
            <w:vAlign w:val="center"/>
          </w:tcPr>
          <w:p>
            <w:pPr>
              <w:pStyle w:val="TableContents"/>
              <w:bidi w:val="0"/>
              <w:spacing w:before="0" w:after="283"/>
              <w:jc w:val="left"/>
              <w:rPr/>
            </w:pPr>
            <w:r>
              <w:rPr/>
              <w:t xml:space="preserve">5,415.2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1.03 </w:t>
            </w:r>
          </w:p>
        </w:tc>
        <w:tc>
          <w:tcPr>
            <w:tcW w:w="1084" w:type="dxa"/>
            <w:tcBorders/>
            <w:vAlign w:val="center"/>
          </w:tcPr>
          <w:p>
            <w:pPr>
              <w:pStyle w:val="TableContents"/>
              <w:bidi w:val="0"/>
              <w:spacing w:before="0" w:after="283"/>
              <w:jc w:val="left"/>
              <w:rPr/>
            </w:pPr>
            <w:r>
              <w:rPr/>
              <w:t xml:space="preserve">151 </w:t>
            </w:r>
          </w:p>
        </w:tc>
        <w:tc>
          <w:tcPr>
            <w:tcW w:w="1312" w:type="dxa"/>
            <w:tcBorders/>
            <w:vAlign w:val="center"/>
          </w:tcPr>
          <w:p>
            <w:pPr>
              <w:pStyle w:val="TableContents"/>
              <w:bidi w:val="0"/>
              <w:spacing w:before="0" w:after="283"/>
              <w:jc w:val="left"/>
              <w:rPr/>
            </w:pPr>
            <w:r>
              <w:rPr/>
              <w:t xml:space="preserve">15.56 </w:t>
            </w:r>
          </w:p>
        </w:tc>
      </w:tr>
      <w:tr>
        <w:trPr/>
        <w:tc>
          <w:tcPr>
            <w:tcW w:w="2017" w:type="dxa"/>
            <w:tcBorders/>
            <w:vAlign w:val="center"/>
          </w:tcPr>
          <w:p>
            <w:pPr>
              <w:pStyle w:val="TableContents"/>
              <w:bidi w:val="0"/>
              <w:spacing w:before="0" w:after="283"/>
              <w:jc w:val="left"/>
              <w:rPr/>
            </w:pPr>
            <w:r>
              <w:rPr/>
              <w:t xml:space="preserve">Orinda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18,904 </w:t>
            </w:r>
          </w:p>
        </w:tc>
        <w:tc>
          <w:tcPr>
            <w:tcW w:w="1284" w:type="dxa"/>
            <w:tcBorders/>
            <w:vAlign w:val="center"/>
          </w:tcPr>
          <w:p>
            <w:pPr>
              <w:pStyle w:val="TableContents"/>
              <w:bidi w:val="0"/>
              <w:spacing w:before="0" w:after="283"/>
              <w:jc w:val="left"/>
              <w:rPr/>
            </w:pPr>
            <w:r>
              <w:rPr/>
              <w:t xml:space="preserve">1,470.8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0.21 </w:t>
            </w:r>
          </w:p>
        </w:tc>
        <w:tc>
          <w:tcPr>
            <w:tcW w:w="1084" w:type="dxa"/>
            <w:tcBorders/>
            <w:vAlign w:val="center"/>
          </w:tcPr>
          <w:p>
            <w:pPr>
              <w:pStyle w:val="TableContents"/>
              <w:bidi w:val="0"/>
              <w:spacing w:before="0" w:after="283"/>
              <w:jc w:val="left"/>
              <w:rPr/>
            </w:pPr>
            <w:r>
              <w:rPr/>
              <w:t xml:space="preserve">187 </w:t>
            </w:r>
          </w:p>
        </w:tc>
        <w:tc>
          <w:tcPr>
            <w:tcW w:w="1312" w:type="dxa"/>
            <w:tcBorders/>
            <w:vAlign w:val="center"/>
          </w:tcPr>
          <w:p>
            <w:pPr>
              <w:pStyle w:val="TableContents"/>
              <w:bidi w:val="0"/>
              <w:spacing w:before="0" w:after="283"/>
              <w:jc w:val="left"/>
              <w:rPr/>
            </w:pPr>
            <w:r>
              <w:rPr/>
              <w:t xml:space="preserve">9.89 </w:t>
            </w:r>
          </w:p>
        </w:tc>
      </w:tr>
      <w:tr>
        <w:trPr/>
        <w:tc>
          <w:tcPr>
            <w:tcW w:w="2017" w:type="dxa"/>
            <w:tcBorders/>
            <w:vAlign w:val="center"/>
          </w:tcPr>
          <w:p>
            <w:pPr>
              <w:pStyle w:val="TableContents"/>
              <w:bidi w:val="0"/>
              <w:spacing w:before="0" w:after="283"/>
              <w:jc w:val="left"/>
              <w:rPr/>
            </w:pPr>
            <w:r>
              <w:rPr/>
              <w:t xml:space="preserve">Orland </w:t>
            </w:r>
          </w:p>
        </w:tc>
        <w:tc>
          <w:tcPr>
            <w:tcW w:w="1259" w:type="dxa"/>
            <w:tcBorders/>
            <w:vAlign w:val="center"/>
          </w:tcPr>
          <w:p>
            <w:pPr>
              <w:pStyle w:val="TableContents"/>
              <w:bidi w:val="0"/>
              <w:spacing w:before="0" w:after="283"/>
              <w:jc w:val="left"/>
              <w:rPr/>
            </w:pPr>
            <w:r>
              <w:rPr/>
              <w:t xml:space="preserve">Glenn </w:t>
            </w:r>
          </w:p>
        </w:tc>
        <w:tc>
          <w:tcPr>
            <w:tcW w:w="1220" w:type="dxa"/>
            <w:tcBorders/>
            <w:vAlign w:val="center"/>
          </w:tcPr>
          <w:p>
            <w:pPr>
              <w:pStyle w:val="TableContents"/>
              <w:bidi w:val="0"/>
              <w:spacing w:before="0" w:after="283"/>
              <w:jc w:val="left"/>
              <w:rPr/>
            </w:pPr>
            <w:r>
              <w:rPr/>
              <w:t xml:space="preserve">7,511 </w:t>
            </w:r>
          </w:p>
        </w:tc>
        <w:tc>
          <w:tcPr>
            <w:tcW w:w="1284" w:type="dxa"/>
            <w:tcBorders/>
            <w:vAlign w:val="center"/>
          </w:tcPr>
          <w:p>
            <w:pPr>
              <w:pStyle w:val="TableContents"/>
              <w:bidi w:val="0"/>
              <w:spacing w:before="0" w:after="283"/>
              <w:jc w:val="left"/>
              <w:rPr/>
            </w:pPr>
            <w:r>
              <w:rPr/>
              <w:t xml:space="preserve">2,577.6 </w:t>
            </w:r>
          </w:p>
        </w:tc>
        <w:tc>
          <w:tcPr>
            <w:tcW w:w="904" w:type="dxa"/>
            <w:tcBorders/>
            <w:vAlign w:val="center"/>
          </w:tcPr>
          <w:p>
            <w:pPr>
              <w:pStyle w:val="TableContents"/>
              <w:bidi w:val="0"/>
              <w:spacing w:before="0" w:after="283"/>
              <w:jc w:val="left"/>
              <w:rPr/>
            </w:pPr>
            <w:r>
              <w:rPr/>
              <w:t xml:space="preserve">20 </w:t>
            </w:r>
          </w:p>
        </w:tc>
        <w:tc>
          <w:tcPr>
            <w:tcW w:w="1125" w:type="dxa"/>
            <w:tcBorders/>
            <w:vAlign w:val="center"/>
          </w:tcPr>
          <w:p>
            <w:pPr>
              <w:pStyle w:val="TableContents"/>
              <w:bidi w:val="0"/>
              <w:spacing w:before="0" w:after="283"/>
              <w:jc w:val="left"/>
              <w:rPr/>
            </w:pPr>
            <w:r>
              <w:rPr/>
              <w:t xml:space="preserve">2.66 </w:t>
            </w:r>
          </w:p>
        </w:tc>
        <w:tc>
          <w:tcPr>
            <w:tcW w:w="1084" w:type="dxa"/>
            <w:tcBorders/>
            <w:vAlign w:val="center"/>
          </w:tcPr>
          <w:p>
            <w:pPr>
              <w:pStyle w:val="TableContents"/>
              <w:bidi w:val="0"/>
              <w:spacing w:before="0" w:after="283"/>
              <w:jc w:val="left"/>
              <w:rPr/>
            </w:pPr>
            <w:r>
              <w:rPr/>
              <w:t xml:space="preserve">123 </w:t>
            </w:r>
          </w:p>
        </w:tc>
        <w:tc>
          <w:tcPr>
            <w:tcW w:w="1312" w:type="dxa"/>
            <w:tcBorders/>
            <w:vAlign w:val="center"/>
          </w:tcPr>
          <w:p>
            <w:pPr>
              <w:pStyle w:val="TableContents"/>
              <w:bidi w:val="0"/>
              <w:spacing w:before="0" w:after="283"/>
              <w:jc w:val="left"/>
              <w:rPr/>
            </w:pPr>
            <w:r>
              <w:rPr/>
              <w:t xml:space="preserve">16.38 </w:t>
            </w:r>
          </w:p>
        </w:tc>
      </w:tr>
      <w:tr>
        <w:trPr/>
        <w:tc>
          <w:tcPr>
            <w:tcW w:w="2017" w:type="dxa"/>
            <w:tcBorders/>
            <w:vAlign w:val="center"/>
          </w:tcPr>
          <w:p>
            <w:pPr>
              <w:pStyle w:val="TableContents"/>
              <w:bidi w:val="0"/>
              <w:spacing w:before="0" w:after="283"/>
              <w:jc w:val="left"/>
              <w:rPr/>
            </w:pPr>
            <w:r>
              <w:rPr/>
              <w:t xml:space="preserve">Oroville </w:t>
            </w:r>
          </w:p>
        </w:tc>
        <w:tc>
          <w:tcPr>
            <w:tcW w:w="1259" w:type="dxa"/>
            <w:tcBorders/>
            <w:vAlign w:val="center"/>
          </w:tcPr>
          <w:p>
            <w:pPr>
              <w:pStyle w:val="TableContents"/>
              <w:bidi w:val="0"/>
              <w:spacing w:before="0" w:after="283"/>
              <w:jc w:val="left"/>
              <w:rPr/>
            </w:pPr>
            <w:r>
              <w:rPr/>
              <w:t xml:space="preserve">Butte </w:t>
            </w:r>
          </w:p>
        </w:tc>
        <w:tc>
          <w:tcPr>
            <w:tcW w:w="1220" w:type="dxa"/>
            <w:tcBorders/>
            <w:vAlign w:val="center"/>
          </w:tcPr>
          <w:p>
            <w:pPr>
              <w:pStyle w:val="TableContents"/>
              <w:bidi w:val="0"/>
              <w:spacing w:before="0" w:after="283"/>
              <w:jc w:val="left"/>
              <w:rPr/>
            </w:pPr>
            <w:r>
              <w:rPr/>
              <w:t xml:space="preserve">16,090 </w:t>
            </w:r>
          </w:p>
        </w:tc>
        <w:tc>
          <w:tcPr>
            <w:tcW w:w="1284" w:type="dxa"/>
            <w:tcBorders/>
            <w:vAlign w:val="center"/>
          </w:tcPr>
          <w:p>
            <w:pPr>
              <w:pStyle w:val="TableContents"/>
              <w:bidi w:val="0"/>
              <w:spacing w:before="0" w:after="283"/>
              <w:jc w:val="left"/>
              <w:rPr/>
            </w:pPr>
            <w:r>
              <w:rPr/>
              <w:t xml:space="preserve">1,215.5 </w:t>
            </w:r>
          </w:p>
        </w:tc>
        <w:tc>
          <w:tcPr>
            <w:tcW w:w="904" w:type="dxa"/>
            <w:tcBorders/>
            <w:vAlign w:val="center"/>
          </w:tcPr>
          <w:p>
            <w:pPr>
              <w:pStyle w:val="TableContents"/>
              <w:bidi w:val="0"/>
              <w:spacing w:before="0" w:after="283"/>
              <w:jc w:val="left"/>
              <w:rPr/>
            </w:pPr>
            <w:r>
              <w:rPr/>
              <w:t xml:space="preserve">91 </w:t>
            </w:r>
          </w:p>
        </w:tc>
        <w:tc>
          <w:tcPr>
            <w:tcW w:w="1125" w:type="dxa"/>
            <w:tcBorders/>
            <w:vAlign w:val="center"/>
          </w:tcPr>
          <w:p>
            <w:pPr>
              <w:pStyle w:val="TableContents"/>
              <w:bidi w:val="0"/>
              <w:spacing w:before="0" w:after="283"/>
              <w:jc w:val="left"/>
              <w:rPr/>
            </w:pPr>
            <w:r>
              <w:rPr/>
              <w:t xml:space="preserve">5.66 </w:t>
            </w:r>
          </w:p>
        </w:tc>
        <w:tc>
          <w:tcPr>
            <w:tcW w:w="1084" w:type="dxa"/>
            <w:tcBorders/>
            <w:vAlign w:val="center"/>
          </w:tcPr>
          <w:p>
            <w:pPr>
              <w:pStyle w:val="TableContents"/>
              <w:bidi w:val="0"/>
              <w:spacing w:before="0" w:after="283"/>
              <w:jc w:val="left"/>
              <w:rPr/>
            </w:pPr>
            <w:r>
              <w:rPr/>
              <w:t xml:space="preserve">994 </w:t>
            </w:r>
          </w:p>
        </w:tc>
        <w:tc>
          <w:tcPr>
            <w:tcW w:w="1312" w:type="dxa"/>
            <w:tcBorders/>
            <w:vAlign w:val="center"/>
          </w:tcPr>
          <w:p>
            <w:pPr>
              <w:pStyle w:val="TableContents"/>
              <w:bidi w:val="0"/>
              <w:spacing w:before="0" w:after="283"/>
              <w:jc w:val="left"/>
              <w:rPr/>
            </w:pPr>
            <w:r>
              <w:rPr/>
              <w:t xml:space="preserve">61.78 </w:t>
            </w:r>
          </w:p>
        </w:tc>
      </w:tr>
      <w:tr>
        <w:trPr/>
        <w:tc>
          <w:tcPr>
            <w:tcW w:w="2017" w:type="dxa"/>
            <w:tcBorders/>
            <w:vAlign w:val="center"/>
          </w:tcPr>
          <w:p>
            <w:pPr>
              <w:pStyle w:val="TableContents"/>
              <w:bidi w:val="0"/>
              <w:spacing w:before="0" w:after="283"/>
              <w:jc w:val="left"/>
              <w:rPr/>
            </w:pPr>
            <w:r>
              <w:rPr/>
              <w:t xml:space="preserve">Oxnard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204,159 </w:t>
            </w:r>
          </w:p>
        </w:tc>
        <w:tc>
          <w:tcPr>
            <w:tcW w:w="1284" w:type="dxa"/>
            <w:tcBorders/>
            <w:vAlign w:val="center"/>
          </w:tcPr>
          <w:p>
            <w:pPr>
              <w:pStyle w:val="TableContents"/>
              <w:bidi w:val="0"/>
              <w:spacing w:before="0" w:after="283"/>
              <w:jc w:val="left"/>
              <w:rPr/>
            </w:pPr>
            <w:r>
              <w:rPr/>
              <w:t xml:space="preserve">7,589.3 </w:t>
            </w:r>
          </w:p>
        </w:tc>
        <w:tc>
          <w:tcPr>
            <w:tcW w:w="904" w:type="dxa"/>
            <w:tcBorders/>
            <w:vAlign w:val="center"/>
          </w:tcPr>
          <w:p>
            <w:pPr>
              <w:pStyle w:val="TableContents"/>
              <w:bidi w:val="0"/>
              <w:spacing w:before="0" w:after="283"/>
              <w:jc w:val="left"/>
              <w:rPr/>
            </w:pPr>
            <w:r>
              <w:rPr/>
              <w:t xml:space="preserve">884 </w:t>
            </w:r>
          </w:p>
        </w:tc>
        <w:tc>
          <w:tcPr>
            <w:tcW w:w="1125" w:type="dxa"/>
            <w:tcBorders/>
            <w:vAlign w:val="center"/>
          </w:tcPr>
          <w:p>
            <w:pPr>
              <w:pStyle w:val="TableContents"/>
              <w:bidi w:val="0"/>
              <w:spacing w:before="0" w:after="283"/>
              <w:jc w:val="left"/>
              <w:rPr/>
            </w:pPr>
            <w:r>
              <w:rPr/>
              <w:t xml:space="preserve">4.33 </w:t>
            </w:r>
          </w:p>
        </w:tc>
        <w:tc>
          <w:tcPr>
            <w:tcW w:w="1084" w:type="dxa"/>
            <w:tcBorders/>
            <w:vAlign w:val="center"/>
          </w:tcPr>
          <w:p>
            <w:pPr>
              <w:pStyle w:val="TableContents"/>
              <w:bidi w:val="0"/>
              <w:spacing w:before="0" w:after="283"/>
              <w:jc w:val="left"/>
              <w:rPr/>
            </w:pPr>
            <w:r>
              <w:rPr/>
              <w:t xml:space="preserve">6,382 </w:t>
            </w:r>
          </w:p>
        </w:tc>
        <w:tc>
          <w:tcPr>
            <w:tcW w:w="1312" w:type="dxa"/>
            <w:tcBorders/>
            <w:vAlign w:val="center"/>
          </w:tcPr>
          <w:p>
            <w:pPr>
              <w:pStyle w:val="TableContents"/>
              <w:bidi w:val="0"/>
              <w:spacing w:before="0" w:after="283"/>
              <w:jc w:val="left"/>
              <w:rPr/>
            </w:pPr>
            <w:r>
              <w:rPr/>
              <w:t xml:space="preserve">31.26 </w:t>
            </w:r>
          </w:p>
        </w:tc>
      </w:tr>
      <w:tr>
        <w:trPr/>
        <w:tc>
          <w:tcPr>
            <w:tcW w:w="2017" w:type="dxa"/>
            <w:tcBorders/>
            <w:vAlign w:val="center"/>
          </w:tcPr>
          <w:p>
            <w:pPr>
              <w:pStyle w:val="TableContents"/>
              <w:bidi w:val="0"/>
              <w:spacing w:before="0" w:after="283"/>
              <w:jc w:val="left"/>
              <w:rPr/>
            </w:pPr>
            <w:r>
              <w:rPr/>
              <w:t xml:space="preserve">Pacifica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38,925 </w:t>
            </w:r>
          </w:p>
        </w:tc>
        <w:tc>
          <w:tcPr>
            <w:tcW w:w="1284" w:type="dxa"/>
            <w:tcBorders/>
            <w:vAlign w:val="center"/>
          </w:tcPr>
          <w:p>
            <w:pPr>
              <w:pStyle w:val="TableContents"/>
              <w:bidi w:val="0"/>
              <w:spacing w:before="0" w:after="283"/>
              <w:jc w:val="left"/>
              <w:rPr/>
            </w:pPr>
            <w:r>
              <w:rPr/>
              <w:t xml:space="preserve">3,074.2 </w:t>
            </w:r>
          </w:p>
        </w:tc>
        <w:tc>
          <w:tcPr>
            <w:tcW w:w="904" w:type="dxa"/>
            <w:tcBorders/>
            <w:vAlign w:val="center"/>
          </w:tcPr>
          <w:p>
            <w:pPr>
              <w:pStyle w:val="TableContents"/>
              <w:bidi w:val="0"/>
              <w:spacing w:before="0" w:after="283"/>
              <w:jc w:val="left"/>
              <w:rPr/>
            </w:pPr>
            <w:r>
              <w:rPr/>
              <w:t xml:space="preserve">91 </w:t>
            </w:r>
          </w:p>
        </w:tc>
        <w:tc>
          <w:tcPr>
            <w:tcW w:w="1125" w:type="dxa"/>
            <w:tcBorders/>
            <w:vAlign w:val="center"/>
          </w:tcPr>
          <w:p>
            <w:pPr>
              <w:pStyle w:val="TableContents"/>
              <w:bidi w:val="0"/>
              <w:spacing w:before="0" w:after="283"/>
              <w:jc w:val="left"/>
              <w:rPr/>
            </w:pPr>
            <w:r>
              <w:rPr/>
              <w:t xml:space="preserve">2.34 </w:t>
            </w:r>
          </w:p>
        </w:tc>
        <w:tc>
          <w:tcPr>
            <w:tcW w:w="1084" w:type="dxa"/>
            <w:tcBorders/>
            <w:vAlign w:val="center"/>
          </w:tcPr>
          <w:p>
            <w:pPr>
              <w:pStyle w:val="TableContents"/>
              <w:bidi w:val="0"/>
              <w:spacing w:before="0" w:after="283"/>
              <w:jc w:val="left"/>
              <w:rPr/>
            </w:pPr>
            <w:r>
              <w:rPr/>
              <w:t xml:space="preserve">638 </w:t>
            </w:r>
          </w:p>
        </w:tc>
        <w:tc>
          <w:tcPr>
            <w:tcW w:w="1312" w:type="dxa"/>
            <w:tcBorders/>
            <w:vAlign w:val="center"/>
          </w:tcPr>
          <w:p>
            <w:pPr>
              <w:pStyle w:val="TableContents"/>
              <w:bidi w:val="0"/>
              <w:spacing w:before="0" w:after="283"/>
              <w:jc w:val="left"/>
              <w:rPr/>
            </w:pPr>
            <w:r>
              <w:rPr/>
              <w:t xml:space="preserve">16.39 </w:t>
            </w:r>
          </w:p>
        </w:tc>
      </w:tr>
      <w:tr>
        <w:trPr/>
        <w:tc>
          <w:tcPr>
            <w:tcW w:w="2017" w:type="dxa"/>
            <w:tcBorders/>
            <w:vAlign w:val="center"/>
          </w:tcPr>
          <w:p>
            <w:pPr>
              <w:pStyle w:val="TableContents"/>
              <w:bidi w:val="0"/>
              <w:spacing w:before="0" w:after="283"/>
              <w:jc w:val="left"/>
              <w:rPr/>
            </w:pPr>
            <w:r>
              <w:rPr/>
              <w:t xml:space="preserve">Pacific Grove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15,612 </w:t>
            </w:r>
          </w:p>
        </w:tc>
        <w:tc>
          <w:tcPr>
            <w:tcW w:w="1284" w:type="dxa"/>
            <w:tcBorders/>
            <w:vAlign w:val="center"/>
          </w:tcPr>
          <w:p>
            <w:pPr>
              <w:pStyle w:val="TableContents"/>
              <w:bidi w:val="0"/>
              <w:spacing w:before="0" w:after="283"/>
              <w:jc w:val="left"/>
              <w:rPr/>
            </w:pPr>
            <w:r>
              <w:rPr/>
              <w:t xml:space="preserve">5,462.6 </w:t>
            </w:r>
          </w:p>
        </w:tc>
        <w:tc>
          <w:tcPr>
            <w:tcW w:w="904" w:type="dxa"/>
            <w:tcBorders/>
            <w:vAlign w:val="center"/>
          </w:tcPr>
          <w:p>
            <w:pPr>
              <w:pStyle w:val="TableContents"/>
              <w:bidi w:val="0"/>
              <w:spacing w:before="0" w:after="283"/>
              <w:jc w:val="left"/>
              <w:rPr/>
            </w:pPr>
            <w:r>
              <w:rPr/>
              <w:t xml:space="preserve">30 </w:t>
            </w:r>
          </w:p>
        </w:tc>
        <w:tc>
          <w:tcPr>
            <w:tcW w:w="1125" w:type="dxa"/>
            <w:tcBorders/>
            <w:vAlign w:val="center"/>
          </w:tcPr>
          <w:p>
            <w:pPr>
              <w:pStyle w:val="TableContents"/>
              <w:bidi w:val="0"/>
              <w:spacing w:before="0" w:after="283"/>
              <w:jc w:val="left"/>
              <w:rPr/>
            </w:pPr>
            <w:r>
              <w:rPr/>
              <w:t xml:space="preserve">1.92 </w:t>
            </w:r>
          </w:p>
        </w:tc>
        <w:tc>
          <w:tcPr>
            <w:tcW w:w="1084" w:type="dxa"/>
            <w:tcBorders/>
            <w:vAlign w:val="center"/>
          </w:tcPr>
          <w:p>
            <w:pPr>
              <w:pStyle w:val="TableContents"/>
              <w:bidi w:val="0"/>
              <w:spacing w:before="0" w:after="283"/>
              <w:jc w:val="left"/>
              <w:rPr/>
            </w:pPr>
            <w:r>
              <w:rPr/>
              <w:t xml:space="preserve">301 </w:t>
            </w:r>
          </w:p>
        </w:tc>
        <w:tc>
          <w:tcPr>
            <w:tcW w:w="1312" w:type="dxa"/>
            <w:tcBorders/>
            <w:vAlign w:val="center"/>
          </w:tcPr>
          <w:p>
            <w:pPr>
              <w:pStyle w:val="TableContents"/>
              <w:bidi w:val="0"/>
              <w:spacing w:before="0" w:after="283"/>
              <w:jc w:val="left"/>
              <w:rPr/>
            </w:pPr>
            <w:r>
              <w:rPr/>
              <w:t xml:space="preserve">19.28 </w:t>
            </w:r>
          </w:p>
        </w:tc>
      </w:tr>
      <w:tr>
        <w:trPr/>
        <w:tc>
          <w:tcPr>
            <w:tcW w:w="2017" w:type="dxa"/>
            <w:tcBorders/>
            <w:vAlign w:val="center"/>
          </w:tcPr>
          <w:p>
            <w:pPr>
              <w:pStyle w:val="TableContents"/>
              <w:bidi w:val="0"/>
              <w:spacing w:before="0" w:after="283"/>
              <w:jc w:val="left"/>
              <w:rPr/>
            </w:pPr>
            <w:r>
              <w:rPr/>
              <w:t xml:space="preserve">Palmdale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158,210 </w:t>
            </w:r>
          </w:p>
        </w:tc>
        <w:tc>
          <w:tcPr>
            <w:tcW w:w="1284" w:type="dxa"/>
            <w:tcBorders/>
            <w:vAlign w:val="center"/>
          </w:tcPr>
          <w:p>
            <w:pPr>
              <w:pStyle w:val="TableContents"/>
              <w:bidi w:val="0"/>
              <w:spacing w:before="0" w:after="283"/>
              <w:jc w:val="left"/>
              <w:rPr/>
            </w:pPr>
            <w:r>
              <w:rPr/>
              <w:t xml:space="preserve">1,493.0 </w:t>
            </w:r>
          </w:p>
        </w:tc>
        <w:tc>
          <w:tcPr>
            <w:tcW w:w="904" w:type="dxa"/>
            <w:tcBorders/>
            <w:vAlign w:val="center"/>
          </w:tcPr>
          <w:p>
            <w:pPr>
              <w:pStyle w:val="TableContents"/>
              <w:bidi w:val="0"/>
              <w:spacing w:before="0" w:after="283"/>
              <w:jc w:val="left"/>
              <w:rPr/>
            </w:pPr>
            <w:r>
              <w:rPr/>
              <w:t xml:space="preserve">840 </w:t>
            </w:r>
          </w:p>
        </w:tc>
        <w:tc>
          <w:tcPr>
            <w:tcW w:w="1125" w:type="dxa"/>
            <w:tcBorders/>
            <w:vAlign w:val="center"/>
          </w:tcPr>
          <w:p>
            <w:pPr>
              <w:pStyle w:val="TableContents"/>
              <w:bidi w:val="0"/>
              <w:spacing w:before="0" w:after="283"/>
              <w:jc w:val="left"/>
              <w:rPr/>
            </w:pPr>
            <w:r>
              <w:rPr/>
              <w:t xml:space="preserve">5.31 </w:t>
            </w:r>
          </w:p>
        </w:tc>
        <w:tc>
          <w:tcPr>
            <w:tcW w:w="1084" w:type="dxa"/>
            <w:tcBorders/>
            <w:vAlign w:val="center"/>
          </w:tcPr>
          <w:p>
            <w:pPr>
              <w:pStyle w:val="TableContents"/>
              <w:bidi w:val="0"/>
              <w:spacing w:before="0" w:after="283"/>
              <w:jc w:val="left"/>
              <w:rPr/>
            </w:pPr>
            <w:r>
              <w:rPr/>
              <w:t xml:space="preserve">3,219 </w:t>
            </w:r>
          </w:p>
        </w:tc>
        <w:tc>
          <w:tcPr>
            <w:tcW w:w="1312" w:type="dxa"/>
            <w:tcBorders/>
            <w:vAlign w:val="center"/>
          </w:tcPr>
          <w:p>
            <w:pPr>
              <w:pStyle w:val="TableContents"/>
              <w:bidi w:val="0"/>
              <w:spacing w:before="0" w:after="283"/>
              <w:jc w:val="left"/>
              <w:rPr/>
            </w:pPr>
            <w:r>
              <w:rPr/>
              <w:t xml:space="preserve">20.35 </w:t>
            </w:r>
          </w:p>
        </w:tc>
      </w:tr>
      <w:tr>
        <w:trPr/>
        <w:tc>
          <w:tcPr>
            <w:tcW w:w="2017" w:type="dxa"/>
            <w:tcBorders/>
            <w:vAlign w:val="center"/>
          </w:tcPr>
          <w:p>
            <w:pPr>
              <w:pStyle w:val="TableContents"/>
              <w:bidi w:val="0"/>
              <w:spacing w:before="0" w:after="283"/>
              <w:jc w:val="left"/>
              <w:rPr/>
            </w:pPr>
            <w:r>
              <w:rPr/>
              <w:t xml:space="preserve">Palm Desert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50,971 </w:t>
            </w:r>
          </w:p>
        </w:tc>
        <w:tc>
          <w:tcPr>
            <w:tcW w:w="1284" w:type="dxa"/>
            <w:tcBorders/>
            <w:vAlign w:val="center"/>
          </w:tcPr>
          <w:p>
            <w:pPr>
              <w:pStyle w:val="TableContents"/>
              <w:bidi w:val="0"/>
              <w:spacing w:before="0" w:after="283"/>
              <w:jc w:val="left"/>
              <w:rPr/>
            </w:pPr>
            <w:r>
              <w:rPr/>
              <w:t xml:space="preserve">1,901.3 </w:t>
            </w:r>
          </w:p>
        </w:tc>
        <w:tc>
          <w:tcPr>
            <w:tcW w:w="904" w:type="dxa"/>
            <w:tcBorders/>
            <w:vAlign w:val="center"/>
          </w:tcPr>
          <w:p>
            <w:pPr>
              <w:pStyle w:val="TableContents"/>
              <w:bidi w:val="0"/>
              <w:spacing w:before="0" w:after="283"/>
              <w:jc w:val="left"/>
              <w:rPr/>
            </w:pPr>
            <w:r>
              <w:rPr/>
              <w:t xml:space="preserve">140 </w:t>
            </w:r>
          </w:p>
        </w:tc>
        <w:tc>
          <w:tcPr>
            <w:tcW w:w="1125" w:type="dxa"/>
            <w:tcBorders/>
            <w:vAlign w:val="center"/>
          </w:tcPr>
          <w:p>
            <w:pPr>
              <w:pStyle w:val="TableContents"/>
              <w:bidi w:val="0"/>
              <w:spacing w:before="0" w:after="283"/>
              <w:jc w:val="left"/>
              <w:rPr/>
            </w:pPr>
            <w:r>
              <w:rPr/>
              <w:t xml:space="preserve">2.75 </w:t>
            </w:r>
          </w:p>
        </w:tc>
        <w:tc>
          <w:tcPr>
            <w:tcW w:w="1084" w:type="dxa"/>
            <w:tcBorders/>
            <w:vAlign w:val="center"/>
          </w:tcPr>
          <w:p>
            <w:pPr>
              <w:pStyle w:val="TableContents"/>
              <w:bidi w:val="0"/>
              <w:spacing w:before="0" w:after="283"/>
              <w:jc w:val="left"/>
              <w:rPr/>
            </w:pPr>
            <w:r>
              <w:rPr/>
              <w:t xml:space="preserve">2,178 </w:t>
            </w:r>
          </w:p>
        </w:tc>
        <w:tc>
          <w:tcPr>
            <w:tcW w:w="1312" w:type="dxa"/>
            <w:tcBorders/>
            <w:vAlign w:val="center"/>
          </w:tcPr>
          <w:p>
            <w:pPr>
              <w:pStyle w:val="TableContents"/>
              <w:bidi w:val="0"/>
              <w:spacing w:before="0" w:after="283"/>
              <w:jc w:val="left"/>
              <w:rPr/>
            </w:pPr>
            <w:r>
              <w:rPr/>
              <w:t xml:space="preserve">42.73 </w:t>
            </w:r>
          </w:p>
        </w:tc>
      </w:tr>
      <w:tr>
        <w:trPr/>
        <w:tc>
          <w:tcPr>
            <w:tcW w:w="2017" w:type="dxa"/>
            <w:tcBorders/>
            <w:vAlign w:val="center"/>
          </w:tcPr>
          <w:p>
            <w:pPr>
              <w:pStyle w:val="TableContents"/>
              <w:bidi w:val="0"/>
              <w:spacing w:before="0" w:after="283"/>
              <w:jc w:val="left"/>
              <w:rPr/>
            </w:pPr>
            <w:r>
              <w:rPr/>
              <w:t xml:space="preserve">Palm Springs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46,665 </w:t>
            </w:r>
          </w:p>
        </w:tc>
        <w:tc>
          <w:tcPr>
            <w:tcW w:w="1284" w:type="dxa"/>
            <w:tcBorders/>
            <w:vAlign w:val="center"/>
          </w:tcPr>
          <w:p>
            <w:pPr>
              <w:pStyle w:val="TableContents"/>
              <w:bidi w:val="0"/>
              <w:spacing w:before="0" w:after="283"/>
              <w:jc w:val="left"/>
              <w:rPr/>
            </w:pPr>
            <w:r>
              <w:rPr/>
              <w:t xml:space="preserve">496.2 </w:t>
            </w:r>
          </w:p>
        </w:tc>
        <w:tc>
          <w:tcPr>
            <w:tcW w:w="904" w:type="dxa"/>
            <w:tcBorders/>
            <w:vAlign w:val="center"/>
          </w:tcPr>
          <w:p>
            <w:pPr>
              <w:pStyle w:val="TableContents"/>
              <w:bidi w:val="0"/>
              <w:spacing w:before="0" w:after="283"/>
              <w:jc w:val="left"/>
              <w:rPr/>
            </w:pPr>
            <w:r>
              <w:rPr/>
              <w:t xml:space="preserve">295 </w:t>
            </w:r>
          </w:p>
        </w:tc>
        <w:tc>
          <w:tcPr>
            <w:tcW w:w="1125" w:type="dxa"/>
            <w:tcBorders/>
            <w:vAlign w:val="center"/>
          </w:tcPr>
          <w:p>
            <w:pPr>
              <w:pStyle w:val="TableContents"/>
              <w:bidi w:val="0"/>
              <w:spacing w:before="0" w:after="283"/>
              <w:jc w:val="left"/>
              <w:rPr/>
            </w:pPr>
            <w:r>
              <w:rPr/>
              <w:t xml:space="preserve">6.32 </w:t>
            </w:r>
          </w:p>
        </w:tc>
        <w:tc>
          <w:tcPr>
            <w:tcW w:w="1084" w:type="dxa"/>
            <w:tcBorders/>
            <w:vAlign w:val="center"/>
          </w:tcPr>
          <w:p>
            <w:pPr>
              <w:pStyle w:val="TableContents"/>
              <w:bidi w:val="0"/>
              <w:spacing w:before="0" w:after="283"/>
              <w:jc w:val="left"/>
              <w:rPr/>
            </w:pPr>
            <w:r>
              <w:rPr/>
              <w:t xml:space="preserve">2,722 </w:t>
            </w:r>
          </w:p>
        </w:tc>
        <w:tc>
          <w:tcPr>
            <w:tcW w:w="1312" w:type="dxa"/>
            <w:tcBorders/>
            <w:vAlign w:val="center"/>
          </w:tcPr>
          <w:p>
            <w:pPr>
              <w:pStyle w:val="TableContents"/>
              <w:bidi w:val="0"/>
              <w:spacing w:before="0" w:after="283"/>
              <w:jc w:val="left"/>
              <w:rPr/>
            </w:pPr>
            <w:r>
              <w:rPr/>
              <w:t xml:space="preserve">58.33 </w:t>
            </w:r>
          </w:p>
        </w:tc>
      </w:tr>
      <w:tr>
        <w:trPr/>
        <w:tc>
          <w:tcPr>
            <w:tcW w:w="2017" w:type="dxa"/>
            <w:tcBorders/>
            <w:vAlign w:val="center"/>
          </w:tcPr>
          <w:p>
            <w:pPr>
              <w:pStyle w:val="TableContents"/>
              <w:bidi w:val="0"/>
              <w:spacing w:before="0" w:after="283"/>
              <w:jc w:val="left"/>
              <w:rPr/>
            </w:pPr>
            <w:r>
              <w:rPr/>
              <w:t xml:space="preserve">Palo Alto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67,169 </w:t>
            </w:r>
          </w:p>
        </w:tc>
        <w:tc>
          <w:tcPr>
            <w:tcW w:w="1284" w:type="dxa"/>
            <w:tcBorders/>
            <w:vAlign w:val="center"/>
          </w:tcPr>
          <w:p>
            <w:pPr>
              <w:pStyle w:val="TableContents"/>
              <w:bidi w:val="0"/>
              <w:spacing w:before="0" w:after="283"/>
              <w:jc w:val="left"/>
              <w:rPr/>
            </w:pPr>
            <w:r>
              <w:rPr/>
              <w:t xml:space="preserve">2,813.6 </w:t>
            </w:r>
          </w:p>
        </w:tc>
        <w:tc>
          <w:tcPr>
            <w:tcW w:w="904" w:type="dxa"/>
            <w:tcBorders/>
            <w:vAlign w:val="center"/>
          </w:tcPr>
          <w:p>
            <w:pPr>
              <w:pStyle w:val="TableContents"/>
              <w:bidi w:val="0"/>
              <w:spacing w:before="0" w:after="283"/>
              <w:jc w:val="left"/>
              <w:rPr/>
            </w:pPr>
            <w:r>
              <w:rPr/>
              <w:t xml:space="preserve">59 </w:t>
            </w:r>
          </w:p>
        </w:tc>
        <w:tc>
          <w:tcPr>
            <w:tcW w:w="1125" w:type="dxa"/>
            <w:tcBorders/>
            <w:vAlign w:val="center"/>
          </w:tcPr>
          <w:p>
            <w:pPr>
              <w:pStyle w:val="TableContents"/>
              <w:bidi w:val="0"/>
              <w:spacing w:before="0" w:after="283"/>
              <w:jc w:val="left"/>
              <w:rPr/>
            </w:pPr>
            <w:r>
              <w:rPr/>
              <w:t xml:space="preserve">0.88 </w:t>
            </w:r>
          </w:p>
        </w:tc>
        <w:tc>
          <w:tcPr>
            <w:tcW w:w="1084" w:type="dxa"/>
            <w:tcBorders/>
            <w:vAlign w:val="center"/>
          </w:tcPr>
          <w:p>
            <w:pPr>
              <w:pStyle w:val="TableContents"/>
              <w:bidi w:val="0"/>
              <w:spacing w:before="0" w:after="283"/>
              <w:jc w:val="left"/>
              <w:rPr/>
            </w:pPr>
            <w:r>
              <w:rPr/>
              <w:t xml:space="preserve">1,299 </w:t>
            </w:r>
          </w:p>
        </w:tc>
        <w:tc>
          <w:tcPr>
            <w:tcW w:w="1312" w:type="dxa"/>
            <w:tcBorders/>
            <w:vAlign w:val="center"/>
          </w:tcPr>
          <w:p>
            <w:pPr>
              <w:pStyle w:val="TableContents"/>
              <w:bidi w:val="0"/>
              <w:spacing w:before="0" w:after="283"/>
              <w:jc w:val="left"/>
              <w:rPr/>
            </w:pPr>
            <w:r>
              <w:rPr/>
              <w:t xml:space="preserve">19.34 </w:t>
            </w:r>
          </w:p>
        </w:tc>
      </w:tr>
      <w:tr>
        <w:trPr/>
        <w:tc>
          <w:tcPr>
            <w:tcW w:w="2017" w:type="dxa"/>
            <w:tcBorders/>
            <w:vAlign w:val="center"/>
          </w:tcPr>
          <w:p>
            <w:pPr>
              <w:pStyle w:val="TableContents"/>
              <w:bidi w:val="0"/>
              <w:spacing w:before="0" w:after="283"/>
              <w:jc w:val="left"/>
              <w:rPr/>
            </w:pPr>
            <w:r>
              <w:rPr/>
              <w:t xml:space="preserve">Palos Verdes Estates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13,668 </w:t>
            </w:r>
          </w:p>
        </w:tc>
        <w:tc>
          <w:tcPr>
            <w:tcW w:w="1284" w:type="dxa"/>
            <w:tcBorders/>
            <w:vAlign w:val="center"/>
          </w:tcPr>
          <w:p>
            <w:pPr>
              <w:pStyle w:val="TableContents"/>
              <w:bidi w:val="0"/>
              <w:spacing w:before="0" w:after="283"/>
              <w:jc w:val="left"/>
              <w:rPr/>
            </w:pPr>
            <w:r>
              <w:rPr/>
              <w:t xml:space="preserve">2,863.0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0.37 </w:t>
            </w:r>
          </w:p>
        </w:tc>
        <w:tc>
          <w:tcPr>
            <w:tcW w:w="1084" w:type="dxa"/>
            <w:tcBorders/>
            <w:vAlign w:val="center"/>
          </w:tcPr>
          <w:p>
            <w:pPr>
              <w:pStyle w:val="TableContents"/>
              <w:bidi w:val="0"/>
              <w:spacing w:before="0" w:after="283"/>
              <w:jc w:val="left"/>
              <w:rPr/>
            </w:pPr>
            <w:r>
              <w:rPr/>
              <w:t xml:space="preserve">121 </w:t>
            </w:r>
          </w:p>
        </w:tc>
        <w:tc>
          <w:tcPr>
            <w:tcW w:w="1312" w:type="dxa"/>
            <w:tcBorders/>
            <w:vAlign w:val="center"/>
          </w:tcPr>
          <w:p>
            <w:pPr>
              <w:pStyle w:val="TableContents"/>
              <w:bidi w:val="0"/>
              <w:spacing w:before="0" w:after="283"/>
              <w:jc w:val="left"/>
              <w:rPr/>
            </w:pPr>
            <w:r>
              <w:rPr/>
              <w:t xml:space="preserve">8.85 </w:t>
            </w:r>
          </w:p>
        </w:tc>
      </w:tr>
      <w:tr>
        <w:trPr/>
        <w:tc>
          <w:tcPr>
            <w:tcW w:w="2017" w:type="dxa"/>
            <w:tcBorders/>
            <w:vAlign w:val="center"/>
          </w:tcPr>
          <w:p>
            <w:pPr>
              <w:pStyle w:val="TableContents"/>
              <w:bidi w:val="0"/>
              <w:spacing w:before="0" w:after="283"/>
              <w:jc w:val="left"/>
              <w:rPr/>
            </w:pPr>
            <w:r>
              <w:rPr/>
              <w:t xml:space="preserve">Paradise </w:t>
            </w:r>
          </w:p>
        </w:tc>
        <w:tc>
          <w:tcPr>
            <w:tcW w:w="1259" w:type="dxa"/>
            <w:tcBorders/>
            <w:vAlign w:val="center"/>
          </w:tcPr>
          <w:p>
            <w:pPr>
              <w:pStyle w:val="TableContents"/>
              <w:bidi w:val="0"/>
              <w:spacing w:before="0" w:after="283"/>
              <w:jc w:val="left"/>
              <w:rPr/>
            </w:pPr>
            <w:r>
              <w:rPr/>
              <w:t xml:space="preserve">Butte </w:t>
            </w:r>
          </w:p>
        </w:tc>
        <w:tc>
          <w:tcPr>
            <w:tcW w:w="1220" w:type="dxa"/>
            <w:tcBorders/>
            <w:vAlign w:val="center"/>
          </w:tcPr>
          <w:p>
            <w:pPr>
              <w:pStyle w:val="TableContents"/>
              <w:bidi w:val="0"/>
              <w:spacing w:before="0" w:after="283"/>
              <w:jc w:val="left"/>
              <w:rPr/>
            </w:pPr>
            <w:r>
              <w:rPr/>
              <w:t xml:space="preserve">26,306 </w:t>
            </w:r>
          </w:p>
        </w:tc>
        <w:tc>
          <w:tcPr>
            <w:tcW w:w="1284" w:type="dxa"/>
            <w:tcBorders/>
            <w:vAlign w:val="center"/>
          </w:tcPr>
          <w:p>
            <w:pPr>
              <w:pStyle w:val="TableContents"/>
              <w:bidi w:val="0"/>
              <w:spacing w:before="0" w:after="283"/>
              <w:jc w:val="left"/>
              <w:rPr/>
            </w:pPr>
            <w:r>
              <w:rPr/>
              <w:t xml:space="preserve">1,436.1 </w:t>
            </w:r>
          </w:p>
        </w:tc>
        <w:tc>
          <w:tcPr>
            <w:tcW w:w="904" w:type="dxa"/>
            <w:tcBorders/>
            <w:vAlign w:val="center"/>
          </w:tcPr>
          <w:p>
            <w:pPr>
              <w:pStyle w:val="TableContents"/>
              <w:bidi w:val="0"/>
              <w:spacing w:before="0" w:after="283"/>
              <w:jc w:val="left"/>
              <w:rPr/>
            </w:pPr>
            <w:r>
              <w:rPr/>
              <w:t xml:space="preserve">52 </w:t>
            </w:r>
          </w:p>
        </w:tc>
        <w:tc>
          <w:tcPr>
            <w:tcW w:w="1125" w:type="dxa"/>
            <w:tcBorders/>
            <w:vAlign w:val="center"/>
          </w:tcPr>
          <w:p>
            <w:pPr>
              <w:pStyle w:val="TableContents"/>
              <w:bidi w:val="0"/>
              <w:spacing w:before="0" w:after="283"/>
              <w:jc w:val="left"/>
              <w:rPr/>
            </w:pPr>
            <w:r>
              <w:rPr/>
              <w:t xml:space="preserve">1.98 </w:t>
            </w:r>
          </w:p>
        </w:tc>
        <w:tc>
          <w:tcPr>
            <w:tcW w:w="1084" w:type="dxa"/>
            <w:tcBorders/>
            <w:vAlign w:val="center"/>
          </w:tcPr>
          <w:p>
            <w:pPr>
              <w:pStyle w:val="TableContents"/>
              <w:bidi w:val="0"/>
              <w:spacing w:before="0" w:after="283"/>
              <w:jc w:val="left"/>
              <w:rPr/>
            </w:pPr>
            <w:r>
              <w:rPr/>
              <w:t xml:space="preserve">516 </w:t>
            </w:r>
          </w:p>
        </w:tc>
        <w:tc>
          <w:tcPr>
            <w:tcW w:w="1312" w:type="dxa"/>
            <w:tcBorders/>
            <w:vAlign w:val="center"/>
          </w:tcPr>
          <w:p>
            <w:pPr>
              <w:pStyle w:val="TableContents"/>
              <w:bidi w:val="0"/>
              <w:spacing w:before="0" w:after="283"/>
              <w:jc w:val="left"/>
              <w:rPr/>
            </w:pPr>
            <w:r>
              <w:rPr/>
              <w:t xml:space="preserve">19.62 </w:t>
            </w:r>
          </w:p>
        </w:tc>
      </w:tr>
      <w:tr>
        <w:trPr/>
        <w:tc>
          <w:tcPr>
            <w:tcW w:w="2017" w:type="dxa"/>
            <w:tcBorders/>
            <w:vAlign w:val="center"/>
          </w:tcPr>
          <w:p>
            <w:pPr>
              <w:pStyle w:val="TableContents"/>
              <w:bidi w:val="0"/>
              <w:spacing w:before="0" w:after="283"/>
              <w:jc w:val="left"/>
              <w:rPr/>
            </w:pPr>
            <w:r>
              <w:rPr/>
              <w:t xml:space="preserve">Paramount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55,194 </w:t>
            </w:r>
          </w:p>
        </w:tc>
        <w:tc>
          <w:tcPr>
            <w:tcW w:w="1284" w:type="dxa"/>
            <w:tcBorders/>
            <w:vAlign w:val="center"/>
          </w:tcPr>
          <w:p>
            <w:pPr>
              <w:pStyle w:val="TableContents"/>
              <w:bidi w:val="0"/>
              <w:spacing w:before="0" w:after="283"/>
              <w:jc w:val="left"/>
              <w:rPr/>
            </w:pPr>
            <w:r>
              <w:rPr/>
              <w:t xml:space="preserve">11,668.9 </w:t>
            </w:r>
          </w:p>
        </w:tc>
        <w:tc>
          <w:tcPr>
            <w:tcW w:w="904" w:type="dxa"/>
            <w:tcBorders/>
            <w:vAlign w:val="center"/>
          </w:tcPr>
          <w:p>
            <w:pPr>
              <w:pStyle w:val="TableContents"/>
              <w:bidi w:val="0"/>
              <w:spacing w:before="0" w:after="283"/>
              <w:jc w:val="left"/>
              <w:rPr/>
            </w:pPr>
            <w:r>
              <w:rPr/>
              <w:t xml:space="preserve">239 </w:t>
            </w:r>
          </w:p>
        </w:tc>
        <w:tc>
          <w:tcPr>
            <w:tcW w:w="1125" w:type="dxa"/>
            <w:tcBorders/>
            <w:vAlign w:val="center"/>
          </w:tcPr>
          <w:p>
            <w:pPr>
              <w:pStyle w:val="TableContents"/>
              <w:bidi w:val="0"/>
              <w:spacing w:before="0" w:after="283"/>
              <w:jc w:val="left"/>
              <w:rPr/>
            </w:pPr>
            <w:r>
              <w:rPr/>
              <w:t xml:space="preserve">4.33 </w:t>
            </w:r>
          </w:p>
        </w:tc>
        <w:tc>
          <w:tcPr>
            <w:tcW w:w="1084" w:type="dxa"/>
            <w:tcBorders/>
            <w:vAlign w:val="center"/>
          </w:tcPr>
          <w:p>
            <w:pPr>
              <w:pStyle w:val="TableContents"/>
              <w:bidi w:val="0"/>
              <w:spacing w:before="0" w:after="283"/>
              <w:jc w:val="left"/>
              <w:rPr/>
            </w:pPr>
            <w:r>
              <w:rPr/>
              <w:t xml:space="preserve">1,408 </w:t>
            </w:r>
          </w:p>
        </w:tc>
        <w:tc>
          <w:tcPr>
            <w:tcW w:w="1312" w:type="dxa"/>
            <w:tcBorders/>
            <w:vAlign w:val="center"/>
          </w:tcPr>
          <w:p>
            <w:pPr>
              <w:pStyle w:val="TableContents"/>
              <w:bidi w:val="0"/>
              <w:spacing w:before="0" w:after="283"/>
              <w:jc w:val="left"/>
              <w:rPr/>
            </w:pPr>
            <w:r>
              <w:rPr/>
              <w:t xml:space="preserve">25.51 </w:t>
            </w:r>
          </w:p>
        </w:tc>
      </w:tr>
      <w:tr>
        <w:trPr/>
        <w:tc>
          <w:tcPr>
            <w:tcW w:w="2017" w:type="dxa"/>
            <w:tcBorders/>
            <w:vAlign w:val="center"/>
          </w:tcPr>
          <w:p>
            <w:pPr>
              <w:pStyle w:val="TableContents"/>
              <w:bidi w:val="0"/>
              <w:spacing w:before="0" w:after="283"/>
              <w:jc w:val="left"/>
              <w:rPr/>
            </w:pPr>
            <w:r>
              <w:rPr/>
              <w:t xml:space="preserve">Parlier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14,948 </w:t>
            </w:r>
          </w:p>
        </w:tc>
        <w:tc>
          <w:tcPr>
            <w:tcW w:w="1284" w:type="dxa"/>
            <w:tcBorders/>
            <w:vAlign w:val="center"/>
          </w:tcPr>
          <w:p>
            <w:pPr>
              <w:pStyle w:val="TableContents"/>
              <w:bidi w:val="0"/>
              <w:spacing w:before="0" w:after="283"/>
              <w:jc w:val="left"/>
              <w:rPr/>
            </w:pPr>
            <w:r>
              <w:rPr/>
              <w:t xml:space="preserve">6,538.9 </w:t>
            </w:r>
          </w:p>
        </w:tc>
        <w:tc>
          <w:tcPr>
            <w:tcW w:w="904" w:type="dxa"/>
            <w:tcBorders/>
            <w:vAlign w:val="center"/>
          </w:tcPr>
          <w:p>
            <w:pPr>
              <w:pStyle w:val="TableContents"/>
              <w:bidi w:val="0"/>
              <w:spacing w:before="0" w:after="283"/>
              <w:jc w:val="left"/>
              <w:rPr/>
            </w:pPr>
            <w:r>
              <w:rPr/>
              <w:t xml:space="preserve">116 </w:t>
            </w:r>
          </w:p>
        </w:tc>
        <w:tc>
          <w:tcPr>
            <w:tcW w:w="1125" w:type="dxa"/>
            <w:tcBorders/>
            <w:vAlign w:val="center"/>
          </w:tcPr>
          <w:p>
            <w:pPr>
              <w:pStyle w:val="TableContents"/>
              <w:bidi w:val="0"/>
              <w:spacing w:before="0" w:after="283"/>
              <w:jc w:val="left"/>
              <w:rPr/>
            </w:pPr>
            <w:r>
              <w:rPr/>
              <w:t xml:space="preserve">7.76 </w:t>
            </w:r>
          </w:p>
        </w:tc>
        <w:tc>
          <w:tcPr>
            <w:tcW w:w="1084" w:type="dxa"/>
            <w:tcBorders/>
            <w:vAlign w:val="center"/>
          </w:tcPr>
          <w:p>
            <w:pPr>
              <w:pStyle w:val="TableContents"/>
              <w:bidi w:val="0"/>
              <w:spacing w:before="0" w:after="283"/>
              <w:jc w:val="left"/>
              <w:rPr/>
            </w:pPr>
            <w:r>
              <w:rPr/>
              <w:t xml:space="preserve">234 </w:t>
            </w:r>
          </w:p>
        </w:tc>
        <w:tc>
          <w:tcPr>
            <w:tcW w:w="1312" w:type="dxa"/>
            <w:tcBorders/>
            <w:vAlign w:val="center"/>
          </w:tcPr>
          <w:p>
            <w:pPr>
              <w:pStyle w:val="TableContents"/>
              <w:bidi w:val="0"/>
              <w:spacing w:before="0" w:after="283"/>
              <w:jc w:val="left"/>
              <w:rPr/>
            </w:pPr>
            <w:r>
              <w:rPr/>
              <w:t xml:space="preserve">15.65 </w:t>
            </w:r>
          </w:p>
        </w:tc>
      </w:tr>
      <w:tr>
        <w:trPr/>
        <w:tc>
          <w:tcPr>
            <w:tcW w:w="2017" w:type="dxa"/>
            <w:tcBorders/>
            <w:vAlign w:val="center"/>
          </w:tcPr>
          <w:p>
            <w:pPr>
              <w:pStyle w:val="TableContents"/>
              <w:bidi w:val="0"/>
              <w:spacing w:before="0" w:after="283"/>
              <w:jc w:val="left"/>
              <w:rPr/>
            </w:pPr>
            <w:r>
              <w:rPr/>
              <w:t xml:space="preserve">Pasadena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140,373 </w:t>
            </w:r>
          </w:p>
        </w:tc>
        <w:tc>
          <w:tcPr>
            <w:tcW w:w="1284" w:type="dxa"/>
            <w:tcBorders/>
            <w:vAlign w:val="center"/>
          </w:tcPr>
          <w:p>
            <w:pPr>
              <w:pStyle w:val="TableContents"/>
              <w:bidi w:val="0"/>
              <w:spacing w:before="0" w:after="283"/>
              <w:jc w:val="left"/>
              <w:rPr/>
            </w:pPr>
            <w:r>
              <w:rPr/>
              <w:t xml:space="preserve">6,107.7 </w:t>
            </w:r>
          </w:p>
        </w:tc>
        <w:tc>
          <w:tcPr>
            <w:tcW w:w="904" w:type="dxa"/>
            <w:tcBorders/>
            <w:vAlign w:val="center"/>
          </w:tcPr>
          <w:p>
            <w:pPr>
              <w:pStyle w:val="TableContents"/>
              <w:bidi w:val="0"/>
              <w:spacing w:before="0" w:after="283"/>
              <w:jc w:val="left"/>
              <w:rPr/>
            </w:pPr>
            <w:r>
              <w:rPr/>
              <w:t xml:space="preserve">394 </w:t>
            </w:r>
          </w:p>
        </w:tc>
        <w:tc>
          <w:tcPr>
            <w:tcW w:w="1125" w:type="dxa"/>
            <w:tcBorders/>
            <w:vAlign w:val="center"/>
          </w:tcPr>
          <w:p>
            <w:pPr>
              <w:pStyle w:val="TableContents"/>
              <w:bidi w:val="0"/>
              <w:spacing w:before="0" w:after="283"/>
              <w:jc w:val="left"/>
              <w:rPr/>
            </w:pPr>
            <w:r>
              <w:rPr/>
              <w:t xml:space="preserve">2.81 </w:t>
            </w:r>
          </w:p>
        </w:tc>
        <w:tc>
          <w:tcPr>
            <w:tcW w:w="1084" w:type="dxa"/>
            <w:tcBorders/>
            <w:vAlign w:val="center"/>
          </w:tcPr>
          <w:p>
            <w:pPr>
              <w:pStyle w:val="TableContents"/>
              <w:bidi w:val="0"/>
              <w:spacing w:before="0" w:after="283"/>
              <w:jc w:val="left"/>
              <w:rPr/>
            </w:pPr>
            <w:r>
              <w:rPr/>
              <w:t xml:space="preserve">3,469 </w:t>
            </w:r>
          </w:p>
        </w:tc>
        <w:tc>
          <w:tcPr>
            <w:tcW w:w="1312" w:type="dxa"/>
            <w:tcBorders/>
            <w:vAlign w:val="center"/>
          </w:tcPr>
          <w:p>
            <w:pPr>
              <w:pStyle w:val="TableContents"/>
              <w:bidi w:val="0"/>
              <w:spacing w:before="0" w:after="283"/>
              <w:jc w:val="left"/>
              <w:rPr/>
            </w:pPr>
            <w:r>
              <w:rPr/>
              <w:t xml:space="preserve">24.71 </w:t>
            </w:r>
          </w:p>
        </w:tc>
      </w:tr>
      <w:tr>
        <w:trPr/>
        <w:tc>
          <w:tcPr>
            <w:tcW w:w="2017" w:type="dxa"/>
            <w:tcBorders/>
            <w:vAlign w:val="center"/>
          </w:tcPr>
          <w:p>
            <w:pPr>
              <w:pStyle w:val="TableContents"/>
              <w:bidi w:val="0"/>
              <w:spacing w:before="0" w:after="283"/>
              <w:jc w:val="left"/>
              <w:rPr/>
            </w:pPr>
            <w:r>
              <w:rPr/>
              <w:t xml:space="preserve">Patterson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20,977 </w:t>
            </w:r>
          </w:p>
        </w:tc>
        <w:tc>
          <w:tcPr>
            <w:tcW w:w="1284" w:type="dxa"/>
            <w:tcBorders/>
            <w:vAlign w:val="center"/>
          </w:tcPr>
          <w:p>
            <w:pPr>
              <w:pStyle w:val="TableContents"/>
              <w:bidi w:val="0"/>
              <w:spacing w:before="0" w:after="283"/>
              <w:jc w:val="left"/>
              <w:rPr/>
            </w:pPr>
            <w:r>
              <w:rPr/>
              <w:t xml:space="preserve">3,523.2 </w:t>
            </w:r>
          </w:p>
        </w:tc>
        <w:tc>
          <w:tcPr>
            <w:tcW w:w="904" w:type="dxa"/>
            <w:tcBorders/>
            <w:vAlign w:val="center"/>
          </w:tcPr>
          <w:p>
            <w:pPr>
              <w:pStyle w:val="TableContents"/>
              <w:bidi w:val="0"/>
              <w:spacing w:before="0" w:after="283"/>
              <w:jc w:val="left"/>
              <w:rPr/>
            </w:pPr>
            <w:r>
              <w:rPr/>
              <w:t xml:space="preserve">40 </w:t>
            </w:r>
          </w:p>
        </w:tc>
        <w:tc>
          <w:tcPr>
            <w:tcW w:w="1125" w:type="dxa"/>
            <w:tcBorders/>
            <w:vAlign w:val="center"/>
          </w:tcPr>
          <w:p>
            <w:pPr>
              <w:pStyle w:val="TableContents"/>
              <w:bidi w:val="0"/>
              <w:spacing w:before="0" w:after="283"/>
              <w:jc w:val="left"/>
              <w:rPr/>
            </w:pPr>
            <w:r>
              <w:rPr/>
              <w:t xml:space="preserve">1.91 </w:t>
            </w:r>
          </w:p>
        </w:tc>
        <w:tc>
          <w:tcPr>
            <w:tcW w:w="1084" w:type="dxa"/>
            <w:tcBorders/>
            <w:vAlign w:val="center"/>
          </w:tcPr>
          <w:p>
            <w:pPr>
              <w:pStyle w:val="TableContents"/>
              <w:bidi w:val="0"/>
              <w:spacing w:before="0" w:after="283"/>
              <w:jc w:val="left"/>
              <w:rPr/>
            </w:pPr>
            <w:r>
              <w:rPr/>
              <w:t xml:space="preserve">626 </w:t>
            </w:r>
          </w:p>
        </w:tc>
        <w:tc>
          <w:tcPr>
            <w:tcW w:w="1312" w:type="dxa"/>
            <w:tcBorders/>
            <w:vAlign w:val="center"/>
          </w:tcPr>
          <w:p>
            <w:pPr>
              <w:pStyle w:val="TableContents"/>
              <w:bidi w:val="0"/>
              <w:spacing w:before="0" w:after="283"/>
              <w:jc w:val="left"/>
              <w:rPr/>
            </w:pPr>
            <w:r>
              <w:rPr/>
              <w:t xml:space="preserve">29.84 </w:t>
            </w:r>
          </w:p>
        </w:tc>
      </w:tr>
      <w:tr>
        <w:trPr/>
        <w:tc>
          <w:tcPr>
            <w:tcW w:w="2017" w:type="dxa"/>
            <w:tcBorders/>
            <w:vAlign w:val="center"/>
          </w:tcPr>
          <w:p>
            <w:pPr>
              <w:pStyle w:val="TableContents"/>
              <w:bidi w:val="0"/>
              <w:spacing w:before="0" w:after="283"/>
              <w:jc w:val="left"/>
              <w:rPr/>
            </w:pPr>
            <w:r>
              <w:rPr/>
              <w:t xml:space="preserve">Perris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73,223 </w:t>
            </w:r>
          </w:p>
        </w:tc>
        <w:tc>
          <w:tcPr>
            <w:tcW w:w="1284" w:type="dxa"/>
            <w:tcBorders/>
            <w:vAlign w:val="center"/>
          </w:tcPr>
          <w:p>
            <w:pPr>
              <w:pStyle w:val="TableContents"/>
              <w:bidi w:val="0"/>
              <w:spacing w:before="0" w:after="283"/>
              <w:jc w:val="left"/>
              <w:rPr/>
            </w:pPr>
            <w:r>
              <w:rPr/>
              <w:t xml:space="preserve">2,332.4 </w:t>
            </w:r>
          </w:p>
        </w:tc>
        <w:tc>
          <w:tcPr>
            <w:tcW w:w="904" w:type="dxa"/>
            <w:tcBorders/>
            <w:vAlign w:val="center"/>
          </w:tcPr>
          <w:p>
            <w:pPr>
              <w:pStyle w:val="TableContents"/>
              <w:bidi w:val="0"/>
              <w:spacing w:before="0" w:after="283"/>
              <w:jc w:val="left"/>
              <w:rPr/>
            </w:pPr>
            <w:r>
              <w:rPr/>
              <w:t xml:space="preserve">180 </w:t>
            </w:r>
          </w:p>
        </w:tc>
        <w:tc>
          <w:tcPr>
            <w:tcW w:w="1125" w:type="dxa"/>
            <w:tcBorders/>
            <w:vAlign w:val="center"/>
          </w:tcPr>
          <w:p>
            <w:pPr>
              <w:pStyle w:val="TableContents"/>
              <w:bidi w:val="0"/>
              <w:spacing w:before="0" w:after="283"/>
              <w:jc w:val="left"/>
              <w:rPr/>
            </w:pPr>
            <w:r>
              <w:rPr/>
              <w:t xml:space="preserve">2.46 </w:t>
            </w:r>
          </w:p>
        </w:tc>
        <w:tc>
          <w:tcPr>
            <w:tcW w:w="1084" w:type="dxa"/>
            <w:tcBorders/>
            <w:vAlign w:val="center"/>
          </w:tcPr>
          <w:p>
            <w:pPr>
              <w:pStyle w:val="TableContents"/>
              <w:bidi w:val="0"/>
              <w:spacing w:before="0" w:after="283"/>
              <w:jc w:val="left"/>
              <w:rPr/>
            </w:pPr>
            <w:r>
              <w:rPr/>
              <w:t xml:space="preserve">1,905 </w:t>
            </w:r>
          </w:p>
        </w:tc>
        <w:tc>
          <w:tcPr>
            <w:tcW w:w="1312" w:type="dxa"/>
            <w:tcBorders/>
            <w:vAlign w:val="center"/>
          </w:tcPr>
          <w:p>
            <w:pPr>
              <w:pStyle w:val="TableContents"/>
              <w:bidi w:val="0"/>
              <w:spacing w:before="0" w:after="283"/>
              <w:jc w:val="left"/>
              <w:rPr/>
            </w:pPr>
            <w:r>
              <w:rPr/>
              <w:t xml:space="preserve">26.02 </w:t>
            </w:r>
          </w:p>
        </w:tc>
      </w:tr>
      <w:tr>
        <w:trPr/>
        <w:tc>
          <w:tcPr>
            <w:tcW w:w="2017" w:type="dxa"/>
            <w:tcBorders/>
            <w:vAlign w:val="center"/>
          </w:tcPr>
          <w:p>
            <w:pPr>
              <w:pStyle w:val="TableContents"/>
              <w:bidi w:val="0"/>
              <w:spacing w:before="0" w:after="283"/>
              <w:jc w:val="left"/>
              <w:rPr/>
            </w:pPr>
            <w:r>
              <w:rPr/>
              <w:t xml:space="preserve">Petaluma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59,803 </w:t>
            </w:r>
          </w:p>
        </w:tc>
        <w:tc>
          <w:tcPr>
            <w:tcW w:w="1284" w:type="dxa"/>
            <w:tcBorders/>
            <w:vAlign w:val="center"/>
          </w:tcPr>
          <w:p>
            <w:pPr>
              <w:pStyle w:val="TableContents"/>
              <w:bidi w:val="0"/>
              <w:spacing w:before="0" w:after="283"/>
              <w:jc w:val="left"/>
              <w:rPr/>
            </w:pPr>
            <w:r>
              <w:rPr/>
              <w:t xml:space="preserve">4,158.2 </w:t>
            </w:r>
          </w:p>
        </w:tc>
        <w:tc>
          <w:tcPr>
            <w:tcW w:w="904" w:type="dxa"/>
            <w:tcBorders/>
            <w:vAlign w:val="center"/>
          </w:tcPr>
          <w:p>
            <w:pPr>
              <w:pStyle w:val="TableContents"/>
              <w:bidi w:val="0"/>
              <w:spacing w:before="0" w:after="283"/>
              <w:jc w:val="left"/>
              <w:rPr/>
            </w:pPr>
            <w:r>
              <w:rPr/>
              <w:t xml:space="preserve">200 </w:t>
            </w:r>
          </w:p>
        </w:tc>
        <w:tc>
          <w:tcPr>
            <w:tcW w:w="1125" w:type="dxa"/>
            <w:tcBorders/>
            <w:vAlign w:val="center"/>
          </w:tcPr>
          <w:p>
            <w:pPr>
              <w:pStyle w:val="TableContents"/>
              <w:bidi w:val="0"/>
              <w:spacing w:before="0" w:after="283"/>
              <w:jc w:val="left"/>
              <w:rPr/>
            </w:pPr>
            <w:r>
              <w:rPr/>
              <w:t xml:space="preserve">3.34 </w:t>
            </w:r>
          </w:p>
        </w:tc>
        <w:tc>
          <w:tcPr>
            <w:tcW w:w="1084" w:type="dxa"/>
            <w:tcBorders/>
            <w:vAlign w:val="center"/>
          </w:tcPr>
          <w:p>
            <w:pPr>
              <w:pStyle w:val="TableContents"/>
              <w:bidi w:val="0"/>
              <w:spacing w:before="0" w:after="283"/>
              <w:jc w:val="left"/>
              <w:rPr/>
            </w:pPr>
            <w:r>
              <w:rPr/>
              <w:t xml:space="preserve">1,074 </w:t>
            </w:r>
          </w:p>
        </w:tc>
        <w:tc>
          <w:tcPr>
            <w:tcW w:w="1312" w:type="dxa"/>
            <w:tcBorders/>
            <w:vAlign w:val="center"/>
          </w:tcPr>
          <w:p>
            <w:pPr>
              <w:pStyle w:val="TableContents"/>
              <w:bidi w:val="0"/>
              <w:spacing w:before="0" w:after="283"/>
              <w:jc w:val="left"/>
              <w:rPr/>
            </w:pPr>
            <w:r>
              <w:rPr/>
              <w:t xml:space="preserve">17.96 </w:t>
            </w:r>
          </w:p>
        </w:tc>
      </w:tr>
      <w:tr>
        <w:trPr/>
        <w:tc>
          <w:tcPr>
            <w:tcW w:w="2017" w:type="dxa"/>
            <w:tcBorders/>
            <w:vAlign w:val="center"/>
          </w:tcPr>
          <w:p>
            <w:pPr>
              <w:pStyle w:val="TableContents"/>
              <w:bidi w:val="0"/>
              <w:spacing w:before="0" w:after="283"/>
              <w:jc w:val="left"/>
              <w:rPr/>
            </w:pPr>
            <w:r>
              <w:rPr/>
              <w:t xml:space="preserve">Pico Rivera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63,970 </w:t>
            </w:r>
          </w:p>
        </w:tc>
        <w:tc>
          <w:tcPr>
            <w:tcW w:w="1284" w:type="dxa"/>
            <w:tcBorders/>
            <w:vAlign w:val="center"/>
          </w:tcPr>
          <w:p>
            <w:pPr>
              <w:pStyle w:val="TableContents"/>
              <w:bidi w:val="0"/>
              <w:spacing w:before="0" w:after="283"/>
              <w:jc w:val="left"/>
              <w:rPr/>
            </w:pPr>
            <w:r>
              <w:rPr/>
              <w:t xml:space="preserve">7,710.9 </w:t>
            </w:r>
          </w:p>
        </w:tc>
        <w:tc>
          <w:tcPr>
            <w:tcW w:w="904" w:type="dxa"/>
            <w:tcBorders/>
            <w:vAlign w:val="center"/>
          </w:tcPr>
          <w:p>
            <w:pPr>
              <w:pStyle w:val="TableContents"/>
              <w:bidi w:val="0"/>
              <w:spacing w:before="0" w:after="283"/>
              <w:jc w:val="left"/>
              <w:rPr/>
            </w:pPr>
            <w:r>
              <w:rPr/>
              <w:t xml:space="preserve">275 </w:t>
            </w:r>
          </w:p>
        </w:tc>
        <w:tc>
          <w:tcPr>
            <w:tcW w:w="1125" w:type="dxa"/>
            <w:tcBorders/>
            <w:vAlign w:val="center"/>
          </w:tcPr>
          <w:p>
            <w:pPr>
              <w:pStyle w:val="TableContents"/>
              <w:bidi w:val="0"/>
              <w:spacing w:before="0" w:after="283"/>
              <w:jc w:val="left"/>
              <w:rPr/>
            </w:pPr>
            <w:r>
              <w:rPr/>
              <w:t xml:space="preserve">4.3 </w:t>
            </w:r>
          </w:p>
        </w:tc>
        <w:tc>
          <w:tcPr>
            <w:tcW w:w="1084" w:type="dxa"/>
            <w:tcBorders/>
            <w:vAlign w:val="center"/>
          </w:tcPr>
          <w:p>
            <w:pPr>
              <w:pStyle w:val="TableContents"/>
              <w:bidi w:val="0"/>
              <w:spacing w:before="0" w:after="283"/>
              <w:jc w:val="left"/>
              <w:rPr/>
            </w:pPr>
            <w:r>
              <w:rPr/>
              <w:t xml:space="preserve">1,360 </w:t>
            </w:r>
          </w:p>
        </w:tc>
        <w:tc>
          <w:tcPr>
            <w:tcW w:w="1312" w:type="dxa"/>
            <w:tcBorders/>
            <w:vAlign w:val="center"/>
          </w:tcPr>
          <w:p>
            <w:pPr>
              <w:pStyle w:val="TableContents"/>
              <w:bidi w:val="0"/>
              <w:spacing w:before="0" w:after="283"/>
              <w:jc w:val="left"/>
              <w:rPr/>
            </w:pPr>
            <w:r>
              <w:rPr/>
              <w:t xml:space="preserve">21.26 </w:t>
            </w:r>
          </w:p>
        </w:tc>
      </w:tr>
      <w:tr>
        <w:trPr/>
        <w:tc>
          <w:tcPr>
            <w:tcW w:w="2017" w:type="dxa"/>
            <w:tcBorders/>
            <w:vAlign w:val="center"/>
          </w:tcPr>
          <w:p>
            <w:pPr>
              <w:pStyle w:val="TableContents"/>
              <w:bidi w:val="0"/>
              <w:spacing w:before="0" w:after="283"/>
              <w:jc w:val="left"/>
              <w:rPr/>
            </w:pPr>
            <w:r>
              <w:rPr/>
              <w:t xml:space="preserve">Piemont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11,170 </w:t>
            </w:r>
          </w:p>
        </w:tc>
        <w:tc>
          <w:tcPr>
            <w:tcW w:w="1284" w:type="dxa"/>
            <w:tcBorders/>
            <w:vAlign w:val="center"/>
          </w:tcPr>
          <w:p>
            <w:pPr>
              <w:pStyle w:val="TableContents"/>
              <w:bidi w:val="0"/>
              <w:spacing w:before="0" w:after="283"/>
              <w:jc w:val="left"/>
              <w:rPr/>
            </w:pPr>
            <w:r>
              <w:rPr/>
              <w:t xml:space="preserve">6,570.6 </w:t>
            </w:r>
          </w:p>
        </w:tc>
        <w:tc>
          <w:tcPr>
            <w:tcW w:w="904" w:type="dxa"/>
            <w:tcBorders/>
            <w:vAlign w:val="center"/>
          </w:tcPr>
          <w:p>
            <w:pPr>
              <w:pStyle w:val="TableContents"/>
              <w:bidi w:val="0"/>
              <w:spacing w:before="0" w:after="283"/>
              <w:jc w:val="left"/>
              <w:rPr/>
            </w:pPr>
            <w:r>
              <w:rPr/>
              <w:t xml:space="preserve">8 </w:t>
            </w:r>
          </w:p>
        </w:tc>
        <w:tc>
          <w:tcPr>
            <w:tcW w:w="1125" w:type="dxa"/>
            <w:tcBorders/>
            <w:vAlign w:val="center"/>
          </w:tcPr>
          <w:p>
            <w:pPr>
              <w:pStyle w:val="TableContents"/>
              <w:bidi w:val="0"/>
              <w:spacing w:before="0" w:after="283"/>
              <w:jc w:val="left"/>
              <w:rPr/>
            </w:pPr>
            <w:r>
              <w:rPr/>
              <w:t xml:space="preserve">0.72 </w:t>
            </w:r>
          </w:p>
        </w:tc>
        <w:tc>
          <w:tcPr>
            <w:tcW w:w="1084" w:type="dxa"/>
            <w:tcBorders/>
            <w:vAlign w:val="center"/>
          </w:tcPr>
          <w:p>
            <w:pPr>
              <w:pStyle w:val="TableContents"/>
              <w:bidi w:val="0"/>
              <w:spacing w:before="0" w:after="283"/>
              <w:jc w:val="left"/>
              <w:rPr/>
            </w:pPr>
            <w:r>
              <w:rPr/>
              <w:t xml:space="preserve">232 </w:t>
            </w:r>
          </w:p>
        </w:tc>
        <w:tc>
          <w:tcPr>
            <w:tcW w:w="1312" w:type="dxa"/>
            <w:tcBorders/>
            <w:vAlign w:val="center"/>
          </w:tcPr>
          <w:p>
            <w:pPr>
              <w:pStyle w:val="TableContents"/>
              <w:bidi w:val="0"/>
              <w:spacing w:before="0" w:after="283"/>
              <w:jc w:val="left"/>
              <w:rPr/>
            </w:pPr>
            <w:r>
              <w:rPr/>
              <w:t xml:space="preserve">20.77 </w:t>
            </w:r>
          </w:p>
        </w:tc>
      </w:tr>
      <w:tr>
        <w:trPr/>
        <w:tc>
          <w:tcPr>
            <w:tcW w:w="2017" w:type="dxa"/>
            <w:tcBorders/>
            <w:vAlign w:val="center"/>
          </w:tcPr>
          <w:p>
            <w:pPr>
              <w:pStyle w:val="TableContents"/>
              <w:bidi w:val="0"/>
              <w:spacing w:before="0" w:after="283"/>
              <w:jc w:val="left"/>
              <w:rPr/>
            </w:pPr>
            <w:r>
              <w:rPr/>
              <w:t xml:space="preserve">Pinole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19,034 </w:t>
            </w:r>
          </w:p>
        </w:tc>
        <w:tc>
          <w:tcPr>
            <w:tcW w:w="1284" w:type="dxa"/>
            <w:tcBorders/>
            <w:vAlign w:val="center"/>
          </w:tcPr>
          <w:p>
            <w:pPr>
              <w:pStyle w:val="TableContents"/>
              <w:bidi w:val="0"/>
              <w:spacing w:before="0" w:after="283"/>
              <w:jc w:val="left"/>
              <w:rPr/>
            </w:pPr>
            <w:r>
              <w:rPr/>
              <w:t xml:space="preserve">3,695.9 </w:t>
            </w:r>
          </w:p>
        </w:tc>
        <w:tc>
          <w:tcPr>
            <w:tcW w:w="904" w:type="dxa"/>
            <w:tcBorders/>
            <w:vAlign w:val="center"/>
          </w:tcPr>
          <w:p>
            <w:pPr>
              <w:pStyle w:val="TableContents"/>
              <w:bidi w:val="0"/>
              <w:spacing w:before="0" w:after="283"/>
              <w:jc w:val="left"/>
              <w:rPr/>
            </w:pPr>
            <w:r>
              <w:rPr/>
              <w:t xml:space="preserve">69 </w:t>
            </w:r>
          </w:p>
        </w:tc>
        <w:tc>
          <w:tcPr>
            <w:tcW w:w="1125" w:type="dxa"/>
            <w:tcBorders/>
            <w:vAlign w:val="center"/>
          </w:tcPr>
          <w:p>
            <w:pPr>
              <w:pStyle w:val="TableContents"/>
              <w:bidi w:val="0"/>
              <w:spacing w:before="0" w:after="283"/>
              <w:jc w:val="left"/>
              <w:rPr/>
            </w:pPr>
            <w:r>
              <w:rPr/>
              <w:t xml:space="preserve">3.63 </w:t>
            </w:r>
          </w:p>
        </w:tc>
        <w:tc>
          <w:tcPr>
            <w:tcW w:w="1084" w:type="dxa"/>
            <w:tcBorders/>
            <w:vAlign w:val="center"/>
          </w:tcPr>
          <w:p>
            <w:pPr>
              <w:pStyle w:val="TableContents"/>
              <w:bidi w:val="0"/>
              <w:spacing w:before="0" w:after="283"/>
              <w:jc w:val="left"/>
              <w:rPr/>
            </w:pPr>
            <w:r>
              <w:rPr/>
              <w:t xml:space="preserve">632 </w:t>
            </w:r>
          </w:p>
        </w:tc>
        <w:tc>
          <w:tcPr>
            <w:tcW w:w="1312" w:type="dxa"/>
            <w:tcBorders/>
            <w:vAlign w:val="center"/>
          </w:tcPr>
          <w:p>
            <w:pPr>
              <w:pStyle w:val="TableContents"/>
              <w:bidi w:val="0"/>
              <w:spacing w:before="0" w:after="283"/>
              <w:jc w:val="left"/>
              <w:rPr/>
            </w:pPr>
            <w:r>
              <w:rPr/>
              <w:t xml:space="preserve">33.2 </w:t>
            </w:r>
          </w:p>
        </w:tc>
      </w:tr>
      <w:tr>
        <w:trPr/>
        <w:tc>
          <w:tcPr>
            <w:tcW w:w="2017" w:type="dxa"/>
            <w:tcBorders/>
            <w:vAlign w:val="center"/>
          </w:tcPr>
          <w:p>
            <w:pPr>
              <w:pStyle w:val="TableContents"/>
              <w:bidi w:val="0"/>
              <w:spacing w:before="0" w:after="283"/>
              <w:jc w:val="left"/>
              <w:rPr/>
            </w:pPr>
            <w:r>
              <w:rPr/>
              <w:t xml:space="preserve">Pismo Beach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7,910 </w:t>
            </w:r>
          </w:p>
        </w:tc>
        <w:tc>
          <w:tcPr>
            <w:tcW w:w="1284" w:type="dxa"/>
            <w:tcBorders/>
            <w:vAlign w:val="center"/>
          </w:tcPr>
          <w:p>
            <w:pPr>
              <w:pStyle w:val="TableContents"/>
              <w:bidi w:val="0"/>
              <w:spacing w:before="0" w:after="283"/>
              <w:jc w:val="left"/>
              <w:rPr/>
            </w:pPr>
            <w:r>
              <w:rPr/>
              <w:t xml:space="preserve">2,197.8 </w:t>
            </w:r>
          </w:p>
        </w:tc>
        <w:tc>
          <w:tcPr>
            <w:tcW w:w="904" w:type="dxa"/>
            <w:tcBorders/>
            <w:vAlign w:val="center"/>
          </w:tcPr>
          <w:p>
            <w:pPr>
              <w:pStyle w:val="TableContents"/>
              <w:bidi w:val="0"/>
              <w:spacing w:before="0" w:after="283"/>
              <w:jc w:val="left"/>
              <w:rPr/>
            </w:pPr>
            <w:r>
              <w:rPr/>
              <w:t xml:space="preserve">26 </w:t>
            </w:r>
          </w:p>
        </w:tc>
        <w:tc>
          <w:tcPr>
            <w:tcW w:w="1125" w:type="dxa"/>
            <w:tcBorders/>
            <w:vAlign w:val="center"/>
          </w:tcPr>
          <w:p>
            <w:pPr>
              <w:pStyle w:val="TableContents"/>
              <w:bidi w:val="0"/>
              <w:spacing w:before="0" w:after="283"/>
              <w:jc w:val="left"/>
              <w:rPr/>
            </w:pPr>
            <w:r>
              <w:rPr/>
              <w:t xml:space="preserve">3.29 </w:t>
            </w:r>
          </w:p>
        </w:tc>
        <w:tc>
          <w:tcPr>
            <w:tcW w:w="1084" w:type="dxa"/>
            <w:tcBorders/>
            <w:vAlign w:val="center"/>
          </w:tcPr>
          <w:p>
            <w:pPr>
              <w:pStyle w:val="TableContents"/>
              <w:bidi w:val="0"/>
              <w:spacing w:before="0" w:after="283"/>
              <w:jc w:val="left"/>
              <w:rPr/>
            </w:pPr>
            <w:r>
              <w:rPr/>
              <w:t xml:space="preserve">387 </w:t>
            </w:r>
          </w:p>
        </w:tc>
        <w:tc>
          <w:tcPr>
            <w:tcW w:w="1312" w:type="dxa"/>
            <w:tcBorders/>
            <w:vAlign w:val="center"/>
          </w:tcPr>
          <w:p>
            <w:pPr>
              <w:pStyle w:val="TableContents"/>
              <w:bidi w:val="0"/>
              <w:spacing w:before="0" w:after="283"/>
              <w:jc w:val="left"/>
              <w:rPr/>
            </w:pPr>
            <w:r>
              <w:rPr/>
              <w:t xml:space="preserve">48.93 </w:t>
            </w:r>
          </w:p>
        </w:tc>
      </w:tr>
      <w:tr>
        <w:trPr/>
        <w:tc>
          <w:tcPr>
            <w:tcW w:w="2017" w:type="dxa"/>
            <w:tcBorders/>
            <w:vAlign w:val="center"/>
          </w:tcPr>
          <w:p>
            <w:pPr>
              <w:pStyle w:val="TableContents"/>
              <w:bidi w:val="0"/>
              <w:spacing w:before="0" w:after="283"/>
              <w:jc w:val="left"/>
              <w:rPr/>
            </w:pPr>
            <w:r>
              <w:rPr/>
              <w:t xml:space="preserve">Pittsburg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67,509 </w:t>
            </w:r>
          </w:p>
        </w:tc>
        <w:tc>
          <w:tcPr>
            <w:tcW w:w="1284" w:type="dxa"/>
            <w:tcBorders/>
            <w:vAlign w:val="center"/>
          </w:tcPr>
          <w:p>
            <w:pPr>
              <w:pStyle w:val="TableContents"/>
              <w:bidi w:val="0"/>
              <w:spacing w:before="0" w:after="283"/>
              <w:jc w:val="left"/>
              <w:rPr/>
            </w:pPr>
            <w:r>
              <w:rPr/>
              <w:t xml:space="preserve">3,927.7 </w:t>
            </w:r>
          </w:p>
        </w:tc>
        <w:tc>
          <w:tcPr>
            <w:tcW w:w="904" w:type="dxa"/>
            <w:tcBorders/>
            <w:vAlign w:val="center"/>
          </w:tcPr>
          <w:p>
            <w:pPr>
              <w:pStyle w:val="TableContents"/>
              <w:bidi w:val="0"/>
              <w:spacing w:before="0" w:after="283"/>
              <w:jc w:val="left"/>
              <w:rPr/>
            </w:pPr>
            <w:r>
              <w:rPr/>
              <w:t xml:space="preserve">175 </w:t>
            </w:r>
          </w:p>
        </w:tc>
        <w:tc>
          <w:tcPr>
            <w:tcW w:w="1125" w:type="dxa"/>
            <w:tcBorders/>
            <w:vAlign w:val="center"/>
          </w:tcPr>
          <w:p>
            <w:pPr>
              <w:pStyle w:val="TableContents"/>
              <w:bidi w:val="0"/>
              <w:spacing w:before="0" w:after="283"/>
              <w:jc w:val="left"/>
              <w:rPr/>
            </w:pPr>
            <w:r>
              <w:rPr/>
              <w:t xml:space="preserve">2.59 </w:t>
            </w:r>
          </w:p>
        </w:tc>
        <w:tc>
          <w:tcPr>
            <w:tcW w:w="1084" w:type="dxa"/>
            <w:tcBorders/>
            <w:vAlign w:val="center"/>
          </w:tcPr>
          <w:p>
            <w:pPr>
              <w:pStyle w:val="TableContents"/>
              <w:bidi w:val="0"/>
              <w:spacing w:before="0" w:after="283"/>
              <w:jc w:val="left"/>
              <w:rPr/>
            </w:pPr>
            <w:r>
              <w:rPr/>
              <w:t xml:space="preserve">2,362 </w:t>
            </w:r>
          </w:p>
        </w:tc>
        <w:tc>
          <w:tcPr>
            <w:tcW w:w="1312" w:type="dxa"/>
            <w:tcBorders/>
            <w:vAlign w:val="center"/>
          </w:tcPr>
          <w:p>
            <w:pPr>
              <w:pStyle w:val="TableContents"/>
              <w:bidi w:val="0"/>
              <w:spacing w:before="0" w:after="283"/>
              <w:jc w:val="left"/>
              <w:rPr/>
            </w:pPr>
            <w:r>
              <w:rPr/>
              <w:t xml:space="preserve">34.99 </w:t>
            </w:r>
          </w:p>
        </w:tc>
      </w:tr>
      <w:tr>
        <w:trPr/>
        <w:tc>
          <w:tcPr>
            <w:tcW w:w="2017" w:type="dxa"/>
            <w:tcBorders/>
            <w:vAlign w:val="center"/>
          </w:tcPr>
          <w:p>
            <w:pPr>
              <w:pStyle w:val="TableContents"/>
              <w:bidi w:val="0"/>
              <w:spacing w:before="0" w:after="283"/>
              <w:jc w:val="left"/>
              <w:rPr/>
            </w:pPr>
            <w:r>
              <w:rPr/>
              <w:t xml:space="preserve">Placentia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52,513 </w:t>
            </w:r>
          </w:p>
        </w:tc>
        <w:tc>
          <w:tcPr>
            <w:tcW w:w="1284" w:type="dxa"/>
            <w:tcBorders/>
            <w:vAlign w:val="center"/>
          </w:tcPr>
          <w:p>
            <w:pPr>
              <w:pStyle w:val="TableContents"/>
              <w:bidi w:val="0"/>
              <w:spacing w:before="0" w:after="283"/>
              <w:jc w:val="left"/>
              <w:rPr/>
            </w:pPr>
            <w:r>
              <w:rPr/>
              <w:t xml:space="preserve">7,939.7 </w:t>
            </w:r>
          </w:p>
        </w:tc>
        <w:tc>
          <w:tcPr>
            <w:tcW w:w="904" w:type="dxa"/>
            <w:tcBorders/>
            <w:vAlign w:val="center"/>
          </w:tcPr>
          <w:p>
            <w:pPr>
              <w:pStyle w:val="TableContents"/>
              <w:bidi w:val="0"/>
              <w:spacing w:before="0" w:after="283"/>
              <w:jc w:val="left"/>
              <w:rPr/>
            </w:pPr>
            <w:r>
              <w:rPr/>
              <w:t xml:space="preserve">82 </w:t>
            </w:r>
          </w:p>
        </w:tc>
        <w:tc>
          <w:tcPr>
            <w:tcW w:w="1125" w:type="dxa"/>
            <w:tcBorders/>
            <w:vAlign w:val="center"/>
          </w:tcPr>
          <w:p>
            <w:pPr>
              <w:pStyle w:val="TableContents"/>
              <w:bidi w:val="0"/>
              <w:spacing w:before="0" w:after="283"/>
              <w:jc w:val="left"/>
              <w:rPr/>
            </w:pPr>
            <w:r>
              <w:rPr/>
              <w:t xml:space="preserve">1.56 </w:t>
            </w:r>
          </w:p>
        </w:tc>
        <w:tc>
          <w:tcPr>
            <w:tcW w:w="1084" w:type="dxa"/>
            <w:tcBorders/>
            <w:vAlign w:val="center"/>
          </w:tcPr>
          <w:p>
            <w:pPr>
              <w:pStyle w:val="TableContents"/>
              <w:bidi w:val="0"/>
              <w:spacing w:before="0" w:after="283"/>
              <w:jc w:val="left"/>
              <w:rPr/>
            </w:pPr>
            <w:r>
              <w:rPr/>
              <w:t xml:space="preserve">732 </w:t>
            </w:r>
          </w:p>
        </w:tc>
        <w:tc>
          <w:tcPr>
            <w:tcW w:w="1312" w:type="dxa"/>
            <w:tcBorders/>
            <w:vAlign w:val="center"/>
          </w:tcPr>
          <w:p>
            <w:pPr>
              <w:pStyle w:val="TableContents"/>
              <w:bidi w:val="0"/>
              <w:spacing w:before="0" w:after="283"/>
              <w:jc w:val="left"/>
              <w:rPr/>
            </w:pPr>
            <w:r>
              <w:rPr/>
              <w:t xml:space="preserve">13.94 </w:t>
            </w:r>
          </w:p>
        </w:tc>
      </w:tr>
      <w:tr>
        <w:trPr/>
        <w:tc>
          <w:tcPr>
            <w:tcW w:w="2017" w:type="dxa"/>
            <w:tcBorders/>
            <w:vAlign w:val="center"/>
          </w:tcPr>
          <w:p>
            <w:pPr>
              <w:pStyle w:val="TableContents"/>
              <w:bidi w:val="0"/>
              <w:spacing w:before="0" w:after="283"/>
              <w:jc w:val="left"/>
              <w:rPr/>
            </w:pPr>
            <w:r>
              <w:rPr/>
              <w:t xml:space="preserve">Placerville </w:t>
            </w:r>
          </w:p>
        </w:tc>
        <w:tc>
          <w:tcPr>
            <w:tcW w:w="1259" w:type="dxa"/>
            <w:tcBorders/>
            <w:vAlign w:val="center"/>
          </w:tcPr>
          <w:p>
            <w:pPr>
              <w:pStyle w:val="TableContents"/>
              <w:bidi w:val="0"/>
              <w:spacing w:before="0" w:after="283"/>
              <w:jc w:val="left"/>
              <w:rPr/>
            </w:pPr>
            <w:r>
              <w:rPr/>
              <w:t xml:space="preserve">El Dorado </w:t>
            </w:r>
          </w:p>
        </w:tc>
        <w:tc>
          <w:tcPr>
            <w:tcW w:w="1220" w:type="dxa"/>
            <w:tcBorders/>
            <w:vAlign w:val="center"/>
          </w:tcPr>
          <w:p>
            <w:pPr>
              <w:pStyle w:val="TableContents"/>
              <w:bidi w:val="0"/>
              <w:spacing w:before="0" w:after="283"/>
              <w:jc w:val="left"/>
              <w:rPr/>
            </w:pPr>
            <w:r>
              <w:rPr/>
              <w:t xml:space="preserve">10,486 </w:t>
            </w:r>
          </w:p>
        </w:tc>
        <w:tc>
          <w:tcPr>
            <w:tcW w:w="1284" w:type="dxa"/>
            <w:tcBorders/>
            <w:vAlign w:val="center"/>
          </w:tcPr>
          <w:p>
            <w:pPr>
              <w:pStyle w:val="TableContents"/>
              <w:bidi w:val="0"/>
              <w:spacing w:before="0" w:after="283"/>
              <w:jc w:val="left"/>
              <w:rPr/>
            </w:pPr>
            <w:r>
              <w:rPr/>
              <w:t xml:space="preserve">1,804.2 </w:t>
            </w:r>
          </w:p>
        </w:tc>
        <w:tc>
          <w:tcPr>
            <w:tcW w:w="904" w:type="dxa"/>
            <w:tcBorders/>
            <w:vAlign w:val="center"/>
          </w:tcPr>
          <w:p>
            <w:pPr>
              <w:pStyle w:val="TableContents"/>
              <w:bidi w:val="0"/>
              <w:spacing w:before="0" w:after="283"/>
              <w:jc w:val="left"/>
              <w:rPr/>
            </w:pPr>
            <w:r>
              <w:rPr/>
              <w:t xml:space="preserve">57 </w:t>
            </w:r>
          </w:p>
        </w:tc>
        <w:tc>
          <w:tcPr>
            <w:tcW w:w="1125" w:type="dxa"/>
            <w:tcBorders/>
            <w:vAlign w:val="center"/>
          </w:tcPr>
          <w:p>
            <w:pPr>
              <w:pStyle w:val="TableContents"/>
              <w:bidi w:val="0"/>
              <w:spacing w:before="0" w:after="283"/>
              <w:jc w:val="left"/>
              <w:rPr/>
            </w:pPr>
            <w:r>
              <w:rPr/>
              <w:t xml:space="preserve">5.44 </w:t>
            </w:r>
          </w:p>
        </w:tc>
        <w:tc>
          <w:tcPr>
            <w:tcW w:w="1084" w:type="dxa"/>
            <w:tcBorders/>
            <w:vAlign w:val="center"/>
          </w:tcPr>
          <w:p>
            <w:pPr>
              <w:pStyle w:val="TableContents"/>
              <w:bidi w:val="0"/>
              <w:spacing w:before="0" w:after="283"/>
              <w:jc w:val="left"/>
              <w:rPr/>
            </w:pPr>
            <w:r>
              <w:rPr/>
              <w:t xml:space="preserve">273 </w:t>
            </w:r>
          </w:p>
        </w:tc>
        <w:tc>
          <w:tcPr>
            <w:tcW w:w="1312" w:type="dxa"/>
            <w:tcBorders/>
            <w:vAlign w:val="center"/>
          </w:tcPr>
          <w:p>
            <w:pPr>
              <w:pStyle w:val="TableContents"/>
              <w:bidi w:val="0"/>
              <w:spacing w:before="0" w:after="283"/>
              <w:jc w:val="left"/>
              <w:rPr/>
            </w:pPr>
            <w:r>
              <w:rPr/>
              <w:t xml:space="preserve">26.03 </w:t>
            </w:r>
          </w:p>
        </w:tc>
      </w:tr>
      <w:tr>
        <w:trPr/>
        <w:tc>
          <w:tcPr>
            <w:tcW w:w="2017" w:type="dxa"/>
            <w:tcBorders/>
            <w:vAlign w:val="center"/>
          </w:tcPr>
          <w:p>
            <w:pPr>
              <w:pStyle w:val="TableContents"/>
              <w:bidi w:val="0"/>
              <w:spacing w:before="0" w:after="283"/>
              <w:jc w:val="left"/>
              <w:rPr/>
            </w:pPr>
            <w:r>
              <w:rPr/>
              <w:t xml:space="preserve">Pleasant Hill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34,363 </w:t>
            </w:r>
          </w:p>
        </w:tc>
        <w:tc>
          <w:tcPr>
            <w:tcW w:w="1284" w:type="dxa"/>
            <w:tcBorders/>
            <w:vAlign w:val="center"/>
          </w:tcPr>
          <w:p>
            <w:pPr>
              <w:pStyle w:val="TableContents"/>
              <w:bidi w:val="0"/>
              <w:spacing w:before="0" w:after="283"/>
              <w:jc w:val="left"/>
              <w:rPr/>
            </w:pPr>
            <w:r>
              <w:rPr/>
              <w:t xml:space="preserve">4,856.3 </w:t>
            </w:r>
          </w:p>
        </w:tc>
        <w:tc>
          <w:tcPr>
            <w:tcW w:w="904" w:type="dxa"/>
            <w:tcBorders/>
            <w:vAlign w:val="center"/>
          </w:tcPr>
          <w:p>
            <w:pPr>
              <w:pStyle w:val="TableContents"/>
              <w:bidi w:val="0"/>
              <w:spacing w:before="0" w:after="283"/>
              <w:jc w:val="left"/>
              <w:rPr/>
            </w:pPr>
            <w:r>
              <w:rPr/>
              <w:t xml:space="preserve">60 </w:t>
            </w:r>
          </w:p>
        </w:tc>
        <w:tc>
          <w:tcPr>
            <w:tcW w:w="1125" w:type="dxa"/>
            <w:tcBorders/>
            <w:vAlign w:val="center"/>
          </w:tcPr>
          <w:p>
            <w:pPr>
              <w:pStyle w:val="TableContents"/>
              <w:bidi w:val="0"/>
              <w:spacing w:before="0" w:after="283"/>
              <w:jc w:val="left"/>
              <w:rPr/>
            </w:pPr>
            <w:r>
              <w:rPr/>
              <w:t xml:space="preserve">1.75 </w:t>
            </w:r>
          </w:p>
        </w:tc>
        <w:tc>
          <w:tcPr>
            <w:tcW w:w="1084" w:type="dxa"/>
            <w:tcBorders/>
            <w:vAlign w:val="center"/>
          </w:tcPr>
          <w:p>
            <w:pPr>
              <w:pStyle w:val="TableContents"/>
              <w:bidi w:val="0"/>
              <w:spacing w:before="0" w:after="283"/>
              <w:jc w:val="left"/>
              <w:rPr/>
            </w:pPr>
            <w:r>
              <w:rPr/>
              <w:t xml:space="preserve">1,738 </w:t>
            </w:r>
          </w:p>
        </w:tc>
        <w:tc>
          <w:tcPr>
            <w:tcW w:w="1312" w:type="dxa"/>
            <w:tcBorders/>
            <w:vAlign w:val="center"/>
          </w:tcPr>
          <w:p>
            <w:pPr>
              <w:pStyle w:val="TableContents"/>
              <w:bidi w:val="0"/>
              <w:spacing w:before="0" w:after="283"/>
              <w:jc w:val="left"/>
              <w:rPr/>
            </w:pPr>
            <w:r>
              <w:rPr/>
              <w:t xml:space="preserve">50.58 </w:t>
            </w:r>
          </w:p>
        </w:tc>
      </w:tr>
      <w:tr>
        <w:trPr/>
        <w:tc>
          <w:tcPr>
            <w:tcW w:w="2017" w:type="dxa"/>
            <w:tcBorders/>
            <w:vAlign w:val="center"/>
          </w:tcPr>
          <w:p>
            <w:pPr>
              <w:pStyle w:val="TableContents"/>
              <w:bidi w:val="0"/>
              <w:spacing w:before="0" w:after="283"/>
              <w:jc w:val="left"/>
              <w:rPr/>
            </w:pPr>
            <w:r>
              <w:rPr/>
              <w:t xml:space="preserve">Pleasanton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75,060 </w:t>
            </w:r>
          </w:p>
        </w:tc>
        <w:tc>
          <w:tcPr>
            <w:tcW w:w="1284" w:type="dxa"/>
            <w:tcBorders/>
            <w:vAlign w:val="center"/>
          </w:tcPr>
          <w:p>
            <w:pPr>
              <w:pStyle w:val="TableContents"/>
              <w:bidi w:val="0"/>
              <w:spacing w:before="0" w:after="283"/>
              <w:jc w:val="left"/>
              <w:rPr/>
            </w:pPr>
            <w:r>
              <w:rPr/>
              <w:t xml:space="preserve">3,072.8 </w:t>
            </w:r>
          </w:p>
        </w:tc>
        <w:tc>
          <w:tcPr>
            <w:tcW w:w="904" w:type="dxa"/>
            <w:tcBorders/>
            <w:vAlign w:val="center"/>
          </w:tcPr>
          <w:p>
            <w:pPr>
              <w:pStyle w:val="TableContents"/>
              <w:bidi w:val="0"/>
              <w:spacing w:before="0" w:after="283"/>
              <w:jc w:val="left"/>
              <w:rPr/>
            </w:pPr>
            <w:r>
              <w:rPr/>
              <w:t xml:space="preserve">61 </w:t>
            </w:r>
          </w:p>
        </w:tc>
        <w:tc>
          <w:tcPr>
            <w:tcW w:w="1125" w:type="dxa"/>
            <w:tcBorders/>
            <w:vAlign w:val="center"/>
          </w:tcPr>
          <w:p>
            <w:pPr>
              <w:pStyle w:val="TableContents"/>
              <w:bidi w:val="0"/>
              <w:spacing w:before="0" w:after="283"/>
              <w:jc w:val="left"/>
              <w:rPr/>
            </w:pPr>
            <w:r>
              <w:rPr/>
              <w:t xml:space="preserve">0.81 </w:t>
            </w:r>
          </w:p>
        </w:tc>
        <w:tc>
          <w:tcPr>
            <w:tcW w:w="1084" w:type="dxa"/>
            <w:tcBorders/>
            <w:vAlign w:val="center"/>
          </w:tcPr>
          <w:p>
            <w:pPr>
              <w:pStyle w:val="TableContents"/>
              <w:bidi w:val="0"/>
              <w:spacing w:before="0" w:after="283"/>
              <w:jc w:val="left"/>
              <w:rPr/>
            </w:pPr>
            <w:r>
              <w:rPr/>
              <w:t xml:space="preserve">1,244 </w:t>
            </w:r>
          </w:p>
        </w:tc>
        <w:tc>
          <w:tcPr>
            <w:tcW w:w="1312" w:type="dxa"/>
            <w:tcBorders/>
            <w:vAlign w:val="center"/>
          </w:tcPr>
          <w:p>
            <w:pPr>
              <w:pStyle w:val="TableContents"/>
              <w:bidi w:val="0"/>
              <w:spacing w:before="0" w:after="283"/>
              <w:jc w:val="left"/>
              <w:rPr/>
            </w:pPr>
            <w:r>
              <w:rPr/>
              <w:t xml:space="preserve">16.57 </w:t>
            </w:r>
          </w:p>
        </w:tc>
      </w:tr>
      <w:tr>
        <w:trPr/>
        <w:tc>
          <w:tcPr>
            <w:tcW w:w="2017" w:type="dxa"/>
            <w:tcBorders/>
            <w:vAlign w:val="center"/>
          </w:tcPr>
          <w:p>
            <w:pPr>
              <w:pStyle w:val="TableContents"/>
              <w:bidi w:val="0"/>
              <w:spacing w:before="0" w:after="283"/>
              <w:jc w:val="left"/>
              <w:rPr/>
            </w:pPr>
            <w:r>
              <w:rPr/>
              <w:t xml:space="preserve">Pomona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151,899 </w:t>
            </w:r>
          </w:p>
        </w:tc>
        <w:tc>
          <w:tcPr>
            <w:tcW w:w="1284" w:type="dxa"/>
            <w:tcBorders/>
            <w:vAlign w:val="center"/>
          </w:tcPr>
          <w:p>
            <w:pPr>
              <w:pStyle w:val="TableContents"/>
              <w:bidi w:val="0"/>
              <w:spacing w:before="0" w:after="283"/>
              <w:jc w:val="left"/>
              <w:rPr/>
            </w:pPr>
            <w:r>
              <w:rPr/>
              <w:t xml:space="preserve">6,618.1 </w:t>
            </w:r>
          </w:p>
        </w:tc>
        <w:tc>
          <w:tcPr>
            <w:tcW w:w="904" w:type="dxa"/>
            <w:tcBorders/>
            <w:vAlign w:val="center"/>
          </w:tcPr>
          <w:p>
            <w:pPr>
              <w:pStyle w:val="TableContents"/>
              <w:bidi w:val="0"/>
              <w:spacing w:before="0" w:after="283"/>
              <w:jc w:val="left"/>
              <w:rPr/>
            </w:pPr>
            <w:r>
              <w:rPr/>
              <w:t xml:space="preserve">777 </w:t>
            </w:r>
          </w:p>
        </w:tc>
        <w:tc>
          <w:tcPr>
            <w:tcW w:w="1125" w:type="dxa"/>
            <w:tcBorders/>
            <w:vAlign w:val="center"/>
          </w:tcPr>
          <w:p>
            <w:pPr>
              <w:pStyle w:val="TableContents"/>
              <w:bidi w:val="0"/>
              <w:spacing w:before="0" w:after="283"/>
              <w:jc w:val="left"/>
              <w:rPr/>
            </w:pPr>
            <w:r>
              <w:rPr/>
              <w:t xml:space="preserve">5.12 </w:t>
            </w:r>
          </w:p>
        </w:tc>
        <w:tc>
          <w:tcPr>
            <w:tcW w:w="1084" w:type="dxa"/>
            <w:tcBorders/>
            <w:vAlign w:val="center"/>
          </w:tcPr>
          <w:p>
            <w:pPr>
              <w:pStyle w:val="TableContents"/>
              <w:bidi w:val="0"/>
              <w:spacing w:before="0" w:after="283"/>
              <w:jc w:val="left"/>
              <w:rPr/>
            </w:pPr>
            <w:r>
              <w:rPr/>
              <w:t xml:space="preserve">4,403 </w:t>
            </w:r>
          </w:p>
        </w:tc>
        <w:tc>
          <w:tcPr>
            <w:tcW w:w="1312" w:type="dxa"/>
            <w:tcBorders/>
            <w:vAlign w:val="center"/>
          </w:tcPr>
          <w:p>
            <w:pPr>
              <w:pStyle w:val="TableContents"/>
              <w:bidi w:val="0"/>
              <w:spacing w:before="0" w:after="283"/>
              <w:jc w:val="left"/>
              <w:rPr/>
            </w:pPr>
            <w:r>
              <w:rPr/>
              <w:t xml:space="preserve">28.99 </w:t>
            </w:r>
          </w:p>
        </w:tc>
      </w:tr>
      <w:tr>
        <w:trPr/>
        <w:tc>
          <w:tcPr>
            <w:tcW w:w="2017" w:type="dxa"/>
            <w:tcBorders/>
            <w:vAlign w:val="center"/>
          </w:tcPr>
          <w:p>
            <w:pPr>
              <w:pStyle w:val="TableContents"/>
              <w:bidi w:val="0"/>
              <w:spacing w:before="0" w:after="283"/>
              <w:jc w:val="left"/>
              <w:rPr/>
            </w:pPr>
            <w:r>
              <w:rPr/>
              <w:t xml:space="preserve">Porterville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55,391 </w:t>
            </w:r>
          </w:p>
        </w:tc>
        <w:tc>
          <w:tcPr>
            <w:tcW w:w="1284" w:type="dxa"/>
            <w:tcBorders/>
            <w:vAlign w:val="center"/>
          </w:tcPr>
          <w:p>
            <w:pPr>
              <w:pStyle w:val="TableContents"/>
              <w:bidi w:val="0"/>
              <w:spacing w:before="0" w:after="283"/>
              <w:jc w:val="left"/>
              <w:rPr/>
            </w:pPr>
            <w:r>
              <w:rPr/>
              <w:t xml:space="preserve">3,145.8 </w:t>
            </w:r>
          </w:p>
        </w:tc>
        <w:tc>
          <w:tcPr>
            <w:tcW w:w="904" w:type="dxa"/>
            <w:tcBorders/>
            <w:vAlign w:val="center"/>
          </w:tcPr>
          <w:p>
            <w:pPr>
              <w:pStyle w:val="TableContents"/>
              <w:bidi w:val="0"/>
              <w:spacing w:before="0" w:after="283"/>
              <w:jc w:val="left"/>
              <w:rPr/>
            </w:pPr>
            <w:r>
              <w:rPr/>
              <w:t xml:space="preserve">158 </w:t>
            </w:r>
          </w:p>
        </w:tc>
        <w:tc>
          <w:tcPr>
            <w:tcW w:w="1125" w:type="dxa"/>
            <w:tcBorders/>
            <w:vAlign w:val="center"/>
          </w:tcPr>
          <w:p>
            <w:pPr>
              <w:pStyle w:val="TableContents"/>
              <w:bidi w:val="0"/>
              <w:spacing w:before="0" w:after="283"/>
              <w:jc w:val="left"/>
              <w:rPr/>
            </w:pPr>
            <w:r>
              <w:rPr/>
              <w:t xml:space="preserve">2.85 </w:t>
            </w:r>
          </w:p>
        </w:tc>
        <w:tc>
          <w:tcPr>
            <w:tcW w:w="1084" w:type="dxa"/>
            <w:tcBorders/>
            <w:vAlign w:val="center"/>
          </w:tcPr>
          <w:p>
            <w:pPr>
              <w:pStyle w:val="TableContents"/>
              <w:bidi w:val="0"/>
              <w:spacing w:before="0" w:after="283"/>
              <w:jc w:val="left"/>
              <w:rPr/>
            </w:pPr>
            <w:r>
              <w:rPr/>
              <w:t xml:space="preserve">1,204 </w:t>
            </w:r>
          </w:p>
        </w:tc>
        <w:tc>
          <w:tcPr>
            <w:tcW w:w="1312" w:type="dxa"/>
            <w:tcBorders/>
            <w:vAlign w:val="center"/>
          </w:tcPr>
          <w:p>
            <w:pPr>
              <w:pStyle w:val="TableContents"/>
              <w:bidi w:val="0"/>
              <w:spacing w:before="0" w:after="283"/>
              <w:jc w:val="left"/>
              <w:rPr/>
            </w:pPr>
            <w:r>
              <w:rPr/>
              <w:t xml:space="preserve">21.74 </w:t>
            </w:r>
          </w:p>
        </w:tc>
      </w:tr>
      <w:tr>
        <w:trPr/>
        <w:tc>
          <w:tcPr>
            <w:tcW w:w="2017" w:type="dxa"/>
            <w:tcBorders/>
            <w:vAlign w:val="center"/>
          </w:tcPr>
          <w:p>
            <w:pPr>
              <w:pStyle w:val="TableContents"/>
              <w:bidi w:val="0"/>
              <w:spacing w:before="0" w:after="283"/>
              <w:jc w:val="left"/>
              <w:rPr/>
            </w:pPr>
            <w:r>
              <w:rPr/>
              <w:t xml:space="preserve">Port Hueneme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22,247 </w:t>
            </w:r>
          </w:p>
        </w:tc>
        <w:tc>
          <w:tcPr>
            <w:tcW w:w="1284" w:type="dxa"/>
            <w:tcBorders/>
            <w:vAlign w:val="center"/>
          </w:tcPr>
          <w:p>
            <w:pPr>
              <w:pStyle w:val="TableContents"/>
              <w:bidi w:val="0"/>
              <w:spacing w:before="0" w:after="283"/>
              <w:jc w:val="left"/>
              <w:rPr/>
            </w:pPr>
            <w:r>
              <w:rPr/>
              <w:t xml:space="preserve">4,998.2 </w:t>
            </w:r>
          </w:p>
        </w:tc>
        <w:tc>
          <w:tcPr>
            <w:tcW w:w="904" w:type="dxa"/>
            <w:tcBorders/>
            <w:vAlign w:val="center"/>
          </w:tcPr>
          <w:p>
            <w:pPr>
              <w:pStyle w:val="TableContents"/>
              <w:bidi w:val="0"/>
              <w:spacing w:before="0" w:after="283"/>
              <w:jc w:val="left"/>
              <w:rPr/>
            </w:pPr>
            <w:r>
              <w:rPr/>
              <w:t xml:space="preserve">89 </w:t>
            </w:r>
          </w:p>
        </w:tc>
        <w:tc>
          <w:tcPr>
            <w:tcW w:w="1125" w:type="dxa"/>
            <w:tcBorders/>
            <w:vAlign w:val="center"/>
          </w:tcPr>
          <w:p>
            <w:pPr>
              <w:pStyle w:val="TableContents"/>
              <w:bidi w:val="0"/>
              <w:spacing w:before="0" w:after="283"/>
              <w:jc w:val="left"/>
              <w:rPr/>
            </w:pPr>
            <w:r>
              <w:rPr/>
              <w:t xml:space="preserve">4.0 </w:t>
            </w:r>
          </w:p>
        </w:tc>
        <w:tc>
          <w:tcPr>
            <w:tcW w:w="1084" w:type="dxa"/>
            <w:tcBorders/>
            <w:vAlign w:val="center"/>
          </w:tcPr>
          <w:p>
            <w:pPr>
              <w:pStyle w:val="TableContents"/>
              <w:bidi w:val="0"/>
              <w:spacing w:before="0" w:after="283"/>
              <w:jc w:val="left"/>
              <w:rPr/>
            </w:pPr>
            <w:r>
              <w:rPr/>
              <w:t xml:space="preserve">347 </w:t>
            </w:r>
          </w:p>
        </w:tc>
        <w:tc>
          <w:tcPr>
            <w:tcW w:w="1312" w:type="dxa"/>
            <w:tcBorders/>
            <w:vAlign w:val="center"/>
          </w:tcPr>
          <w:p>
            <w:pPr>
              <w:pStyle w:val="TableContents"/>
              <w:bidi w:val="0"/>
              <w:spacing w:before="0" w:after="283"/>
              <w:jc w:val="left"/>
              <w:rPr/>
            </w:pPr>
            <w:r>
              <w:rPr/>
              <w:t xml:space="preserve">15.6 </w:t>
            </w:r>
          </w:p>
        </w:tc>
      </w:tr>
      <w:tr>
        <w:trPr/>
        <w:tc>
          <w:tcPr>
            <w:tcW w:w="2017" w:type="dxa"/>
            <w:tcBorders/>
            <w:vAlign w:val="center"/>
          </w:tcPr>
          <w:p>
            <w:pPr>
              <w:pStyle w:val="TableContents"/>
              <w:bidi w:val="0"/>
              <w:spacing w:before="0" w:after="283"/>
              <w:jc w:val="left"/>
              <w:rPr/>
            </w:pPr>
            <w:r>
              <w:rPr/>
              <w:t xml:space="preserve">Poway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49,786 </w:t>
            </w:r>
          </w:p>
        </w:tc>
        <w:tc>
          <w:tcPr>
            <w:tcW w:w="1284" w:type="dxa"/>
            <w:tcBorders/>
            <w:vAlign w:val="center"/>
          </w:tcPr>
          <w:p>
            <w:pPr>
              <w:pStyle w:val="TableContents"/>
              <w:bidi w:val="0"/>
              <w:spacing w:before="0" w:after="283"/>
              <w:jc w:val="left"/>
              <w:rPr/>
            </w:pPr>
            <w:r>
              <w:rPr/>
              <w:t xml:space="preserve">1,274.0 </w:t>
            </w:r>
          </w:p>
        </w:tc>
        <w:tc>
          <w:tcPr>
            <w:tcW w:w="904" w:type="dxa"/>
            <w:tcBorders/>
            <w:vAlign w:val="center"/>
          </w:tcPr>
          <w:p>
            <w:pPr>
              <w:pStyle w:val="TableContents"/>
              <w:bidi w:val="0"/>
              <w:spacing w:before="0" w:after="283"/>
              <w:jc w:val="left"/>
              <w:rPr/>
            </w:pPr>
            <w:r>
              <w:rPr/>
              <w:t xml:space="preserve">70 </w:t>
            </w:r>
          </w:p>
        </w:tc>
        <w:tc>
          <w:tcPr>
            <w:tcW w:w="1125" w:type="dxa"/>
            <w:tcBorders/>
            <w:vAlign w:val="center"/>
          </w:tcPr>
          <w:p>
            <w:pPr>
              <w:pStyle w:val="TableContents"/>
              <w:bidi w:val="0"/>
              <w:spacing w:before="0" w:after="283"/>
              <w:jc w:val="left"/>
              <w:rPr/>
            </w:pPr>
            <w:r>
              <w:rPr/>
              <w:t xml:space="preserve">1.41 </w:t>
            </w:r>
          </w:p>
        </w:tc>
        <w:tc>
          <w:tcPr>
            <w:tcW w:w="1084" w:type="dxa"/>
            <w:tcBorders/>
            <w:vAlign w:val="center"/>
          </w:tcPr>
          <w:p>
            <w:pPr>
              <w:pStyle w:val="TableContents"/>
              <w:bidi w:val="0"/>
              <w:spacing w:before="0" w:after="283"/>
              <w:jc w:val="left"/>
              <w:rPr/>
            </w:pPr>
            <w:r>
              <w:rPr/>
              <w:t xml:space="preserve">436 </w:t>
            </w:r>
          </w:p>
        </w:tc>
        <w:tc>
          <w:tcPr>
            <w:tcW w:w="1312" w:type="dxa"/>
            <w:tcBorders/>
            <w:vAlign w:val="center"/>
          </w:tcPr>
          <w:p>
            <w:pPr>
              <w:pStyle w:val="TableContents"/>
              <w:bidi w:val="0"/>
              <w:spacing w:before="0" w:after="283"/>
              <w:jc w:val="left"/>
              <w:rPr/>
            </w:pPr>
            <w:r>
              <w:rPr/>
              <w:t xml:space="preserve">8.76 </w:t>
            </w:r>
          </w:p>
        </w:tc>
      </w:tr>
      <w:tr>
        <w:trPr/>
        <w:tc>
          <w:tcPr>
            <w:tcW w:w="2017" w:type="dxa"/>
            <w:tcBorders/>
            <w:vAlign w:val="center"/>
          </w:tcPr>
          <w:p>
            <w:pPr>
              <w:pStyle w:val="TableContents"/>
              <w:bidi w:val="0"/>
              <w:spacing w:before="0" w:after="283"/>
              <w:jc w:val="left"/>
              <w:rPr/>
            </w:pPr>
            <w:r>
              <w:rPr/>
              <w:t xml:space="preserve">Rancho Cordova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68,636 </w:t>
            </w:r>
          </w:p>
        </w:tc>
        <w:tc>
          <w:tcPr>
            <w:tcW w:w="1284" w:type="dxa"/>
            <w:tcBorders/>
            <w:vAlign w:val="center"/>
          </w:tcPr>
          <w:p>
            <w:pPr>
              <w:pStyle w:val="TableContents"/>
              <w:bidi w:val="0"/>
              <w:spacing w:before="0" w:after="283"/>
              <w:jc w:val="left"/>
              <w:rPr/>
            </w:pPr>
            <w:r>
              <w:rPr/>
              <w:t xml:space="preserve">1,969.3 </w:t>
            </w:r>
          </w:p>
        </w:tc>
        <w:tc>
          <w:tcPr>
            <w:tcW w:w="904" w:type="dxa"/>
            <w:tcBorders/>
            <w:vAlign w:val="center"/>
          </w:tcPr>
          <w:p>
            <w:pPr>
              <w:pStyle w:val="TableContents"/>
              <w:bidi w:val="0"/>
              <w:spacing w:before="0" w:after="283"/>
              <w:jc w:val="left"/>
              <w:rPr/>
            </w:pPr>
            <w:r>
              <w:rPr/>
              <w:t xml:space="preserve">305 </w:t>
            </w:r>
          </w:p>
        </w:tc>
        <w:tc>
          <w:tcPr>
            <w:tcW w:w="1125" w:type="dxa"/>
            <w:tcBorders/>
            <w:vAlign w:val="center"/>
          </w:tcPr>
          <w:p>
            <w:pPr>
              <w:pStyle w:val="TableContents"/>
              <w:bidi w:val="0"/>
              <w:spacing w:before="0" w:after="283"/>
              <w:jc w:val="left"/>
              <w:rPr/>
            </w:pPr>
            <w:r>
              <w:rPr/>
              <w:t xml:space="preserve">4.44 </w:t>
            </w:r>
          </w:p>
        </w:tc>
        <w:tc>
          <w:tcPr>
            <w:tcW w:w="1084" w:type="dxa"/>
            <w:tcBorders/>
            <w:vAlign w:val="center"/>
          </w:tcPr>
          <w:p>
            <w:pPr>
              <w:pStyle w:val="TableContents"/>
              <w:bidi w:val="0"/>
              <w:spacing w:before="0" w:after="283"/>
              <w:jc w:val="left"/>
              <w:rPr/>
            </w:pPr>
            <w:r>
              <w:rPr/>
              <w:t xml:space="preserve">1,644 </w:t>
            </w:r>
          </w:p>
        </w:tc>
        <w:tc>
          <w:tcPr>
            <w:tcW w:w="1312" w:type="dxa"/>
            <w:tcBorders/>
            <w:vAlign w:val="center"/>
          </w:tcPr>
          <w:p>
            <w:pPr>
              <w:pStyle w:val="TableContents"/>
              <w:bidi w:val="0"/>
              <w:spacing w:before="0" w:after="283"/>
              <w:jc w:val="left"/>
              <w:rPr/>
            </w:pPr>
            <w:r>
              <w:rPr/>
              <w:t xml:space="preserve">23.95 </w:t>
            </w:r>
          </w:p>
        </w:tc>
      </w:tr>
      <w:tr>
        <w:trPr/>
        <w:tc>
          <w:tcPr>
            <w:tcW w:w="2017" w:type="dxa"/>
            <w:tcBorders/>
            <w:vAlign w:val="center"/>
          </w:tcPr>
          <w:p>
            <w:pPr>
              <w:pStyle w:val="TableContents"/>
              <w:bidi w:val="0"/>
              <w:spacing w:before="0" w:after="283"/>
              <w:jc w:val="left"/>
              <w:rPr/>
            </w:pPr>
            <w:r>
              <w:rPr/>
              <w:t xml:space="preserve">Rancho Cucamonga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172,694 </w:t>
            </w:r>
          </w:p>
        </w:tc>
        <w:tc>
          <w:tcPr>
            <w:tcW w:w="1284" w:type="dxa"/>
            <w:tcBorders/>
            <w:vAlign w:val="center"/>
          </w:tcPr>
          <w:p>
            <w:pPr>
              <w:pStyle w:val="TableContents"/>
              <w:bidi w:val="0"/>
              <w:spacing w:before="0" w:after="283"/>
              <w:jc w:val="left"/>
              <w:rPr/>
            </w:pPr>
            <w:r>
              <w:rPr/>
              <w:t xml:space="preserve">4,332.1 </w:t>
            </w:r>
          </w:p>
        </w:tc>
        <w:tc>
          <w:tcPr>
            <w:tcW w:w="904" w:type="dxa"/>
            <w:tcBorders/>
            <w:vAlign w:val="center"/>
          </w:tcPr>
          <w:p>
            <w:pPr>
              <w:pStyle w:val="TableContents"/>
              <w:bidi w:val="0"/>
              <w:spacing w:before="0" w:after="283"/>
              <w:jc w:val="left"/>
              <w:rPr/>
            </w:pPr>
            <w:r>
              <w:rPr/>
              <w:t xml:space="preserve">283 </w:t>
            </w:r>
          </w:p>
        </w:tc>
        <w:tc>
          <w:tcPr>
            <w:tcW w:w="1125" w:type="dxa"/>
            <w:tcBorders/>
            <w:vAlign w:val="center"/>
          </w:tcPr>
          <w:p>
            <w:pPr>
              <w:pStyle w:val="TableContents"/>
              <w:bidi w:val="0"/>
              <w:spacing w:before="0" w:after="283"/>
              <w:jc w:val="left"/>
              <w:rPr/>
            </w:pPr>
            <w:r>
              <w:rPr/>
              <w:t xml:space="preserve">1.64 </w:t>
            </w:r>
          </w:p>
        </w:tc>
        <w:tc>
          <w:tcPr>
            <w:tcW w:w="1084" w:type="dxa"/>
            <w:tcBorders/>
            <w:vAlign w:val="center"/>
          </w:tcPr>
          <w:p>
            <w:pPr>
              <w:pStyle w:val="TableContents"/>
              <w:bidi w:val="0"/>
              <w:spacing w:before="0" w:after="283"/>
              <w:jc w:val="left"/>
              <w:rPr/>
            </w:pPr>
            <w:r>
              <w:rPr/>
              <w:t xml:space="preserve">3,668 </w:t>
            </w:r>
          </w:p>
        </w:tc>
        <w:tc>
          <w:tcPr>
            <w:tcW w:w="1312" w:type="dxa"/>
            <w:tcBorders/>
            <w:vAlign w:val="center"/>
          </w:tcPr>
          <w:p>
            <w:pPr>
              <w:pStyle w:val="TableContents"/>
              <w:bidi w:val="0"/>
              <w:spacing w:before="0" w:after="283"/>
              <w:jc w:val="left"/>
              <w:rPr/>
            </w:pPr>
            <w:r>
              <w:rPr/>
              <w:t xml:space="preserve">21.24 </w:t>
            </w:r>
          </w:p>
        </w:tc>
      </w:tr>
      <w:tr>
        <w:trPr/>
        <w:tc>
          <w:tcPr>
            <w:tcW w:w="2017" w:type="dxa"/>
            <w:tcBorders/>
            <w:vAlign w:val="center"/>
          </w:tcPr>
          <w:p>
            <w:pPr>
              <w:pStyle w:val="TableContents"/>
              <w:bidi w:val="0"/>
              <w:spacing w:before="0" w:after="283"/>
              <w:jc w:val="left"/>
              <w:rPr/>
            </w:pPr>
            <w:r>
              <w:rPr/>
              <w:t xml:space="preserve">Rancho Mirage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17,926 </w:t>
            </w:r>
          </w:p>
        </w:tc>
        <w:tc>
          <w:tcPr>
            <w:tcW w:w="1284" w:type="dxa"/>
            <w:tcBorders/>
            <w:vAlign w:val="center"/>
          </w:tcPr>
          <w:p>
            <w:pPr>
              <w:pStyle w:val="TableContents"/>
              <w:bidi w:val="0"/>
              <w:spacing w:before="0" w:after="283"/>
              <w:jc w:val="left"/>
              <w:rPr/>
            </w:pPr>
            <w:r>
              <w:rPr/>
              <w:t xml:space="preserve">732.8 </w:t>
            </w:r>
          </w:p>
        </w:tc>
        <w:tc>
          <w:tcPr>
            <w:tcW w:w="904" w:type="dxa"/>
            <w:tcBorders/>
            <w:vAlign w:val="center"/>
          </w:tcPr>
          <w:p>
            <w:pPr>
              <w:pStyle w:val="TableContents"/>
              <w:bidi w:val="0"/>
              <w:spacing w:before="0" w:after="283"/>
              <w:jc w:val="left"/>
              <w:rPr/>
            </w:pPr>
            <w:r>
              <w:rPr/>
              <w:t xml:space="preserve">29 </w:t>
            </w:r>
          </w:p>
        </w:tc>
        <w:tc>
          <w:tcPr>
            <w:tcW w:w="1125" w:type="dxa"/>
            <w:tcBorders/>
            <w:vAlign w:val="center"/>
          </w:tcPr>
          <w:p>
            <w:pPr>
              <w:pStyle w:val="TableContents"/>
              <w:bidi w:val="0"/>
              <w:spacing w:before="0" w:after="283"/>
              <w:jc w:val="left"/>
              <w:rPr/>
            </w:pPr>
            <w:r>
              <w:rPr/>
              <w:t xml:space="preserve">1.62 </w:t>
            </w:r>
          </w:p>
        </w:tc>
        <w:tc>
          <w:tcPr>
            <w:tcW w:w="1084" w:type="dxa"/>
            <w:tcBorders/>
            <w:vAlign w:val="center"/>
          </w:tcPr>
          <w:p>
            <w:pPr>
              <w:pStyle w:val="TableContents"/>
              <w:bidi w:val="0"/>
              <w:spacing w:before="0" w:after="283"/>
              <w:jc w:val="left"/>
              <w:rPr/>
            </w:pPr>
            <w:r>
              <w:rPr/>
              <w:t xml:space="preserve">677 </w:t>
            </w:r>
          </w:p>
        </w:tc>
        <w:tc>
          <w:tcPr>
            <w:tcW w:w="1312" w:type="dxa"/>
            <w:tcBorders/>
            <w:vAlign w:val="center"/>
          </w:tcPr>
          <w:p>
            <w:pPr>
              <w:pStyle w:val="TableContents"/>
              <w:bidi w:val="0"/>
              <w:spacing w:before="0" w:after="283"/>
              <w:jc w:val="left"/>
              <w:rPr/>
            </w:pPr>
            <w:r>
              <w:rPr/>
              <w:t xml:space="preserve">37.77 </w:t>
            </w:r>
          </w:p>
        </w:tc>
      </w:tr>
      <w:tr>
        <w:trPr/>
        <w:tc>
          <w:tcPr>
            <w:tcW w:w="2017" w:type="dxa"/>
            <w:tcBorders/>
            <w:vAlign w:val="center"/>
          </w:tcPr>
          <w:p>
            <w:pPr>
              <w:pStyle w:val="TableContents"/>
              <w:bidi w:val="0"/>
              <w:spacing w:before="0" w:after="283"/>
              <w:jc w:val="left"/>
              <w:rPr/>
            </w:pPr>
            <w:r>
              <w:rPr/>
              <w:t xml:space="preserve">Rancho Palos Verdes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42,645 </w:t>
            </w:r>
          </w:p>
        </w:tc>
        <w:tc>
          <w:tcPr>
            <w:tcW w:w="1284" w:type="dxa"/>
            <w:tcBorders/>
            <w:vAlign w:val="center"/>
          </w:tcPr>
          <w:p>
            <w:pPr>
              <w:pStyle w:val="TableContents"/>
              <w:bidi w:val="0"/>
              <w:spacing w:before="0" w:after="283"/>
              <w:jc w:val="left"/>
              <w:rPr/>
            </w:pPr>
            <w:r>
              <w:rPr/>
              <w:t xml:space="preserve">3,167.1 </w:t>
            </w:r>
          </w:p>
        </w:tc>
        <w:tc>
          <w:tcPr>
            <w:tcW w:w="904" w:type="dxa"/>
            <w:tcBorders/>
            <w:vAlign w:val="center"/>
          </w:tcPr>
          <w:p>
            <w:pPr>
              <w:pStyle w:val="TableContents"/>
              <w:bidi w:val="0"/>
              <w:spacing w:before="0" w:after="283"/>
              <w:jc w:val="left"/>
              <w:rPr/>
            </w:pPr>
            <w:r>
              <w:rPr/>
              <w:t xml:space="preserve">24 </w:t>
            </w:r>
          </w:p>
        </w:tc>
        <w:tc>
          <w:tcPr>
            <w:tcW w:w="1125" w:type="dxa"/>
            <w:tcBorders/>
            <w:vAlign w:val="center"/>
          </w:tcPr>
          <w:p>
            <w:pPr>
              <w:pStyle w:val="TableContents"/>
              <w:bidi w:val="0"/>
              <w:spacing w:before="0" w:after="283"/>
              <w:jc w:val="left"/>
              <w:rPr/>
            </w:pPr>
            <w:r>
              <w:rPr/>
              <w:t xml:space="preserve">0.56 </w:t>
            </w:r>
          </w:p>
        </w:tc>
        <w:tc>
          <w:tcPr>
            <w:tcW w:w="1084" w:type="dxa"/>
            <w:tcBorders/>
            <w:vAlign w:val="center"/>
          </w:tcPr>
          <w:p>
            <w:pPr>
              <w:pStyle w:val="TableContents"/>
              <w:bidi w:val="0"/>
              <w:spacing w:before="0" w:after="283"/>
              <w:jc w:val="left"/>
              <w:rPr/>
            </w:pPr>
            <w:r>
              <w:rPr/>
              <w:t xml:space="preserve">472 </w:t>
            </w:r>
          </w:p>
        </w:tc>
        <w:tc>
          <w:tcPr>
            <w:tcW w:w="1312" w:type="dxa"/>
            <w:tcBorders/>
            <w:vAlign w:val="center"/>
          </w:tcPr>
          <w:p>
            <w:pPr>
              <w:pStyle w:val="TableContents"/>
              <w:bidi w:val="0"/>
              <w:spacing w:before="0" w:after="283"/>
              <w:jc w:val="left"/>
              <w:rPr/>
            </w:pPr>
            <w:r>
              <w:rPr/>
              <w:t xml:space="preserve">11.07 </w:t>
            </w:r>
          </w:p>
        </w:tc>
      </w:tr>
      <w:tr>
        <w:trPr/>
        <w:tc>
          <w:tcPr>
            <w:tcW w:w="2017" w:type="dxa"/>
            <w:tcBorders/>
            <w:vAlign w:val="center"/>
          </w:tcPr>
          <w:p>
            <w:pPr>
              <w:pStyle w:val="TableContents"/>
              <w:bidi w:val="0"/>
              <w:spacing w:before="0" w:after="283"/>
              <w:jc w:val="left"/>
              <w:rPr/>
            </w:pPr>
            <w:r>
              <w:rPr/>
              <w:t xml:space="preserve">Rancho Santa Margarita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49,558 </w:t>
            </w:r>
          </w:p>
        </w:tc>
        <w:tc>
          <w:tcPr>
            <w:tcW w:w="1284" w:type="dxa"/>
            <w:tcBorders/>
            <w:vAlign w:val="center"/>
          </w:tcPr>
          <w:p>
            <w:pPr>
              <w:pStyle w:val="TableContents"/>
              <w:bidi w:val="0"/>
              <w:spacing w:before="0" w:after="283"/>
              <w:jc w:val="left"/>
              <w:rPr/>
            </w:pPr>
            <w:r>
              <w:rPr/>
              <w:t xml:space="preserve">3,842.6 </w:t>
            </w:r>
          </w:p>
        </w:tc>
        <w:tc>
          <w:tcPr>
            <w:tcW w:w="904" w:type="dxa"/>
            <w:tcBorders/>
            <w:vAlign w:val="center"/>
          </w:tcPr>
          <w:p>
            <w:pPr>
              <w:pStyle w:val="TableContents"/>
              <w:bidi w:val="0"/>
              <w:spacing w:before="0" w:after="283"/>
              <w:jc w:val="left"/>
              <w:rPr/>
            </w:pPr>
            <w:r>
              <w:rPr/>
              <w:t xml:space="preserve">27 </w:t>
            </w:r>
          </w:p>
        </w:tc>
        <w:tc>
          <w:tcPr>
            <w:tcW w:w="1125" w:type="dxa"/>
            <w:tcBorders/>
            <w:vAlign w:val="center"/>
          </w:tcPr>
          <w:p>
            <w:pPr>
              <w:pStyle w:val="TableContents"/>
              <w:bidi w:val="0"/>
              <w:spacing w:before="0" w:after="283"/>
              <w:jc w:val="left"/>
              <w:rPr/>
            </w:pPr>
            <w:r>
              <w:rPr/>
              <w:t xml:space="preserve">0.54 </w:t>
            </w:r>
          </w:p>
        </w:tc>
        <w:tc>
          <w:tcPr>
            <w:tcW w:w="1084" w:type="dxa"/>
            <w:tcBorders/>
            <w:vAlign w:val="center"/>
          </w:tcPr>
          <w:p>
            <w:pPr>
              <w:pStyle w:val="TableContents"/>
              <w:bidi w:val="0"/>
              <w:spacing w:before="0" w:after="283"/>
              <w:jc w:val="left"/>
              <w:rPr/>
            </w:pPr>
            <w:r>
              <w:rPr/>
              <w:t xml:space="preserve">203 </w:t>
            </w:r>
          </w:p>
        </w:tc>
        <w:tc>
          <w:tcPr>
            <w:tcW w:w="1312" w:type="dxa"/>
            <w:tcBorders/>
            <w:vAlign w:val="center"/>
          </w:tcPr>
          <w:p>
            <w:pPr>
              <w:pStyle w:val="TableContents"/>
              <w:bidi w:val="0"/>
              <w:spacing w:before="0" w:after="283"/>
              <w:jc w:val="left"/>
              <w:rPr/>
            </w:pPr>
            <w:r>
              <w:rPr/>
              <w:t xml:space="preserve">4.1 </w:t>
            </w:r>
          </w:p>
        </w:tc>
      </w:tr>
      <w:tr>
        <w:trPr/>
        <w:tc>
          <w:tcPr>
            <w:tcW w:w="2017" w:type="dxa"/>
            <w:tcBorders/>
            <w:vAlign w:val="center"/>
          </w:tcPr>
          <w:p>
            <w:pPr>
              <w:pStyle w:val="TableContents"/>
              <w:bidi w:val="0"/>
              <w:spacing w:before="0" w:after="283"/>
              <w:jc w:val="left"/>
              <w:rPr/>
            </w:pPr>
            <w:r>
              <w:rPr/>
              <w:t xml:space="preserve">Red Bluff </w:t>
            </w:r>
          </w:p>
        </w:tc>
        <w:tc>
          <w:tcPr>
            <w:tcW w:w="1259" w:type="dxa"/>
            <w:tcBorders/>
            <w:vAlign w:val="center"/>
          </w:tcPr>
          <w:p>
            <w:pPr>
              <w:pStyle w:val="TableContents"/>
              <w:bidi w:val="0"/>
              <w:spacing w:before="0" w:after="283"/>
              <w:jc w:val="left"/>
              <w:rPr/>
            </w:pPr>
            <w:r>
              <w:rPr/>
              <w:t xml:space="preserve">Tehama </w:t>
            </w:r>
          </w:p>
        </w:tc>
        <w:tc>
          <w:tcPr>
            <w:tcW w:w="1220" w:type="dxa"/>
            <w:tcBorders/>
            <w:vAlign w:val="center"/>
          </w:tcPr>
          <w:p>
            <w:pPr>
              <w:pStyle w:val="TableContents"/>
              <w:bidi w:val="0"/>
              <w:spacing w:before="0" w:after="283"/>
              <w:jc w:val="left"/>
              <w:rPr/>
            </w:pPr>
            <w:r>
              <w:rPr/>
              <w:t xml:space="preserve">14,103 </w:t>
            </w:r>
          </w:p>
        </w:tc>
        <w:tc>
          <w:tcPr>
            <w:tcW w:w="1284" w:type="dxa"/>
            <w:tcBorders/>
            <w:vAlign w:val="center"/>
          </w:tcPr>
          <w:p>
            <w:pPr>
              <w:pStyle w:val="TableContents"/>
              <w:bidi w:val="0"/>
              <w:spacing w:before="0" w:after="283"/>
              <w:jc w:val="left"/>
              <w:rPr/>
            </w:pPr>
            <w:r>
              <w:rPr/>
              <w:t xml:space="preserve">1,864.7 </w:t>
            </w:r>
          </w:p>
        </w:tc>
        <w:tc>
          <w:tcPr>
            <w:tcW w:w="904" w:type="dxa"/>
            <w:tcBorders/>
            <w:vAlign w:val="center"/>
          </w:tcPr>
          <w:p>
            <w:pPr>
              <w:pStyle w:val="TableContents"/>
              <w:bidi w:val="0"/>
              <w:spacing w:before="0" w:after="283"/>
              <w:jc w:val="left"/>
              <w:rPr/>
            </w:pPr>
            <w:r>
              <w:rPr/>
              <w:t xml:space="preserve">129 </w:t>
            </w:r>
          </w:p>
        </w:tc>
        <w:tc>
          <w:tcPr>
            <w:tcW w:w="1125" w:type="dxa"/>
            <w:tcBorders/>
            <w:vAlign w:val="center"/>
          </w:tcPr>
          <w:p>
            <w:pPr>
              <w:pStyle w:val="TableContents"/>
              <w:bidi w:val="0"/>
              <w:spacing w:before="0" w:after="283"/>
              <w:jc w:val="left"/>
              <w:rPr/>
            </w:pPr>
            <w:r>
              <w:rPr/>
              <w:t xml:space="preserve">9.15 </w:t>
            </w:r>
          </w:p>
        </w:tc>
        <w:tc>
          <w:tcPr>
            <w:tcW w:w="1084" w:type="dxa"/>
            <w:tcBorders/>
            <w:vAlign w:val="center"/>
          </w:tcPr>
          <w:p>
            <w:pPr>
              <w:pStyle w:val="TableContents"/>
              <w:bidi w:val="0"/>
              <w:spacing w:before="0" w:after="283"/>
              <w:jc w:val="left"/>
              <w:rPr/>
            </w:pPr>
            <w:r>
              <w:rPr/>
              <w:t xml:space="preserve">911 </w:t>
            </w:r>
          </w:p>
        </w:tc>
        <w:tc>
          <w:tcPr>
            <w:tcW w:w="1312" w:type="dxa"/>
            <w:tcBorders/>
            <w:vAlign w:val="center"/>
          </w:tcPr>
          <w:p>
            <w:pPr>
              <w:pStyle w:val="TableContents"/>
              <w:bidi w:val="0"/>
              <w:spacing w:before="0" w:after="283"/>
              <w:jc w:val="left"/>
              <w:rPr/>
            </w:pPr>
            <w:r>
              <w:rPr/>
              <w:t xml:space="preserve">64.6 </w:t>
            </w:r>
          </w:p>
        </w:tc>
      </w:tr>
      <w:tr>
        <w:trPr/>
        <w:tc>
          <w:tcPr>
            <w:tcW w:w="2017" w:type="dxa"/>
            <w:tcBorders/>
            <w:vAlign w:val="center"/>
          </w:tcPr>
          <w:p>
            <w:pPr>
              <w:pStyle w:val="TableContents"/>
              <w:bidi w:val="0"/>
              <w:spacing w:before="0" w:after="283"/>
              <w:jc w:val="left"/>
              <w:rPr/>
            </w:pPr>
            <w:r>
              <w:rPr/>
              <w:t xml:space="preserve">Redding </w:t>
            </w:r>
          </w:p>
        </w:tc>
        <w:tc>
          <w:tcPr>
            <w:tcW w:w="1259" w:type="dxa"/>
            <w:tcBorders/>
            <w:vAlign w:val="center"/>
          </w:tcPr>
          <w:p>
            <w:pPr>
              <w:pStyle w:val="TableContents"/>
              <w:bidi w:val="0"/>
              <w:spacing w:before="0" w:after="283"/>
              <w:jc w:val="left"/>
              <w:rPr/>
            </w:pPr>
            <w:r>
              <w:rPr/>
              <w:t xml:space="preserve">Shasta </w:t>
            </w:r>
          </w:p>
        </w:tc>
        <w:tc>
          <w:tcPr>
            <w:tcW w:w="1220" w:type="dxa"/>
            <w:tcBorders/>
            <w:vAlign w:val="center"/>
          </w:tcPr>
          <w:p>
            <w:pPr>
              <w:pStyle w:val="TableContents"/>
              <w:bidi w:val="0"/>
              <w:spacing w:before="0" w:after="283"/>
              <w:jc w:val="left"/>
              <w:rPr/>
            </w:pPr>
            <w:r>
              <w:rPr/>
              <w:t xml:space="preserve">91,426 </w:t>
            </w:r>
          </w:p>
        </w:tc>
        <w:tc>
          <w:tcPr>
            <w:tcW w:w="1284" w:type="dxa"/>
            <w:tcBorders/>
            <w:vAlign w:val="center"/>
          </w:tcPr>
          <w:p>
            <w:pPr>
              <w:pStyle w:val="TableContents"/>
              <w:bidi w:val="0"/>
              <w:spacing w:before="0" w:after="283"/>
              <w:jc w:val="left"/>
              <w:rPr/>
            </w:pPr>
            <w:r>
              <w:rPr/>
              <w:t xml:space="preserve">1,532.8 </w:t>
            </w:r>
          </w:p>
        </w:tc>
        <w:tc>
          <w:tcPr>
            <w:tcW w:w="904" w:type="dxa"/>
            <w:tcBorders/>
            <w:vAlign w:val="center"/>
          </w:tcPr>
          <w:p>
            <w:pPr>
              <w:pStyle w:val="TableContents"/>
              <w:bidi w:val="0"/>
              <w:spacing w:before="0" w:after="283"/>
              <w:jc w:val="left"/>
              <w:rPr/>
            </w:pPr>
            <w:r>
              <w:rPr/>
              <w:t xml:space="preserve">610 </w:t>
            </w:r>
          </w:p>
        </w:tc>
        <w:tc>
          <w:tcPr>
            <w:tcW w:w="1125" w:type="dxa"/>
            <w:tcBorders/>
            <w:vAlign w:val="center"/>
          </w:tcPr>
          <w:p>
            <w:pPr>
              <w:pStyle w:val="TableContents"/>
              <w:bidi w:val="0"/>
              <w:spacing w:before="0" w:after="283"/>
              <w:jc w:val="left"/>
              <w:rPr/>
            </w:pPr>
            <w:r>
              <w:rPr/>
              <w:t xml:space="preserve">6.67 </w:t>
            </w:r>
          </w:p>
        </w:tc>
        <w:tc>
          <w:tcPr>
            <w:tcW w:w="1084" w:type="dxa"/>
            <w:tcBorders/>
            <w:vAlign w:val="center"/>
          </w:tcPr>
          <w:p>
            <w:pPr>
              <w:pStyle w:val="TableContents"/>
              <w:bidi w:val="0"/>
              <w:spacing w:before="0" w:after="283"/>
              <w:jc w:val="left"/>
              <w:rPr/>
            </w:pPr>
            <w:r>
              <w:rPr/>
              <w:t xml:space="preserve">3,924 </w:t>
            </w:r>
          </w:p>
        </w:tc>
        <w:tc>
          <w:tcPr>
            <w:tcW w:w="1312" w:type="dxa"/>
            <w:tcBorders/>
            <w:vAlign w:val="center"/>
          </w:tcPr>
          <w:p>
            <w:pPr>
              <w:pStyle w:val="TableContents"/>
              <w:bidi w:val="0"/>
              <w:spacing w:before="0" w:after="283"/>
              <w:jc w:val="left"/>
              <w:rPr/>
            </w:pPr>
            <w:r>
              <w:rPr/>
              <w:t xml:space="preserve">42.92 </w:t>
            </w:r>
          </w:p>
        </w:tc>
      </w:tr>
      <w:tr>
        <w:trPr/>
        <w:tc>
          <w:tcPr>
            <w:tcW w:w="2017" w:type="dxa"/>
            <w:tcBorders/>
            <w:vAlign w:val="center"/>
          </w:tcPr>
          <w:p>
            <w:pPr>
              <w:pStyle w:val="TableContents"/>
              <w:bidi w:val="0"/>
              <w:spacing w:before="0" w:after="283"/>
              <w:jc w:val="left"/>
              <w:rPr/>
            </w:pPr>
            <w:r>
              <w:rPr/>
              <w:t xml:space="preserve">Redlands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70,295 </w:t>
            </w:r>
          </w:p>
        </w:tc>
        <w:tc>
          <w:tcPr>
            <w:tcW w:w="1284" w:type="dxa"/>
            <w:tcBorders/>
            <w:vAlign w:val="center"/>
          </w:tcPr>
          <w:p>
            <w:pPr>
              <w:pStyle w:val="TableContents"/>
              <w:bidi w:val="0"/>
              <w:spacing w:before="0" w:after="283"/>
              <w:jc w:val="left"/>
              <w:rPr/>
            </w:pPr>
            <w:r>
              <w:rPr/>
              <w:t xml:space="preserve">1,951.0 </w:t>
            </w:r>
          </w:p>
        </w:tc>
        <w:tc>
          <w:tcPr>
            <w:tcW w:w="904" w:type="dxa"/>
            <w:tcBorders/>
            <w:vAlign w:val="center"/>
          </w:tcPr>
          <w:p>
            <w:pPr>
              <w:pStyle w:val="TableContents"/>
              <w:bidi w:val="0"/>
              <w:spacing w:before="0" w:after="283"/>
              <w:jc w:val="left"/>
              <w:rPr/>
            </w:pPr>
            <w:r>
              <w:rPr/>
              <w:t xml:space="preserve">147 </w:t>
            </w:r>
          </w:p>
        </w:tc>
        <w:tc>
          <w:tcPr>
            <w:tcW w:w="1125" w:type="dxa"/>
            <w:tcBorders/>
            <w:vAlign w:val="center"/>
          </w:tcPr>
          <w:p>
            <w:pPr>
              <w:pStyle w:val="TableContents"/>
              <w:bidi w:val="0"/>
              <w:spacing w:before="0" w:after="283"/>
              <w:jc w:val="left"/>
              <w:rPr/>
            </w:pPr>
            <w:r>
              <w:rPr/>
              <w:t xml:space="preserve">2.09 </w:t>
            </w:r>
          </w:p>
        </w:tc>
        <w:tc>
          <w:tcPr>
            <w:tcW w:w="1084" w:type="dxa"/>
            <w:tcBorders/>
            <w:vAlign w:val="center"/>
          </w:tcPr>
          <w:p>
            <w:pPr>
              <w:pStyle w:val="TableContents"/>
              <w:bidi w:val="0"/>
              <w:spacing w:before="0" w:after="283"/>
              <w:jc w:val="left"/>
              <w:rPr/>
            </w:pPr>
            <w:r>
              <w:rPr/>
              <w:t xml:space="preserve">2,837 </w:t>
            </w:r>
          </w:p>
        </w:tc>
        <w:tc>
          <w:tcPr>
            <w:tcW w:w="1312" w:type="dxa"/>
            <w:tcBorders/>
            <w:vAlign w:val="center"/>
          </w:tcPr>
          <w:p>
            <w:pPr>
              <w:pStyle w:val="TableContents"/>
              <w:bidi w:val="0"/>
              <w:spacing w:before="0" w:after="283"/>
              <w:jc w:val="left"/>
              <w:rPr/>
            </w:pPr>
            <w:r>
              <w:rPr/>
              <w:t xml:space="preserve">40.36 </w:t>
            </w:r>
          </w:p>
        </w:tc>
      </w:tr>
      <w:tr>
        <w:trPr/>
        <w:tc>
          <w:tcPr>
            <w:tcW w:w="2017" w:type="dxa"/>
            <w:tcBorders/>
            <w:vAlign w:val="center"/>
          </w:tcPr>
          <w:p>
            <w:pPr>
              <w:pStyle w:val="TableContents"/>
              <w:bidi w:val="0"/>
              <w:spacing w:before="0" w:after="283"/>
              <w:jc w:val="left"/>
              <w:rPr/>
            </w:pPr>
            <w:r>
              <w:rPr/>
              <w:t xml:space="preserve">Redondo Beach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68,075 </w:t>
            </w:r>
          </w:p>
        </w:tc>
        <w:tc>
          <w:tcPr>
            <w:tcW w:w="1284" w:type="dxa"/>
            <w:tcBorders/>
            <w:vAlign w:val="center"/>
          </w:tcPr>
          <w:p>
            <w:pPr>
              <w:pStyle w:val="TableContents"/>
              <w:bidi w:val="0"/>
              <w:spacing w:before="0" w:after="283"/>
              <w:jc w:val="left"/>
              <w:rPr/>
            </w:pPr>
            <w:r>
              <w:rPr/>
              <w:t xml:space="preserve">10,983.4 </w:t>
            </w:r>
          </w:p>
        </w:tc>
        <w:tc>
          <w:tcPr>
            <w:tcW w:w="904" w:type="dxa"/>
            <w:tcBorders/>
            <w:vAlign w:val="center"/>
          </w:tcPr>
          <w:p>
            <w:pPr>
              <w:pStyle w:val="TableContents"/>
              <w:bidi w:val="0"/>
              <w:spacing w:before="0" w:after="283"/>
              <w:jc w:val="left"/>
              <w:rPr/>
            </w:pPr>
            <w:r>
              <w:rPr/>
              <w:t xml:space="preserve">158 </w:t>
            </w:r>
          </w:p>
        </w:tc>
        <w:tc>
          <w:tcPr>
            <w:tcW w:w="1125" w:type="dxa"/>
            <w:tcBorders/>
            <w:vAlign w:val="center"/>
          </w:tcPr>
          <w:p>
            <w:pPr>
              <w:pStyle w:val="TableContents"/>
              <w:bidi w:val="0"/>
              <w:spacing w:before="0" w:after="283"/>
              <w:jc w:val="left"/>
              <w:rPr/>
            </w:pPr>
            <w:r>
              <w:rPr/>
              <w:t xml:space="preserve">2.32 </w:t>
            </w:r>
          </w:p>
        </w:tc>
        <w:tc>
          <w:tcPr>
            <w:tcW w:w="1084" w:type="dxa"/>
            <w:tcBorders/>
            <w:vAlign w:val="center"/>
          </w:tcPr>
          <w:p>
            <w:pPr>
              <w:pStyle w:val="TableContents"/>
              <w:bidi w:val="0"/>
              <w:spacing w:before="0" w:after="283"/>
              <w:jc w:val="left"/>
              <w:rPr/>
            </w:pPr>
            <w:r>
              <w:rPr/>
              <w:t xml:space="preserve">1,447 </w:t>
            </w:r>
          </w:p>
        </w:tc>
        <w:tc>
          <w:tcPr>
            <w:tcW w:w="1312" w:type="dxa"/>
            <w:tcBorders/>
            <w:vAlign w:val="center"/>
          </w:tcPr>
          <w:p>
            <w:pPr>
              <w:pStyle w:val="TableContents"/>
              <w:bidi w:val="0"/>
              <w:spacing w:before="0" w:after="283"/>
              <w:jc w:val="left"/>
              <w:rPr/>
            </w:pPr>
            <w:r>
              <w:rPr/>
              <w:t xml:space="preserve">21.26 </w:t>
            </w:r>
          </w:p>
        </w:tc>
      </w:tr>
      <w:tr>
        <w:trPr/>
        <w:tc>
          <w:tcPr>
            <w:tcW w:w="2017" w:type="dxa"/>
            <w:tcBorders/>
            <w:vAlign w:val="center"/>
          </w:tcPr>
          <w:p>
            <w:pPr>
              <w:pStyle w:val="TableContents"/>
              <w:bidi w:val="0"/>
              <w:spacing w:before="0" w:after="283"/>
              <w:jc w:val="left"/>
              <w:rPr/>
            </w:pPr>
            <w:r>
              <w:rPr/>
              <w:t xml:space="preserve">Redwood City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81,870 </w:t>
            </w:r>
          </w:p>
        </w:tc>
        <w:tc>
          <w:tcPr>
            <w:tcW w:w="1284" w:type="dxa"/>
            <w:tcBorders/>
            <w:vAlign w:val="center"/>
          </w:tcPr>
          <w:p>
            <w:pPr>
              <w:pStyle w:val="TableContents"/>
              <w:bidi w:val="0"/>
              <w:spacing w:before="0" w:after="283"/>
              <w:jc w:val="left"/>
              <w:rPr/>
            </w:pPr>
            <w:r>
              <w:rPr/>
              <w:t xml:space="preserve">4,208.8 </w:t>
            </w:r>
          </w:p>
        </w:tc>
        <w:tc>
          <w:tcPr>
            <w:tcW w:w="904" w:type="dxa"/>
            <w:tcBorders/>
            <w:vAlign w:val="center"/>
          </w:tcPr>
          <w:p>
            <w:pPr>
              <w:pStyle w:val="TableContents"/>
              <w:bidi w:val="0"/>
              <w:spacing w:before="0" w:after="283"/>
              <w:jc w:val="left"/>
              <w:rPr/>
            </w:pPr>
            <w:r>
              <w:rPr/>
              <w:t xml:space="preserve">194 </w:t>
            </w:r>
          </w:p>
        </w:tc>
        <w:tc>
          <w:tcPr>
            <w:tcW w:w="1125" w:type="dxa"/>
            <w:tcBorders/>
            <w:vAlign w:val="center"/>
          </w:tcPr>
          <w:p>
            <w:pPr>
              <w:pStyle w:val="TableContents"/>
              <w:bidi w:val="0"/>
              <w:spacing w:before="0" w:after="283"/>
              <w:jc w:val="left"/>
              <w:rPr/>
            </w:pPr>
            <w:r>
              <w:rPr/>
              <w:t xml:space="preserve">2.37 </w:t>
            </w:r>
          </w:p>
        </w:tc>
        <w:tc>
          <w:tcPr>
            <w:tcW w:w="1084" w:type="dxa"/>
            <w:tcBorders/>
            <w:vAlign w:val="center"/>
          </w:tcPr>
          <w:p>
            <w:pPr>
              <w:pStyle w:val="TableContents"/>
              <w:bidi w:val="0"/>
              <w:spacing w:before="0" w:after="283"/>
              <w:jc w:val="left"/>
              <w:rPr/>
            </w:pPr>
            <w:r>
              <w:rPr/>
              <w:t xml:space="preserve">1,728 </w:t>
            </w:r>
          </w:p>
        </w:tc>
        <w:tc>
          <w:tcPr>
            <w:tcW w:w="1312" w:type="dxa"/>
            <w:tcBorders/>
            <w:vAlign w:val="center"/>
          </w:tcPr>
          <w:p>
            <w:pPr>
              <w:pStyle w:val="TableContents"/>
              <w:bidi w:val="0"/>
              <w:spacing w:before="0" w:after="283"/>
              <w:jc w:val="left"/>
              <w:rPr/>
            </w:pPr>
            <w:r>
              <w:rPr/>
              <w:t xml:space="preserve">21.11 </w:t>
            </w:r>
          </w:p>
        </w:tc>
      </w:tr>
      <w:tr>
        <w:trPr/>
        <w:tc>
          <w:tcPr>
            <w:tcW w:w="2017" w:type="dxa"/>
            <w:tcBorders/>
            <w:vAlign w:val="center"/>
          </w:tcPr>
          <w:p>
            <w:pPr>
              <w:pStyle w:val="TableContents"/>
              <w:bidi w:val="0"/>
              <w:spacing w:before="0" w:after="283"/>
              <w:jc w:val="left"/>
              <w:rPr/>
            </w:pPr>
            <w:r>
              <w:rPr/>
              <w:t xml:space="preserve">Reedley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25,186 </w:t>
            </w:r>
          </w:p>
        </w:tc>
        <w:tc>
          <w:tcPr>
            <w:tcW w:w="1284" w:type="dxa"/>
            <w:tcBorders/>
            <w:vAlign w:val="center"/>
          </w:tcPr>
          <w:p>
            <w:pPr>
              <w:pStyle w:val="TableContents"/>
              <w:bidi w:val="0"/>
              <w:spacing w:before="0" w:after="283"/>
              <w:jc w:val="left"/>
              <w:rPr/>
            </w:pPr>
            <w:r>
              <w:rPr/>
              <w:t xml:space="preserve">4,902.9 </w:t>
            </w:r>
          </w:p>
        </w:tc>
        <w:tc>
          <w:tcPr>
            <w:tcW w:w="904" w:type="dxa"/>
            <w:tcBorders/>
            <w:vAlign w:val="center"/>
          </w:tcPr>
          <w:p>
            <w:pPr>
              <w:pStyle w:val="TableContents"/>
              <w:bidi w:val="0"/>
              <w:spacing w:before="0" w:after="283"/>
              <w:jc w:val="left"/>
              <w:rPr/>
            </w:pPr>
            <w:r>
              <w:rPr/>
              <w:t xml:space="preserve">199 </w:t>
            </w:r>
          </w:p>
        </w:tc>
        <w:tc>
          <w:tcPr>
            <w:tcW w:w="1125" w:type="dxa"/>
            <w:tcBorders/>
            <w:vAlign w:val="center"/>
          </w:tcPr>
          <w:p>
            <w:pPr>
              <w:pStyle w:val="TableContents"/>
              <w:bidi w:val="0"/>
              <w:spacing w:before="0" w:after="283"/>
              <w:jc w:val="left"/>
              <w:rPr/>
            </w:pPr>
            <w:r>
              <w:rPr/>
              <w:t xml:space="preserve">7.9 </w:t>
            </w:r>
          </w:p>
        </w:tc>
        <w:tc>
          <w:tcPr>
            <w:tcW w:w="1084" w:type="dxa"/>
            <w:tcBorders/>
            <w:vAlign w:val="center"/>
          </w:tcPr>
          <w:p>
            <w:pPr>
              <w:pStyle w:val="TableContents"/>
              <w:bidi w:val="0"/>
              <w:spacing w:before="0" w:after="283"/>
              <w:jc w:val="left"/>
              <w:rPr/>
            </w:pPr>
            <w:r>
              <w:rPr/>
              <w:t xml:space="preserve">460 </w:t>
            </w:r>
          </w:p>
        </w:tc>
        <w:tc>
          <w:tcPr>
            <w:tcW w:w="1312" w:type="dxa"/>
            <w:tcBorders/>
            <w:vAlign w:val="center"/>
          </w:tcPr>
          <w:p>
            <w:pPr>
              <w:pStyle w:val="TableContents"/>
              <w:bidi w:val="0"/>
              <w:spacing w:before="0" w:after="283"/>
              <w:jc w:val="left"/>
              <w:rPr/>
            </w:pPr>
            <w:r>
              <w:rPr/>
              <w:t xml:space="preserve">18.26 </w:t>
            </w:r>
          </w:p>
        </w:tc>
      </w:tr>
      <w:tr>
        <w:trPr/>
        <w:tc>
          <w:tcPr>
            <w:tcW w:w="2017" w:type="dxa"/>
            <w:tcBorders/>
            <w:vAlign w:val="center"/>
          </w:tcPr>
          <w:p>
            <w:pPr>
              <w:pStyle w:val="TableContents"/>
              <w:bidi w:val="0"/>
              <w:spacing w:before="0" w:after="283"/>
              <w:jc w:val="left"/>
              <w:rPr/>
            </w:pPr>
            <w:r>
              <w:rPr/>
              <w:t xml:space="preserve">Rialto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102,540 </w:t>
            </w:r>
          </w:p>
        </w:tc>
        <w:tc>
          <w:tcPr>
            <w:tcW w:w="1284" w:type="dxa"/>
            <w:tcBorders/>
            <w:vAlign w:val="center"/>
          </w:tcPr>
          <w:p>
            <w:pPr>
              <w:pStyle w:val="TableContents"/>
              <w:bidi w:val="0"/>
              <w:spacing w:before="0" w:after="283"/>
              <w:jc w:val="left"/>
              <w:rPr/>
            </w:pPr>
            <w:r>
              <w:rPr/>
              <w:t xml:space="preserve">4,589.4 </w:t>
            </w:r>
          </w:p>
        </w:tc>
        <w:tc>
          <w:tcPr>
            <w:tcW w:w="904" w:type="dxa"/>
            <w:tcBorders/>
            <w:vAlign w:val="center"/>
          </w:tcPr>
          <w:p>
            <w:pPr>
              <w:pStyle w:val="TableContents"/>
              <w:bidi w:val="0"/>
              <w:spacing w:before="0" w:after="283"/>
              <w:jc w:val="left"/>
              <w:rPr/>
            </w:pPr>
            <w:r>
              <w:rPr/>
              <w:t xml:space="preserve">328 </w:t>
            </w:r>
          </w:p>
        </w:tc>
        <w:tc>
          <w:tcPr>
            <w:tcW w:w="1125" w:type="dxa"/>
            <w:tcBorders/>
            <w:vAlign w:val="center"/>
          </w:tcPr>
          <w:p>
            <w:pPr>
              <w:pStyle w:val="TableContents"/>
              <w:bidi w:val="0"/>
              <w:spacing w:before="0" w:after="283"/>
              <w:jc w:val="left"/>
              <w:rPr/>
            </w:pPr>
            <w:r>
              <w:rPr/>
              <w:t xml:space="preserve">3.2 </w:t>
            </w:r>
          </w:p>
        </w:tc>
        <w:tc>
          <w:tcPr>
            <w:tcW w:w="1084" w:type="dxa"/>
            <w:tcBorders/>
            <w:vAlign w:val="center"/>
          </w:tcPr>
          <w:p>
            <w:pPr>
              <w:pStyle w:val="TableContents"/>
              <w:bidi w:val="0"/>
              <w:spacing w:before="0" w:after="283"/>
              <w:jc w:val="left"/>
              <w:rPr/>
            </w:pPr>
            <w:r>
              <w:rPr/>
              <w:t xml:space="preserve">2,154 </w:t>
            </w:r>
          </w:p>
        </w:tc>
        <w:tc>
          <w:tcPr>
            <w:tcW w:w="1312" w:type="dxa"/>
            <w:tcBorders/>
            <w:vAlign w:val="center"/>
          </w:tcPr>
          <w:p>
            <w:pPr>
              <w:pStyle w:val="TableContents"/>
              <w:bidi w:val="0"/>
              <w:spacing w:before="0" w:after="283"/>
              <w:jc w:val="left"/>
              <w:rPr/>
            </w:pPr>
            <w:r>
              <w:rPr/>
              <w:t xml:space="preserve">21.01 </w:t>
            </w:r>
          </w:p>
        </w:tc>
      </w:tr>
      <w:tr>
        <w:trPr/>
        <w:tc>
          <w:tcPr>
            <w:tcW w:w="2017" w:type="dxa"/>
            <w:tcBorders/>
            <w:vAlign w:val="center"/>
          </w:tcPr>
          <w:p>
            <w:pPr>
              <w:pStyle w:val="TableContents"/>
              <w:bidi w:val="0"/>
              <w:spacing w:before="0" w:after="283"/>
              <w:jc w:val="left"/>
              <w:rPr/>
            </w:pPr>
            <w:r>
              <w:rPr/>
              <w:t xml:space="preserve">Richmond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108,464 </w:t>
            </w:r>
          </w:p>
        </w:tc>
        <w:tc>
          <w:tcPr>
            <w:tcW w:w="1284" w:type="dxa"/>
            <w:tcBorders/>
            <w:vAlign w:val="center"/>
          </w:tcPr>
          <w:p>
            <w:pPr>
              <w:pStyle w:val="TableContents"/>
              <w:bidi w:val="0"/>
              <w:spacing w:before="0" w:after="283"/>
              <w:jc w:val="left"/>
              <w:rPr/>
            </w:pPr>
            <w:r>
              <w:rPr/>
              <w:t xml:space="preserve">3,609.2 </w:t>
            </w:r>
          </w:p>
        </w:tc>
        <w:tc>
          <w:tcPr>
            <w:tcW w:w="904" w:type="dxa"/>
            <w:tcBorders/>
            <w:vAlign w:val="center"/>
          </w:tcPr>
          <w:p>
            <w:pPr>
              <w:pStyle w:val="TableContents"/>
              <w:bidi w:val="0"/>
              <w:spacing w:before="0" w:after="283"/>
              <w:jc w:val="left"/>
              <w:rPr/>
            </w:pPr>
            <w:r>
              <w:rPr/>
              <w:t xml:space="preserve">843 </w:t>
            </w:r>
          </w:p>
        </w:tc>
        <w:tc>
          <w:tcPr>
            <w:tcW w:w="1125" w:type="dxa"/>
            <w:tcBorders/>
            <w:vAlign w:val="center"/>
          </w:tcPr>
          <w:p>
            <w:pPr>
              <w:pStyle w:val="TableContents"/>
              <w:bidi w:val="0"/>
              <w:spacing w:before="0" w:after="283"/>
              <w:jc w:val="left"/>
              <w:rPr/>
            </w:pPr>
            <w:r>
              <w:rPr/>
              <w:t xml:space="preserve">7.77 </w:t>
            </w:r>
          </w:p>
        </w:tc>
        <w:tc>
          <w:tcPr>
            <w:tcW w:w="1084" w:type="dxa"/>
            <w:tcBorders/>
            <w:vAlign w:val="center"/>
          </w:tcPr>
          <w:p>
            <w:pPr>
              <w:pStyle w:val="TableContents"/>
              <w:bidi w:val="0"/>
              <w:spacing w:before="0" w:after="283"/>
              <w:jc w:val="left"/>
              <w:rPr/>
            </w:pPr>
            <w:r>
              <w:rPr/>
              <w:t xml:space="preserve">4,281 </w:t>
            </w:r>
          </w:p>
        </w:tc>
        <w:tc>
          <w:tcPr>
            <w:tcW w:w="1312" w:type="dxa"/>
            <w:tcBorders/>
            <w:vAlign w:val="center"/>
          </w:tcPr>
          <w:p>
            <w:pPr>
              <w:pStyle w:val="TableContents"/>
              <w:bidi w:val="0"/>
              <w:spacing w:before="0" w:after="283"/>
              <w:jc w:val="left"/>
              <w:rPr/>
            </w:pPr>
            <w:r>
              <w:rPr/>
              <w:t xml:space="preserve">39.47 </w:t>
            </w:r>
          </w:p>
        </w:tc>
      </w:tr>
      <w:tr>
        <w:trPr/>
        <w:tc>
          <w:tcPr>
            <w:tcW w:w="2017" w:type="dxa"/>
            <w:tcBorders/>
            <w:vAlign w:val="center"/>
          </w:tcPr>
          <w:p>
            <w:pPr>
              <w:pStyle w:val="TableContents"/>
              <w:bidi w:val="0"/>
              <w:spacing w:before="0" w:after="283"/>
              <w:jc w:val="left"/>
              <w:rPr/>
            </w:pPr>
            <w:r>
              <w:rPr/>
              <w:t xml:space="preserve">Ridgecrest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28,830 </w:t>
            </w:r>
          </w:p>
        </w:tc>
        <w:tc>
          <w:tcPr>
            <w:tcW w:w="1284" w:type="dxa"/>
            <w:tcBorders/>
            <w:vAlign w:val="center"/>
          </w:tcPr>
          <w:p>
            <w:pPr>
              <w:pStyle w:val="TableContents"/>
              <w:bidi w:val="0"/>
              <w:spacing w:before="0" w:after="283"/>
              <w:jc w:val="left"/>
              <w:rPr/>
            </w:pPr>
            <w:r>
              <w:rPr/>
              <w:t xml:space="preserve">1,388.3 </w:t>
            </w:r>
          </w:p>
        </w:tc>
        <w:tc>
          <w:tcPr>
            <w:tcW w:w="904" w:type="dxa"/>
            <w:tcBorders/>
            <w:vAlign w:val="center"/>
          </w:tcPr>
          <w:p>
            <w:pPr>
              <w:pStyle w:val="TableContents"/>
              <w:bidi w:val="0"/>
              <w:spacing w:before="0" w:after="283"/>
              <w:jc w:val="left"/>
              <w:rPr/>
            </w:pPr>
            <w:r>
              <w:rPr/>
              <w:t xml:space="preserve">118 </w:t>
            </w:r>
          </w:p>
        </w:tc>
        <w:tc>
          <w:tcPr>
            <w:tcW w:w="1125" w:type="dxa"/>
            <w:tcBorders/>
            <w:vAlign w:val="center"/>
          </w:tcPr>
          <w:p>
            <w:pPr>
              <w:pStyle w:val="TableContents"/>
              <w:bidi w:val="0"/>
              <w:spacing w:before="0" w:after="283"/>
              <w:jc w:val="left"/>
              <w:rPr/>
            </w:pPr>
            <w:r>
              <w:rPr/>
              <w:t xml:space="preserve">4.09 </w:t>
            </w:r>
          </w:p>
        </w:tc>
        <w:tc>
          <w:tcPr>
            <w:tcW w:w="1084" w:type="dxa"/>
            <w:tcBorders/>
            <w:vAlign w:val="center"/>
          </w:tcPr>
          <w:p>
            <w:pPr>
              <w:pStyle w:val="TableContents"/>
              <w:bidi w:val="0"/>
              <w:spacing w:before="0" w:after="283"/>
              <w:jc w:val="left"/>
              <w:rPr/>
            </w:pPr>
            <w:r>
              <w:rPr/>
              <w:t xml:space="preserve">470 </w:t>
            </w:r>
          </w:p>
        </w:tc>
        <w:tc>
          <w:tcPr>
            <w:tcW w:w="1312" w:type="dxa"/>
            <w:tcBorders/>
            <w:vAlign w:val="center"/>
          </w:tcPr>
          <w:p>
            <w:pPr>
              <w:pStyle w:val="TableContents"/>
              <w:bidi w:val="0"/>
              <w:spacing w:before="0" w:after="283"/>
              <w:jc w:val="left"/>
              <w:rPr/>
            </w:pPr>
            <w:r>
              <w:rPr/>
              <w:t xml:space="preserve">16.3 </w:t>
            </w:r>
          </w:p>
        </w:tc>
      </w:tr>
      <w:tr>
        <w:trPr/>
        <w:tc>
          <w:tcPr>
            <w:tcW w:w="2017" w:type="dxa"/>
            <w:tcBorders/>
            <w:vAlign w:val="center"/>
          </w:tcPr>
          <w:p>
            <w:pPr>
              <w:pStyle w:val="TableContents"/>
              <w:bidi w:val="0"/>
              <w:spacing w:before="0" w:after="283"/>
              <w:jc w:val="left"/>
              <w:rPr/>
            </w:pPr>
            <w:r>
              <w:rPr/>
              <w:t xml:space="preserve">Rio Dell </w:t>
            </w:r>
          </w:p>
        </w:tc>
        <w:tc>
          <w:tcPr>
            <w:tcW w:w="1259" w:type="dxa"/>
            <w:tcBorders/>
            <w:vAlign w:val="center"/>
          </w:tcPr>
          <w:p>
            <w:pPr>
              <w:pStyle w:val="TableContents"/>
              <w:bidi w:val="0"/>
              <w:spacing w:before="0" w:after="283"/>
              <w:jc w:val="left"/>
              <w:rPr/>
            </w:pPr>
            <w:r>
              <w:rPr/>
              <w:t xml:space="preserve">Humboldt </w:t>
            </w:r>
          </w:p>
        </w:tc>
        <w:tc>
          <w:tcPr>
            <w:tcW w:w="1220" w:type="dxa"/>
            <w:tcBorders/>
            <w:vAlign w:val="center"/>
          </w:tcPr>
          <w:p>
            <w:pPr>
              <w:pStyle w:val="TableContents"/>
              <w:bidi w:val="0"/>
              <w:spacing w:before="0" w:after="283"/>
              <w:jc w:val="left"/>
              <w:rPr/>
            </w:pPr>
            <w:r>
              <w:rPr/>
              <w:t xml:space="preserve">3,358 </w:t>
            </w:r>
          </w:p>
        </w:tc>
        <w:tc>
          <w:tcPr>
            <w:tcW w:w="1284" w:type="dxa"/>
            <w:tcBorders/>
            <w:vAlign w:val="center"/>
          </w:tcPr>
          <w:p>
            <w:pPr>
              <w:pStyle w:val="TableContents"/>
              <w:bidi w:val="0"/>
              <w:spacing w:before="0" w:after="283"/>
              <w:jc w:val="left"/>
              <w:rPr/>
            </w:pPr>
            <w:r>
              <w:rPr/>
              <w:t xml:space="preserve">1,472.2 </w:t>
            </w:r>
          </w:p>
        </w:tc>
        <w:tc>
          <w:tcPr>
            <w:tcW w:w="904" w:type="dxa"/>
            <w:tcBorders/>
            <w:vAlign w:val="center"/>
          </w:tcPr>
          <w:p>
            <w:pPr>
              <w:pStyle w:val="TableContents"/>
              <w:bidi w:val="0"/>
              <w:spacing w:before="0" w:after="283"/>
              <w:jc w:val="left"/>
              <w:rPr/>
            </w:pPr>
            <w:r>
              <w:rPr/>
              <w:t xml:space="preserve">19 </w:t>
            </w:r>
          </w:p>
        </w:tc>
        <w:tc>
          <w:tcPr>
            <w:tcW w:w="1125" w:type="dxa"/>
            <w:tcBorders/>
            <w:vAlign w:val="center"/>
          </w:tcPr>
          <w:p>
            <w:pPr>
              <w:pStyle w:val="TableContents"/>
              <w:bidi w:val="0"/>
              <w:spacing w:before="0" w:after="283"/>
              <w:jc w:val="left"/>
              <w:rPr/>
            </w:pPr>
            <w:r>
              <w:rPr/>
              <w:t xml:space="preserve">5.66 </w:t>
            </w:r>
          </w:p>
        </w:tc>
        <w:tc>
          <w:tcPr>
            <w:tcW w:w="1084" w:type="dxa"/>
            <w:tcBorders/>
            <w:vAlign w:val="center"/>
          </w:tcPr>
          <w:p>
            <w:pPr>
              <w:pStyle w:val="TableContents"/>
              <w:bidi w:val="0"/>
              <w:spacing w:before="0" w:after="283"/>
              <w:jc w:val="left"/>
              <w:rPr/>
            </w:pPr>
            <w:r>
              <w:rPr/>
              <w:t xml:space="preserve">57 </w:t>
            </w:r>
          </w:p>
        </w:tc>
        <w:tc>
          <w:tcPr>
            <w:tcW w:w="1312" w:type="dxa"/>
            <w:tcBorders/>
            <w:vAlign w:val="center"/>
          </w:tcPr>
          <w:p>
            <w:pPr>
              <w:pStyle w:val="TableContents"/>
              <w:bidi w:val="0"/>
              <w:spacing w:before="0" w:after="283"/>
              <w:jc w:val="left"/>
              <w:rPr/>
            </w:pPr>
            <w:r>
              <w:rPr/>
              <w:t xml:space="preserve">16.97 </w:t>
            </w:r>
          </w:p>
        </w:tc>
      </w:tr>
      <w:tr>
        <w:trPr/>
        <w:tc>
          <w:tcPr>
            <w:tcW w:w="2017" w:type="dxa"/>
            <w:tcBorders/>
            <w:vAlign w:val="center"/>
          </w:tcPr>
          <w:p>
            <w:pPr>
              <w:pStyle w:val="TableContents"/>
              <w:bidi w:val="0"/>
              <w:spacing w:before="0" w:after="283"/>
              <w:jc w:val="left"/>
              <w:rPr/>
            </w:pPr>
            <w:r>
              <w:rPr/>
              <w:t xml:space="preserve">Rio Vista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7,825 </w:t>
            </w:r>
          </w:p>
        </w:tc>
        <w:tc>
          <w:tcPr>
            <w:tcW w:w="1284" w:type="dxa"/>
            <w:tcBorders/>
            <w:vAlign w:val="center"/>
          </w:tcPr>
          <w:p>
            <w:pPr>
              <w:pStyle w:val="TableContents"/>
              <w:bidi w:val="0"/>
              <w:spacing w:before="0" w:after="283"/>
              <w:jc w:val="left"/>
              <w:rPr/>
            </w:pPr>
            <w:r>
              <w:rPr/>
              <w:t xml:space="preserve">1,179.2 </w:t>
            </w:r>
          </w:p>
        </w:tc>
        <w:tc>
          <w:tcPr>
            <w:tcW w:w="904" w:type="dxa"/>
            <w:tcBorders/>
            <w:vAlign w:val="center"/>
          </w:tcPr>
          <w:p>
            <w:pPr>
              <w:pStyle w:val="TableContents"/>
              <w:bidi w:val="0"/>
              <w:spacing w:before="0" w:after="283"/>
              <w:jc w:val="left"/>
              <w:rPr/>
            </w:pPr>
            <w:r>
              <w:rPr/>
              <w:t xml:space="preserve">38 </w:t>
            </w:r>
          </w:p>
        </w:tc>
        <w:tc>
          <w:tcPr>
            <w:tcW w:w="1125" w:type="dxa"/>
            <w:tcBorders/>
            <w:vAlign w:val="center"/>
          </w:tcPr>
          <w:p>
            <w:pPr>
              <w:pStyle w:val="TableContents"/>
              <w:bidi w:val="0"/>
              <w:spacing w:before="0" w:after="283"/>
              <w:jc w:val="left"/>
              <w:rPr/>
            </w:pPr>
            <w:r>
              <w:rPr/>
              <w:t xml:space="preserve">4.86 </w:t>
            </w:r>
          </w:p>
        </w:tc>
        <w:tc>
          <w:tcPr>
            <w:tcW w:w="1084" w:type="dxa"/>
            <w:tcBorders/>
            <w:vAlign w:val="center"/>
          </w:tcPr>
          <w:p>
            <w:pPr>
              <w:pStyle w:val="TableContents"/>
              <w:bidi w:val="0"/>
              <w:spacing w:before="0" w:after="283"/>
              <w:jc w:val="left"/>
              <w:rPr/>
            </w:pPr>
            <w:r>
              <w:rPr/>
              <w:t xml:space="preserve">116 </w:t>
            </w:r>
          </w:p>
        </w:tc>
        <w:tc>
          <w:tcPr>
            <w:tcW w:w="1312" w:type="dxa"/>
            <w:tcBorders/>
            <w:vAlign w:val="center"/>
          </w:tcPr>
          <w:p>
            <w:pPr>
              <w:pStyle w:val="TableContents"/>
              <w:bidi w:val="0"/>
              <w:spacing w:before="0" w:after="283"/>
              <w:jc w:val="left"/>
              <w:rPr/>
            </w:pPr>
            <w:r>
              <w:rPr/>
              <w:t xml:space="preserve">14.82 </w:t>
            </w:r>
          </w:p>
        </w:tc>
      </w:tr>
      <w:tr>
        <w:trPr/>
        <w:tc>
          <w:tcPr>
            <w:tcW w:w="2017" w:type="dxa"/>
            <w:tcBorders/>
            <w:vAlign w:val="center"/>
          </w:tcPr>
          <w:p>
            <w:pPr>
              <w:pStyle w:val="TableContents"/>
              <w:bidi w:val="0"/>
              <w:spacing w:before="0" w:after="283"/>
              <w:jc w:val="left"/>
              <w:rPr/>
            </w:pPr>
            <w:r>
              <w:rPr/>
              <w:t xml:space="preserve">Ripon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14,859 </w:t>
            </w:r>
          </w:p>
        </w:tc>
        <w:tc>
          <w:tcPr>
            <w:tcW w:w="1284" w:type="dxa"/>
            <w:tcBorders/>
            <w:vAlign w:val="center"/>
          </w:tcPr>
          <w:p>
            <w:pPr>
              <w:pStyle w:val="TableContents"/>
              <w:bidi w:val="0"/>
              <w:spacing w:before="0" w:after="283"/>
              <w:jc w:val="left"/>
              <w:rPr/>
            </w:pPr>
            <w:r>
              <w:rPr/>
              <w:t xml:space="preserve">2,800.9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1.21 </w:t>
            </w:r>
          </w:p>
        </w:tc>
        <w:tc>
          <w:tcPr>
            <w:tcW w:w="1084" w:type="dxa"/>
            <w:tcBorders/>
            <w:vAlign w:val="center"/>
          </w:tcPr>
          <w:p>
            <w:pPr>
              <w:pStyle w:val="TableContents"/>
              <w:bidi w:val="0"/>
              <w:spacing w:before="0" w:after="283"/>
              <w:jc w:val="left"/>
              <w:rPr/>
            </w:pPr>
            <w:r>
              <w:rPr/>
              <w:t xml:space="preserve">258 </w:t>
            </w:r>
          </w:p>
        </w:tc>
        <w:tc>
          <w:tcPr>
            <w:tcW w:w="1312" w:type="dxa"/>
            <w:tcBorders/>
            <w:vAlign w:val="center"/>
          </w:tcPr>
          <w:p>
            <w:pPr>
              <w:pStyle w:val="TableContents"/>
              <w:bidi w:val="0"/>
              <w:spacing w:before="0" w:after="283"/>
              <w:jc w:val="left"/>
              <w:rPr/>
            </w:pPr>
            <w:r>
              <w:rPr/>
              <w:t xml:space="preserve">17.36 </w:t>
            </w:r>
          </w:p>
        </w:tc>
      </w:tr>
      <w:tr>
        <w:trPr/>
        <w:tc>
          <w:tcPr>
            <w:tcW w:w="2017" w:type="dxa"/>
            <w:tcBorders/>
            <w:vAlign w:val="center"/>
          </w:tcPr>
          <w:p>
            <w:pPr>
              <w:pStyle w:val="TableContents"/>
              <w:bidi w:val="0"/>
              <w:spacing w:before="0" w:after="283"/>
              <w:jc w:val="left"/>
              <w:rPr/>
            </w:pPr>
            <w:r>
              <w:rPr/>
              <w:t xml:space="preserve">Riverbank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23,690 </w:t>
            </w:r>
          </w:p>
        </w:tc>
        <w:tc>
          <w:tcPr>
            <w:tcW w:w="1284" w:type="dxa"/>
            <w:tcBorders/>
            <w:vAlign w:val="center"/>
          </w:tcPr>
          <w:p>
            <w:pPr>
              <w:pStyle w:val="TableContents"/>
              <w:bidi w:val="0"/>
              <w:spacing w:before="0" w:after="283"/>
              <w:jc w:val="left"/>
              <w:rPr/>
            </w:pPr>
            <w:r>
              <w:rPr/>
              <w:t xml:space="preserve">5,789.3 </w:t>
            </w:r>
          </w:p>
        </w:tc>
        <w:tc>
          <w:tcPr>
            <w:tcW w:w="904" w:type="dxa"/>
            <w:tcBorders/>
            <w:vAlign w:val="center"/>
          </w:tcPr>
          <w:p>
            <w:pPr>
              <w:pStyle w:val="TableContents"/>
              <w:bidi w:val="0"/>
              <w:spacing w:before="0" w:after="283"/>
              <w:jc w:val="left"/>
              <w:rPr/>
            </w:pPr>
            <w:r>
              <w:rPr/>
              <w:t xml:space="preserve">28 </w:t>
            </w:r>
          </w:p>
        </w:tc>
        <w:tc>
          <w:tcPr>
            <w:tcW w:w="1125" w:type="dxa"/>
            <w:tcBorders/>
            <w:vAlign w:val="center"/>
          </w:tcPr>
          <w:p>
            <w:pPr>
              <w:pStyle w:val="TableContents"/>
              <w:bidi w:val="0"/>
              <w:spacing w:before="0" w:after="283"/>
              <w:jc w:val="left"/>
              <w:rPr/>
            </w:pPr>
            <w:r>
              <w:rPr/>
              <w:t xml:space="preserve">1.18 </w:t>
            </w:r>
          </w:p>
        </w:tc>
        <w:tc>
          <w:tcPr>
            <w:tcW w:w="1084" w:type="dxa"/>
            <w:tcBorders/>
            <w:vAlign w:val="center"/>
          </w:tcPr>
          <w:p>
            <w:pPr>
              <w:pStyle w:val="TableContents"/>
              <w:bidi w:val="0"/>
              <w:spacing w:before="0" w:after="283"/>
              <w:jc w:val="left"/>
              <w:rPr/>
            </w:pPr>
            <w:r>
              <w:rPr/>
              <w:t xml:space="preserve">688 </w:t>
            </w:r>
          </w:p>
        </w:tc>
        <w:tc>
          <w:tcPr>
            <w:tcW w:w="1312" w:type="dxa"/>
            <w:tcBorders/>
            <w:vAlign w:val="center"/>
          </w:tcPr>
          <w:p>
            <w:pPr>
              <w:pStyle w:val="TableContents"/>
              <w:bidi w:val="0"/>
              <w:spacing w:before="0" w:after="283"/>
              <w:jc w:val="left"/>
              <w:rPr/>
            </w:pPr>
            <w:r>
              <w:rPr/>
              <w:t xml:space="preserve">29.04 </w:t>
            </w:r>
          </w:p>
        </w:tc>
      </w:tr>
      <w:tr>
        <w:trPr/>
        <w:tc>
          <w:tcPr>
            <w:tcW w:w="2017" w:type="dxa"/>
            <w:tcBorders/>
            <w:vAlign w:val="center"/>
          </w:tcPr>
          <w:p>
            <w:pPr>
              <w:pStyle w:val="TableContents"/>
              <w:bidi w:val="0"/>
              <w:spacing w:before="0" w:after="283"/>
              <w:jc w:val="left"/>
              <w:rPr/>
            </w:pPr>
            <w:r>
              <w:rPr/>
              <w:t xml:space="preserve">Riverside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319,453 </w:t>
            </w:r>
          </w:p>
        </w:tc>
        <w:tc>
          <w:tcPr>
            <w:tcW w:w="1284" w:type="dxa"/>
            <w:tcBorders/>
            <w:vAlign w:val="center"/>
          </w:tcPr>
          <w:p>
            <w:pPr>
              <w:pStyle w:val="TableContents"/>
              <w:bidi w:val="0"/>
              <w:spacing w:before="0" w:after="283"/>
              <w:jc w:val="left"/>
              <w:rPr/>
            </w:pPr>
            <w:r>
              <w:rPr/>
              <w:t xml:space="preserve">3,935.2 </w:t>
            </w:r>
          </w:p>
        </w:tc>
        <w:tc>
          <w:tcPr>
            <w:tcW w:w="904" w:type="dxa"/>
            <w:tcBorders/>
            <w:vAlign w:val="center"/>
          </w:tcPr>
          <w:p>
            <w:pPr>
              <w:pStyle w:val="TableContents"/>
              <w:bidi w:val="0"/>
              <w:spacing w:before="0" w:after="283"/>
              <w:jc w:val="left"/>
              <w:rPr/>
            </w:pPr>
            <w:r>
              <w:rPr/>
              <w:t xml:space="preserve">1,384 </w:t>
            </w:r>
          </w:p>
        </w:tc>
        <w:tc>
          <w:tcPr>
            <w:tcW w:w="1125" w:type="dxa"/>
            <w:tcBorders/>
            <w:vAlign w:val="center"/>
          </w:tcPr>
          <w:p>
            <w:pPr>
              <w:pStyle w:val="TableContents"/>
              <w:bidi w:val="0"/>
              <w:spacing w:before="0" w:after="283"/>
              <w:jc w:val="left"/>
              <w:rPr/>
            </w:pPr>
            <w:r>
              <w:rPr/>
              <w:t xml:space="preserve">4.33 </w:t>
            </w:r>
          </w:p>
        </w:tc>
        <w:tc>
          <w:tcPr>
            <w:tcW w:w="1084" w:type="dxa"/>
            <w:tcBorders/>
            <w:vAlign w:val="center"/>
          </w:tcPr>
          <w:p>
            <w:pPr>
              <w:pStyle w:val="TableContents"/>
              <w:bidi w:val="0"/>
              <w:spacing w:before="0" w:after="283"/>
              <w:jc w:val="left"/>
              <w:rPr/>
            </w:pPr>
            <w:r>
              <w:rPr/>
              <w:t xml:space="preserve">9,864 </w:t>
            </w:r>
          </w:p>
        </w:tc>
        <w:tc>
          <w:tcPr>
            <w:tcW w:w="1312" w:type="dxa"/>
            <w:tcBorders/>
            <w:vAlign w:val="center"/>
          </w:tcPr>
          <w:p>
            <w:pPr>
              <w:pStyle w:val="TableContents"/>
              <w:bidi w:val="0"/>
              <w:spacing w:before="0" w:after="283"/>
              <w:jc w:val="left"/>
              <w:rPr/>
            </w:pPr>
            <w:r>
              <w:rPr/>
              <w:t xml:space="preserve">30.88 </w:t>
            </w:r>
          </w:p>
        </w:tc>
      </w:tr>
      <w:tr>
        <w:trPr/>
        <w:tc>
          <w:tcPr>
            <w:tcW w:w="2017" w:type="dxa"/>
            <w:tcBorders/>
            <w:vAlign w:val="center"/>
          </w:tcPr>
          <w:p>
            <w:pPr>
              <w:pStyle w:val="TableContents"/>
              <w:bidi w:val="0"/>
              <w:spacing w:before="0" w:after="283"/>
              <w:jc w:val="left"/>
              <w:rPr/>
            </w:pPr>
            <w:r>
              <w:rPr/>
              <w:t xml:space="preserve">Rocklin </w:t>
            </w:r>
          </w:p>
        </w:tc>
        <w:tc>
          <w:tcPr>
            <w:tcW w:w="1259" w:type="dxa"/>
            <w:tcBorders/>
            <w:vAlign w:val="center"/>
          </w:tcPr>
          <w:p>
            <w:pPr>
              <w:pStyle w:val="TableContents"/>
              <w:bidi w:val="0"/>
              <w:spacing w:before="0" w:after="283"/>
              <w:jc w:val="left"/>
              <w:rPr/>
            </w:pPr>
            <w:r>
              <w:rPr/>
              <w:t xml:space="preserve">Placer </w:t>
            </w:r>
          </w:p>
        </w:tc>
        <w:tc>
          <w:tcPr>
            <w:tcW w:w="1220" w:type="dxa"/>
            <w:tcBorders/>
            <w:vAlign w:val="center"/>
          </w:tcPr>
          <w:p>
            <w:pPr>
              <w:pStyle w:val="TableContents"/>
              <w:bidi w:val="0"/>
              <w:spacing w:before="0" w:after="283"/>
              <w:jc w:val="left"/>
              <w:rPr/>
            </w:pPr>
            <w:r>
              <w:rPr/>
              <w:t xml:space="preserve">60,371 </w:t>
            </w:r>
          </w:p>
        </w:tc>
        <w:tc>
          <w:tcPr>
            <w:tcW w:w="1284" w:type="dxa"/>
            <w:tcBorders/>
            <w:vAlign w:val="center"/>
          </w:tcPr>
          <w:p>
            <w:pPr>
              <w:pStyle w:val="TableContents"/>
              <w:bidi w:val="0"/>
              <w:spacing w:before="0" w:after="283"/>
              <w:jc w:val="left"/>
              <w:rPr/>
            </w:pPr>
            <w:r>
              <w:rPr/>
              <w:t xml:space="preserve">3,088.8 </w:t>
            </w:r>
          </w:p>
        </w:tc>
        <w:tc>
          <w:tcPr>
            <w:tcW w:w="904" w:type="dxa"/>
            <w:tcBorders/>
            <w:vAlign w:val="center"/>
          </w:tcPr>
          <w:p>
            <w:pPr>
              <w:pStyle w:val="TableContents"/>
              <w:bidi w:val="0"/>
              <w:spacing w:before="0" w:after="283"/>
              <w:jc w:val="left"/>
              <w:rPr/>
            </w:pPr>
            <w:r>
              <w:rPr/>
              <w:t xml:space="preserve">50 </w:t>
            </w:r>
          </w:p>
        </w:tc>
        <w:tc>
          <w:tcPr>
            <w:tcW w:w="1125" w:type="dxa"/>
            <w:tcBorders/>
            <w:vAlign w:val="center"/>
          </w:tcPr>
          <w:p>
            <w:pPr>
              <w:pStyle w:val="TableContents"/>
              <w:bidi w:val="0"/>
              <w:spacing w:before="0" w:after="283"/>
              <w:jc w:val="left"/>
              <w:rPr/>
            </w:pPr>
            <w:r>
              <w:rPr/>
              <w:t xml:space="preserve">0.83 </w:t>
            </w:r>
          </w:p>
        </w:tc>
        <w:tc>
          <w:tcPr>
            <w:tcW w:w="1084" w:type="dxa"/>
            <w:tcBorders/>
            <w:vAlign w:val="center"/>
          </w:tcPr>
          <w:p>
            <w:pPr>
              <w:pStyle w:val="TableContents"/>
              <w:bidi w:val="0"/>
              <w:spacing w:before="0" w:after="283"/>
              <w:jc w:val="left"/>
              <w:rPr/>
            </w:pPr>
            <w:r>
              <w:rPr/>
              <w:t xml:space="preserve">1,039 </w:t>
            </w:r>
          </w:p>
        </w:tc>
        <w:tc>
          <w:tcPr>
            <w:tcW w:w="1312" w:type="dxa"/>
            <w:tcBorders/>
            <w:vAlign w:val="center"/>
          </w:tcPr>
          <w:p>
            <w:pPr>
              <w:pStyle w:val="TableContents"/>
              <w:bidi w:val="0"/>
              <w:spacing w:before="0" w:after="283"/>
              <w:jc w:val="left"/>
              <w:rPr/>
            </w:pPr>
            <w:r>
              <w:rPr/>
              <w:t xml:space="preserve">17.21 </w:t>
            </w:r>
          </w:p>
        </w:tc>
      </w:tr>
      <w:tr>
        <w:trPr/>
        <w:tc>
          <w:tcPr>
            <w:tcW w:w="2017" w:type="dxa"/>
            <w:tcBorders/>
            <w:vAlign w:val="center"/>
          </w:tcPr>
          <w:p>
            <w:pPr>
              <w:pStyle w:val="TableContents"/>
              <w:bidi w:val="0"/>
              <w:spacing w:before="0" w:after="283"/>
              <w:jc w:val="left"/>
              <w:rPr/>
            </w:pPr>
            <w:r>
              <w:rPr/>
              <w:t xml:space="preserve">Rohnert Park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41,535 </w:t>
            </w:r>
          </w:p>
        </w:tc>
        <w:tc>
          <w:tcPr>
            <w:tcW w:w="1284" w:type="dxa"/>
            <w:tcBorders/>
            <w:vAlign w:val="center"/>
          </w:tcPr>
          <w:p>
            <w:pPr>
              <w:pStyle w:val="TableContents"/>
              <w:bidi w:val="0"/>
              <w:spacing w:before="0" w:after="283"/>
              <w:jc w:val="left"/>
              <w:rPr/>
            </w:pPr>
            <w:r>
              <w:rPr/>
              <w:t xml:space="preserve">5,931.0 </w:t>
            </w:r>
          </w:p>
        </w:tc>
        <w:tc>
          <w:tcPr>
            <w:tcW w:w="904" w:type="dxa"/>
            <w:tcBorders/>
            <w:vAlign w:val="center"/>
          </w:tcPr>
          <w:p>
            <w:pPr>
              <w:pStyle w:val="TableContents"/>
              <w:bidi w:val="0"/>
              <w:spacing w:before="0" w:after="283"/>
              <w:jc w:val="left"/>
              <w:rPr/>
            </w:pPr>
            <w:r>
              <w:rPr/>
              <w:t xml:space="preserve">160 </w:t>
            </w:r>
          </w:p>
        </w:tc>
        <w:tc>
          <w:tcPr>
            <w:tcW w:w="1125" w:type="dxa"/>
            <w:tcBorders/>
            <w:vAlign w:val="center"/>
          </w:tcPr>
          <w:p>
            <w:pPr>
              <w:pStyle w:val="TableContents"/>
              <w:bidi w:val="0"/>
              <w:spacing w:before="0" w:after="283"/>
              <w:jc w:val="left"/>
              <w:rPr/>
            </w:pPr>
            <w:r>
              <w:rPr/>
              <w:t xml:space="preserve">3.85 </w:t>
            </w:r>
          </w:p>
        </w:tc>
        <w:tc>
          <w:tcPr>
            <w:tcW w:w="1084" w:type="dxa"/>
            <w:tcBorders/>
            <w:vAlign w:val="center"/>
          </w:tcPr>
          <w:p>
            <w:pPr>
              <w:pStyle w:val="TableContents"/>
              <w:bidi w:val="0"/>
              <w:spacing w:before="0" w:after="283"/>
              <w:jc w:val="left"/>
              <w:rPr/>
            </w:pPr>
            <w:r>
              <w:rPr/>
              <w:t xml:space="preserve">735 </w:t>
            </w:r>
          </w:p>
        </w:tc>
        <w:tc>
          <w:tcPr>
            <w:tcW w:w="1312" w:type="dxa"/>
            <w:tcBorders/>
            <w:vAlign w:val="center"/>
          </w:tcPr>
          <w:p>
            <w:pPr>
              <w:pStyle w:val="TableContents"/>
              <w:bidi w:val="0"/>
              <w:spacing w:before="0" w:after="283"/>
              <w:jc w:val="left"/>
              <w:rPr/>
            </w:pPr>
            <w:r>
              <w:rPr/>
              <w:t xml:space="preserve">17.7 </w:t>
            </w:r>
          </w:p>
        </w:tc>
      </w:tr>
      <w:tr>
        <w:trPr/>
        <w:tc>
          <w:tcPr>
            <w:tcW w:w="2017" w:type="dxa"/>
            <w:tcBorders/>
            <w:vAlign w:val="center"/>
          </w:tcPr>
          <w:p>
            <w:pPr>
              <w:pStyle w:val="TableContents"/>
              <w:bidi w:val="0"/>
              <w:spacing w:before="0" w:after="283"/>
              <w:jc w:val="left"/>
              <w:rPr/>
            </w:pPr>
            <w:r>
              <w:rPr/>
              <w:t xml:space="preserve">Rolling Hills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1,896 </w:t>
            </w:r>
          </w:p>
        </w:tc>
        <w:tc>
          <w:tcPr>
            <w:tcW w:w="1284" w:type="dxa"/>
            <w:tcBorders/>
            <w:vAlign w:val="center"/>
          </w:tcPr>
          <w:p>
            <w:pPr>
              <w:pStyle w:val="TableContents"/>
              <w:bidi w:val="0"/>
              <w:spacing w:before="0" w:after="283"/>
              <w:jc w:val="left"/>
              <w:rPr/>
            </w:pPr>
            <w:r>
              <w:rPr/>
              <w:t xml:space="preserve">633.9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0.53 </w:t>
            </w:r>
          </w:p>
        </w:tc>
        <w:tc>
          <w:tcPr>
            <w:tcW w:w="1084" w:type="dxa"/>
            <w:tcBorders/>
            <w:vAlign w:val="center"/>
          </w:tcPr>
          <w:p>
            <w:pPr>
              <w:pStyle w:val="TableContents"/>
              <w:bidi w:val="0"/>
              <w:spacing w:before="0" w:after="283"/>
              <w:jc w:val="left"/>
              <w:rPr/>
            </w:pPr>
            <w:r>
              <w:rPr/>
              <w:t xml:space="preserve">18 </w:t>
            </w:r>
          </w:p>
        </w:tc>
        <w:tc>
          <w:tcPr>
            <w:tcW w:w="1312" w:type="dxa"/>
            <w:tcBorders/>
            <w:vAlign w:val="center"/>
          </w:tcPr>
          <w:p>
            <w:pPr>
              <w:pStyle w:val="TableContents"/>
              <w:bidi w:val="0"/>
              <w:spacing w:before="0" w:after="283"/>
              <w:jc w:val="left"/>
              <w:rPr/>
            </w:pPr>
            <w:r>
              <w:rPr/>
              <w:t xml:space="preserve">9.49 </w:t>
            </w:r>
          </w:p>
        </w:tc>
      </w:tr>
      <w:tr>
        <w:trPr/>
        <w:tc>
          <w:tcPr>
            <w:tcW w:w="2017" w:type="dxa"/>
            <w:tcBorders/>
            <w:vAlign w:val="center"/>
          </w:tcPr>
          <w:p>
            <w:pPr>
              <w:pStyle w:val="TableContents"/>
              <w:bidi w:val="0"/>
              <w:spacing w:before="0" w:after="283"/>
              <w:jc w:val="left"/>
              <w:rPr/>
            </w:pPr>
            <w:r>
              <w:rPr/>
              <w:t xml:space="preserve">Rolling Hills Estates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8,233 </w:t>
            </w:r>
          </w:p>
        </w:tc>
        <w:tc>
          <w:tcPr>
            <w:tcW w:w="1284" w:type="dxa"/>
            <w:tcBorders/>
            <w:vAlign w:val="center"/>
          </w:tcPr>
          <w:p>
            <w:pPr>
              <w:pStyle w:val="TableContents"/>
              <w:bidi w:val="0"/>
              <w:spacing w:before="0" w:after="283"/>
              <w:jc w:val="left"/>
              <w:rPr/>
            </w:pPr>
            <w:r>
              <w:rPr/>
              <w:t xml:space="preserve">2,306.8 </w:t>
            </w:r>
          </w:p>
        </w:tc>
        <w:tc>
          <w:tcPr>
            <w:tcW w:w="904" w:type="dxa"/>
            <w:tcBorders/>
            <w:vAlign w:val="center"/>
          </w:tcPr>
          <w:p>
            <w:pPr>
              <w:pStyle w:val="TableContents"/>
              <w:bidi w:val="0"/>
              <w:spacing w:before="0" w:after="283"/>
              <w:jc w:val="left"/>
              <w:rPr/>
            </w:pPr>
            <w:r>
              <w:rPr/>
              <w:t xml:space="preserve">7 </w:t>
            </w:r>
          </w:p>
        </w:tc>
        <w:tc>
          <w:tcPr>
            <w:tcW w:w="1125" w:type="dxa"/>
            <w:tcBorders/>
            <w:vAlign w:val="center"/>
          </w:tcPr>
          <w:p>
            <w:pPr>
              <w:pStyle w:val="TableContents"/>
              <w:bidi w:val="0"/>
              <w:spacing w:before="0" w:after="283"/>
              <w:jc w:val="left"/>
              <w:rPr/>
            </w:pPr>
            <w:r>
              <w:rPr/>
              <w:t xml:space="preserve">0.85 </w:t>
            </w:r>
          </w:p>
        </w:tc>
        <w:tc>
          <w:tcPr>
            <w:tcW w:w="1084" w:type="dxa"/>
            <w:tcBorders/>
            <w:vAlign w:val="center"/>
          </w:tcPr>
          <w:p>
            <w:pPr>
              <w:pStyle w:val="TableContents"/>
              <w:bidi w:val="0"/>
              <w:spacing w:before="0" w:after="283"/>
              <w:jc w:val="left"/>
              <w:rPr/>
            </w:pPr>
            <w:r>
              <w:rPr/>
              <w:t xml:space="preserve">114 </w:t>
            </w:r>
          </w:p>
        </w:tc>
        <w:tc>
          <w:tcPr>
            <w:tcW w:w="1312" w:type="dxa"/>
            <w:tcBorders/>
            <w:vAlign w:val="center"/>
          </w:tcPr>
          <w:p>
            <w:pPr>
              <w:pStyle w:val="TableContents"/>
              <w:bidi w:val="0"/>
              <w:spacing w:before="0" w:after="283"/>
              <w:jc w:val="left"/>
              <w:rPr/>
            </w:pPr>
            <w:r>
              <w:rPr/>
              <w:t xml:space="preserve">13.85 </w:t>
            </w:r>
          </w:p>
        </w:tc>
      </w:tr>
      <w:tr>
        <w:trPr/>
        <w:tc>
          <w:tcPr>
            <w:tcW w:w="2017" w:type="dxa"/>
            <w:tcBorders/>
            <w:vAlign w:val="center"/>
          </w:tcPr>
          <w:p>
            <w:pPr>
              <w:pStyle w:val="TableContents"/>
              <w:bidi w:val="0"/>
              <w:spacing w:before="0" w:after="283"/>
              <w:jc w:val="left"/>
              <w:rPr/>
            </w:pPr>
            <w:r>
              <w:rPr/>
              <w:t xml:space="preserve">Rosemead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54,748 </w:t>
            </w:r>
          </w:p>
        </w:tc>
        <w:tc>
          <w:tcPr>
            <w:tcW w:w="1284" w:type="dxa"/>
            <w:tcBorders/>
            <w:vAlign w:val="center"/>
          </w:tcPr>
          <w:p>
            <w:pPr>
              <w:pStyle w:val="TableContents"/>
              <w:bidi w:val="0"/>
              <w:spacing w:before="0" w:after="283"/>
              <w:jc w:val="left"/>
              <w:rPr/>
            </w:pPr>
            <w:r>
              <w:rPr/>
              <w:t xml:space="preserve">10,606.0 </w:t>
            </w:r>
          </w:p>
        </w:tc>
        <w:tc>
          <w:tcPr>
            <w:tcW w:w="904" w:type="dxa"/>
            <w:tcBorders/>
            <w:vAlign w:val="center"/>
          </w:tcPr>
          <w:p>
            <w:pPr>
              <w:pStyle w:val="TableContents"/>
              <w:bidi w:val="0"/>
              <w:spacing w:before="0" w:after="283"/>
              <w:jc w:val="left"/>
              <w:rPr/>
            </w:pPr>
            <w:r>
              <w:rPr/>
              <w:t xml:space="preserve">147 </w:t>
            </w:r>
          </w:p>
        </w:tc>
        <w:tc>
          <w:tcPr>
            <w:tcW w:w="1125" w:type="dxa"/>
            <w:tcBorders/>
            <w:vAlign w:val="center"/>
          </w:tcPr>
          <w:p>
            <w:pPr>
              <w:pStyle w:val="TableContents"/>
              <w:bidi w:val="0"/>
              <w:spacing w:before="0" w:after="283"/>
              <w:jc w:val="left"/>
              <w:rPr/>
            </w:pPr>
            <w:r>
              <w:rPr/>
              <w:t xml:space="preserve">2.69 </w:t>
            </w:r>
          </w:p>
        </w:tc>
        <w:tc>
          <w:tcPr>
            <w:tcW w:w="1084" w:type="dxa"/>
            <w:tcBorders/>
            <w:vAlign w:val="center"/>
          </w:tcPr>
          <w:p>
            <w:pPr>
              <w:pStyle w:val="TableContents"/>
              <w:bidi w:val="0"/>
              <w:spacing w:before="0" w:after="283"/>
              <w:jc w:val="left"/>
              <w:rPr/>
            </w:pPr>
            <w:r>
              <w:rPr/>
              <w:t xml:space="preserve">1,186 </w:t>
            </w:r>
          </w:p>
        </w:tc>
        <w:tc>
          <w:tcPr>
            <w:tcW w:w="1312" w:type="dxa"/>
            <w:tcBorders/>
            <w:vAlign w:val="center"/>
          </w:tcPr>
          <w:p>
            <w:pPr>
              <w:pStyle w:val="TableContents"/>
              <w:bidi w:val="0"/>
              <w:spacing w:before="0" w:after="283"/>
              <w:jc w:val="left"/>
              <w:rPr/>
            </w:pPr>
            <w:r>
              <w:rPr/>
              <w:t xml:space="preserve">21.66 </w:t>
            </w:r>
          </w:p>
        </w:tc>
      </w:tr>
      <w:tr>
        <w:trPr/>
        <w:tc>
          <w:tcPr>
            <w:tcW w:w="2017" w:type="dxa"/>
            <w:tcBorders/>
            <w:vAlign w:val="center"/>
          </w:tcPr>
          <w:p>
            <w:pPr>
              <w:pStyle w:val="TableContents"/>
              <w:bidi w:val="0"/>
              <w:spacing w:before="0" w:after="283"/>
              <w:jc w:val="left"/>
              <w:rPr/>
            </w:pPr>
            <w:r>
              <w:rPr/>
              <w:t xml:space="preserve">Roseville </w:t>
            </w:r>
          </w:p>
        </w:tc>
        <w:tc>
          <w:tcPr>
            <w:tcW w:w="1259" w:type="dxa"/>
            <w:tcBorders/>
            <w:vAlign w:val="center"/>
          </w:tcPr>
          <w:p>
            <w:pPr>
              <w:pStyle w:val="TableContents"/>
              <w:bidi w:val="0"/>
              <w:spacing w:before="0" w:after="283"/>
              <w:jc w:val="left"/>
              <w:rPr/>
            </w:pPr>
            <w:r>
              <w:rPr/>
              <w:t xml:space="preserve">Placer </w:t>
            </w:r>
          </w:p>
        </w:tc>
        <w:tc>
          <w:tcPr>
            <w:tcW w:w="1220" w:type="dxa"/>
            <w:tcBorders/>
            <w:vAlign w:val="center"/>
          </w:tcPr>
          <w:p>
            <w:pPr>
              <w:pStyle w:val="TableContents"/>
              <w:bidi w:val="0"/>
              <w:spacing w:before="0" w:after="283"/>
              <w:jc w:val="left"/>
              <w:rPr/>
            </w:pPr>
            <w:r>
              <w:rPr/>
              <w:t xml:space="preserve">128,997 </w:t>
            </w:r>
          </w:p>
        </w:tc>
        <w:tc>
          <w:tcPr>
            <w:tcW w:w="1284" w:type="dxa"/>
            <w:tcBorders/>
            <w:vAlign w:val="center"/>
          </w:tcPr>
          <w:p>
            <w:pPr>
              <w:pStyle w:val="TableContents"/>
              <w:bidi w:val="0"/>
              <w:spacing w:before="0" w:after="283"/>
              <w:jc w:val="left"/>
              <w:rPr/>
            </w:pPr>
            <w:r>
              <w:rPr/>
              <w:t xml:space="preserve">3,055.9 </w:t>
            </w:r>
          </w:p>
        </w:tc>
        <w:tc>
          <w:tcPr>
            <w:tcW w:w="904" w:type="dxa"/>
            <w:tcBorders/>
            <w:vAlign w:val="center"/>
          </w:tcPr>
          <w:p>
            <w:pPr>
              <w:pStyle w:val="TableContents"/>
              <w:bidi w:val="0"/>
              <w:spacing w:before="0" w:after="283"/>
              <w:jc w:val="left"/>
              <w:rPr/>
            </w:pPr>
            <w:r>
              <w:rPr/>
              <w:t xml:space="preserve">193 </w:t>
            </w:r>
          </w:p>
        </w:tc>
        <w:tc>
          <w:tcPr>
            <w:tcW w:w="1125" w:type="dxa"/>
            <w:tcBorders/>
            <w:vAlign w:val="center"/>
          </w:tcPr>
          <w:p>
            <w:pPr>
              <w:pStyle w:val="TableContents"/>
              <w:bidi w:val="0"/>
              <w:spacing w:before="0" w:after="283"/>
              <w:jc w:val="left"/>
              <w:rPr/>
            </w:pPr>
            <w:r>
              <w:rPr/>
              <w:t xml:space="preserve">1.5 </w:t>
            </w:r>
          </w:p>
        </w:tc>
        <w:tc>
          <w:tcPr>
            <w:tcW w:w="1084" w:type="dxa"/>
            <w:tcBorders/>
            <w:vAlign w:val="center"/>
          </w:tcPr>
          <w:p>
            <w:pPr>
              <w:pStyle w:val="TableContents"/>
              <w:bidi w:val="0"/>
              <w:spacing w:before="0" w:after="283"/>
              <w:jc w:val="left"/>
              <w:rPr/>
            </w:pPr>
            <w:r>
              <w:rPr/>
              <w:t xml:space="preserve">3,070 </w:t>
            </w:r>
          </w:p>
        </w:tc>
        <w:tc>
          <w:tcPr>
            <w:tcW w:w="1312" w:type="dxa"/>
            <w:tcBorders/>
            <w:vAlign w:val="center"/>
          </w:tcPr>
          <w:p>
            <w:pPr>
              <w:pStyle w:val="TableContents"/>
              <w:bidi w:val="0"/>
              <w:spacing w:before="0" w:after="283"/>
              <w:jc w:val="left"/>
              <w:rPr/>
            </w:pPr>
            <w:r>
              <w:rPr/>
              <w:t xml:space="preserve">23.8 </w:t>
            </w:r>
          </w:p>
        </w:tc>
      </w:tr>
      <w:tr>
        <w:trPr/>
        <w:tc>
          <w:tcPr>
            <w:tcW w:w="2017" w:type="dxa"/>
            <w:tcBorders/>
            <w:vAlign w:val="center"/>
          </w:tcPr>
          <w:p>
            <w:pPr>
              <w:pStyle w:val="TableContents"/>
              <w:bidi w:val="0"/>
              <w:spacing w:before="0" w:after="283"/>
              <w:jc w:val="left"/>
              <w:rPr/>
            </w:pPr>
            <w:r>
              <w:rPr/>
              <w:t xml:space="preserve">Ross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2,476 </w:t>
            </w:r>
          </w:p>
        </w:tc>
        <w:tc>
          <w:tcPr>
            <w:tcW w:w="1284" w:type="dxa"/>
            <w:tcBorders/>
            <w:vAlign w:val="center"/>
          </w:tcPr>
          <w:p>
            <w:pPr>
              <w:pStyle w:val="TableContents"/>
              <w:bidi w:val="0"/>
              <w:spacing w:before="0" w:after="283"/>
              <w:jc w:val="left"/>
              <w:rPr/>
            </w:pPr>
            <w:r>
              <w:rPr/>
              <w:t xml:space="preserve">1,591.3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1.62 </w:t>
            </w:r>
          </w:p>
        </w:tc>
        <w:tc>
          <w:tcPr>
            <w:tcW w:w="1084" w:type="dxa"/>
            <w:tcBorders/>
            <w:vAlign w:val="center"/>
          </w:tcPr>
          <w:p>
            <w:pPr>
              <w:pStyle w:val="TableContents"/>
              <w:bidi w:val="0"/>
              <w:spacing w:before="0" w:after="283"/>
              <w:jc w:val="left"/>
              <w:rPr/>
            </w:pPr>
            <w:r>
              <w:rPr/>
              <w:t xml:space="preserve">21 </w:t>
            </w:r>
          </w:p>
        </w:tc>
        <w:tc>
          <w:tcPr>
            <w:tcW w:w="1312" w:type="dxa"/>
            <w:tcBorders/>
            <w:vAlign w:val="center"/>
          </w:tcPr>
          <w:p>
            <w:pPr>
              <w:pStyle w:val="TableContents"/>
              <w:bidi w:val="0"/>
              <w:spacing w:before="0" w:after="283"/>
              <w:jc w:val="left"/>
              <w:rPr/>
            </w:pPr>
            <w:r>
              <w:rPr/>
              <w:t xml:space="preserve">8.48 </w:t>
            </w:r>
          </w:p>
        </w:tc>
      </w:tr>
      <w:tr>
        <w:trPr/>
        <w:tc>
          <w:tcPr>
            <w:tcW w:w="2017" w:type="dxa"/>
            <w:tcBorders/>
            <w:vAlign w:val="center"/>
          </w:tcPr>
          <w:p>
            <w:pPr>
              <w:pStyle w:val="TableContents"/>
              <w:bidi w:val="0"/>
              <w:spacing w:before="0" w:after="283"/>
              <w:jc w:val="left"/>
              <w:rPr/>
            </w:pPr>
            <w:r>
              <w:rPr/>
              <w:t xml:space="preserve">Sacramento </w:t>
            </w:r>
          </w:p>
        </w:tc>
        <w:tc>
          <w:tcPr>
            <w:tcW w:w="1259" w:type="dxa"/>
            <w:tcBorders/>
            <w:vAlign w:val="center"/>
          </w:tcPr>
          <w:p>
            <w:pPr>
              <w:pStyle w:val="TableContents"/>
              <w:bidi w:val="0"/>
              <w:spacing w:before="0" w:after="283"/>
              <w:jc w:val="left"/>
              <w:rPr/>
            </w:pPr>
            <w:r>
              <w:rPr/>
              <w:t xml:space="preserve">Sacramento </w:t>
            </w:r>
          </w:p>
        </w:tc>
        <w:tc>
          <w:tcPr>
            <w:tcW w:w="1220" w:type="dxa"/>
            <w:tcBorders/>
            <w:vAlign w:val="center"/>
          </w:tcPr>
          <w:p>
            <w:pPr>
              <w:pStyle w:val="TableContents"/>
              <w:bidi w:val="0"/>
              <w:spacing w:before="0" w:after="283"/>
              <w:jc w:val="left"/>
              <w:rPr/>
            </w:pPr>
            <w:r>
              <w:rPr/>
              <w:t xml:space="preserve">482,767 </w:t>
            </w:r>
          </w:p>
        </w:tc>
        <w:tc>
          <w:tcPr>
            <w:tcW w:w="1284" w:type="dxa"/>
            <w:tcBorders/>
            <w:vAlign w:val="center"/>
          </w:tcPr>
          <w:p>
            <w:pPr>
              <w:pStyle w:val="TableContents"/>
              <w:bidi w:val="0"/>
              <w:spacing w:before="0" w:after="283"/>
              <w:jc w:val="left"/>
              <w:rPr/>
            </w:pPr>
            <w:r>
              <w:rPr/>
              <w:t xml:space="preserve">4,930.0 </w:t>
            </w:r>
          </w:p>
        </w:tc>
        <w:tc>
          <w:tcPr>
            <w:tcW w:w="904" w:type="dxa"/>
            <w:tcBorders/>
            <w:vAlign w:val="center"/>
          </w:tcPr>
          <w:p>
            <w:pPr>
              <w:pStyle w:val="TableContents"/>
              <w:bidi w:val="0"/>
              <w:spacing w:before="0" w:after="283"/>
              <w:jc w:val="left"/>
              <w:rPr/>
            </w:pPr>
            <w:r>
              <w:rPr/>
              <w:t xml:space="preserve">2,968 </w:t>
            </w:r>
          </w:p>
        </w:tc>
        <w:tc>
          <w:tcPr>
            <w:tcW w:w="1125" w:type="dxa"/>
            <w:tcBorders/>
            <w:vAlign w:val="center"/>
          </w:tcPr>
          <w:p>
            <w:pPr>
              <w:pStyle w:val="TableContents"/>
              <w:bidi w:val="0"/>
              <w:spacing w:before="0" w:after="283"/>
              <w:jc w:val="left"/>
              <w:rPr/>
            </w:pPr>
            <w:r>
              <w:rPr/>
              <w:t xml:space="preserve">6.15 </w:t>
            </w:r>
          </w:p>
        </w:tc>
        <w:tc>
          <w:tcPr>
            <w:tcW w:w="1084" w:type="dxa"/>
            <w:tcBorders/>
            <w:vAlign w:val="center"/>
          </w:tcPr>
          <w:p>
            <w:pPr>
              <w:pStyle w:val="TableContents"/>
              <w:bidi w:val="0"/>
              <w:spacing w:before="0" w:after="283"/>
              <w:jc w:val="left"/>
              <w:rPr/>
            </w:pPr>
            <w:r>
              <w:rPr/>
              <w:t xml:space="preserve">15,078 </w:t>
            </w:r>
          </w:p>
        </w:tc>
        <w:tc>
          <w:tcPr>
            <w:tcW w:w="1312" w:type="dxa"/>
            <w:tcBorders/>
            <w:vAlign w:val="center"/>
          </w:tcPr>
          <w:p>
            <w:pPr>
              <w:pStyle w:val="TableContents"/>
              <w:bidi w:val="0"/>
              <w:spacing w:before="0" w:after="283"/>
              <w:jc w:val="left"/>
              <w:rPr/>
            </w:pPr>
            <w:r>
              <w:rPr/>
              <w:t xml:space="preserve">31.23 </w:t>
            </w:r>
          </w:p>
        </w:tc>
      </w:tr>
      <w:tr>
        <w:trPr/>
        <w:tc>
          <w:tcPr>
            <w:tcW w:w="2017" w:type="dxa"/>
            <w:tcBorders/>
            <w:vAlign w:val="center"/>
          </w:tcPr>
          <w:p>
            <w:pPr>
              <w:pStyle w:val="TableContents"/>
              <w:bidi w:val="0"/>
              <w:spacing w:before="0" w:after="283"/>
              <w:jc w:val="left"/>
              <w:rPr/>
            </w:pPr>
            <w:r>
              <w:rPr/>
              <w:t xml:space="preserve">St. Helena </w:t>
            </w:r>
          </w:p>
        </w:tc>
        <w:tc>
          <w:tcPr>
            <w:tcW w:w="1259" w:type="dxa"/>
            <w:tcBorders/>
            <w:vAlign w:val="center"/>
          </w:tcPr>
          <w:p>
            <w:pPr>
              <w:pStyle w:val="TableContents"/>
              <w:bidi w:val="0"/>
              <w:spacing w:before="0" w:after="283"/>
              <w:jc w:val="left"/>
              <w:rPr/>
            </w:pPr>
            <w:r>
              <w:rPr/>
              <w:t xml:space="preserve">Napa </w:t>
            </w:r>
          </w:p>
        </w:tc>
        <w:tc>
          <w:tcPr>
            <w:tcW w:w="1220" w:type="dxa"/>
            <w:tcBorders/>
            <w:vAlign w:val="center"/>
          </w:tcPr>
          <w:p>
            <w:pPr>
              <w:pStyle w:val="TableContents"/>
              <w:bidi w:val="0"/>
              <w:spacing w:before="0" w:after="283"/>
              <w:jc w:val="left"/>
              <w:rPr/>
            </w:pPr>
            <w:r>
              <w:rPr/>
              <w:t xml:space="preserve">5,978 </w:t>
            </w:r>
          </w:p>
        </w:tc>
        <w:tc>
          <w:tcPr>
            <w:tcW w:w="1284" w:type="dxa"/>
            <w:tcBorders/>
            <w:vAlign w:val="center"/>
          </w:tcPr>
          <w:p>
            <w:pPr>
              <w:pStyle w:val="TableContents"/>
              <w:bidi w:val="0"/>
              <w:spacing w:before="0" w:after="283"/>
              <w:jc w:val="left"/>
              <w:rPr/>
            </w:pPr>
            <w:r>
              <w:rPr/>
              <w:t xml:space="preserve">1,198.7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1.0 </w:t>
            </w:r>
          </w:p>
        </w:tc>
        <w:tc>
          <w:tcPr>
            <w:tcW w:w="1084" w:type="dxa"/>
            <w:tcBorders/>
            <w:vAlign w:val="center"/>
          </w:tcPr>
          <w:p>
            <w:pPr>
              <w:pStyle w:val="TableContents"/>
              <w:bidi w:val="0"/>
              <w:spacing w:before="0" w:after="283"/>
              <w:jc w:val="left"/>
              <w:rPr/>
            </w:pPr>
            <w:r>
              <w:rPr/>
              <w:t xml:space="preserve">56 </w:t>
            </w:r>
          </w:p>
        </w:tc>
        <w:tc>
          <w:tcPr>
            <w:tcW w:w="1312" w:type="dxa"/>
            <w:tcBorders/>
            <w:vAlign w:val="center"/>
          </w:tcPr>
          <w:p>
            <w:pPr>
              <w:pStyle w:val="TableContents"/>
              <w:bidi w:val="0"/>
              <w:spacing w:before="0" w:after="283"/>
              <w:jc w:val="left"/>
              <w:rPr/>
            </w:pPr>
            <w:r>
              <w:rPr/>
              <w:t xml:space="preserve">9.37 </w:t>
            </w:r>
          </w:p>
        </w:tc>
      </w:tr>
      <w:tr>
        <w:trPr/>
        <w:tc>
          <w:tcPr>
            <w:tcW w:w="2017" w:type="dxa"/>
            <w:tcBorders/>
            <w:vAlign w:val="center"/>
          </w:tcPr>
          <w:p>
            <w:pPr>
              <w:pStyle w:val="TableContents"/>
              <w:bidi w:val="0"/>
              <w:spacing w:before="0" w:after="283"/>
              <w:jc w:val="left"/>
              <w:rPr/>
            </w:pPr>
            <w:r>
              <w:rPr/>
              <w:t xml:space="preserve">Salinas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156,908 </w:t>
            </w:r>
          </w:p>
        </w:tc>
        <w:tc>
          <w:tcPr>
            <w:tcW w:w="1284" w:type="dxa"/>
            <w:tcBorders/>
            <w:vAlign w:val="center"/>
          </w:tcPr>
          <w:p>
            <w:pPr>
              <w:pStyle w:val="TableContents"/>
              <w:bidi w:val="0"/>
              <w:spacing w:before="0" w:after="283"/>
              <w:jc w:val="left"/>
              <w:rPr/>
            </w:pPr>
            <w:r>
              <w:rPr/>
              <w:t xml:space="preserve">6,645.8 </w:t>
            </w:r>
          </w:p>
        </w:tc>
        <w:tc>
          <w:tcPr>
            <w:tcW w:w="904" w:type="dxa"/>
            <w:tcBorders/>
            <w:vAlign w:val="center"/>
          </w:tcPr>
          <w:p>
            <w:pPr>
              <w:pStyle w:val="TableContents"/>
              <w:bidi w:val="0"/>
              <w:spacing w:before="0" w:after="283"/>
              <w:jc w:val="left"/>
              <w:rPr/>
            </w:pPr>
            <w:r>
              <w:rPr/>
              <w:t xml:space="preserve">997 </w:t>
            </w:r>
          </w:p>
        </w:tc>
        <w:tc>
          <w:tcPr>
            <w:tcW w:w="1125" w:type="dxa"/>
            <w:tcBorders/>
            <w:vAlign w:val="center"/>
          </w:tcPr>
          <w:p>
            <w:pPr>
              <w:pStyle w:val="TableContents"/>
              <w:bidi w:val="0"/>
              <w:spacing w:before="0" w:after="283"/>
              <w:jc w:val="left"/>
              <w:rPr/>
            </w:pPr>
            <w:r>
              <w:rPr/>
              <w:t xml:space="preserve">6.35 </w:t>
            </w:r>
          </w:p>
        </w:tc>
        <w:tc>
          <w:tcPr>
            <w:tcW w:w="1084" w:type="dxa"/>
            <w:tcBorders/>
            <w:vAlign w:val="center"/>
          </w:tcPr>
          <w:p>
            <w:pPr>
              <w:pStyle w:val="TableContents"/>
              <w:bidi w:val="0"/>
              <w:spacing w:before="0" w:after="283"/>
              <w:jc w:val="left"/>
              <w:rPr/>
            </w:pPr>
            <w:r>
              <w:rPr/>
              <w:t xml:space="preserve">5,227 </w:t>
            </w:r>
          </w:p>
        </w:tc>
        <w:tc>
          <w:tcPr>
            <w:tcW w:w="1312" w:type="dxa"/>
            <w:tcBorders/>
            <w:vAlign w:val="center"/>
          </w:tcPr>
          <w:p>
            <w:pPr>
              <w:pStyle w:val="TableContents"/>
              <w:bidi w:val="0"/>
              <w:spacing w:before="0" w:after="283"/>
              <w:jc w:val="left"/>
              <w:rPr/>
            </w:pPr>
            <w:r>
              <w:rPr/>
              <w:t xml:space="preserve">33.31 </w:t>
            </w:r>
          </w:p>
        </w:tc>
      </w:tr>
      <w:tr>
        <w:trPr/>
        <w:tc>
          <w:tcPr>
            <w:tcW w:w="2017" w:type="dxa"/>
            <w:tcBorders/>
            <w:vAlign w:val="center"/>
          </w:tcPr>
          <w:p>
            <w:pPr>
              <w:pStyle w:val="TableContents"/>
              <w:bidi w:val="0"/>
              <w:spacing w:before="0" w:after="283"/>
              <w:jc w:val="left"/>
              <w:rPr/>
            </w:pPr>
            <w:r>
              <w:rPr/>
              <w:t xml:space="preserve">San Bernardino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214,588 </w:t>
            </w:r>
          </w:p>
        </w:tc>
        <w:tc>
          <w:tcPr>
            <w:tcW w:w="1284" w:type="dxa"/>
            <w:tcBorders/>
            <w:vAlign w:val="center"/>
          </w:tcPr>
          <w:p>
            <w:pPr>
              <w:pStyle w:val="TableContents"/>
              <w:bidi w:val="0"/>
              <w:spacing w:before="0" w:after="283"/>
              <w:jc w:val="left"/>
              <w:rPr/>
            </w:pPr>
            <w:r>
              <w:rPr/>
              <w:t xml:space="preserve">3,488.8 </w:t>
            </w:r>
          </w:p>
        </w:tc>
        <w:tc>
          <w:tcPr>
            <w:tcW w:w="904" w:type="dxa"/>
            <w:tcBorders/>
            <w:vAlign w:val="center"/>
          </w:tcPr>
          <w:p>
            <w:pPr>
              <w:pStyle w:val="TableContents"/>
              <w:bidi w:val="0"/>
              <w:spacing w:before="0" w:after="283"/>
              <w:jc w:val="left"/>
              <w:rPr/>
            </w:pPr>
            <w:r>
              <w:rPr/>
              <w:t xml:space="preserve">2,128 </w:t>
            </w:r>
          </w:p>
        </w:tc>
        <w:tc>
          <w:tcPr>
            <w:tcW w:w="1125" w:type="dxa"/>
            <w:tcBorders/>
            <w:vAlign w:val="center"/>
          </w:tcPr>
          <w:p>
            <w:pPr>
              <w:pStyle w:val="TableContents"/>
              <w:bidi w:val="0"/>
              <w:spacing w:before="0" w:after="283"/>
              <w:jc w:val="left"/>
              <w:rPr/>
            </w:pPr>
            <w:r>
              <w:rPr/>
              <w:t xml:space="preserve">9.92 </w:t>
            </w:r>
          </w:p>
        </w:tc>
        <w:tc>
          <w:tcPr>
            <w:tcW w:w="1084" w:type="dxa"/>
            <w:tcBorders/>
            <w:vAlign w:val="center"/>
          </w:tcPr>
          <w:p>
            <w:pPr>
              <w:pStyle w:val="TableContents"/>
              <w:bidi w:val="0"/>
              <w:spacing w:before="0" w:after="283"/>
              <w:jc w:val="left"/>
              <w:rPr/>
            </w:pPr>
            <w:r>
              <w:rPr/>
              <w:t xml:space="preserve">9,239 </w:t>
            </w:r>
          </w:p>
        </w:tc>
        <w:tc>
          <w:tcPr>
            <w:tcW w:w="1312" w:type="dxa"/>
            <w:tcBorders/>
            <w:vAlign w:val="center"/>
          </w:tcPr>
          <w:p>
            <w:pPr>
              <w:pStyle w:val="TableContents"/>
              <w:bidi w:val="0"/>
              <w:spacing w:before="0" w:after="283"/>
              <w:jc w:val="left"/>
              <w:rPr/>
            </w:pPr>
            <w:r>
              <w:rPr/>
              <w:t xml:space="preserve">43.05 </w:t>
            </w:r>
          </w:p>
        </w:tc>
      </w:tr>
      <w:tr>
        <w:trPr/>
        <w:tc>
          <w:tcPr>
            <w:tcW w:w="2017" w:type="dxa"/>
            <w:tcBorders/>
            <w:vAlign w:val="center"/>
          </w:tcPr>
          <w:p>
            <w:pPr>
              <w:pStyle w:val="TableContents"/>
              <w:bidi w:val="0"/>
              <w:spacing w:before="0" w:after="283"/>
              <w:jc w:val="left"/>
              <w:rPr/>
            </w:pPr>
            <w:r>
              <w:rPr/>
              <w:t xml:space="preserve">San Bruno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42,787 </w:t>
            </w:r>
          </w:p>
        </w:tc>
        <w:tc>
          <w:tcPr>
            <w:tcW w:w="1284" w:type="dxa"/>
            <w:tcBorders/>
            <w:vAlign w:val="center"/>
          </w:tcPr>
          <w:p>
            <w:pPr>
              <w:pStyle w:val="TableContents"/>
              <w:bidi w:val="0"/>
              <w:spacing w:before="0" w:after="283"/>
              <w:jc w:val="left"/>
              <w:rPr/>
            </w:pPr>
            <w:r>
              <w:rPr/>
              <w:t xml:space="preserve">7,835.0 </w:t>
            </w:r>
          </w:p>
        </w:tc>
        <w:tc>
          <w:tcPr>
            <w:tcW w:w="904" w:type="dxa"/>
            <w:tcBorders/>
            <w:vAlign w:val="center"/>
          </w:tcPr>
          <w:p>
            <w:pPr>
              <w:pStyle w:val="TableContents"/>
              <w:bidi w:val="0"/>
              <w:spacing w:before="0" w:after="283"/>
              <w:jc w:val="left"/>
              <w:rPr/>
            </w:pPr>
            <w:r>
              <w:rPr/>
              <w:t xml:space="preserve">110 </w:t>
            </w:r>
          </w:p>
        </w:tc>
        <w:tc>
          <w:tcPr>
            <w:tcW w:w="1125" w:type="dxa"/>
            <w:tcBorders/>
            <w:vAlign w:val="center"/>
          </w:tcPr>
          <w:p>
            <w:pPr>
              <w:pStyle w:val="TableContents"/>
              <w:bidi w:val="0"/>
              <w:spacing w:before="0" w:after="283"/>
              <w:jc w:val="left"/>
              <w:rPr/>
            </w:pPr>
            <w:r>
              <w:rPr/>
              <w:t xml:space="preserve">2.57 </w:t>
            </w:r>
          </w:p>
        </w:tc>
        <w:tc>
          <w:tcPr>
            <w:tcW w:w="1084" w:type="dxa"/>
            <w:tcBorders/>
            <w:vAlign w:val="center"/>
          </w:tcPr>
          <w:p>
            <w:pPr>
              <w:pStyle w:val="TableContents"/>
              <w:bidi w:val="0"/>
              <w:spacing w:before="0" w:after="283"/>
              <w:jc w:val="left"/>
              <w:rPr/>
            </w:pPr>
            <w:r>
              <w:rPr/>
              <w:t xml:space="preserve">1,054 </w:t>
            </w:r>
          </w:p>
        </w:tc>
        <w:tc>
          <w:tcPr>
            <w:tcW w:w="1312" w:type="dxa"/>
            <w:tcBorders/>
            <w:vAlign w:val="center"/>
          </w:tcPr>
          <w:p>
            <w:pPr>
              <w:pStyle w:val="TableContents"/>
              <w:bidi w:val="0"/>
              <w:spacing w:before="0" w:after="283"/>
              <w:jc w:val="left"/>
              <w:rPr/>
            </w:pPr>
            <w:r>
              <w:rPr/>
              <w:t xml:space="preserve">24.63 </w:t>
            </w:r>
          </w:p>
        </w:tc>
      </w:tr>
      <w:tr>
        <w:trPr/>
        <w:tc>
          <w:tcPr>
            <w:tcW w:w="2017" w:type="dxa"/>
            <w:tcBorders/>
            <w:vAlign w:val="center"/>
          </w:tcPr>
          <w:p>
            <w:pPr>
              <w:pStyle w:val="TableContents"/>
              <w:bidi w:val="0"/>
              <w:spacing w:before="0" w:after="283"/>
              <w:jc w:val="left"/>
              <w:rPr/>
            </w:pPr>
            <w:r>
              <w:rPr/>
              <w:t xml:space="preserve">San Buenaventura (Ventura)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109,246 </w:t>
            </w:r>
          </w:p>
        </w:tc>
        <w:tc>
          <w:tcPr>
            <w:tcW w:w="1284" w:type="dxa"/>
            <w:tcBorders/>
            <w:vAlign w:val="center"/>
          </w:tcPr>
          <w:p>
            <w:pPr>
              <w:pStyle w:val="TableContents"/>
              <w:bidi w:val="0"/>
              <w:spacing w:before="0" w:after="283"/>
              <w:jc w:val="left"/>
              <w:rPr/>
            </w:pPr>
            <w:r>
              <w:rPr/>
              <w:t xml:space="preserve">5,007.6 </w:t>
            </w:r>
          </w:p>
        </w:tc>
        <w:tc>
          <w:tcPr>
            <w:tcW w:w="904" w:type="dxa"/>
            <w:tcBorders/>
            <w:vAlign w:val="center"/>
          </w:tcPr>
          <w:p>
            <w:pPr>
              <w:pStyle w:val="TableContents"/>
              <w:bidi w:val="0"/>
              <w:spacing w:before="0" w:after="283"/>
              <w:jc w:val="left"/>
              <w:rPr/>
            </w:pPr>
            <w:r>
              <w:rPr/>
              <w:t xml:space="preserve">276 </w:t>
            </w:r>
          </w:p>
        </w:tc>
        <w:tc>
          <w:tcPr>
            <w:tcW w:w="1125" w:type="dxa"/>
            <w:tcBorders/>
            <w:vAlign w:val="center"/>
          </w:tcPr>
          <w:p>
            <w:pPr>
              <w:pStyle w:val="TableContents"/>
              <w:bidi w:val="0"/>
              <w:spacing w:before="0" w:after="283"/>
              <w:jc w:val="left"/>
              <w:rPr/>
            </w:pPr>
            <w:r>
              <w:rPr/>
              <w:t xml:space="preserve">2.53 </w:t>
            </w:r>
          </w:p>
        </w:tc>
        <w:tc>
          <w:tcPr>
            <w:tcW w:w="1084" w:type="dxa"/>
            <w:tcBorders/>
            <w:vAlign w:val="center"/>
          </w:tcPr>
          <w:p>
            <w:pPr>
              <w:pStyle w:val="TableContents"/>
              <w:bidi w:val="0"/>
              <w:spacing w:before="0" w:after="283"/>
              <w:jc w:val="left"/>
              <w:rPr/>
            </w:pPr>
            <w:r>
              <w:rPr/>
              <w:t xml:space="preserve">3,867 </w:t>
            </w:r>
          </w:p>
        </w:tc>
        <w:tc>
          <w:tcPr>
            <w:tcW w:w="1312" w:type="dxa"/>
            <w:tcBorders/>
            <w:vAlign w:val="center"/>
          </w:tcPr>
          <w:p>
            <w:pPr>
              <w:pStyle w:val="TableContents"/>
              <w:bidi w:val="0"/>
              <w:spacing w:before="0" w:after="283"/>
              <w:jc w:val="left"/>
              <w:rPr/>
            </w:pPr>
            <w:r>
              <w:rPr/>
              <w:t xml:space="preserve">35.4 </w:t>
            </w:r>
          </w:p>
        </w:tc>
      </w:tr>
      <w:tr>
        <w:trPr/>
        <w:tc>
          <w:tcPr>
            <w:tcW w:w="2017" w:type="dxa"/>
            <w:tcBorders/>
            <w:vAlign w:val="center"/>
          </w:tcPr>
          <w:p>
            <w:pPr>
              <w:pStyle w:val="TableContents"/>
              <w:bidi w:val="0"/>
              <w:spacing w:before="0" w:after="283"/>
              <w:jc w:val="left"/>
              <w:rPr/>
            </w:pPr>
            <w:r>
              <w:rPr/>
              <w:t xml:space="preserve">San Clemente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65,397 </w:t>
            </w:r>
          </w:p>
        </w:tc>
        <w:tc>
          <w:tcPr>
            <w:tcW w:w="1284" w:type="dxa"/>
            <w:tcBorders/>
            <w:vAlign w:val="center"/>
          </w:tcPr>
          <w:p>
            <w:pPr>
              <w:pStyle w:val="TableContents"/>
              <w:bidi w:val="0"/>
              <w:spacing w:before="0" w:after="283"/>
              <w:jc w:val="left"/>
              <w:rPr/>
            </w:pPr>
            <w:r>
              <w:rPr/>
              <w:t xml:space="preserve">3,562.7 </w:t>
            </w:r>
          </w:p>
        </w:tc>
        <w:tc>
          <w:tcPr>
            <w:tcW w:w="904" w:type="dxa"/>
            <w:tcBorders/>
            <w:vAlign w:val="center"/>
          </w:tcPr>
          <w:p>
            <w:pPr>
              <w:pStyle w:val="TableContents"/>
              <w:bidi w:val="0"/>
              <w:spacing w:before="0" w:after="283"/>
              <w:jc w:val="left"/>
              <w:rPr/>
            </w:pPr>
            <w:r>
              <w:rPr/>
              <w:t xml:space="preserve">69 </w:t>
            </w:r>
          </w:p>
        </w:tc>
        <w:tc>
          <w:tcPr>
            <w:tcW w:w="1125" w:type="dxa"/>
            <w:tcBorders/>
            <w:vAlign w:val="center"/>
          </w:tcPr>
          <w:p>
            <w:pPr>
              <w:pStyle w:val="TableContents"/>
              <w:bidi w:val="0"/>
              <w:spacing w:before="0" w:after="283"/>
              <w:jc w:val="left"/>
              <w:rPr/>
            </w:pPr>
            <w:r>
              <w:rPr/>
              <w:t xml:space="preserve">1.06 </w:t>
            </w:r>
          </w:p>
        </w:tc>
        <w:tc>
          <w:tcPr>
            <w:tcW w:w="1084" w:type="dxa"/>
            <w:tcBorders/>
            <w:vAlign w:val="center"/>
          </w:tcPr>
          <w:p>
            <w:pPr>
              <w:pStyle w:val="TableContents"/>
              <w:bidi w:val="0"/>
              <w:spacing w:before="0" w:after="283"/>
              <w:jc w:val="left"/>
              <w:rPr/>
            </w:pPr>
            <w:r>
              <w:rPr/>
              <w:t xml:space="preserve">687 </w:t>
            </w:r>
          </w:p>
        </w:tc>
        <w:tc>
          <w:tcPr>
            <w:tcW w:w="1312" w:type="dxa"/>
            <w:tcBorders/>
            <w:vAlign w:val="center"/>
          </w:tcPr>
          <w:p>
            <w:pPr>
              <w:pStyle w:val="TableContents"/>
              <w:bidi w:val="0"/>
              <w:spacing w:before="0" w:after="283"/>
              <w:jc w:val="left"/>
              <w:rPr/>
            </w:pPr>
            <w:r>
              <w:rPr/>
              <w:t xml:space="preserve">10.51 </w:t>
            </w:r>
          </w:p>
        </w:tc>
      </w:tr>
      <w:tr>
        <w:trPr/>
        <w:tc>
          <w:tcPr>
            <w:tcW w:w="2017" w:type="dxa"/>
            <w:tcBorders/>
            <w:vAlign w:val="center"/>
          </w:tcPr>
          <w:p>
            <w:pPr>
              <w:pStyle w:val="TableContents"/>
              <w:bidi w:val="0"/>
              <w:spacing w:before="0" w:after="283"/>
              <w:jc w:val="left"/>
              <w:rPr/>
            </w:pPr>
            <w:r>
              <w:rPr/>
              <w:t xml:space="preserve">Sand City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343 </w:t>
            </w:r>
          </w:p>
        </w:tc>
        <w:tc>
          <w:tcPr>
            <w:tcW w:w="1284" w:type="dxa"/>
            <w:tcBorders/>
            <w:vAlign w:val="center"/>
          </w:tcPr>
          <w:p>
            <w:pPr>
              <w:pStyle w:val="TableContents"/>
              <w:bidi w:val="0"/>
              <w:spacing w:before="0" w:after="283"/>
              <w:jc w:val="left"/>
              <w:rPr/>
            </w:pPr>
            <w:r>
              <w:rPr/>
              <w:t xml:space="preserve">610.3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11.66 </w:t>
            </w:r>
          </w:p>
        </w:tc>
        <w:tc>
          <w:tcPr>
            <w:tcW w:w="1084" w:type="dxa"/>
            <w:tcBorders/>
            <w:vAlign w:val="center"/>
          </w:tcPr>
          <w:p>
            <w:pPr>
              <w:pStyle w:val="TableContents"/>
              <w:bidi w:val="0"/>
              <w:spacing w:before="0" w:after="283"/>
              <w:jc w:val="left"/>
              <w:rPr/>
            </w:pPr>
            <w:r>
              <w:rPr/>
              <w:t xml:space="preserve">165 </w:t>
            </w:r>
          </w:p>
        </w:tc>
        <w:tc>
          <w:tcPr>
            <w:tcW w:w="1312" w:type="dxa"/>
            <w:tcBorders/>
            <w:vAlign w:val="center"/>
          </w:tcPr>
          <w:p>
            <w:pPr>
              <w:pStyle w:val="TableContents"/>
              <w:bidi w:val="0"/>
              <w:spacing w:before="0" w:after="283"/>
              <w:jc w:val="left"/>
              <w:rPr/>
            </w:pPr>
            <w:r>
              <w:rPr/>
              <w:t xml:space="preserve">481.05 </w:t>
            </w:r>
          </w:p>
        </w:tc>
      </w:tr>
      <w:tr>
        <w:trPr/>
        <w:tc>
          <w:tcPr>
            <w:tcW w:w="2017" w:type="dxa"/>
            <w:tcBorders/>
            <w:vAlign w:val="center"/>
          </w:tcPr>
          <w:p>
            <w:pPr>
              <w:pStyle w:val="TableContents"/>
              <w:bidi w:val="0"/>
              <w:spacing w:before="0" w:after="283"/>
              <w:jc w:val="left"/>
              <w:rPr/>
            </w:pPr>
            <w:r>
              <w:rPr/>
              <w:t xml:space="preserve">San Diego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1,368,690 </w:t>
            </w:r>
          </w:p>
        </w:tc>
        <w:tc>
          <w:tcPr>
            <w:tcW w:w="1284" w:type="dxa"/>
            <w:tcBorders/>
            <w:vAlign w:val="center"/>
          </w:tcPr>
          <w:p>
            <w:pPr>
              <w:pStyle w:val="TableContents"/>
              <w:bidi w:val="0"/>
              <w:spacing w:before="0" w:after="283"/>
              <w:jc w:val="left"/>
              <w:rPr/>
            </w:pPr>
            <w:r>
              <w:rPr/>
              <w:t xml:space="preserve">4,208.9 </w:t>
            </w:r>
          </w:p>
        </w:tc>
        <w:tc>
          <w:tcPr>
            <w:tcW w:w="904" w:type="dxa"/>
            <w:tcBorders/>
            <w:vAlign w:val="center"/>
          </w:tcPr>
          <w:p>
            <w:pPr>
              <w:pStyle w:val="TableContents"/>
              <w:bidi w:val="0"/>
              <w:spacing w:before="0" w:after="283"/>
              <w:jc w:val="left"/>
              <w:rPr/>
            </w:pPr>
            <w:r>
              <w:rPr/>
              <w:t xml:space="preserve">5,214 </w:t>
            </w:r>
          </w:p>
        </w:tc>
        <w:tc>
          <w:tcPr>
            <w:tcW w:w="1125" w:type="dxa"/>
            <w:tcBorders/>
            <w:vAlign w:val="center"/>
          </w:tcPr>
          <w:p>
            <w:pPr>
              <w:pStyle w:val="TableContents"/>
              <w:bidi w:val="0"/>
              <w:spacing w:before="0" w:after="283"/>
              <w:jc w:val="left"/>
              <w:rPr/>
            </w:pPr>
            <w:r>
              <w:rPr/>
              <w:t xml:space="preserve">3.81 </w:t>
            </w:r>
          </w:p>
        </w:tc>
        <w:tc>
          <w:tcPr>
            <w:tcW w:w="1084" w:type="dxa"/>
            <w:tcBorders/>
            <w:vAlign w:val="center"/>
          </w:tcPr>
          <w:p>
            <w:pPr>
              <w:pStyle w:val="TableContents"/>
              <w:bidi w:val="0"/>
              <w:spacing w:before="0" w:after="283"/>
              <w:jc w:val="left"/>
              <w:rPr/>
            </w:pPr>
            <w:r>
              <w:rPr/>
              <w:t xml:space="preserve">26,812 </w:t>
            </w:r>
          </w:p>
        </w:tc>
        <w:tc>
          <w:tcPr>
            <w:tcW w:w="1312" w:type="dxa"/>
            <w:tcBorders/>
            <w:vAlign w:val="center"/>
          </w:tcPr>
          <w:p>
            <w:pPr>
              <w:pStyle w:val="TableContents"/>
              <w:bidi w:val="0"/>
              <w:spacing w:before="0" w:after="283"/>
              <w:jc w:val="left"/>
              <w:rPr/>
            </w:pPr>
            <w:r>
              <w:rPr/>
              <w:t xml:space="preserve">19.59 </w:t>
            </w:r>
          </w:p>
        </w:tc>
      </w:tr>
      <w:tr>
        <w:trPr/>
        <w:tc>
          <w:tcPr>
            <w:tcW w:w="2017" w:type="dxa"/>
            <w:tcBorders/>
            <w:vAlign w:val="center"/>
          </w:tcPr>
          <w:p>
            <w:pPr>
              <w:pStyle w:val="TableContents"/>
              <w:bidi w:val="0"/>
              <w:spacing w:before="0" w:after="283"/>
              <w:jc w:val="left"/>
              <w:rPr/>
            </w:pPr>
            <w:r>
              <w:rPr/>
              <w:t xml:space="preserve">San Dimas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33,953 </w:t>
            </w:r>
          </w:p>
        </w:tc>
        <w:tc>
          <w:tcPr>
            <w:tcW w:w="1284" w:type="dxa"/>
            <w:tcBorders/>
            <w:vAlign w:val="center"/>
          </w:tcPr>
          <w:p>
            <w:pPr>
              <w:pStyle w:val="TableContents"/>
              <w:bidi w:val="0"/>
              <w:spacing w:before="0" w:after="283"/>
              <w:jc w:val="left"/>
              <w:rPr/>
            </w:pPr>
            <w:r>
              <w:rPr/>
              <w:t xml:space="preserve">2,258.0 </w:t>
            </w:r>
          </w:p>
        </w:tc>
        <w:tc>
          <w:tcPr>
            <w:tcW w:w="904" w:type="dxa"/>
            <w:tcBorders/>
            <w:vAlign w:val="center"/>
          </w:tcPr>
          <w:p>
            <w:pPr>
              <w:pStyle w:val="TableContents"/>
              <w:bidi w:val="0"/>
              <w:spacing w:before="0" w:after="283"/>
              <w:jc w:val="left"/>
              <w:rPr/>
            </w:pPr>
            <w:r>
              <w:rPr/>
              <w:t xml:space="preserve">69 </w:t>
            </w:r>
          </w:p>
        </w:tc>
        <w:tc>
          <w:tcPr>
            <w:tcW w:w="1125" w:type="dxa"/>
            <w:tcBorders/>
            <w:vAlign w:val="center"/>
          </w:tcPr>
          <w:p>
            <w:pPr>
              <w:pStyle w:val="TableContents"/>
              <w:bidi w:val="0"/>
              <w:spacing w:before="0" w:after="283"/>
              <w:jc w:val="left"/>
              <w:rPr/>
            </w:pPr>
            <w:r>
              <w:rPr/>
              <w:t xml:space="preserve">2.03 </w:t>
            </w:r>
          </w:p>
        </w:tc>
        <w:tc>
          <w:tcPr>
            <w:tcW w:w="1084" w:type="dxa"/>
            <w:tcBorders/>
            <w:vAlign w:val="center"/>
          </w:tcPr>
          <w:p>
            <w:pPr>
              <w:pStyle w:val="TableContents"/>
              <w:bidi w:val="0"/>
              <w:spacing w:before="0" w:after="283"/>
              <w:jc w:val="left"/>
              <w:rPr/>
            </w:pPr>
            <w:r>
              <w:rPr/>
              <w:t xml:space="preserve">631 </w:t>
            </w:r>
          </w:p>
        </w:tc>
        <w:tc>
          <w:tcPr>
            <w:tcW w:w="1312" w:type="dxa"/>
            <w:tcBorders/>
            <w:vAlign w:val="center"/>
          </w:tcPr>
          <w:p>
            <w:pPr>
              <w:pStyle w:val="TableContents"/>
              <w:bidi w:val="0"/>
              <w:spacing w:before="0" w:after="283"/>
              <w:jc w:val="left"/>
              <w:rPr/>
            </w:pPr>
            <w:r>
              <w:rPr/>
              <w:t xml:space="preserve">18.58 </w:t>
            </w:r>
          </w:p>
        </w:tc>
      </w:tr>
      <w:tr>
        <w:trPr/>
        <w:tc>
          <w:tcPr>
            <w:tcW w:w="2017" w:type="dxa"/>
            <w:tcBorders/>
            <w:vAlign w:val="center"/>
          </w:tcPr>
          <w:p>
            <w:pPr>
              <w:pStyle w:val="TableContents"/>
              <w:bidi w:val="0"/>
              <w:spacing w:before="0" w:after="283"/>
              <w:jc w:val="left"/>
              <w:rPr/>
            </w:pPr>
            <w:r>
              <w:rPr/>
              <w:t xml:space="preserve">San Fernando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24,362 </w:t>
            </w:r>
          </w:p>
        </w:tc>
        <w:tc>
          <w:tcPr>
            <w:tcW w:w="1284" w:type="dxa"/>
            <w:tcBorders/>
            <w:vAlign w:val="center"/>
          </w:tcPr>
          <w:p>
            <w:pPr>
              <w:pStyle w:val="TableContents"/>
              <w:bidi w:val="0"/>
              <w:spacing w:before="0" w:after="283"/>
              <w:jc w:val="left"/>
              <w:rPr/>
            </w:pPr>
            <w:r>
              <w:rPr/>
              <w:t xml:space="preserve">10,262.0 </w:t>
            </w:r>
          </w:p>
        </w:tc>
        <w:tc>
          <w:tcPr>
            <w:tcW w:w="904" w:type="dxa"/>
            <w:tcBorders/>
            <w:vAlign w:val="center"/>
          </w:tcPr>
          <w:p>
            <w:pPr>
              <w:pStyle w:val="TableContents"/>
              <w:bidi w:val="0"/>
              <w:spacing w:before="0" w:after="283"/>
              <w:jc w:val="left"/>
              <w:rPr/>
            </w:pPr>
            <w:r>
              <w:rPr/>
              <w:t xml:space="preserve">75 </w:t>
            </w:r>
          </w:p>
        </w:tc>
        <w:tc>
          <w:tcPr>
            <w:tcW w:w="1125" w:type="dxa"/>
            <w:tcBorders/>
            <w:vAlign w:val="center"/>
          </w:tcPr>
          <w:p>
            <w:pPr>
              <w:pStyle w:val="TableContents"/>
              <w:bidi w:val="0"/>
              <w:spacing w:before="0" w:after="283"/>
              <w:jc w:val="left"/>
              <w:rPr/>
            </w:pPr>
            <w:r>
              <w:rPr/>
              <w:t xml:space="preserve">3.08 </w:t>
            </w:r>
          </w:p>
        </w:tc>
        <w:tc>
          <w:tcPr>
            <w:tcW w:w="1084" w:type="dxa"/>
            <w:tcBorders/>
            <w:vAlign w:val="center"/>
          </w:tcPr>
          <w:p>
            <w:pPr>
              <w:pStyle w:val="TableContents"/>
              <w:bidi w:val="0"/>
              <w:spacing w:before="0" w:after="283"/>
              <w:jc w:val="left"/>
              <w:rPr/>
            </w:pPr>
            <w:r>
              <w:rPr/>
              <w:t xml:space="preserve">406 </w:t>
            </w:r>
          </w:p>
        </w:tc>
        <w:tc>
          <w:tcPr>
            <w:tcW w:w="1312" w:type="dxa"/>
            <w:tcBorders/>
            <w:vAlign w:val="center"/>
          </w:tcPr>
          <w:p>
            <w:pPr>
              <w:pStyle w:val="TableContents"/>
              <w:bidi w:val="0"/>
              <w:spacing w:before="0" w:after="283"/>
              <w:jc w:val="left"/>
              <w:rPr/>
            </w:pPr>
            <w:r>
              <w:rPr/>
              <w:t xml:space="preserve">16.67 </w:t>
            </w:r>
          </w:p>
        </w:tc>
      </w:tr>
      <w:tr>
        <w:trPr/>
        <w:tc>
          <w:tcPr>
            <w:tcW w:w="2017" w:type="dxa"/>
            <w:tcBorders/>
            <w:vAlign w:val="center"/>
          </w:tcPr>
          <w:p>
            <w:pPr>
              <w:pStyle w:val="TableContents"/>
              <w:bidi w:val="0"/>
              <w:spacing w:before="0" w:after="283"/>
              <w:jc w:val="left"/>
              <w:rPr/>
            </w:pPr>
            <w:r>
              <w:rPr/>
              <w:t xml:space="preserve">San Francisco </w:t>
            </w:r>
          </w:p>
        </w:tc>
        <w:tc>
          <w:tcPr>
            <w:tcW w:w="1259" w:type="dxa"/>
            <w:tcBorders/>
            <w:vAlign w:val="center"/>
          </w:tcPr>
          <w:p>
            <w:pPr>
              <w:pStyle w:val="TableContents"/>
              <w:bidi w:val="0"/>
              <w:spacing w:before="0" w:after="283"/>
              <w:jc w:val="left"/>
              <w:rPr/>
            </w:pPr>
            <w:r>
              <w:rPr/>
              <w:t xml:space="preserve">San Francisco </w:t>
            </w:r>
          </w:p>
        </w:tc>
        <w:tc>
          <w:tcPr>
            <w:tcW w:w="1220" w:type="dxa"/>
            <w:tcBorders/>
            <w:vAlign w:val="center"/>
          </w:tcPr>
          <w:p>
            <w:pPr>
              <w:pStyle w:val="TableContents"/>
              <w:bidi w:val="0"/>
              <w:spacing w:before="0" w:after="283"/>
              <w:jc w:val="left"/>
              <w:rPr/>
            </w:pPr>
            <w:r>
              <w:rPr/>
              <w:t xml:space="preserve">850,294 </w:t>
            </w:r>
          </w:p>
        </w:tc>
        <w:tc>
          <w:tcPr>
            <w:tcW w:w="1284" w:type="dxa"/>
            <w:tcBorders/>
            <w:vAlign w:val="center"/>
          </w:tcPr>
          <w:p>
            <w:pPr>
              <w:pStyle w:val="TableContents"/>
              <w:bidi w:val="0"/>
              <w:spacing w:before="0" w:after="283"/>
              <w:jc w:val="left"/>
              <w:rPr/>
            </w:pPr>
            <w:r>
              <w:rPr/>
              <w:t xml:space="preserve">18,132.6 </w:t>
            </w:r>
          </w:p>
        </w:tc>
        <w:tc>
          <w:tcPr>
            <w:tcW w:w="904" w:type="dxa"/>
            <w:tcBorders/>
            <w:vAlign w:val="center"/>
          </w:tcPr>
          <w:p>
            <w:pPr>
              <w:pStyle w:val="TableContents"/>
              <w:bidi w:val="0"/>
              <w:spacing w:before="0" w:after="283"/>
              <w:jc w:val="left"/>
              <w:rPr/>
            </w:pPr>
            <w:r>
              <w:rPr/>
              <w:t xml:space="preserve">6,761 </w:t>
            </w:r>
          </w:p>
        </w:tc>
        <w:tc>
          <w:tcPr>
            <w:tcW w:w="1125" w:type="dxa"/>
            <w:tcBorders/>
            <w:vAlign w:val="center"/>
          </w:tcPr>
          <w:p>
            <w:pPr>
              <w:pStyle w:val="TableContents"/>
              <w:bidi w:val="0"/>
              <w:spacing w:before="0" w:after="283"/>
              <w:jc w:val="left"/>
              <w:rPr/>
            </w:pPr>
            <w:r>
              <w:rPr/>
              <w:t xml:space="preserve">7.95 </w:t>
            </w:r>
          </w:p>
        </w:tc>
        <w:tc>
          <w:tcPr>
            <w:tcW w:w="1084" w:type="dxa"/>
            <w:tcBorders/>
            <w:vAlign w:val="center"/>
          </w:tcPr>
          <w:p>
            <w:pPr>
              <w:pStyle w:val="TableContents"/>
              <w:bidi w:val="0"/>
              <w:spacing w:before="0" w:after="283"/>
              <w:jc w:val="left"/>
              <w:rPr/>
            </w:pPr>
            <w:r>
              <w:rPr/>
              <w:t xml:space="preserve">45,093 </w:t>
            </w:r>
          </w:p>
        </w:tc>
        <w:tc>
          <w:tcPr>
            <w:tcW w:w="1312" w:type="dxa"/>
            <w:tcBorders/>
            <w:vAlign w:val="center"/>
          </w:tcPr>
          <w:p>
            <w:pPr>
              <w:pStyle w:val="TableContents"/>
              <w:bidi w:val="0"/>
              <w:spacing w:before="0" w:after="283"/>
              <w:jc w:val="left"/>
              <w:rPr/>
            </w:pPr>
            <w:r>
              <w:rPr/>
              <w:t xml:space="preserve">53.03 </w:t>
            </w:r>
          </w:p>
        </w:tc>
      </w:tr>
      <w:tr>
        <w:trPr/>
        <w:tc>
          <w:tcPr>
            <w:tcW w:w="2017" w:type="dxa"/>
            <w:tcBorders/>
            <w:vAlign w:val="center"/>
          </w:tcPr>
          <w:p>
            <w:pPr>
              <w:pStyle w:val="TableContents"/>
              <w:bidi w:val="0"/>
              <w:spacing w:before="0" w:after="283"/>
              <w:jc w:val="left"/>
              <w:rPr/>
            </w:pPr>
            <w:r>
              <w:rPr/>
              <w:t xml:space="preserve">San Gabriel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40,409 </w:t>
            </w:r>
          </w:p>
        </w:tc>
        <w:tc>
          <w:tcPr>
            <w:tcW w:w="1284" w:type="dxa"/>
            <w:tcBorders/>
            <w:vAlign w:val="center"/>
          </w:tcPr>
          <w:p>
            <w:pPr>
              <w:pStyle w:val="TableContents"/>
              <w:bidi w:val="0"/>
              <w:spacing w:before="0" w:after="283"/>
              <w:jc w:val="left"/>
              <w:rPr/>
            </w:pPr>
            <w:r>
              <w:rPr/>
              <w:t xml:space="preserve">9,748.9 </w:t>
            </w:r>
          </w:p>
        </w:tc>
        <w:tc>
          <w:tcPr>
            <w:tcW w:w="904" w:type="dxa"/>
            <w:tcBorders/>
            <w:vAlign w:val="center"/>
          </w:tcPr>
          <w:p>
            <w:pPr>
              <w:pStyle w:val="TableContents"/>
              <w:bidi w:val="0"/>
              <w:spacing w:before="0" w:after="283"/>
              <w:jc w:val="left"/>
              <w:rPr/>
            </w:pPr>
            <w:r>
              <w:rPr/>
              <w:t xml:space="preserve">83 </w:t>
            </w:r>
          </w:p>
        </w:tc>
        <w:tc>
          <w:tcPr>
            <w:tcW w:w="1125" w:type="dxa"/>
            <w:tcBorders/>
            <w:vAlign w:val="center"/>
          </w:tcPr>
          <w:p>
            <w:pPr>
              <w:pStyle w:val="TableContents"/>
              <w:bidi w:val="0"/>
              <w:spacing w:before="0" w:after="283"/>
              <w:jc w:val="left"/>
              <w:rPr/>
            </w:pPr>
            <w:r>
              <w:rPr/>
              <w:t xml:space="preserve">2.05 </w:t>
            </w:r>
          </w:p>
        </w:tc>
        <w:tc>
          <w:tcPr>
            <w:tcW w:w="1084" w:type="dxa"/>
            <w:tcBorders/>
            <w:vAlign w:val="center"/>
          </w:tcPr>
          <w:p>
            <w:pPr>
              <w:pStyle w:val="TableContents"/>
              <w:bidi w:val="0"/>
              <w:spacing w:before="0" w:after="283"/>
              <w:jc w:val="left"/>
              <w:rPr/>
            </w:pPr>
            <w:r>
              <w:rPr/>
              <w:t xml:space="preserve">555 </w:t>
            </w:r>
          </w:p>
        </w:tc>
        <w:tc>
          <w:tcPr>
            <w:tcW w:w="1312" w:type="dxa"/>
            <w:tcBorders/>
            <w:vAlign w:val="center"/>
          </w:tcPr>
          <w:p>
            <w:pPr>
              <w:pStyle w:val="TableContents"/>
              <w:bidi w:val="0"/>
              <w:spacing w:before="0" w:after="283"/>
              <w:jc w:val="left"/>
              <w:rPr/>
            </w:pPr>
            <w:r>
              <w:rPr/>
              <w:t xml:space="preserve">13.73 </w:t>
            </w:r>
          </w:p>
        </w:tc>
      </w:tr>
      <w:tr>
        <w:trPr/>
        <w:tc>
          <w:tcPr>
            <w:tcW w:w="2017" w:type="dxa"/>
            <w:tcBorders/>
            <w:vAlign w:val="center"/>
          </w:tcPr>
          <w:p>
            <w:pPr>
              <w:pStyle w:val="TableContents"/>
              <w:bidi w:val="0"/>
              <w:spacing w:before="0" w:after="283"/>
              <w:jc w:val="left"/>
              <w:rPr/>
            </w:pPr>
            <w:r>
              <w:rPr/>
              <w:t xml:space="preserve">Sanger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24,771 </w:t>
            </w:r>
          </w:p>
        </w:tc>
        <w:tc>
          <w:tcPr>
            <w:tcW w:w="1284" w:type="dxa"/>
            <w:tcBorders/>
            <w:vAlign w:val="center"/>
          </w:tcPr>
          <w:p>
            <w:pPr>
              <w:pStyle w:val="TableContents"/>
              <w:bidi w:val="0"/>
              <w:spacing w:before="0" w:after="283"/>
              <w:jc w:val="left"/>
              <w:rPr/>
            </w:pPr>
            <w:r>
              <w:rPr/>
              <w:t xml:space="preserve">4,330.6 </w:t>
            </w:r>
          </w:p>
        </w:tc>
        <w:tc>
          <w:tcPr>
            <w:tcW w:w="904" w:type="dxa"/>
            <w:tcBorders/>
            <w:vAlign w:val="center"/>
          </w:tcPr>
          <w:p>
            <w:pPr>
              <w:pStyle w:val="TableContents"/>
              <w:bidi w:val="0"/>
              <w:spacing w:before="0" w:after="283"/>
              <w:jc w:val="left"/>
              <w:rPr/>
            </w:pPr>
            <w:r>
              <w:rPr/>
              <w:t xml:space="preserve">97 </w:t>
            </w:r>
          </w:p>
        </w:tc>
        <w:tc>
          <w:tcPr>
            <w:tcW w:w="1125" w:type="dxa"/>
            <w:tcBorders/>
            <w:vAlign w:val="center"/>
          </w:tcPr>
          <w:p>
            <w:pPr>
              <w:pStyle w:val="TableContents"/>
              <w:bidi w:val="0"/>
              <w:spacing w:before="0" w:after="283"/>
              <w:jc w:val="left"/>
              <w:rPr/>
            </w:pPr>
            <w:r>
              <w:rPr/>
              <w:t xml:space="preserve">3.92 </w:t>
            </w:r>
          </w:p>
        </w:tc>
        <w:tc>
          <w:tcPr>
            <w:tcW w:w="1084" w:type="dxa"/>
            <w:tcBorders/>
            <w:vAlign w:val="center"/>
          </w:tcPr>
          <w:p>
            <w:pPr>
              <w:pStyle w:val="TableContents"/>
              <w:bidi w:val="0"/>
              <w:spacing w:before="0" w:after="283"/>
              <w:jc w:val="left"/>
              <w:rPr/>
            </w:pPr>
            <w:r>
              <w:rPr/>
              <w:t xml:space="preserve">549 </w:t>
            </w:r>
          </w:p>
        </w:tc>
        <w:tc>
          <w:tcPr>
            <w:tcW w:w="1312" w:type="dxa"/>
            <w:tcBorders/>
            <w:vAlign w:val="center"/>
          </w:tcPr>
          <w:p>
            <w:pPr>
              <w:pStyle w:val="TableContents"/>
              <w:bidi w:val="0"/>
              <w:spacing w:before="0" w:after="283"/>
              <w:jc w:val="left"/>
              <w:rPr/>
            </w:pPr>
            <w:r>
              <w:rPr/>
              <w:t xml:space="preserve">22.16 </w:t>
            </w:r>
          </w:p>
        </w:tc>
      </w:tr>
      <w:tr>
        <w:trPr/>
        <w:tc>
          <w:tcPr>
            <w:tcW w:w="2017" w:type="dxa"/>
            <w:tcBorders/>
            <w:vAlign w:val="center"/>
          </w:tcPr>
          <w:p>
            <w:pPr>
              <w:pStyle w:val="TableContents"/>
              <w:bidi w:val="0"/>
              <w:spacing w:before="0" w:after="283"/>
              <w:jc w:val="left"/>
              <w:rPr/>
            </w:pPr>
            <w:r>
              <w:rPr/>
              <w:t xml:space="preserve">San Jacinto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46,216 </w:t>
            </w:r>
          </w:p>
        </w:tc>
        <w:tc>
          <w:tcPr>
            <w:tcW w:w="1284" w:type="dxa"/>
            <w:tcBorders/>
            <w:vAlign w:val="center"/>
          </w:tcPr>
          <w:p>
            <w:pPr>
              <w:pStyle w:val="TableContents"/>
              <w:bidi w:val="0"/>
              <w:spacing w:before="0" w:after="283"/>
              <w:jc w:val="left"/>
              <w:rPr/>
            </w:pPr>
            <w:r>
              <w:rPr/>
              <w:t xml:space="preserve">1,797.1 </w:t>
            </w:r>
          </w:p>
        </w:tc>
        <w:tc>
          <w:tcPr>
            <w:tcW w:w="904" w:type="dxa"/>
            <w:tcBorders/>
            <w:vAlign w:val="center"/>
          </w:tcPr>
          <w:p>
            <w:pPr>
              <w:pStyle w:val="TableContents"/>
              <w:bidi w:val="0"/>
              <w:spacing w:before="0" w:after="283"/>
              <w:jc w:val="left"/>
              <w:rPr/>
            </w:pPr>
            <w:r>
              <w:rPr/>
              <w:t xml:space="preserve">101 </w:t>
            </w:r>
          </w:p>
        </w:tc>
        <w:tc>
          <w:tcPr>
            <w:tcW w:w="1125" w:type="dxa"/>
            <w:tcBorders/>
            <w:vAlign w:val="center"/>
          </w:tcPr>
          <w:p>
            <w:pPr>
              <w:pStyle w:val="TableContents"/>
              <w:bidi w:val="0"/>
              <w:spacing w:before="0" w:after="283"/>
              <w:jc w:val="left"/>
              <w:rPr/>
            </w:pPr>
            <w:r>
              <w:rPr/>
              <w:t xml:space="preserve">2.19 </w:t>
            </w:r>
          </w:p>
        </w:tc>
        <w:tc>
          <w:tcPr>
            <w:tcW w:w="1084" w:type="dxa"/>
            <w:tcBorders/>
            <w:vAlign w:val="center"/>
          </w:tcPr>
          <w:p>
            <w:pPr>
              <w:pStyle w:val="TableContents"/>
              <w:bidi w:val="0"/>
              <w:spacing w:before="0" w:after="283"/>
              <w:jc w:val="left"/>
              <w:rPr/>
            </w:pPr>
            <w:r>
              <w:rPr/>
              <w:t xml:space="preserve">1,875 </w:t>
            </w:r>
          </w:p>
        </w:tc>
        <w:tc>
          <w:tcPr>
            <w:tcW w:w="1312" w:type="dxa"/>
            <w:tcBorders/>
            <w:vAlign w:val="center"/>
          </w:tcPr>
          <w:p>
            <w:pPr>
              <w:pStyle w:val="TableContents"/>
              <w:bidi w:val="0"/>
              <w:spacing w:before="0" w:after="283"/>
              <w:jc w:val="left"/>
              <w:rPr/>
            </w:pPr>
            <w:r>
              <w:rPr/>
              <w:t xml:space="preserve">40.57 </w:t>
            </w:r>
          </w:p>
        </w:tc>
      </w:tr>
      <w:tr>
        <w:trPr/>
        <w:tc>
          <w:tcPr>
            <w:tcW w:w="2017" w:type="dxa"/>
            <w:tcBorders/>
            <w:vAlign w:val="center"/>
          </w:tcPr>
          <w:p>
            <w:pPr>
              <w:pStyle w:val="TableContents"/>
              <w:bidi w:val="0"/>
              <w:spacing w:before="0" w:after="283"/>
              <w:jc w:val="left"/>
              <w:rPr/>
            </w:pPr>
            <w:r>
              <w:rPr/>
              <w:t xml:space="preserve">San Jose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1,009,679 </w:t>
            </w:r>
          </w:p>
        </w:tc>
        <w:tc>
          <w:tcPr>
            <w:tcW w:w="1284" w:type="dxa"/>
            <w:tcBorders/>
            <w:vAlign w:val="center"/>
          </w:tcPr>
          <w:p>
            <w:pPr>
              <w:pStyle w:val="TableContents"/>
              <w:bidi w:val="0"/>
              <w:spacing w:before="0" w:after="283"/>
              <w:jc w:val="left"/>
              <w:rPr/>
            </w:pPr>
            <w:r>
              <w:rPr/>
              <w:t xml:space="preserve">5,718.3 </w:t>
            </w:r>
          </w:p>
        </w:tc>
        <w:tc>
          <w:tcPr>
            <w:tcW w:w="904" w:type="dxa"/>
            <w:tcBorders/>
            <w:vAlign w:val="center"/>
          </w:tcPr>
          <w:p>
            <w:pPr>
              <w:pStyle w:val="TableContents"/>
              <w:bidi w:val="0"/>
              <w:spacing w:before="0" w:after="283"/>
              <w:jc w:val="left"/>
              <w:rPr/>
            </w:pPr>
            <w:r>
              <w:rPr/>
              <w:t xml:space="preserve">3,242 </w:t>
            </w:r>
          </w:p>
        </w:tc>
        <w:tc>
          <w:tcPr>
            <w:tcW w:w="1125" w:type="dxa"/>
            <w:tcBorders/>
            <w:vAlign w:val="center"/>
          </w:tcPr>
          <w:p>
            <w:pPr>
              <w:pStyle w:val="TableContents"/>
              <w:bidi w:val="0"/>
              <w:spacing w:before="0" w:after="283"/>
              <w:jc w:val="left"/>
              <w:rPr/>
            </w:pPr>
            <w:r>
              <w:rPr/>
              <w:t xml:space="preserve">3.21 </w:t>
            </w:r>
          </w:p>
        </w:tc>
        <w:tc>
          <w:tcPr>
            <w:tcW w:w="1084" w:type="dxa"/>
            <w:tcBorders/>
            <w:vAlign w:val="center"/>
          </w:tcPr>
          <w:p>
            <w:pPr>
              <w:pStyle w:val="TableContents"/>
              <w:bidi w:val="0"/>
              <w:spacing w:before="0" w:after="283"/>
              <w:jc w:val="left"/>
              <w:rPr/>
            </w:pPr>
            <w:r>
              <w:rPr/>
              <w:t xml:space="preserve">24,577 </w:t>
            </w:r>
          </w:p>
        </w:tc>
        <w:tc>
          <w:tcPr>
            <w:tcW w:w="1312" w:type="dxa"/>
            <w:tcBorders/>
            <w:vAlign w:val="center"/>
          </w:tcPr>
          <w:p>
            <w:pPr>
              <w:pStyle w:val="TableContents"/>
              <w:bidi w:val="0"/>
              <w:spacing w:before="0" w:after="283"/>
              <w:jc w:val="left"/>
              <w:rPr/>
            </w:pPr>
            <w:r>
              <w:rPr/>
              <w:t xml:space="preserve">24.34 </w:t>
            </w:r>
          </w:p>
        </w:tc>
      </w:tr>
      <w:tr>
        <w:trPr/>
        <w:tc>
          <w:tcPr>
            <w:tcW w:w="2017" w:type="dxa"/>
            <w:tcBorders/>
            <w:vAlign w:val="center"/>
          </w:tcPr>
          <w:p>
            <w:pPr>
              <w:pStyle w:val="TableContents"/>
              <w:bidi w:val="0"/>
              <w:spacing w:before="0" w:after="283"/>
              <w:jc w:val="left"/>
              <w:rPr/>
            </w:pPr>
            <w:r>
              <w:rPr/>
              <w:t xml:space="preserve">San Juan Capistrano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36,124 </w:t>
            </w:r>
          </w:p>
        </w:tc>
        <w:tc>
          <w:tcPr>
            <w:tcW w:w="1284" w:type="dxa"/>
            <w:tcBorders/>
            <w:vAlign w:val="center"/>
          </w:tcPr>
          <w:p>
            <w:pPr>
              <w:pStyle w:val="TableContents"/>
              <w:bidi w:val="0"/>
              <w:spacing w:before="0" w:after="283"/>
              <w:jc w:val="left"/>
              <w:rPr/>
            </w:pPr>
            <w:r>
              <w:rPr/>
              <w:t xml:space="preserve">2,537.7 </w:t>
            </w:r>
          </w:p>
        </w:tc>
        <w:tc>
          <w:tcPr>
            <w:tcW w:w="904" w:type="dxa"/>
            <w:tcBorders/>
            <w:vAlign w:val="center"/>
          </w:tcPr>
          <w:p>
            <w:pPr>
              <w:pStyle w:val="TableContents"/>
              <w:bidi w:val="0"/>
              <w:spacing w:before="0" w:after="283"/>
              <w:jc w:val="left"/>
              <w:rPr/>
            </w:pPr>
            <w:r>
              <w:rPr/>
              <w:t xml:space="preserve">62 </w:t>
            </w:r>
          </w:p>
        </w:tc>
        <w:tc>
          <w:tcPr>
            <w:tcW w:w="1125" w:type="dxa"/>
            <w:tcBorders/>
            <w:vAlign w:val="center"/>
          </w:tcPr>
          <w:p>
            <w:pPr>
              <w:pStyle w:val="TableContents"/>
              <w:bidi w:val="0"/>
              <w:spacing w:before="0" w:after="283"/>
              <w:jc w:val="left"/>
              <w:rPr/>
            </w:pPr>
            <w:r>
              <w:rPr/>
              <w:t xml:space="preserve">1.72 </w:t>
            </w:r>
          </w:p>
        </w:tc>
        <w:tc>
          <w:tcPr>
            <w:tcW w:w="1084" w:type="dxa"/>
            <w:tcBorders/>
            <w:vAlign w:val="center"/>
          </w:tcPr>
          <w:p>
            <w:pPr>
              <w:pStyle w:val="TableContents"/>
              <w:bidi w:val="0"/>
              <w:spacing w:before="0" w:after="283"/>
              <w:jc w:val="left"/>
              <w:rPr/>
            </w:pPr>
            <w:r>
              <w:rPr/>
              <w:t xml:space="preserve">383 </w:t>
            </w:r>
          </w:p>
        </w:tc>
        <w:tc>
          <w:tcPr>
            <w:tcW w:w="1312" w:type="dxa"/>
            <w:tcBorders/>
            <w:vAlign w:val="center"/>
          </w:tcPr>
          <w:p>
            <w:pPr>
              <w:pStyle w:val="TableContents"/>
              <w:bidi w:val="0"/>
              <w:spacing w:before="0" w:after="283"/>
              <w:jc w:val="left"/>
              <w:rPr/>
            </w:pPr>
            <w:r>
              <w:rPr/>
              <w:t xml:space="preserve">10.6 </w:t>
            </w:r>
          </w:p>
        </w:tc>
      </w:tr>
      <w:tr>
        <w:trPr/>
        <w:tc>
          <w:tcPr>
            <w:tcW w:w="2017" w:type="dxa"/>
            <w:tcBorders/>
            <w:vAlign w:val="center"/>
          </w:tcPr>
          <w:p>
            <w:pPr>
              <w:pStyle w:val="TableContents"/>
              <w:bidi w:val="0"/>
              <w:spacing w:before="0" w:after="283"/>
              <w:jc w:val="left"/>
              <w:rPr/>
            </w:pPr>
            <w:r>
              <w:rPr/>
              <w:t xml:space="preserve">San Leandro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88,690 </w:t>
            </w:r>
          </w:p>
        </w:tc>
        <w:tc>
          <w:tcPr>
            <w:tcW w:w="1284" w:type="dxa"/>
            <w:tcBorders/>
            <w:vAlign w:val="center"/>
          </w:tcPr>
          <w:p>
            <w:pPr>
              <w:pStyle w:val="TableContents"/>
              <w:bidi w:val="0"/>
              <w:spacing w:before="0" w:after="283"/>
              <w:jc w:val="left"/>
              <w:rPr/>
            </w:pPr>
            <w:r>
              <w:rPr/>
              <w:t xml:space="preserve">6,644.9 </w:t>
            </w:r>
          </w:p>
        </w:tc>
        <w:tc>
          <w:tcPr>
            <w:tcW w:w="904" w:type="dxa"/>
            <w:tcBorders/>
            <w:vAlign w:val="center"/>
          </w:tcPr>
          <w:p>
            <w:pPr>
              <w:pStyle w:val="TableContents"/>
              <w:bidi w:val="0"/>
              <w:spacing w:before="0" w:after="283"/>
              <w:jc w:val="left"/>
              <w:rPr/>
            </w:pPr>
            <w:r>
              <w:rPr/>
              <w:t xml:space="preserve">369 </w:t>
            </w:r>
          </w:p>
        </w:tc>
        <w:tc>
          <w:tcPr>
            <w:tcW w:w="1125" w:type="dxa"/>
            <w:tcBorders/>
            <w:vAlign w:val="center"/>
          </w:tcPr>
          <w:p>
            <w:pPr>
              <w:pStyle w:val="TableContents"/>
              <w:bidi w:val="0"/>
              <w:spacing w:before="0" w:after="283"/>
              <w:jc w:val="left"/>
              <w:rPr/>
            </w:pPr>
            <w:r>
              <w:rPr/>
              <w:t xml:space="preserve">4.16 </w:t>
            </w:r>
          </w:p>
        </w:tc>
        <w:tc>
          <w:tcPr>
            <w:tcW w:w="1084" w:type="dxa"/>
            <w:tcBorders/>
            <w:vAlign w:val="center"/>
          </w:tcPr>
          <w:p>
            <w:pPr>
              <w:pStyle w:val="TableContents"/>
              <w:bidi w:val="0"/>
              <w:spacing w:before="0" w:after="283"/>
              <w:jc w:val="left"/>
              <w:rPr/>
            </w:pPr>
            <w:r>
              <w:rPr/>
              <w:t xml:space="preserve">3,757 </w:t>
            </w:r>
          </w:p>
        </w:tc>
        <w:tc>
          <w:tcPr>
            <w:tcW w:w="1312" w:type="dxa"/>
            <w:tcBorders/>
            <w:vAlign w:val="center"/>
          </w:tcPr>
          <w:p>
            <w:pPr>
              <w:pStyle w:val="TableContents"/>
              <w:bidi w:val="0"/>
              <w:spacing w:before="0" w:after="283"/>
              <w:jc w:val="left"/>
              <w:rPr/>
            </w:pPr>
            <w:r>
              <w:rPr/>
              <w:t xml:space="preserve">42.36 </w:t>
            </w:r>
          </w:p>
        </w:tc>
      </w:tr>
      <w:tr>
        <w:trPr/>
        <w:tc>
          <w:tcPr>
            <w:tcW w:w="2017" w:type="dxa"/>
            <w:tcBorders/>
            <w:vAlign w:val="center"/>
          </w:tcPr>
          <w:p>
            <w:pPr>
              <w:pStyle w:val="TableContents"/>
              <w:bidi w:val="0"/>
              <w:spacing w:before="0" w:after="283"/>
              <w:jc w:val="left"/>
              <w:rPr/>
            </w:pPr>
            <w:r>
              <w:rPr/>
              <w:t xml:space="preserve">San Luis Obispo </w:t>
            </w:r>
          </w:p>
        </w:tc>
        <w:tc>
          <w:tcPr>
            <w:tcW w:w="1259" w:type="dxa"/>
            <w:tcBorders/>
            <w:vAlign w:val="center"/>
          </w:tcPr>
          <w:p>
            <w:pPr>
              <w:pStyle w:val="TableContents"/>
              <w:bidi w:val="0"/>
              <w:spacing w:before="0" w:after="283"/>
              <w:jc w:val="left"/>
              <w:rPr/>
            </w:pPr>
            <w:r>
              <w:rPr/>
              <w:t xml:space="preserve">San Luis Obispo </w:t>
            </w:r>
          </w:p>
        </w:tc>
        <w:tc>
          <w:tcPr>
            <w:tcW w:w="1220" w:type="dxa"/>
            <w:tcBorders/>
            <w:vAlign w:val="center"/>
          </w:tcPr>
          <w:p>
            <w:pPr>
              <w:pStyle w:val="TableContents"/>
              <w:bidi w:val="0"/>
              <w:spacing w:before="0" w:after="283"/>
              <w:jc w:val="left"/>
              <w:rPr/>
            </w:pPr>
            <w:r>
              <w:rPr/>
              <w:t xml:space="preserve">46,672 </w:t>
            </w:r>
          </w:p>
        </w:tc>
        <w:tc>
          <w:tcPr>
            <w:tcW w:w="1284" w:type="dxa"/>
            <w:tcBorders/>
            <w:vAlign w:val="center"/>
          </w:tcPr>
          <w:p>
            <w:pPr>
              <w:pStyle w:val="TableContents"/>
              <w:bidi w:val="0"/>
              <w:spacing w:before="0" w:after="283"/>
              <w:jc w:val="left"/>
              <w:rPr/>
            </w:pPr>
            <w:r>
              <w:rPr/>
              <w:t xml:space="preserve">3,554.6 </w:t>
            </w:r>
          </w:p>
        </w:tc>
        <w:tc>
          <w:tcPr>
            <w:tcW w:w="904" w:type="dxa"/>
            <w:tcBorders/>
            <w:vAlign w:val="center"/>
          </w:tcPr>
          <w:p>
            <w:pPr>
              <w:pStyle w:val="TableContents"/>
              <w:bidi w:val="0"/>
              <w:spacing w:before="0" w:after="283"/>
              <w:jc w:val="left"/>
              <w:rPr/>
            </w:pPr>
            <w:r>
              <w:rPr/>
              <w:t xml:space="preserve">240 </w:t>
            </w:r>
          </w:p>
        </w:tc>
        <w:tc>
          <w:tcPr>
            <w:tcW w:w="1125" w:type="dxa"/>
            <w:tcBorders/>
            <w:vAlign w:val="center"/>
          </w:tcPr>
          <w:p>
            <w:pPr>
              <w:pStyle w:val="TableContents"/>
              <w:bidi w:val="0"/>
              <w:spacing w:before="0" w:after="283"/>
              <w:jc w:val="left"/>
              <w:rPr/>
            </w:pPr>
            <w:r>
              <w:rPr/>
              <w:t xml:space="preserve">5.14 </w:t>
            </w:r>
          </w:p>
        </w:tc>
        <w:tc>
          <w:tcPr>
            <w:tcW w:w="1084" w:type="dxa"/>
            <w:tcBorders/>
            <w:vAlign w:val="center"/>
          </w:tcPr>
          <w:p>
            <w:pPr>
              <w:pStyle w:val="TableContents"/>
              <w:bidi w:val="0"/>
              <w:spacing w:before="0" w:after="283"/>
              <w:jc w:val="left"/>
              <w:rPr/>
            </w:pPr>
            <w:r>
              <w:rPr/>
              <w:t xml:space="preserve">1,439 </w:t>
            </w:r>
          </w:p>
        </w:tc>
        <w:tc>
          <w:tcPr>
            <w:tcW w:w="1312" w:type="dxa"/>
            <w:tcBorders/>
            <w:vAlign w:val="center"/>
          </w:tcPr>
          <w:p>
            <w:pPr>
              <w:pStyle w:val="TableContents"/>
              <w:bidi w:val="0"/>
              <w:spacing w:before="0" w:after="283"/>
              <w:jc w:val="left"/>
              <w:rPr/>
            </w:pPr>
            <w:r>
              <w:rPr/>
              <w:t xml:space="preserve">30.83 </w:t>
            </w:r>
          </w:p>
        </w:tc>
      </w:tr>
      <w:tr>
        <w:trPr/>
        <w:tc>
          <w:tcPr>
            <w:tcW w:w="2017" w:type="dxa"/>
            <w:tcBorders/>
            <w:vAlign w:val="center"/>
          </w:tcPr>
          <w:p>
            <w:pPr>
              <w:pStyle w:val="TableContents"/>
              <w:bidi w:val="0"/>
              <w:spacing w:before="0" w:after="283"/>
              <w:jc w:val="left"/>
              <w:rPr/>
            </w:pPr>
            <w:r>
              <w:rPr/>
              <w:t xml:space="preserve">San Marcos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90,799 </w:t>
            </w:r>
          </w:p>
        </w:tc>
        <w:tc>
          <w:tcPr>
            <w:tcW w:w="1284" w:type="dxa"/>
            <w:tcBorders/>
            <w:vAlign w:val="center"/>
          </w:tcPr>
          <w:p>
            <w:pPr>
              <w:pStyle w:val="TableContents"/>
              <w:bidi w:val="0"/>
              <w:spacing w:before="0" w:after="283"/>
              <w:jc w:val="left"/>
              <w:rPr/>
            </w:pPr>
            <w:r>
              <w:rPr/>
              <w:t xml:space="preserve">3,726.6 </w:t>
            </w:r>
          </w:p>
        </w:tc>
        <w:tc>
          <w:tcPr>
            <w:tcW w:w="904" w:type="dxa"/>
            <w:tcBorders/>
            <w:vAlign w:val="center"/>
          </w:tcPr>
          <w:p>
            <w:pPr>
              <w:pStyle w:val="TableContents"/>
              <w:bidi w:val="0"/>
              <w:spacing w:before="0" w:after="283"/>
              <w:jc w:val="left"/>
              <w:rPr/>
            </w:pPr>
            <w:r>
              <w:rPr/>
              <w:t xml:space="preserve">196 </w:t>
            </w:r>
          </w:p>
        </w:tc>
        <w:tc>
          <w:tcPr>
            <w:tcW w:w="1125" w:type="dxa"/>
            <w:tcBorders/>
            <w:vAlign w:val="center"/>
          </w:tcPr>
          <w:p>
            <w:pPr>
              <w:pStyle w:val="TableContents"/>
              <w:bidi w:val="0"/>
              <w:spacing w:before="0" w:after="283"/>
              <w:jc w:val="left"/>
              <w:rPr/>
            </w:pPr>
            <w:r>
              <w:rPr/>
              <w:t xml:space="preserve">2.16 </w:t>
            </w:r>
          </w:p>
        </w:tc>
        <w:tc>
          <w:tcPr>
            <w:tcW w:w="1084" w:type="dxa"/>
            <w:tcBorders/>
            <w:vAlign w:val="center"/>
          </w:tcPr>
          <w:p>
            <w:pPr>
              <w:pStyle w:val="TableContents"/>
              <w:bidi w:val="0"/>
              <w:spacing w:before="0" w:after="283"/>
              <w:jc w:val="left"/>
              <w:rPr/>
            </w:pPr>
            <w:r>
              <w:rPr/>
              <w:t xml:space="preserve">1,286 </w:t>
            </w:r>
          </w:p>
        </w:tc>
        <w:tc>
          <w:tcPr>
            <w:tcW w:w="1312" w:type="dxa"/>
            <w:tcBorders/>
            <w:vAlign w:val="center"/>
          </w:tcPr>
          <w:p>
            <w:pPr>
              <w:pStyle w:val="TableContents"/>
              <w:bidi w:val="0"/>
              <w:spacing w:before="0" w:after="283"/>
              <w:jc w:val="left"/>
              <w:rPr/>
            </w:pPr>
            <w:r>
              <w:rPr/>
              <w:t xml:space="preserve">14.16 </w:t>
            </w:r>
          </w:p>
        </w:tc>
      </w:tr>
      <w:tr>
        <w:trPr/>
        <w:tc>
          <w:tcPr>
            <w:tcW w:w="2017" w:type="dxa"/>
            <w:tcBorders/>
            <w:vAlign w:val="center"/>
          </w:tcPr>
          <w:p>
            <w:pPr>
              <w:pStyle w:val="TableContents"/>
              <w:bidi w:val="0"/>
              <w:spacing w:before="0" w:after="283"/>
              <w:jc w:val="left"/>
              <w:rPr/>
            </w:pPr>
            <w:r>
              <w:rPr/>
              <w:t xml:space="preserve">San Marino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13,371 </w:t>
            </w:r>
          </w:p>
        </w:tc>
        <w:tc>
          <w:tcPr>
            <w:tcW w:w="1284" w:type="dxa"/>
            <w:tcBorders/>
            <w:vAlign w:val="center"/>
          </w:tcPr>
          <w:p>
            <w:pPr>
              <w:pStyle w:val="TableContents"/>
              <w:bidi w:val="0"/>
              <w:spacing w:before="0" w:after="283"/>
              <w:jc w:val="left"/>
              <w:rPr/>
            </w:pPr>
            <w:r>
              <w:rPr/>
              <w:t xml:space="preserve">3,549.5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0.37 </w:t>
            </w:r>
          </w:p>
        </w:tc>
        <w:tc>
          <w:tcPr>
            <w:tcW w:w="1084" w:type="dxa"/>
            <w:tcBorders/>
            <w:vAlign w:val="center"/>
          </w:tcPr>
          <w:p>
            <w:pPr>
              <w:pStyle w:val="TableContents"/>
              <w:bidi w:val="0"/>
              <w:spacing w:before="0" w:after="283"/>
              <w:jc w:val="left"/>
              <w:rPr/>
            </w:pPr>
            <w:r>
              <w:rPr/>
              <w:t xml:space="preserve">221 </w:t>
            </w:r>
          </w:p>
        </w:tc>
        <w:tc>
          <w:tcPr>
            <w:tcW w:w="1312" w:type="dxa"/>
            <w:tcBorders/>
            <w:vAlign w:val="center"/>
          </w:tcPr>
          <w:p>
            <w:pPr>
              <w:pStyle w:val="TableContents"/>
              <w:bidi w:val="0"/>
              <w:spacing w:before="0" w:after="283"/>
              <w:jc w:val="left"/>
              <w:rPr/>
            </w:pPr>
            <w:r>
              <w:rPr/>
              <w:t xml:space="preserve">16.53 </w:t>
            </w:r>
          </w:p>
        </w:tc>
      </w:tr>
      <w:tr>
        <w:trPr/>
        <w:tc>
          <w:tcPr>
            <w:tcW w:w="2017" w:type="dxa"/>
            <w:tcBorders/>
            <w:vAlign w:val="center"/>
          </w:tcPr>
          <w:p>
            <w:pPr>
              <w:pStyle w:val="TableContents"/>
              <w:bidi w:val="0"/>
              <w:spacing w:before="0" w:after="283"/>
              <w:jc w:val="left"/>
              <w:rPr/>
            </w:pPr>
            <w:r>
              <w:rPr/>
              <w:t xml:space="preserve">San Mateo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102,082 </w:t>
            </w:r>
          </w:p>
        </w:tc>
        <w:tc>
          <w:tcPr>
            <w:tcW w:w="1284" w:type="dxa"/>
            <w:tcBorders/>
            <w:vAlign w:val="center"/>
          </w:tcPr>
          <w:p>
            <w:pPr>
              <w:pStyle w:val="TableContents"/>
              <w:bidi w:val="0"/>
              <w:spacing w:before="0" w:after="283"/>
              <w:jc w:val="left"/>
              <w:rPr/>
            </w:pPr>
            <w:r>
              <w:rPr/>
              <w:t xml:space="preserve">8,415.7 </w:t>
            </w:r>
          </w:p>
        </w:tc>
        <w:tc>
          <w:tcPr>
            <w:tcW w:w="904" w:type="dxa"/>
            <w:tcBorders/>
            <w:vAlign w:val="center"/>
          </w:tcPr>
          <w:p>
            <w:pPr>
              <w:pStyle w:val="TableContents"/>
              <w:bidi w:val="0"/>
              <w:spacing w:before="0" w:after="283"/>
              <w:jc w:val="left"/>
              <w:rPr/>
            </w:pPr>
            <w:r>
              <w:rPr/>
              <w:t xml:space="preserve">230 </w:t>
            </w:r>
          </w:p>
        </w:tc>
        <w:tc>
          <w:tcPr>
            <w:tcW w:w="1125" w:type="dxa"/>
            <w:tcBorders/>
            <w:vAlign w:val="center"/>
          </w:tcPr>
          <w:p>
            <w:pPr>
              <w:pStyle w:val="TableContents"/>
              <w:bidi w:val="0"/>
              <w:spacing w:before="0" w:after="283"/>
              <w:jc w:val="left"/>
              <w:rPr/>
            </w:pPr>
            <w:r>
              <w:rPr/>
              <w:t xml:space="preserve">2.25 </w:t>
            </w:r>
          </w:p>
        </w:tc>
        <w:tc>
          <w:tcPr>
            <w:tcW w:w="1084" w:type="dxa"/>
            <w:tcBorders/>
            <w:vAlign w:val="center"/>
          </w:tcPr>
          <w:p>
            <w:pPr>
              <w:pStyle w:val="TableContents"/>
              <w:bidi w:val="0"/>
              <w:spacing w:before="0" w:after="283"/>
              <w:jc w:val="left"/>
              <w:rPr/>
            </w:pPr>
            <w:r>
              <w:rPr/>
              <w:t xml:space="preserve">1,944 </w:t>
            </w:r>
          </w:p>
        </w:tc>
        <w:tc>
          <w:tcPr>
            <w:tcW w:w="1312" w:type="dxa"/>
            <w:tcBorders/>
            <w:vAlign w:val="center"/>
          </w:tcPr>
          <w:p>
            <w:pPr>
              <w:pStyle w:val="TableContents"/>
              <w:bidi w:val="0"/>
              <w:spacing w:before="0" w:after="283"/>
              <w:jc w:val="left"/>
              <w:rPr/>
            </w:pPr>
            <w:r>
              <w:rPr/>
              <w:t xml:space="preserve">19.04 </w:t>
            </w:r>
          </w:p>
        </w:tc>
      </w:tr>
      <w:tr>
        <w:trPr/>
        <w:tc>
          <w:tcPr>
            <w:tcW w:w="2017" w:type="dxa"/>
            <w:tcBorders/>
            <w:vAlign w:val="center"/>
          </w:tcPr>
          <w:p>
            <w:pPr>
              <w:pStyle w:val="TableContents"/>
              <w:bidi w:val="0"/>
              <w:spacing w:before="0" w:after="283"/>
              <w:jc w:val="left"/>
              <w:rPr/>
            </w:pPr>
            <w:r>
              <w:rPr/>
              <w:t xml:space="preserve">San Pablo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29,831 </w:t>
            </w:r>
          </w:p>
        </w:tc>
        <w:tc>
          <w:tcPr>
            <w:tcW w:w="1284" w:type="dxa"/>
            <w:tcBorders/>
            <w:vAlign w:val="center"/>
          </w:tcPr>
          <w:p>
            <w:pPr>
              <w:pStyle w:val="TableContents"/>
              <w:bidi w:val="0"/>
              <w:spacing w:before="0" w:after="283"/>
              <w:jc w:val="left"/>
              <w:rPr/>
            </w:pPr>
            <w:r>
              <w:rPr/>
              <w:t xml:space="preserve">11,342.6 </w:t>
            </w:r>
          </w:p>
        </w:tc>
        <w:tc>
          <w:tcPr>
            <w:tcW w:w="904" w:type="dxa"/>
            <w:tcBorders/>
            <w:vAlign w:val="center"/>
          </w:tcPr>
          <w:p>
            <w:pPr>
              <w:pStyle w:val="TableContents"/>
              <w:bidi w:val="0"/>
              <w:spacing w:before="0" w:after="283"/>
              <w:jc w:val="left"/>
              <w:rPr/>
            </w:pPr>
            <w:r>
              <w:rPr/>
              <w:t xml:space="preserve">241 </w:t>
            </w:r>
          </w:p>
        </w:tc>
        <w:tc>
          <w:tcPr>
            <w:tcW w:w="1125" w:type="dxa"/>
            <w:tcBorders/>
            <w:vAlign w:val="center"/>
          </w:tcPr>
          <w:p>
            <w:pPr>
              <w:pStyle w:val="TableContents"/>
              <w:bidi w:val="0"/>
              <w:spacing w:before="0" w:after="283"/>
              <w:jc w:val="left"/>
              <w:rPr/>
            </w:pPr>
            <w:r>
              <w:rPr/>
              <w:t xml:space="preserve">8.08 </w:t>
            </w:r>
          </w:p>
        </w:tc>
        <w:tc>
          <w:tcPr>
            <w:tcW w:w="1084" w:type="dxa"/>
            <w:tcBorders/>
            <w:vAlign w:val="center"/>
          </w:tcPr>
          <w:p>
            <w:pPr>
              <w:pStyle w:val="TableContents"/>
              <w:bidi w:val="0"/>
              <w:spacing w:before="0" w:after="283"/>
              <w:jc w:val="left"/>
              <w:rPr/>
            </w:pPr>
            <w:r>
              <w:rPr/>
              <w:t xml:space="preserve">1,162 </w:t>
            </w:r>
          </w:p>
        </w:tc>
        <w:tc>
          <w:tcPr>
            <w:tcW w:w="1312" w:type="dxa"/>
            <w:tcBorders/>
            <w:vAlign w:val="center"/>
          </w:tcPr>
          <w:p>
            <w:pPr>
              <w:pStyle w:val="TableContents"/>
              <w:bidi w:val="0"/>
              <w:spacing w:before="0" w:after="283"/>
              <w:jc w:val="left"/>
              <w:rPr/>
            </w:pPr>
            <w:r>
              <w:rPr/>
              <w:t xml:space="preserve">38.95 </w:t>
            </w:r>
          </w:p>
        </w:tc>
      </w:tr>
      <w:tr>
        <w:trPr/>
        <w:tc>
          <w:tcPr>
            <w:tcW w:w="2017" w:type="dxa"/>
            <w:tcBorders/>
            <w:vAlign w:val="center"/>
          </w:tcPr>
          <w:p>
            <w:pPr>
              <w:pStyle w:val="TableContents"/>
              <w:bidi w:val="0"/>
              <w:spacing w:before="0" w:after="283"/>
              <w:jc w:val="left"/>
              <w:rPr/>
            </w:pPr>
            <w:r>
              <w:rPr/>
              <w:t xml:space="preserve">San Rafael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59,292 </w:t>
            </w:r>
          </w:p>
        </w:tc>
        <w:tc>
          <w:tcPr>
            <w:tcW w:w="1284" w:type="dxa"/>
            <w:tcBorders/>
            <w:vAlign w:val="center"/>
          </w:tcPr>
          <w:p>
            <w:pPr>
              <w:pStyle w:val="TableContents"/>
              <w:bidi w:val="0"/>
              <w:spacing w:before="0" w:after="283"/>
              <w:jc w:val="left"/>
              <w:rPr/>
            </w:pPr>
            <w:r>
              <w:rPr/>
              <w:t xml:space="preserve">3,578.9 </w:t>
            </w:r>
          </w:p>
        </w:tc>
        <w:tc>
          <w:tcPr>
            <w:tcW w:w="904" w:type="dxa"/>
            <w:tcBorders/>
            <w:vAlign w:val="center"/>
          </w:tcPr>
          <w:p>
            <w:pPr>
              <w:pStyle w:val="TableContents"/>
              <w:bidi w:val="0"/>
              <w:spacing w:before="0" w:after="283"/>
              <w:jc w:val="left"/>
              <w:rPr/>
            </w:pPr>
            <w:r>
              <w:rPr/>
              <w:t xml:space="preserve">193 </w:t>
            </w:r>
          </w:p>
        </w:tc>
        <w:tc>
          <w:tcPr>
            <w:tcW w:w="1125" w:type="dxa"/>
            <w:tcBorders/>
            <w:vAlign w:val="center"/>
          </w:tcPr>
          <w:p>
            <w:pPr>
              <w:pStyle w:val="TableContents"/>
              <w:bidi w:val="0"/>
              <w:spacing w:before="0" w:after="283"/>
              <w:jc w:val="left"/>
              <w:rPr/>
            </w:pPr>
            <w:r>
              <w:rPr/>
              <w:t xml:space="preserve">3.26 </w:t>
            </w:r>
          </w:p>
        </w:tc>
        <w:tc>
          <w:tcPr>
            <w:tcW w:w="1084" w:type="dxa"/>
            <w:tcBorders/>
            <w:vAlign w:val="center"/>
          </w:tcPr>
          <w:p>
            <w:pPr>
              <w:pStyle w:val="TableContents"/>
              <w:bidi w:val="0"/>
              <w:spacing w:before="0" w:after="283"/>
              <w:jc w:val="left"/>
              <w:rPr/>
            </w:pPr>
            <w:r>
              <w:rPr/>
              <w:t xml:space="preserve">1,664 </w:t>
            </w:r>
          </w:p>
        </w:tc>
        <w:tc>
          <w:tcPr>
            <w:tcW w:w="1312" w:type="dxa"/>
            <w:tcBorders/>
            <w:vAlign w:val="center"/>
          </w:tcPr>
          <w:p>
            <w:pPr>
              <w:pStyle w:val="TableContents"/>
              <w:bidi w:val="0"/>
              <w:spacing w:before="0" w:after="283"/>
              <w:jc w:val="left"/>
              <w:rPr/>
            </w:pPr>
            <w:r>
              <w:rPr/>
              <w:t xml:space="preserve">28.06 </w:t>
            </w:r>
          </w:p>
        </w:tc>
      </w:tr>
      <w:tr>
        <w:trPr/>
        <w:tc>
          <w:tcPr>
            <w:tcW w:w="2017" w:type="dxa"/>
            <w:tcBorders/>
            <w:vAlign w:val="center"/>
          </w:tcPr>
          <w:p>
            <w:pPr>
              <w:pStyle w:val="TableContents"/>
              <w:bidi w:val="0"/>
              <w:spacing w:before="0" w:after="283"/>
              <w:jc w:val="left"/>
              <w:rPr/>
            </w:pPr>
            <w:r>
              <w:rPr/>
              <w:t xml:space="preserve">San Ramon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75,049 </w:t>
            </w:r>
          </w:p>
        </w:tc>
        <w:tc>
          <w:tcPr>
            <w:tcW w:w="1284" w:type="dxa"/>
            <w:tcBorders/>
            <w:vAlign w:val="center"/>
          </w:tcPr>
          <w:p>
            <w:pPr>
              <w:pStyle w:val="TableContents"/>
              <w:bidi w:val="0"/>
              <w:spacing w:before="0" w:after="283"/>
              <w:jc w:val="left"/>
              <w:rPr/>
            </w:pPr>
            <w:r>
              <w:rPr/>
              <w:t xml:space="preserve">4,036.8 </w:t>
            </w:r>
          </w:p>
        </w:tc>
        <w:tc>
          <w:tcPr>
            <w:tcW w:w="904" w:type="dxa"/>
            <w:tcBorders/>
            <w:vAlign w:val="center"/>
          </w:tcPr>
          <w:p>
            <w:pPr>
              <w:pStyle w:val="TableContents"/>
              <w:bidi w:val="0"/>
              <w:spacing w:before="0" w:after="283"/>
              <w:jc w:val="left"/>
              <w:rPr/>
            </w:pPr>
            <w:r>
              <w:rPr/>
              <w:t xml:space="preserve">23 </w:t>
            </w:r>
          </w:p>
        </w:tc>
        <w:tc>
          <w:tcPr>
            <w:tcW w:w="1125" w:type="dxa"/>
            <w:tcBorders/>
            <w:vAlign w:val="center"/>
          </w:tcPr>
          <w:p>
            <w:pPr>
              <w:pStyle w:val="TableContents"/>
              <w:bidi w:val="0"/>
              <w:spacing w:before="0" w:after="283"/>
              <w:jc w:val="left"/>
              <w:rPr/>
            </w:pPr>
            <w:r>
              <w:rPr/>
              <w:t xml:space="preserve">0.31 </w:t>
            </w:r>
          </w:p>
        </w:tc>
        <w:tc>
          <w:tcPr>
            <w:tcW w:w="1084" w:type="dxa"/>
            <w:tcBorders/>
            <w:vAlign w:val="center"/>
          </w:tcPr>
          <w:p>
            <w:pPr>
              <w:pStyle w:val="TableContents"/>
              <w:bidi w:val="0"/>
              <w:spacing w:before="0" w:after="283"/>
              <w:jc w:val="left"/>
              <w:rPr/>
            </w:pPr>
            <w:r>
              <w:rPr/>
              <w:t xml:space="preserve">748 </w:t>
            </w:r>
          </w:p>
        </w:tc>
        <w:tc>
          <w:tcPr>
            <w:tcW w:w="1312" w:type="dxa"/>
            <w:tcBorders/>
            <w:vAlign w:val="center"/>
          </w:tcPr>
          <w:p>
            <w:pPr>
              <w:pStyle w:val="TableContents"/>
              <w:bidi w:val="0"/>
              <w:spacing w:before="0" w:after="283"/>
              <w:jc w:val="left"/>
              <w:rPr/>
            </w:pPr>
            <w:r>
              <w:rPr/>
              <w:t xml:space="preserve">9.97 </w:t>
            </w:r>
          </w:p>
        </w:tc>
      </w:tr>
      <w:tr>
        <w:trPr/>
        <w:tc>
          <w:tcPr>
            <w:tcW w:w="2017" w:type="dxa"/>
            <w:tcBorders/>
            <w:vAlign w:val="center"/>
          </w:tcPr>
          <w:p>
            <w:pPr>
              <w:pStyle w:val="TableContents"/>
              <w:bidi w:val="0"/>
              <w:spacing w:before="0" w:after="283"/>
              <w:jc w:val="left"/>
              <w:rPr/>
            </w:pPr>
            <w:r>
              <w:rPr/>
              <w:t xml:space="preserve">Santa Ana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336,462 </w:t>
            </w:r>
          </w:p>
        </w:tc>
        <w:tc>
          <w:tcPr>
            <w:tcW w:w="1284" w:type="dxa"/>
            <w:tcBorders/>
            <w:vAlign w:val="center"/>
          </w:tcPr>
          <w:p>
            <w:pPr>
              <w:pStyle w:val="TableContents"/>
              <w:bidi w:val="0"/>
              <w:spacing w:before="0" w:after="283"/>
              <w:jc w:val="left"/>
              <w:rPr/>
            </w:pPr>
            <w:r>
              <w:rPr/>
              <w:t xml:space="preserve">12,394.5 </w:t>
            </w:r>
          </w:p>
        </w:tc>
        <w:tc>
          <w:tcPr>
            <w:tcW w:w="904" w:type="dxa"/>
            <w:tcBorders/>
            <w:vAlign w:val="center"/>
          </w:tcPr>
          <w:p>
            <w:pPr>
              <w:pStyle w:val="TableContents"/>
              <w:bidi w:val="0"/>
              <w:spacing w:before="0" w:after="283"/>
              <w:jc w:val="left"/>
              <w:rPr/>
            </w:pPr>
            <w:r>
              <w:rPr/>
              <w:t xml:space="preserve">1,260 </w:t>
            </w:r>
          </w:p>
        </w:tc>
        <w:tc>
          <w:tcPr>
            <w:tcW w:w="1125" w:type="dxa"/>
            <w:tcBorders/>
            <w:vAlign w:val="center"/>
          </w:tcPr>
          <w:p>
            <w:pPr>
              <w:pStyle w:val="TableContents"/>
              <w:bidi w:val="0"/>
              <w:spacing w:before="0" w:after="283"/>
              <w:jc w:val="left"/>
              <w:rPr/>
            </w:pPr>
            <w:r>
              <w:rPr/>
              <w:t xml:space="preserve">3.74 </w:t>
            </w:r>
          </w:p>
        </w:tc>
        <w:tc>
          <w:tcPr>
            <w:tcW w:w="1084" w:type="dxa"/>
            <w:tcBorders/>
            <w:vAlign w:val="center"/>
          </w:tcPr>
          <w:p>
            <w:pPr>
              <w:pStyle w:val="TableContents"/>
              <w:bidi w:val="0"/>
              <w:spacing w:before="0" w:after="283"/>
              <w:jc w:val="left"/>
              <w:rPr/>
            </w:pPr>
            <w:r>
              <w:rPr/>
              <w:t xml:space="preserve">5,784 </w:t>
            </w:r>
          </w:p>
        </w:tc>
        <w:tc>
          <w:tcPr>
            <w:tcW w:w="1312" w:type="dxa"/>
            <w:tcBorders/>
            <w:vAlign w:val="center"/>
          </w:tcPr>
          <w:p>
            <w:pPr>
              <w:pStyle w:val="TableContents"/>
              <w:bidi w:val="0"/>
              <w:spacing w:before="0" w:after="283"/>
              <w:jc w:val="left"/>
              <w:rPr/>
            </w:pPr>
            <w:r>
              <w:rPr/>
              <w:t xml:space="preserve">17.19 </w:t>
            </w:r>
          </w:p>
        </w:tc>
      </w:tr>
      <w:tr>
        <w:trPr/>
        <w:tc>
          <w:tcPr>
            <w:tcW w:w="2017" w:type="dxa"/>
            <w:tcBorders/>
            <w:vAlign w:val="center"/>
          </w:tcPr>
          <w:p>
            <w:pPr>
              <w:pStyle w:val="TableContents"/>
              <w:bidi w:val="0"/>
              <w:spacing w:before="0" w:after="283"/>
              <w:jc w:val="left"/>
              <w:rPr/>
            </w:pPr>
            <w:r>
              <w:rPr/>
              <w:t xml:space="preserve">Santa Barbara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90,889 </w:t>
            </w:r>
          </w:p>
        </w:tc>
        <w:tc>
          <w:tcPr>
            <w:tcW w:w="1284" w:type="dxa"/>
            <w:tcBorders/>
            <w:vAlign w:val="center"/>
          </w:tcPr>
          <w:p>
            <w:pPr>
              <w:pStyle w:val="TableContents"/>
              <w:bidi w:val="0"/>
              <w:spacing w:before="0" w:after="283"/>
              <w:jc w:val="left"/>
              <w:rPr/>
            </w:pPr>
            <w:r>
              <w:rPr/>
              <w:t xml:space="preserve">4,663.4 </w:t>
            </w:r>
          </w:p>
        </w:tc>
        <w:tc>
          <w:tcPr>
            <w:tcW w:w="904" w:type="dxa"/>
            <w:tcBorders/>
            <w:vAlign w:val="center"/>
          </w:tcPr>
          <w:p>
            <w:pPr>
              <w:pStyle w:val="TableContents"/>
              <w:bidi w:val="0"/>
              <w:spacing w:before="0" w:after="283"/>
              <w:jc w:val="left"/>
              <w:rPr/>
            </w:pPr>
            <w:r>
              <w:rPr/>
              <w:t xml:space="preserve">302 </w:t>
            </w:r>
          </w:p>
        </w:tc>
        <w:tc>
          <w:tcPr>
            <w:tcW w:w="1125" w:type="dxa"/>
            <w:tcBorders/>
            <w:vAlign w:val="center"/>
          </w:tcPr>
          <w:p>
            <w:pPr>
              <w:pStyle w:val="TableContents"/>
              <w:bidi w:val="0"/>
              <w:spacing w:before="0" w:after="283"/>
              <w:jc w:val="left"/>
              <w:rPr/>
            </w:pPr>
            <w:r>
              <w:rPr/>
              <w:t xml:space="preserve">3.32 </w:t>
            </w:r>
          </w:p>
        </w:tc>
        <w:tc>
          <w:tcPr>
            <w:tcW w:w="1084" w:type="dxa"/>
            <w:tcBorders/>
            <w:vAlign w:val="center"/>
          </w:tcPr>
          <w:p>
            <w:pPr>
              <w:pStyle w:val="TableContents"/>
              <w:bidi w:val="0"/>
              <w:spacing w:before="0" w:after="283"/>
              <w:jc w:val="left"/>
              <w:rPr/>
            </w:pPr>
            <w:r>
              <w:rPr/>
              <w:t xml:space="preserve">2,389 </w:t>
            </w:r>
          </w:p>
        </w:tc>
        <w:tc>
          <w:tcPr>
            <w:tcW w:w="1312" w:type="dxa"/>
            <w:tcBorders/>
            <w:vAlign w:val="center"/>
          </w:tcPr>
          <w:p>
            <w:pPr>
              <w:pStyle w:val="TableContents"/>
              <w:bidi w:val="0"/>
              <w:spacing w:before="0" w:after="283"/>
              <w:jc w:val="left"/>
              <w:rPr/>
            </w:pPr>
            <w:r>
              <w:rPr/>
              <w:t xml:space="preserve">26.28 </w:t>
            </w:r>
          </w:p>
        </w:tc>
      </w:tr>
      <w:tr>
        <w:trPr/>
        <w:tc>
          <w:tcPr>
            <w:tcW w:w="2017" w:type="dxa"/>
            <w:tcBorders/>
            <w:vAlign w:val="center"/>
          </w:tcPr>
          <w:p>
            <w:pPr>
              <w:pStyle w:val="TableContents"/>
              <w:bidi w:val="0"/>
              <w:spacing w:before="0" w:after="283"/>
              <w:jc w:val="left"/>
              <w:rPr/>
            </w:pPr>
            <w:r>
              <w:rPr/>
              <w:t xml:space="preserve">Santa Clara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121,114 </w:t>
            </w:r>
          </w:p>
        </w:tc>
        <w:tc>
          <w:tcPr>
            <w:tcW w:w="1284" w:type="dxa"/>
            <w:tcBorders/>
            <w:vAlign w:val="center"/>
          </w:tcPr>
          <w:p>
            <w:pPr>
              <w:pStyle w:val="TableContents"/>
              <w:bidi w:val="0"/>
              <w:spacing w:before="0" w:after="283"/>
              <w:jc w:val="left"/>
              <w:rPr/>
            </w:pPr>
            <w:r>
              <w:rPr/>
              <w:t xml:space="preserve">6,579.1 </w:t>
            </w:r>
          </w:p>
        </w:tc>
        <w:tc>
          <w:tcPr>
            <w:tcW w:w="904" w:type="dxa"/>
            <w:tcBorders/>
            <w:vAlign w:val="center"/>
          </w:tcPr>
          <w:p>
            <w:pPr>
              <w:pStyle w:val="TableContents"/>
              <w:bidi w:val="0"/>
              <w:spacing w:before="0" w:after="283"/>
              <w:jc w:val="left"/>
              <w:rPr/>
            </w:pPr>
            <w:r>
              <w:rPr/>
              <w:t xml:space="preserve">162 </w:t>
            </w:r>
          </w:p>
        </w:tc>
        <w:tc>
          <w:tcPr>
            <w:tcW w:w="1125" w:type="dxa"/>
            <w:tcBorders/>
            <w:vAlign w:val="center"/>
          </w:tcPr>
          <w:p>
            <w:pPr>
              <w:pStyle w:val="TableContents"/>
              <w:bidi w:val="0"/>
              <w:spacing w:before="0" w:after="283"/>
              <w:jc w:val="left"/>
              <w:rPr/>
            </w:pPr>
            <w:r>
              <w:rPr/>
              <w:t xml:space="preserve">1.34 </w:t>
            </w:r>
          </w:p>
        </w:tc>
        <w:tc>
          <w:tcPr>
            <w:tcW w:w="1084" w:type="dxa"/>
            <w:tcBorders/>
            <w:vAlign w:val="center"/>
          </w:tcPr>
          <w:p>
            <w:pPr>
              <w:pStyle w:val="TableContents"/>
              <w:bidi w:val="0"/>
              <w:spacing w:before="0" w:after="283"/>
              <w:jc w:val="left"/>
              <w:rPr/>
            </w:pPr>
            <w:r>
              <w:rPr/>
              <w:t xml:space="preserve">3,268 </w:t>
            </w:r>
          </w:p>
        </w:tc>
        <w:tc>
          <w:tcPr>
            <w:tcW w:w="1312" w:type="dxa"/>
            <w:tcBorders/>
            <w:vAlign w:val="center"/>
          </w:tcPr>
          <w:p>
            <w:pPr>
              <w:pStyle w:val="TableContents"/>
              <w:bidi w:val="0"/>
              <w:spacing w:before="0" w:after="283"/>
              <w:jc w:val="left"/>
              <w:rPr/>
            </w:pPr>
            <w:r>
              <w:rPr/>
              <w:t xml:space="preserve">26.98 </w:t>
            </w:r>
          </w:p>
        </w:tc>
      </w:tr>
      <w:tr>
        <w:trPr/>
        <w:tc>
          <w:tcPr>
            <w:tcW w:w="2017" w:type="dxa"/>
            <w:tcBorders/>
            <w:vAlign w:val="center"/>
          </w:tcPr>
          <w:p>
            <w:pPr>
              <w:pStyle w:val="TableContents"/>
              <w:bidi w:val="0"/>
              <w:spacing w:before="0" w:after="283"/>
              <w:jc w:val="left"/>
              <w:rPr/>
            </w:pPr>
            <w:r>
              <w:rPr/>
              <w:t xml:space="preserve">Santa Clarita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206,930 </w:t>
            </w:r>
          </w:p>
        </w:tc>
        <w:tc>
          <w:tcPr>
            <w:tcW w:w="1284" w:type="dxa"/>
            <w:tcBorders/>
            <w:vAlign w:val="center"/>
          </w:tcPr>
          <w:p>
            <w:pPr>
              <w:pStyle w:val="TableContents"/>
              <w:bidi w:val="0"/>
              <w:spacing w:before="0" w:after="283"/>
              <w:jc w:val="left"/>
              <w:rPr/>
            </w:pPr>
            <w:r>
              <w:rPr/>
              <w:t xml:space="preserve">3,924.3 </w:t>
            </w:r>
          </w:p>
        </w:tc>
        <w:tc>
          <w:tcPr>
            <w:tcW w:w="904" w:type="dxa"/>
            <w:tcBorders/>
            <w:vAlign w:val="center"/>
          </w:tcPr>
          <w:p>
            <w:pPr>
              <w:pStyle w:val="TableContents"/>
              <w:bidi w:val="0"/>
              <w:spacing w:before="0" w:after="283"/>
              <w:jc w:val="left"/>
              <w:rPr/>
            </w:pPr>
            <w:r>
              <w:rPr/>
              <w:t xml:space="preserve">307 </w:t>
            </w:r>
          </w:p>
        </w:tc>
        <w:tc>
          <w:tcPr>
            <w:tcW w:w="1125" w:type="dxa"/>
            <w:tcBorders/>
            <w:vAlign w:val="center"/>
          </w:tcPr>
          <w:p>
            <w:pPr>
              <w:pStyle w:val="TableContents"/>
              <w:bidi w:val="0"/>
              <w:spacing w:before="0" w:after="283"/>
              <w:jc w:val="left"/>
              <w:rPr/>
            </w:pPr>
            <w:r>
              <w:rPr/>
              <w:t xml:space="preserve">1.48 </w:t>
            </w:r>
          </w:p>
        </w:tc>
        <w:tc>
          <w:tcPr>
            <w:tcW w:w="1084" w:type="dxa"/>
            <w:tcBorders/>
            <w:vAlign w:val="center"/>
          </w:tcPr>
          <w:p>
            <w:pPr>
              <w:pStyle w:val="TableContents"/>
              <w:bidi w:val="0"/>
              <w:spacing w:before="0" w:after="283"/>
              <w:jc w:val="left"/>
              <w:rPr/>
            </w:pPr>
            <w:r>
              <w:rPr/>
              <w:t xml:space="preserve">2,437 </w:t>
            </w:r>
          </w:p>
        </w:tc>
        <w:tc>
          <w:tcPr>
            <w:tcW w:w="1312" w:type="dxa"/>
            <w:tcBorders/>
            <w:vAlign w:val="center"/>
          </w:tcPr>
          <w:p>
            <w:pPr>
              <w:pStyle w:val="TableContents"/>
              <w:bidi w:val="0"/>
              <w:spacing w:before="0" w:after="283"/>
              <w:jc w:val="left"/>
              <w:rPr/>
            </w:pPr>
            <w:r>
              <w:rPr/>
              <w:t xml:space="preserve">11.78 </w:t>
            </w:r>
          </w:p>
        </w:tc>
      </w:tr>
      <w:tr>
        <w:trPr/>
        <w:tc>
          <w:tcPr>
            <w:tcW w:w="2017" w:type="dxa"/>
            <w:tcBorders/>
            <w:vAlign w:val="center"/>
          </w:tcPr>
          <w:p>
            <w:pPr>
              <w:pStyle w:val="TableContents"/>
              <w:bidi w:val="0"/>
              <w:spacing w:before="0" w:after="283"/>
              <w:jc w:val="left"/>
              <w:rPr/>
            </w:pPr>
            <w:r>
              <w:rPr/>
              <w:t xml:space="preserve">Santa Cruz </w:t>
            </w:r>
          </w:p>
        </w:tc>
        <w:tc>
          <w:tcPr>
            <w:tcW w:w="1259" w:type="dxa"/>
            <w:tcBorders/>
            <w:vAlign w:val="center"/>
          </w:tcPr>
          <w:p>
            <w:pPr>
              <w:pStyle w:val="TableContents"/>
              <w:bidi w:val="0"/>
              <w:spacing w:before="0" w:after="283"/>
              <w:jc w:val="left"/>
              <w:rPr/>
            </w:pPr>
            <w:r>
              <w:rPr/>
              <w:t xml:space="preserve">Santa Cruz </w:t>
            </w:r>
          </w:p>
        </w:tc>
        <w:tc>
          <w:tcPr>
            <w:tcW w:w="1220" w:type="dxa"/>
            <w:tcBorders/>
            <w:vAlign w:val="center"/>
          </w:tcPr>
          <w:p>
            <w:pPr>
              <w:pStyle w:val="TableContents"/>
              <w:bidi w:val="0"/>
              <w:spacing w:before="0" w:after="283"/>
              <w:jc w:val="left"/>
              <w:rPr/>
            </w:pPr>
            <w:r>
              <w:rPr/>
              <w:t xml:space="preserve">63,440 </w:t>
            </w:r>
          </w:p>
        </w:tc>
        <w:tc>
          <w:tcPr>
            <w:tcW w:w="1284" w:type="dxa"/>
            <w:tcBorders/>
            <w:vAlign w:val="center"/>
          </w:tcPr>
          <w:p>
            <w:pPr>
              <w:pStyle w:val="TableContents"/>
              <w:bidi w:val="0"/>
              <w:spacing w:before="0" w:after="283"/>
              <w:jc w:val="left"/>
              <w:rPr/>
            </w:pPr>
            <w:r>
              <w:rPr/>
              <w:t xml:space="preserve">4,979.6 </w:t>
            </w:r>
          </w:p>
        </w:tc>
        <w:tc>
          <w:tcPr>
            <w:tcW w:w="904" w:type="dxa"/>
            <w:tcBorders/>
            <w:vAlign w:val="center"/>
          </w:tcPr>
          <w:p>
            <w:pPr>
              <w:pStyle w:val="TableContents"/>
              <w:bidi w:val="0"/>
              <w:spacing w:before="0" w:after="283"/>
              <w:jc w:val="left"/>
              <w:rPr/>
            </w:pPr>
            <w:r>
              <w:rPr/>
              <w:t xml:space="preserve">524 </w:t>
            </w:r>
          </w:p>
        </w:tc>
        <w:tc>
          <w:tcPr>
            <w:tcW w:w="1125" w:type="dxa"/>
            <w:tcBorders/>
            <w:vAlign w:val="center"/>
          </w:tcPr>
          <w:p>
            <w:pPr>
              <w:pStyle w:val="TableContents"/>
              <w:bidi w:val="0"/>
              <w:spacing w:before="0" w:after="283"/>
              <w:jc w:val="left"/>
              <w:rPr/>
            </w:pPr>
            <w:r>
              <w:rPr/>
              <w:t xml:space="preserve">8.26 </w:t>
            </w:r>
          </w:p>
        </w:tc>
        <w:tc>
          <w:tcPr>
            <w:tcW w:w="1084" w:type="dxa"/>
            <w:tcBorders/>
            <w:vAlign w:val="center"/>
          </w:tcPr>
          <w:p>
            <w:pPr>
              <w:pStyle w:val="TableContents"/>
              <w:bidi w:val="0"/>
              <w:spacing w:before="0" w:after="283"/>
              <w:jc w:val="left"/>
              <w:rPr/>
            </w:pPr>
            <w:r>
              <w:rPr/>
              <w:t xml:space="preserve">3,270 </w:t>
            </w:r>
          </w:p>
        </w:tc>
        <w:tc>
          <w:tcPr>
            <w:tcW w:w="1312" w:type="dxa"/>
            <w:tcBorders/>
            <w:vAlign w:val="center"/>
          </w:tcPr>
          <w:p>
            <w:pPr>
              <w:pStyle w:val="TableContents"/>
              <w:bidi w:val="0"/>
              <w:spacing w:before="0" w:after="283"/>
              <w:jc w:val="left"/>
              <w:rPr/>
            </w:pPr>
            <w:r>
              <w:rPr/>
              <w:t xml:space="preserve">51.54 </w:t>
            </w:r>
          </w:p>
        </w:tc>
      </w:tr>
      <w:tr>
        <w:trPr/>
        <w:tc>
          <w:tcPr>
            <w:tcW w:w="2017" w:type="dxa"/>
            <w:tcBorders/>
            <w:vAlign w:val="center"/>
          </w:tcPr>
          <w:p>
            <w:pPr>
              <w:pStyle w:val="TableContents"/>
              <w:bidi w:val="0"/>
              <w:spacing w:before="0" w:after="283"/>
              <w:jc w:val="left"/>
              <w:rPr/>
            </w:pPr>
            <w:r>
              <w:rPr/>
              <w:t xml:space="preserve">Santa Fe Springs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17,254 </w:t>
            </w:r>
          </w:p>
        </w:tc>
        <w:tc>
          <w:tcPr>
            <w:tcW w:w="1284" w:type="dxa"/>
            <w:tcBorders/>
            <w:vAlign w:val="center"/>
          </w:tcPr>
          <w:p>
            <w:pPr>
              <w:pStyle w:val="TableContents"/>
              <w:bidi w:val="0"/>
              <w:spacing w:before="0" w:after="283"/>
              <w:jc w:val="left"/>
              <w:rPr/>
            </w:pPr>
            <w:r>
              <w:rPr/>
              <w:t xml:space="preserve">1,944.8 </w:t>
            </w:r>
          </w:p>
        </w:tc>
        <w:tc>
          <w:tcPr>
            <w:tcW w:w="904" w:type="dxa"/>
            <w:tcBorders/>
            <w:vAlign w:val="center"/>
          </w:tcPr>
          <w:p>
            <w:pPr>
              <w:pStyle w:val="TableContents"/>
              <w:bidi w:val="0"/>
              <w:spacing w:before="0" w:after="283"/>
              <w:jc w:val="left"/>
              <w:rPr/>
            </w:pPr>
            <w:r>
              <w:rPr/>
              <w:t xml:space="preserve">74 </w:t>
            </w:r>
          </w:p>
        </w:tc>
        <w:tc>
          <w:tcPr>
            <w:tcW w:w="1125" w:type="dxa"/>
            <w:tcBorders/>
            <w:vAlign w:val="center"/>
          </w:tcPr>
          <w:p>
            <w:pPr>
              <w:pStyle w:val="TableContents"/>
              <w:bidi w:val="0"/>
              <w:spacing w:before="0" w:after="283"/>
              <w:jc w:val="left"/>
              <w:rPr/>
            </w:pPr>
            <w:r>
              <w:rPr/>
              <w:t xml:space="preserve">4.29 </w:t>
            </w:r>
          </w:p>
        </w:tc>
        <w:tc>
          <w:tcPr>
            <w:tcW w:w="1084" w:type="dxa"/>
            <w:tcBorders/>
            <w:vAlign w:val="center"/>
          </w:tcPr>
          <w:p>
            <w:pPr>
              <w:pStyle w:val="TableContents"/>
              <w:bidi w:val="0"/>
              <w:spacing w:before="0" w:after="283"/>
              <w:jc w:val="left"/>
              <w:rPr/>
            </w:pPr>
            <w:r>
              <w:rPr/>
              <w:t xml:space="preserve">1,124 </w:t>
            </w:r>
          </w:p>
        </w:tc>
        <w:tc>
          <w:tcPr>
            <w:tcW w:w="1312" w:type="dxa"/>
            <w:tcBorders/>
            <w:vAlign w:val="center"/>
          </w:tcPr>
          <w:p>
            <w:pPr>
              <w:pStyle w:val="TableContents"/>
              <w:bidi w:val="0"/>
              <w:spacing w:before="0" w:after="283"/>
              <w:jc w:val="left"/>
              <w:rPr/>
            </w:pPr>
            <w:r>
              <w:rPr/>
              <w:t xml:space="preserve">65.14 </w:t>
            </w:r>
          </w:p>
        </w:tc>
      </w:tr>
      <w:tr>
        <w:trPr/>
        <w:tc>
          <w:tcPr>
            <w:tcW w:w="2017" w:type="dxa"/>
            <w:tcBorders/>
            <w:vAlign w:val="center"/>
          </w:tcPr>
          <w:p>
            <w:pPr>
              <w:pStyle w:val="TableContents"/>
              <w:bidi w:val="0"/>
              <w:spacing w:before="0" w:after="283"/>
              <w:jc w:val="left"/>
              <w:rPr/>
            </w:pPr>
            <w:r>
              <w:rPr/>
              <w:t xml:space="preserve">Santa Maria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102,885 </w:t>
            </w:r>
          </w:p>
        </w:tc>
        <w:tc>
          <w:tcPr>
            <w:tcW w:w="1284" w:type="dxa"/>
            <w:tcBorders/>
            <w:vAlign w:val="center"/>
          </w:tcPr>
          <w:p>
            <w:pPr>
              <w:pStyle w:val="TableContents"/>
              <w:bidi w:val="0"/>
              <w:spacing w:before="0" w:after="283"/>
              <w:jc w:val="left"/>
              <w:rPr/>
            </w:pPr>
            <w:r>
              <w:rPr/>
              <w:t xml:space="preserve">4,516.5 </w:t>
            </w:r>
          </w:p>
        </w:tc>
        <w:tc>
          <w:tcPr>
            <w:tcW w:w="904" w:type="dxa"/>
            <w:tcBorders/>
            <w:vAlign w:val="center"/>
          </w:tcPr>
          <w:p>
            <w:pPr>
              <w:pStyle w:val="TableContents"/>
              <w:bidi w:val="0"/>
              <w:spacing w:before="0" w:after="283"/>
              <w:jc w:val="left"/>
              <w:rPr/>
            </w:pPr>
            <w:r>
              <w:rPr/>
              <w:t xml:space="preserve">439 </w:t>
            </w:r>
          </w:p>
        </w:tc>
        <w:tc>
          <w:tcPr>
            <w:tcW w:w="1125" w:type="dxa"/>
            <w:tcBorders/>
            <w:vAlign w:val="center"/>
          </w:tcPr>
          <w:p>
            <w:pPr>
              <w:pStyle w:val="TableContents"/>
              <w:bidi w:val="0"/>
              <w:spacing w:before="0" w:after="283"/>
              <w:jc w:val="left"/>
              <w:rPr/>
            </w:pPr>
            <w:r>
              <w:rPr/>
              <w:t xml:space="preserve">4.27 </w:t>
            </w:r>
          </w:p>
        </w:tc>
        <w:tc>
          <w:tcPr>
            <w:tcW w:w="1084" w:type="dxa"/>
            <w:tcBorders/>
            <w:vAlign w:val="center"/>
          </w:tcPr>
          <w:p>
            <w:pPr>
              <w:pStyle w:val="TableContents"/>
              <w:bidi w:val="0"/>
              <w:spacing w:before="0" w:after="283"/>
              <w:jc w:val="left"/>
              <w:rPr/>
            </w:pPr>
            <w:r>
              <w:rPr/>
              <w:t xml:space="preserve">3,045 </w:t>
            </w:r>
          </w:p>
        </w:tc>
        <w:tc>
          <w:tcPr>
            <w:tcW w:w="1312" w:type="dxa"/>
            <w:tcBorders/>
            <w:vAlign w:val="center"/>
          </w:tcPr>
          <w:p>
            <w:pPr>
              <w:pStyle w:val="TableContents"/>
              <w:bidi w:val="0"/>
              <w:spacing w:before="0" w:after="283"/>
              <w:jc w:val="left"/>
              <w:rPr/>
            </w:pPr>
            <w:r>
              <w:rPr/>
              <w:t xml:space="preserve">29.6 </w:t>
            </w:r>
          </w:p>
        </w:tc>
      </w:tr>
      <w:tr>
        <w:trPr/>
        <w:tc>
          <w:tcPr>
            <w:tcW w:w="2017" w:type="dxa"/>
            <w:tcBorders/>
            <w:vAlign w:val="center"/>
          </w:tcPr>
          <w:p>
            <w:pPr>
              <w:pStyle w:val="TableContents"/>
              <w:bidi w:val="0"/>
              <w:spacing w:before="0" w:after="283"/>
              <w:jc w:val="left"/>
              <w:rPr/>
            </w:pPr>
            <w:r>
              <w:rPr/>
              <w:t xml:space="preserve">Santa Monica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93,151 </w:t>
            </w:r>
          </w:p>
        </w:tc>
        <w:tc>
          <w:tcPr>
            <w:tcW w:w="1284" w:type="dxa"/>
            <w:tcBorders/>
            <w:vAlign w:val="center"/>
          </w:tcPr>
          <w:p>
            <w:pPr>
              <w:pStyle w:val="TableContents"/>
              <w:bidi w:val="0"/>
              <w:spacing w:before="0" w:after="283"/>
              <w:jc w:val="left"/>
              <w:rPr/>
            </w:pPr>
            <w:r>
              <w:rPr/>
              <w:t xml:space="preserve">11,069.6 </w:t>
            </w:r>
          </w:p>
        </w:tc>
        <w:tc>
          <w:tcPr>
            <w:tcW w:w="904" w:type="dxa"/>
            <w:tcBorders/>
            <w:vAlign w:val="center"/>
          </w:tcPr>
          <w:p>
            <w:pPr>
              <w:pStyle w:val="TableContents"/>
              <w:bidi w:val="0"/>
              <w:spacing w:before="0" w:after="283"/>
              <w:jc w:val="left"/>
              <w:rPr/>
            </w:pPr>
            <w:r>
              <w:rPr/>
              <w:t xml:space="preserve">338 </w:t>
            </w:r>
          </w:p>
        </w:tc>
        <w:tc>
          <w:tcPr>
            <w:tcW w:w="1125" w:type="dxa"/>
            <w:tcBorders/>
            <w:vAlign w:val="center"/>
          </w:tcPr>
          <w:p>
            <w:pPr>
              <w:pStyle w:val="TableContents"/>
              <w:bidi w:val="0"/>
              <w:spacing w:before="0" w:after="283"/>
              <w:jc w:val="left"/>
              <w:rPr/>
            </w:pPr>
            <w:r>
              <w:rPr/>
              <w:t xml:space="preserve">3.63 </w:t>
            </w:r>
          </w:p>
        </w:tc>
        <w:tc>
          <w:tcPr>
            <w:tcW w:w="1084" w:type="dxa"/>
            <w:tcBorders/>
            <w:vAlign w:val="center"/>
          </w:tcPr>
          <w:p>
            <w:pPr>
              <w:pStyle w:val="TableContents"/>
              <w:bidi w:val="0"/>
              <w:spacing w:before="0" w:after="283"/>
              <w:jc w:val="left"/>
              <w:rPr/>
            </w:pPr>
            <w:r>
              <w:rPr/>
              <w:t xml:space="preserve">3,026 </w:t>
            </w:r>
          </w:p>
        </w:tc>
        <w:tc>
          <w:tcPr>
            <w:tcW w:w="1312" w:type="dxa"/>
            <w:tcBorders/>
            <w:vAlign w:val="center"/>
          </w:tcPr>
          <w:p>
            <w:pPr>
              <w:pStyle w:val="TableContents"/>
              <w:bidi w:val="0"/>
              <w:spacing w:before="0" w:after="283"/>
              <w:jc w:val="left"/>
              <w:rPr/>
            </w:pPr>
            <w:r>
              <w:rPr/>
              <w:t xml:space="preserve">32.48 </w:t>
            </w:r>
          </w:p>
        </w:tc>
      </w:tr>
      <w:tr>
        <w:trPr/>
        <w:tc>
          <w:tcPr>
            <w:tcW w:w="2017" w:type="dxa"/>
            <w:tcBorders/>
            <w:vAlign w:val="center"/>
          </w:tcPr>
          <w:p>
            <w:pPr>
              <w:pStyle w:val="TableContents"/>
              <w:bidi w:val="0"/>
              <w:spacing w:before="0" w:after="283"/>
              <w:jc w:val="left"/>
              <w:rPr/>
            </w:pPr>
            <w:r>
              <w:rPr/>
              <w:t xml:space="preserve">Santa Paula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30,269 </w:t>
            </w:r>
          </w:p>
        </w:tc>
        <w:tc>
          <w:tcPr>
            <w:tcW w:w="1284" w:type="dxa"/>
            <w:tcBorders/>
            <w:vAlign w:val="center"/>
          </w:tcPr>
          <w:p>
            <w:pPr>
              <w:pStyle w:val="TableContents"/>
              <w:bidi w:val="0"/>
              <w:spacing w:before="0" w:after="283"/>
              <w:jc w:val="left"/>
              <w:rPr/>
            </w:pPr>
            <w:r>
              <w:rPr/>
              <w:t xml:space="preserve">6,590.2 </w:t>
            </w:r>
          </w:p>
        </w:tc>
        <w:tc>
          <w:tcPr>
            <w:tcW w:w="904" w:type="dxa"/>
            <w:tcBorders/>
            <w:vAlign w:val="center"/>
          </w:tcPr>
          <w:p>
            <w:pPr>
              <w:pStyle w:val="TableContents"/>
              <w:bidi w:val="0"/>
              <w:spacing w:before="0" w:after="283"/>
              <w:jc w:val="left"/>
              <w:rPr/>
            </w:pPr>
            <w:r>
              <w:rPr/>
              <w:t xml:space="preserve">85 </w:t>
            </w:r>
          </w:p>
        </w:tc>
        <w:tc>
          <w:tcPr>
            <w:tcW w:w="1125" w:type="dxa"/>
            <w:tcBorders/>
            <w:vAlign w:val="center"/>
          </w:tcPr>
          <w:p>
            <w:pPr>
              <w:pStyle w:val="TableContents"/>
              <w:bidi w:val="0"/>
              <w:spacing w:before="0" w:after="283"/>
              <w:jc w:val="left"/>
              <w:rPr/>
            </w:pPr>
            <w:r>
              <w:rPr/>
              <w:t xml:space="preserve">2.81 </w:t>
            </w:r>
          </w:p>
        </w:tc>
        <w:tc>
          <w:tcPr>
            <w:tcW w:w="1084" w:type="dxa"/>
            <w:tcBorders/>
            <w:vAlign w:val="center"/>
          </w:tcPr>
          <w:p>
            <w:pPr>
              <w:pStyle w:val="TableContents"/>
              <w:bidi w:val="0"/>
              <w:spacing w:before="0" w:after="283"/>
              <w:jc w:val="left"/>
              <w:rPr/>
            </w:pPr>
            <w:r>
              <w:rPr/>
              <w:t xml:space="preserve">447 </w:t>
            </w:r>
          </w:p>
        </w:tc>
        <w:tc>
          <w:tcPr>
            <w:tcW w:w="1312" w:type="dxa"/>
            <w:tcBorders/>
            <w:vAlign w:val="center"/>
          </w:tcPr>
          <w:p>
            <w:pPr>
              <w:pStyle w:val="TableContents"/>
              <w:bidi w:val="0"/>
              <w:spacing w:before="0" w:after="283"/>
              <w:jc w:val="left"/>
              <w:rPr/>
            </w:pPr>
            <w:r>
              <w:rPr/>
              <w:t xml:space="preserve">14.77 </w:t>
            </w:r>
          </w:p>
        </w:tc>
      </w:tr>
      <w:tr>
        <w:trPr/>
        <w:tc>
          <w:tcPr>
            <w:tcW w:w="2017" w:type="dxa"/>
            <w:tcBorders/>
            <w:vAlign w:val="center"/>
          </w:tcPr>
          <w:p>
            <w:pPr>
              <w:pStyle w:val="TableContents"/>
              <w:bidi w:val="0"/>
              <w:spacing w:before="0" w:after="283"/>
              <w:jc w:val="left"/>
              <w:rPr/>
            </w:pPr>
            <w:r>
              <w:rPr/>
              <w:t xml:space="preserve">Santa Rosa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172,991 </w:t>
            </w:r>
          </w:p>
        </w:tc>
        <w:tc>
          <w:tcPr>
            <w:tcW w:w="1284" w:type="dxa"/>
            <w:tcBorders/>
            <w:vAlign w:val="center"/>
          </w:tcPr>
          <w:p>
            <w:pPr>
              <w:pStyle w:val="TableContents"/>
              <w:bidi w:val="0"/>
              <w:spacing w:before="0" w:after="283"/>
              <w:jc w:val="left"/>
              <w:rPr/>
            </w:pPr>
            <w:r>
              <w:rPr/>
              <w:t xml:space="preserve">4,189.5 </w:t>
            </w:r>
          </w:p>
        </w:tc>
        <w:tc>
          <w:tcPr>
            <w:tcW w:w="904" w:type="dxa"/>
            <w:tcBorders/>
            <w:vAlign w:val="center"/>
          </w:tcPr>
          <w:p>
            <w:pPr>
              <w:pStyle w:val="TableContents"/>
              <w:bidi w:val="0"/>
              <w:spacing w:before="0" w:after="283"/>
              <w:jc w:val="left"/>
              <w:rPr/>
            </w:pPr>
            <w:r>
              <w:rPr/>
              <w:t xml:space="preserve">636 </w:t>
            </w:r>
          </w:p>
        </w:tc>
        <w:tc>
          <w:tcPr>
            <w:tcW w:w="1125" w:type="dxa"/>
            <w:tcBorders/>
            <w:vAlign w:val="center"/>
          </w:tcPr>
          <w:p>
            <w:pPr>
              <w:pStyle w:val="TableContents"/>
              <w:bidi w:val="0"/>
              <w:spacing w:before="0" w:after="283"/>
              <w:jc w:val="left"/>
              <w:rPr/>
            </w:pPr>
            <w:r>
              <w:rPr/>
              <w:t xml:space="preserve">3.68 </w:t>
            </w:r>
          </w:p>
        </w:tc>
        <w:tc>
          <w:tcPr>
            <w:tcW w:w="1084" w:type="dxa"/>
            <w:tcBorders/>
            <w:vAlign w:val="center"/>
          </w:tcPr>
          <w:p>
            <w:pPr>
              <w:pStyle w:val="TableContents"/>
              <w:bidi w:val="0"/>
              <w:spacing w:before="0" w:after="283"/>
              <w:jc w:val="left"/>
              <w:rPr/>
            </w:pPr>
            <w:r>
              <w:rPr/>
              <w:t xml:space="preserve">3,850 </w:t>
            </w:r>
          </w:p>
        </w:tc>
        <w:tc>
          <w:tcPr>
            <w:tcW w:w="1312" w:type="dxa"/>
            <w:tcBorders/>
            <w:vAlign w:val="center"/>
          </w:tcPr>
          <w:p>
            <w:pPr>
              <w:pStyle w:val="TableContents"/>
              <w:bidi w:val="0"/>
              <w:spacing w:before="0" w:after="283"/>
              <w:jc w:val="left"/>
              <w:rPr/>
            </w:pPr>
            <w:r>
              <w:rPr/>
              <w:t xml:space="preserve">22.26 </w:t>
            </w:r>
          </w:p>
        </w:tc>
      </w:tr>
      <w:tr>
        <w:trPr/>
        <w:tc>
          <w:tcPr>
            <w:tcW w:w="2017" w:type="dxa"/>
            <w:tcBorders/>
            <w:vAlign w:val="center"/>
          </w:tcPr>
          <w:p>
            <w:pPr>
              <w:pStyle w:val="TableContents"/>
              <w:bidi w:val="0"/>
              <w:spacing w:before="0" w:after="283"/>
              <w:jc w:val="left"/>
              <w:rPr/>
            </w:pPr>
            <w:r>
              <w:rPr/>
              <w:t xml:space="preserve">Santee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56,737 </w:t>
            </w:r>
          </w:p>
        </w:tc>
        <w:tc>
          <w:tcPr>
            <w:tcW w:w="1284" w:type="dxa"/>
            <w:tcBorders/>
            <w:vAlign w:val="center"/>
          </w:tcPr>
          <w:p>
            <w:pPr>
              <w:pStyle w:val="TableContents"/>
              <w:bidi w:val="0"/>
              <w:spacing w:before="0" w:after="283"/>
              <w:jc w:val="left"/>
              <w:rPr/>
            </w:pPr>
            <w:r>
              <w:rPr/>
              <w:t xml:space="preserve">3,495.8 </w:t>
            </w:r>
          </w:p>
        </w:tc>
        <w:tc>
          <w:tcPr>
            <w:tcW w:w="904" w:type="dxa"/>
            <w:tcBorders/>
            <w:vAlign w:val="center"/>
          </w:tcPr>
          <w:p>
            <w:pPr>
              <w:pStyle w:val="TableContents"/>
              <w:bidi w:val="0"/>
              <w:spacing w:before="0" w:after="283"/>
              <w:jc w:val="left"/>
              <w:rPr/>
            </w:pPr>
            <w:r>
              <w:rPr/>
              <w:t xml:space="preserve">130 </w:t>
            </w:r>
          </w:p>
        </w:tc>
        <w:tc>
          <w:tcPr>
            <w:tcW w:w="1125" w:type="dxa"/>
            <w:tcBorders/>
            <w:vAlign w:val="center"/>
          </w:tcPr>
          <w:p>
            <w:pPr>
              <w:pStyle w:val="TableContents"/>
              <w:bidi w:val="0"/>
              <w:spacing w:before="0" w:after="283"/>
              <w:jc w:val="left"/>
              <w:rPr/>
            </w:pPr>
            <w:r>
              <w:rPr/>
              <w:t xml:space="preserve">2.29 </w:t>
            </w:r>
          </w:p>
        </w:tc>
        <w:tc>
          <w:tcPr>
            <w:tcW w:w="1084" w:type="dxa"/>
            <w:tcBorders/>
            <w:vAlign w:val="center"/>
          </w:tcPr>
          <w:p>
            <w:pPr>
              <w:pStyle w:val="TableContents"/>
              <w:bidi w:val="0"/>
              <w:spacing w:before="0" w:after="283"/>
              <w:jc w:val="left"/>
              <w:rPr/>
            </w:pPr>
            <w:r>
              <w:rPr/>
              <w:t xml:space="preserve">794 </w:t>
            </w:r>
          </w:p>
        </w:tc>
        <w:tc>
          <w:tcPr>
            <w:tcW w:w="1312" w:type="dxa"/>
            <w:tcBorders/>
            <w:vAlign w:val="center"/>
          </w:tcPr>
          <w:p>
            <w:pPr>
              <w:pStyle w:val="TableContents"/>
              <w:bidi w:val="0"/>
              <w:spacing w:before="0" w:after="283"/>
              <w:jc w:val="left"/>
              <w:rPr/>
            </w:pPr>
            <w:r>
              <w:rPr/>
              <w:t xml:space="preserve">13.99 </w:t>
            </w:r>
          </w:p>
        </w:tc>
      </w:tr>
      <w:tr>
        <w:trPr/>
        <w:tc>
          <w:tcPr>
            <w:tcW w:w="2017" w:type="dxa"/>
            <w:tcBorders/>
            <w:vAlign w:val="center"/>
          </w:tcPr>
          <w:p>
            <w:pPr>
              <w:pStyle w:val="TableContents"/>
              <w:bidi w:val="0"/>
              <w:spacing w:before="0" w:after="283"/>
              <w:jc w:val="left"/>
              <w:rPr/>
            </w:pPr>
            <w:r>
              <w:rPr/>
              <w:t xml:space="preserve">Saratoga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31,122 </w:t>
            </w:r>
          </w:p>
        </w:tc>
        <w:tc>
          <w:tcPr>
            <w:tcW w:w="1284" w:type="dxa"/>
            <w:tcBorders/>
            <w:vAlign w:val="center"/>
          </w:tcPr>
          <w:p>
            <w:pPr>
              <w:pStyle w:val="TableContents"/>
              <w:bidi w:val="0"/>
              <w:spacing w:before="0" w:after="283"/>
              <w:jc w:val="left"/>
              <w:rPr/>
            </w:pPr>
            <w:r>
              <w:rPr/>
              <w:t xml:space="preserve">2,493.9 </w:t>
            </w:r>
          </w:p>
        </w:tc>
        <w:tc>
          <w:tcPr>
            <w:tcW w:w="904" w:type="dxa"/>
            <w:tcBorders/>
            <w:vAlign w:val="center"/>
          </w:tcPr>
          <w:p>
            <w:pPr>
              <w:pStyle w:val="TableContents"/>
              <w:bidi w:val="0"/>
              <w:spacing w:before="0" w:after="283"/>
              <w:jc w:val="left"/>
              <w:rPr/>
            </w:pPr>
            <w:r>
              <w:rPr/>
              <w:t xml:space="preserve">19 </w:t>
            </w:r>
          </w:p>
        </w:tc>
        <w:tc>
          <w:tcPr>
            <w:tcW w:w="1125" w:type="dxa"/>
            <w:tcBorders/>
            <w:vAlign w:val="center"/>
          </w:tcPr>
          <w:p>
            <w:pPr>
              <w:pStyle w:val="TableContents"/>
              <w:bidi w:val="0"/>
              <w:spacing w:before="0" w:after="283"/>
              <w:jc w:val="left"/>
              <w:rPr/>
            </w:pPr>
            <w:r>
              <w:rPr/>
              <w:t xml:space="preserve">0.61 </w:t>
            </w:r>
          </w:p>
        </w:tc>
        <w:tc>
          <w:tcPr>
            <w:tcW w:w="1084" w:type="dxa"/>
            <w:tcBorders/>
            <w:vAlign w:val="center"/>
          </w:tcPr>
          <w:p>
            <w:pPr>
              <w:pStyle w:val="TableContents"/>
              <w:bidi w:val="0"/>
              <w:spacing w:before="0" w:after="283"/>
              <w:jc w:val="left"/>
              <w:rPr/>
            </w:pPr>
            <w:r>
              <w:rPr/>
              <w:t xml:space="preserve">288 </w:t>
            </w:r>
          </w:p>
        </w:tc>
        <w:tc>
          <w:tcPr>
            <w:tcW w:w="1312" w:type="dxa"/>
            <w:tcBorders/>
            <w:vAlign w:val="center"/>
          </w:tcPr>
          <w:p>
            <w:pPr>
              <w:pStyle w:val="TableContents"/>
              <w:bidi w:val="0"/>
              <w:spacing w:before="0" w:after="283"/>
              <w:jc w:val="left"/>
              <w:rPr/>
            </w:pPr>
            <w:r>
              <w:rPr/>
              <w:t xml:space="preserve">9.25 </w:t>
            </w:r>
          </w:p>
        </w:tc>
      </w:tr>
      <w:tr>
        <w:trPr/>
        <w:tc>
          <w:tcPr>
            <w:tcW w:w="2017" w:type="dxa"/>
            <w:tcBorders/>
            <w:vAlign w:val="center"/>
          </w:tcPr>
          <w:p>
            <w:pPr>
              <w:pStyle w:val="TableContents"/>
              <w:bidi w:val="0"/>
              <w:spacing w:before="0" w:after="283"/>
              <w:jc w:val="left"/>
              <w:rPr/>
            </w:pPr>
            <w:r>
              <w:rPr/>
              <w:t xml:space="preserve">Sausalito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7,137 </w:t>
            </w:r>
          </w:p>
        </w:tc>
        <w:tc>
          <w:tcPr>
            <w:tcW w:w="1284" w:type="dxa"/>
            <w:tcBorders/>
            <w:vAlign w:val="center"/>
          </w:tcPr>
          <w:p>
            <w:pPr>
              <w:pStyle w:val="TableContents"/>
              <w:bidi w:val="0"/>
              <w:spacing w:before="0" w:after="283"/>
              <w:jc w:val="left"/>
              <w:rPr/>
            </w:pPr>
            <w:r>
              <w:rPr/>
              <w:t xml:space="preserve">4,029.9 </w:t>
            </w:r>
          </w:p>
        </w:tc>
        <w:tc>
          <w:tcPr>
            <w:tcW w:w="904" w:type="dxa"/>
            <w:tcBorders/>
            <w:vAlign w:val="center"/>
          </w:tcPr>
          <w:p>
            <w:pPr>
              <w:pStyle w:val="TableContents"/>
              <w:bidi w:val="0"/>
              <w:spacing w:before="0" w:after="283"/>
              <w:jc w:val="left"/>
              <w:rPr/>
            </w:pPr>
            <w:r>
              <w:rPr/>
              <w:t xml:space="preserve">21 </w:t>
            </w:r>
          </w:p>
        </w:tc>
        <w:tc>
          <w:tcPr>
            <w:tcW w:w="1125" w:type="dxa"/>
            <w:tcBorders/>
            <w:vAlign w:val="center"/>
          </w:tcPr>
          <w:p>
            <w:pPr>
              <w:pStyle w:val="TableContents"/>
              <w:bidi w:val="0"/>
              <w:spacing w:before="0" w:after="283"/>
              <w:jc w:val="left"/>
              <w:rPr/>
            </w:pPr>
            <w:r>
              <w:rPr/>
              <w:t xml:space="preserve">2.94 </w:t>
            </w:r>
          </w:p>
        </w:tc>
        <w:tc>
          <w:tcPr>
            <w:tcW w:w="1084" w:type="dxa"/>
            <w:tcBorders/>
            <w:vAlign w:val="center"/>
          </w:tcPr>
          <w:p>
            <w:pPr>
              <w:pStyle w:val="TableContents"/>
              <w:bidi w:val="0"/>
              <w:spacing w:before="0" w:after="283"/>
              <w:jc w:val="left"/>
              <w:rPr/>
            </w:pPr>
            <w:r>
              <w:rPr/>
              <w:t xml:space="preserve">232 </w:t>
            </w:r>
          </w:p>
        </w:tc>
        <w:tc>
          <w:tcPr>
            <w:tcW w:w="1312" w:type="dxa"/>
            <w:tcBorders/>
            <w:vAlign w:val="center"/>
          </w:tcPr>
          <w:p>
            <w:pPr>
              <w:pStyle w:val="TableContents"/>
              <w:bidi w:val="0"/>
              <w:spacing w:before="0" w:after="283"/>
              <w:jc w:val="left"/>
              <w:rPr/>
            </w:pPr>
            <w:r>
              <w:rPr/>
              <w:t xml:space="preserve">32.51 </w:t>
            </w:r>
          </w:p>
        </w:tc>
      </w:tr>
      <w:tr>
        <w:trPr/>
        <w:tc>
          <w:tcPr>
            <w:tcW w:w="2017" w:type="dxa"/>
            <w:tcBorders/>
            <w:vAlign w:val="center"/>
          </w:tcPr>
          <w:p>
            <w:pPr>
              <w:pStyle w:val="TableContents"/>
              <w:bidi w:val="0"/>
              <w:spacing w:before="0" w:after="283"/>
              <w:jc w:val="left"/>
              <w:rPr/>
            </w:pPr>
            <w:r>
              <w:rPr/>
              <w:t xml:space="preserve">Scotts Valley </w:t>
            </w:r>
          </w:p>
        </w:tc>
        <w:tc>
          <w:tcPr>
            <w:tcW w:w="1259" w:type="dxa"/>
            <w:tcBorders/>
            <w:vAlign w:val="center"/>
          </w:tcPr>
          <w:p>
            <w:pPr>
              <w:pStyle w:val="TableContents"/>
              <w:bidi w:val="0"/>
              <w:spacing w:before="0" w:after="283"/>
              <w:jc w:val="left"/>
              <w:rPr/>
            </w:pPr>
            <w:r>
              <w:rPr/>
              <w:t xml:space="preserve">Santa Cruz </w:t>
            </w:r>
          </w:p>
        </w:tc>
        <w:tc>
          <w:tcPr>
            <w:tcW w:w="1220" w:type="dxa"/>
            <w:tcBorders/>
            <w:vAlign w:val="center"/>
          </w:tcPr>
          <w:p>
            <w:pPr>
              <w:pStyle w:val="TableContents"/>
              <w:bidi w:val="0"/>
              <w:spacing w:before="0" w:after="283"/>
              <w:jc w:val="left"/>
              <w:rPr/>
            </w:pPr>
            <w:r>
              <w:rPr/>
              <w:t xml:space="preserve">11,795 </w:t>
            </w:r>
          </w:p>
        </w:tc>
        <w:tc>
          <w:tcPr>
            <w:tcW w:w="1284" w:type="dxa"/>
            <w:tcBorders/>
            <w:vAlign w:val="center"/>
          </w:tcPr>
          <w:p>
            <w:pPr>
              <w:pStyle w:val="TableContents"/>
              <w:bidi w:val="0"/>
              <w:spacing w:before="0" w:after="283"/>
              <w:jc w:val="left"/>
              <w:rPr/>
            </w:pPr>
            <w:r>
              <w:rPr/>
              <w:t xml:space="preserve">2,554.1 </w:t>
            </w:r>
          </w:p>
        </w:tc>
        <w:tc>
          <w:tcPr>
            <w:tcW w:w="904" w:type="dxa"/>
            <w:tcBorders/>
            <w:vAlign w:val="center"/>
          </w:tcPr>
          <w:p>
            <w:pPr>
              <w:pStyle w:val="TableContents"/>
              <w:bidi w:val="0"/>
              <w:spacing w:before="0" w:after="283"/>
              <w:jc w:val="left"/>
              <w:rPr/>
            </w:pPr>
            <w:r>
              <w:rPr/>
              <w:t xml:space="preserve">17 </w:t>
            </w:r>
          </w:p>
        </w:tc>
        <w:tc>
          <w:tcPr>
            <w:tcW w:w="1125" w:type="dxa"/>
            <w:tcBorders/>
            <w:vAlign w:val="center"/>
          </w:tcPr>
          <w:p>
            <w:pPr>
              <w:pStyle w:val="TableContents"/>
              <w:bidi w:val="0"/>
              <w:spacing w:before="0" w:after="283"/>
              <w:jc w:val="left"/>
              <w:rPr/>
            </w:pPr>
            <w:r>
              <w:rPr/>
              <w:t xml:space="preserve">1.44 </w:t>
            </w:r>
          </w:p>
        </w:tc>
        <w:tc>
          <w:tcPr>
            <w:tcW w:w="1084" w:type="dxa"/>
            <w:tcBorders/>
            <w:vAlign w:val="center"/>
          </w:tcPr>
          <w:p>
            <w:pPr>
              <w:pStyle w:val="TableContents"/>
              <w:bidi w:val="0"/>
              <w:spacing w:before="0" w:after="283"/>
              <w:jc w:val="left"/>
              <w:rPr/>
            </w:pPr>
            <w:r>
              <w:rPr/>
              <w:t xml:space="preserve">264 </w:t>
            </w:r>
          </w:p>
        </w:tc>
        <w:tc>
          <w:tcPr>
            <w:tcW w:w="1312" w:type="dxa"/>
            <w:tcBorders/>
            <w:vAlign w:val="center"/>
          </w:tcPr>
          <w:p>
            <w:pPr>
              <w:pStyle w:val="TableContents"/>
              <w:bidi w:val="0"/>
              <w:spacing w:before="0" w:after="283"/>
              <w:jc w:val="left"/>
              <w:rPr/>
            </w:pPr>
            <w:r>
              <w:rPr/>
              <w:t xml:space="preserve">22.38 </w:t>
            </w:r>
          </w:p>
        </w:tc>
      </w:tr>
      <w:tr>
        <w:trPr/>
        <w:tc>
          <w:tcPr>
            <w:tcW w:w="2017" w:type="dxa"/>
            <w:tcBorders/>
            <w:vAlign w:val="center"/>
          </w:tcPr>
          <w:p>
            <w:pPr>
              <w:pStyle w:val="TableContents"/>
              <w:bidi w:val="0"/>
              <w:spacing w:before="0" w:after="283"/>
              <w:jc w:val="left"/>
              <w:rPr/>
            </w:pPr>
            <w:r>
              <w:rPr/>
              <w:t xml:space="preserve">Seal Beach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24,727 </w:t>
            </w:r>
          </w:p>
        </w:tc>
        <w:tc>
          <w:tcPr>
            <w:tcW w:w="1284" w:type="dxa"/>
            <w:tcBorders/>
            <w:vAlign w:val="center"/>
          </w:tcPr>
          <w:p>
            <w:pPr>
              <w:pStyle w:val="TableContents"/>
              <w:bidi w:val="0"/>
              <w:spacing w:before="0" w:after="283"/>
              <w:jc w:val="left"/>
              <w:rPr/>
            </w:pPr>
            <w:r>
              <w:rPr/>
              <w:t xml:space="preserve">2,188.8 </w:t>
            </w:r>
          </w:p>
        </w:tc>
        <w:tc>
          <w:tcPr>
            <w:tcW w:w="904" w:type="dxa"/>
            <w:tcBorders/>
            <w:vAlign w:val="center"/>
          </w:tcPr>
          <w:p>
            <w:pPr>
              <w:pStyle w:val="TableContents"/>
              <w:bidi w:val="0"/>
              <w:spacing w:before="0" w:after="283"/>
              <w:jc w:val="left"/>
              <w:rPr/>
            </w:pPr>
            <w:r>
              <w:rPr/>
              <w:t xml:space="preserve">26 </w:t>
            </w:r>
          </w:p>
        </w:tc>
        <w:tc>
          <w:tcPr>
            <w:tcW w:w="1125" w:type="dxa"/>
            <w:tcBorders/>
            <w:vAlign w:val="center"/>
          </w:tcPr>
          <w:p>
            <w:pPr>
              <w:pStyle w:val="TableContents"/>
              <w:bidi w:val="0"/>
              <w:spacing w:before="0" w:after="283"/>
              <w:jc w:val="left"/>
              <w:rPr/>
            </w:pPr>
            <w:r>
              <w:rPr/>
              <w:t xml:space="preserve">1.05 </w:t>
            </w:r>
          </w:p>
        </w:tc>
        <w:tc>
          <w:tcPr>
            <w:tcW w:w="1084" w:type="dxa"/>
            <w:tcBorders/>
            <w:vAlign w:val="center"/>
          </w:tcPr>
          <w:p>
            <w:pPr>
              <w:pStyle w:val="TableContents"/>
              <w:bidi w:val="0"/>
              <w:spacing w:before="0" w:after="283"/>
              <w:jc w:val="left"/>
              <w:rPr/>
            </w:pPr>
            <w:r>
              <w:rPr/>
              <w:t xml:space="preserve">494 </w:t>
            </w:r>
          </w:p>
        </w:tc>
        <w:tc>
          <w:tcPr>
            <w:tcW w:w="1312" w:type="dxa"/>
            <w:tcBorders/>
            <w:vAlign w:val="center"/>
          </w:tcPr>
          <w:p>
            <w:pPr>
              <w:pStyle w:val="TableContents"/>
              <w:bidi w:val="0"/>
              <w:spacing w:before="0" w:after="283"/>
              <w:jc w:val="left"/>
              <w:rPr/>
            </w:pPr>
            <w:r>
              <w:rPr/>
              <w:t xml:space="preserve">19.98 </w:t>
            </w:r>
          </w:p>
        </w:tc>
      </w:tr>
      <w:tr>
        <w:trPr/>
        <w:tc>
          <w:tcPr>
            <w:tcW w:w="2017" w:type="dxa"/>
            <w:tcBorders/>
            <w:vAlign w:val="center"/>
          </w:tcPr>
          <w:p>
            <w:pPr>
              <w:pStyle w:val="TableContents"/>
              <w:bidi w:val="0"/>
              <w:spacing w:before="0" w:after="283"/>
              <w:jc w:val="left"/>
              <w:rPr/>
            </w:pPr>
            <w:r>
              <w:rPr/>
              <w:t xml:space="preserve">Seaside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34,350 </w:t>
            </w:r>
          </w:p>
        </w:tc>
        <w:tc>
          <w:tcPr>
            <w:tcW w:w="1284" w:type="dxa"/>
            <w:tcBorders/>
            <w:vAlign w:val="center"/>
          </w:tcPr>
          <w:p>
            <w:pPr>
              <w:pStyle w:val="TableContents"/>
              <w:bidi w:val="0"/>
              <w:spacing w:before="0" w:after="283"/>
              <w:jc w:val="left"/>
              <w:rPr/>
            </w:pPr>
            <w:r>
              <w:rPr/>
              <w:t xml:space="preserve">3,717.5 </w:t>
            </w:r>
          </w:p>
        </w:tc>
        <w:tc>
          <w:tcPr>
            <w:tcW w:w="904" w:type="dxa"/>
            <w:tcBorders/>
            <w:vAlign w:val="center"/>
          </w:tcPr>
          <w:p>
            <w:pPr>
              <w:pStyle w:val="TableContents"/>
              <w:bidi w:val="0"/>
              <w:spacing w:before="0" w:after="283"/>
              <w:jc w:val="left"/>
              <w:rPr/>
            </w:pPr>
            <w:r>
              <w:rPr/>
              <w:t xml:space="preserve">116 </w:t>
            </w:r>
          </w:p>
        </w:tc>
        <w:tc>
          <w:tcPr>
            <w:tcW w:w="1125" w:type="dxa"/>
            <w:tcBorders/>
            <w:vAlign w:val="center"/>
          </w:tcPr>
          <w:p>
            <w:pPr>
              <w:pStyle w:val="TableContents"/>
              <w:bidi w:val="0"/>
              <w:spacing w:before="0" w:after="283"/>
              <w:jc w:val="left"/>
              <w:rPr/>
            </w:pPr>
            <w:r>
              <w:rPr/>
              <w:t xml:space="preserve">3.38 </w:t>
            </w:r>
          </w:p>
        </w:tc>
        <w:tc>
          <w:tcPr>
            <w:tcW w:w="1084" w:type="dxa"/>
            <w:tcBorders/>
            <w:vAlign w:val="center"/>
          </w:tcPr>
          <w:p>
            <w:pPr>
              <w:pStyle w:val="TableContents"/>
              <w:bidi w:val="0"/>
              <w:spacing w:before="0" w:after="283"/>
              <w:jc w:val="left"/>
              <w:rPr/>
            </w:pPr>
            <w:r>
              <w:rPr/>
              <w:t xml:space="preserve">507 </w:t>
            </w:r>
          </w:p>
        </w:tc>
        <w:tc>
          <w:tcPr>
            <w:tcW w:w="1312" w:type="dxa"/>
            <w:tcBorders/>
            <w:vAlign w:val="center"/>
          </w:tcPr>
          <w:p>
            <w:pPr>
              <w:pStyle w:val="TableContents"/>
              <w:bidi w:val="0"/>
              <w:spacing w:before="0" w:after="283"/>
              <w:jc w:val="left"/>
              <w:rPr/>
            </w:pPr>
            <w:r>
              <w:rPr/>
              <w:t xml:space="preserve">14.76 </w:t>
            </w:r>
          </w:p>
        </w:tc>
      </w:tr>
      <w:tr>
        <w:trPr/>
        <w:tc>
          <w:tcPr>
            <w:tcW w:w="2017" w:type="dxa"/>
            <w:tcBorders/>
            <w:vAlign w:val="center"/>
          </w:tcPr>
          <w:p>
            <w:pPr>
              <w:pStyle w:val="TableContents"/>
              <w:bidi w:val="0"/>
              <w:spacing w:before="0" w:after="283"/>
              <w:jc w:val="left"/>
              <w:rPr/>
            </w:pPr>
            <w:r>
              <w:rPr/>
              <w:t xml:space="preserve">Sebastopol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7,646 </w:t>
            </w:r>
          </w:p>
        </w:tc>
        <w:tc>
          <w:tcPr>
            <w:tcW w:w="1284" w:type="dxa"/>
            <w:tcBorders/>
            <w:vAlign w:val="center"/>
          </w:tcPr>
          <w:p>
            <w:pPr>
              <w:pStyle w:val="TableContents"/>
              <w:bidi w:val="0"/>
              <w:spacing w:before="0" w:after="283"/>
              <w:jc w:val="left"/>
              <w:rPr/>
            </w:pPr>
            <w:r>
              <w:rPr/>
              <w:t xml:space="preserve">4,110.8 </w:t>
            </w:r>
          </w:p>
        </w:tc>
        <w:tc>
          <w:tcPr>
            <w:tcW w:w="904" w:type="dxa"/>
            <w:tcBorders/>
            <w:vAlign w:val="center"/>
          </w:tcPr>
          <w:p>
            <w:pPr>
              <w:pStyle w:val="TableContents"/>
              <w:bidi w:val="0"/>
              <w:spacing w:before="0" w:after="283"/>
              <w:jc w:val="left"/>
              <w:rPr/>
            </w:pPr>
            <w:r>
              <w:rPr/>
              <w:t xml:space="preserve">10 </w:t>
            </w:r>
          </w:p>
        </w:tc>
        <w:tc>
          <w:tcPr>
            <w:tcW w:w="1125" w:type="dxa"/>
            <w:tcBorders/>
            <w:vAlign w:val="center"/>
          </w:tcPr>
          <w:p>
            <w:pPr>
              <w:pStyle w:val="TableContents"/>
              <w:bidi w:val="0"/>
              <w:spacing w:before="0" w:after="283"/>
              <w:jc w:val="left"/>
              <w:rPr/>
            </w:pPr>
            <w:r>
              <w:rPr/>
              <w:t xml:space="preserve">1.31 </w:t>
            </w:r>
          </w:p>
        </w:tc>
        <w:tc>
          <w:tcPr>
            <w:tcW w:w="1084" w:type="dxa"/>
            <w:tcBorders/>
            <w:vAlign w:val="center"/>
          </w:tcPr>
          <w:p>
            <w:pPr>
              <w:pStyle w:val="TableContents"/>
              <w:bidi w:val="0"/>
              <w:spacing w:before="0" w:after="283"/>
              <w:jc w:val="left"/>
              <w:rPr/>
            </w:pPr>
            <w:r>
              <w:rPr/>
              <w:t xml:space="preserve">124 </w:t>
            </w:r>
          </w:p>
        </w:tc>
        <w:tc>
          <w:tcPr>
            <w:tcW w:w="1312" w:type="dxa"/>
            <w:tcBorders/>
            <w:vAlign w:val="center"/>
          </w:tcPr>
          <w:p>
            <w:pPr>
              <w:pStyle w:val="TableContents"/>
              <w:bidi w:val="0"/>
              <w:spacing w:before="0" w:after="283"/>
              <w:jc w:val="left"/>
              <w:rPr/>
            </w:pPr>
            <w:r>
              <w:rPr/>
              <w:t xml:space="preserve">16.22 </w:t>
            </w:r>
          </w:p>
        </w:tc>
      </w:tr>
      <w:tr>
        <w:trPr/>
        <w:tc>
          <w:tcPr>
            <w:tcW w:w="2017" w:type="dxa"/>
            <w:tcBorders/>
            <w:vAlign w:val="center"/>
          </w:tcPr>
          <w:p>
            <w:pPr>
              <w:pStyle w:val="TableContents"/>
              <w:bidi w:val="0"/>
              <w:spacing w:before="0" w:after="283"/>
              <w:jc w:val="left"/>
              <w:rPr/>
            </w:pPr>
            <w:r>
              <w:rPr/>
              <w:t xml:space="preserve">Selma </w:t>
            </w:r>
          </w:p>
        </w:tc>
        <w:tc>
          <w:tcPr>
            <w:tcW w:w="1259" w:type="dxa"/>
            <w:tcBorders/>
            <w:vAlign w:val="center"/>
          </w:tcPr>
          <w:p>
            <w:pPr>
              <w:pStyle w:val="TableContents"/>
              <w:bidi w:val="0"/>
              <w:spacing w:before="0" w:after="283"/>
              <w:jc w:val="left"/>
              <w:rPr/>
            </w:pPr>
            <w:r>
              <w:rPr/>
              <w:t xml:space="preserve">Fresno </w:t>
            </w:r>
          </w:p>
        </w:tc>
        <w:tc>
          <w:tcPr>
            <w:tcW w:w="1220" w:type="dxa"/>
            <w:tcBorders/>
            <w:vAlign w:val="center"/>
          </w:tcPr>
          <w:p>
            <w:pPr>
              <w:pStyle w:val="TableContents"/>
              <w:bidi w:val="0"/>
              <w:spacing w:before="0" w:after="283"/>
              <w:jc w:val="left"/>
              <w:rPr/>
            </w:pPr>
            <w:r>
              <w:rPr/>
              <w:t xml:space="preserve">24,404 </w:t>
            </w:r>
          </w:p>
        </w:tc>
        <w:tc>
          <w:tcPr>
            <w:tcW w:w="1284" w:type="dxa"/>
            <w:tcBorders/>
            <w:vAlign w:val="center"/>
          </w:tcPr>
          <w:p>
            <w:pPr>
              <w:pStyle w:val="TableContents"/>
              <w:bidi w:val="0"/>
              <w:spacing w:before="0" w:after="283"/>
              <w:jc w:val="left"/>
              <w:rPr/>
            </w:pPr>
            <w:r>
              <w:rPr/>
              <w:t xml:space="preserve">4,749.7 </w:t>
            </w:r>
          </w:p>
        </w:tc>
        <w:tc>
          <w:tcPr>
            <w:tcW w:w="904" w:type="dxa"/>
            <w:tcBorders/>
            <w:vAlign w:val="center"/>
          </w:tcPr>
          <w:p>
            <w:pPr>
              <w:pStyle w:val="TableContents"/>
              <w:bidi w:val="0"/>
              <w:spacing w:before="0" w:after="283"/>
              <w:jc w:val="left"/>
              <w:rPr/>
            </w:pPr>
            <w:r>
              <w:rPr/>
              <w:t xml:space="preserve">154 </w:t>
            </w:r>
          </w:p>
        </w:tc>
        <w:tc>
          <w:tcPr>
            <w:tcW w:w="1125" w:type="dxa"/>
            <w:tcBorders/>
            <w:vAlign w:val="center"/>
          </w:tcPr>
          <w:p>
            <w:pPr>
              <w:pStyle w:val="TableContents"/>
              <w:bidi w:val="0"/>
              <w:spacing w:before="0" w:after="283"/>
              <w:jc w:val="left"/>
              <w:rPr/>
            </w:pPr>
            <w:r>
              <w:rPr/>
              <w:t xml:space="preserve">6.31 </w:t>
            </w:r>
          </w:p>
        </w:tc>
        <w:tc>
          <w:tcPr>
            <w:tcW w:w="1084" w:type="dxa"/>
            <w:tcBorders/>
            <w:vAlign w:val="center"/>
          </w:tcPr>
          <w:p>
            <w:pPr>
              <w:pStyle w:val="TableContents"/>
              <w:bidi w:val="0"/>
              <w:spacing w:before="0" w:after="283"/>
              <w:jc w:val="left"/>
              <w:rPr/>
            </w:pPr>
            <w:r>
              <w:rPr/>
              <w:t xml:space="preserve">986 </w:t>
            </w:r>
          </w:p>
        </w:tc>
        <w:tc>
          <w:tcPr>
            <w:tcW w:w="1312" w:type="dxa"/>
            <w:tcBorders/>
            <w:vAlign w:val="center"/>
          </w:tcPr>
          <w:p>
            <w:pPr>
              <w:pStyle w:val="TableContents"/>
              <w:bidi w:val="0"/>
              <w:spacing w:before="0" w:after="283"/>
              <w:jc w:val="left"/>
              <w:rPr/>
            </w:pPr>
            <w:r>
              <w:rPr/>
              <w:t xml:space="preserve">40.4 </w:t>
            </w:r>
          </w:p>
        </w:tc>
      </w:tr>
      <w:tr>
        <w:trPr/>
        <w:tc>
          <w:tcPr>
            <w:tcW w:w="2017" w:type="dxa"/>
            <w:tcBorders/>
            <w:vAlign w:val="center"/>
          </w:tcPr>
          <w:p>
            <w:pPr>
              <w:pStyle w:val="TableContents"/>
              <w:bidi w:val="0"/>
              <w:spacing w:before="0" w:after="283"/>
              <w:jc w:val="left"/>
              <w:rPr/>
            </w:pPr>
            <w:r>
              <w:rPr/>
              <w:t xml:space="preserve">Shafter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17,235 </w:t>
            </w:r>
          </w:p>
        </w:tc>
        <w:tc>
          <w:tcPr>
            <w:tcW w:w="1284" w:type="dxa"/>
            <w:tcBorders/>
            <w:vAlign w:val="center"/>
          </w:tcPr>
          <w:p>
            <w:pPr>
              <w:pStyle w:val="TableContents"/>
              <w:bidi w:val="0"/>
              <w:spacing w:before="0" w:after="283"/>
              <w:jc w:val="left"/>
              <w:rPr/>
            </w:pPr>
            <w:r>
              <w:rPr/>
              <w:t xml:space="preserve">616.7 </w:t>
            </w:r>
          </w:p>
        </w:tc>
        <w:tc>
          <w:tcPr>
            <w:tcW w:w="904" w:type="dxa"/>
            <w:tcBorders/>
            <w:vAlign w:val="center"/>
          </w:tcPr>
          <w:p>
            <w:pPr>
              <w:pStyle w:val="TableContents"/>
              <w:bidi w:val="0"/>
              <w:spacing w:before="0" w:after="283"/>
              <w:jc w:val="left"/>
              <w:rPr/>
            </w:pPr>
            <w:r>
              <w:rPr/>
              <w:t xml:space="preserve">46 </w:t>
            </w:r>
          </w:p>
        </w:tc>
        <w:tc>
          <w:tcPr>
            <w:tcW w:w="1125" w:type="dxa"/>
            <w:tcBorders/>
            <w:vAlign w:val="center"/>
          </w:tcPr>
          <w:p>
            <w:pPr>
              <w:pStyle w:val="TableContents"/>
              <w:bidi w:val="0"/>
              <w:spacing w:before="0" w:after="283"/>
              <w:jc w:val="left"/>
              <w:rPr/>
            </w:pPr>
            <w:r>
              <w:rPr/>
              <w:t xml:space="preserve">2.67 </w:t>
            </w:r>
          </w:p>
        </w:tc>
        <w:tc>
          <w:tcPr>
            <w:tcW w:w="1084" w:type="dxa"/>
            <w:tcBorders/>
            <w:vAlign w:val="center"/>
          </w:tcPr>
          <w:p>
            <w:pPr>
              <w:pStyle w:val="TableContents"/>
              <w:bidi w:val="0"/>
              <w:spacing w:before="0" w:after="283"/>
              <w:jc w:val="left"/>
              <w:rPr/>
            </w:pPr>
            <w:r>
              <w:rPr/>
              <w:t xml:space="preserve">462 </w:t>
            </w:r>
          </w:p>
        </w:tc>
        <w:tc>
          <w:tcPr>
            <w:tcW w:w="1312" w:type="dxa"/>
            <w:tcBorders/>
            <w:vAlign w:val="center"/>
          </w:tcPr>
          <w:p>
            <w:pPr>
              <w:pStyle w:val="TableContents"/>
              <w:bidi w:val="0"/>
              <w:spacing w:before="0" w:after="283"/>
              <w:jc w:val="left"/>
              <w:rPr/>
            </w:pPr>
            <w:r>
              <w:rPr/>
              <w:t xml:space="preserve">26.81 </w:t>
            </w:r>
          </w:p>
        </w:tc>
      </w:tr>
      <w:tr>
        <w:trPr/>
        <w:tc>
          <w:tcPr>
            <w:tcW w:w="2017" w:type="dxa"/>
            <w:tcBorders/>
            <w:vAlign w:val="center"/>
          </w:tcPr>
          <w:p>
            <w:pPr>
              <w:pStyle w:val="TableContents"/>
              <w:bidi w:val="0"/>
              <w:spacing w:before="0" w:after="283"/>
              <w:jc w:val="left"/>
              <w:rPr/>
            </w:pPr>
            <w:r>
              <w:rPr/>
              <w:t xml:space="preserve">Sierra Madre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11,090 </w:t>
            </w:r>
          </w:p>
        </w:tc>
        <w:tc>
          <w:tcPr>
            <w:tcW w:w="1284" w:type="dxa"/>
            <w:tcBorders/>
            <w:vAlign w:val="center"/>
          </w:tcPr>
          <w:p>
            <w:pPr>
              <w:pStyle w:val="TableContents"/>
              <w:bidi w:val="0"/>
              <w:spacing w:before="0" w:after="283"/>
              <w:jc w:val="left"/>
              <w:rPr/>
            </w:pPr>
            <w:r>
              <w:rPr/>
              <w:t xml:space="preserve">3,755.5 </w:t>
            </w:r>
          </w:p>
        </w:tc>
        <w:tc>
          <w:tcPr>
            <w:tcW w:w="904" w:type="dxa"/>
            <w:tcBorders/>
            <w:vAlign w:val="center"/>
          </w:tcPr>
          <w:p>
            <w:pPr>
              <w:pStyle w:val="TableContents"/>
              <w:bidi w:val="0"/>
              <w:spacing w:before="0" w:after="283"/>
              <w:jc w:val="left"/>
              <w:rPr/>
            </w:pPr>
            <w:r>
              <w:rPr/>
              <w:t xml:space="preserve">13 </w:t>
            </w:r>
          </w:p>
        </w:tc>
        <w:tc>
          <w:tcPr>
            <w:tcW w:w="1125" w:type="dxa"/>
            <w:tcBorders/>
            <w:vAlign w:val="center"/>
          </w:tcPr>
          <w:p>
            <w:pPr>
              <w:pStyle w:val="TableContents"/>
              <w:bidi w:val="0"/>
              <w:spacing w:before="0" w:after="283"/>
              <w:jc w:val="left"/>
              <w:rPr/>
            </w:pPr>
            <w:r>
              <w:rPr/>
              <w:t xml:space="preserve">1.17 </w:t>
            </w:r>
          </w:p>
        </w:tc>
        <w:tc>
          <w:tcPr>
            <w:tcW w:w="1084" w:type="dxa"/>
            <w:tcBorders/>
            <w:vAlign w:val="center"/>
          </w:tcPr>
          <w:p>
            <w:pPr>
              <w:pStyle w:val="TableContents"/>
              <w:bidi w:val="0"/>
              <w:spacing w:before="0" w:after="283"/>
              <w:jc w:val="left"/>
              <w:rPr/>
            </w:pPr>
            <w:r>
              <w:rPr/>
              <w:t xml:space="preserve">92 </w:t>
            </w:r>
          </w:p>
        </w:tc>
        <w:tc>
          <w:tcPr>
            <w:tcW w:w="1312" w:type="dxa"/>
            <w:tcBorders/>
            <w:vAlign w:val="center"/>
          </w:tcPr>
          <w:p>
            <w:pPr>
              <w:pStyle w:val="TableContents"/>
              <w:bidi w:val="0"/>
              <w:spacing w:before="0" w:after="283"/>
              <w:jc w:val="left"/>
              <w:rPr/>
            </w:pPr>
            <w:r>
              <w:rPr/>
              <w:t xml:space="preserve">8.3 </w:t>
            </w:r>
          </w:p>
        </w:tc>
      </w:tr>
      <w:tr>
        <w:trPr/>
        <w:tc>
          <w:tcPr>
            <w:tcW w:w="2017" w:type="dxa"/>
            <w:tcBorders/>
            <w:vAlign w:val="center"/>
          </w:tcPr>
          <w:p>
            <w:pPr>
              <w:pStyle w:val="TableContents"/>
              <w:bidi w:val="0"/>
              <w:spacing w:before="0" w:after="283"/>
              <w:jc w:val="left"/>
              <w:rPr/>
            </w:pPr>
            <w:r>
              <w:rPr/>
              <w:t xml:space="preserve">Signal Hill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11,411 </w:t>
            </w:r>
          </w:p>
        </w:tc>
        <w:tc>
          <w:tcPr>
            <w:tcW w:w="1284" w:type="dxa"/>
            <w:tcBorders/>
            <w:vAlign w:val="center"/>
          </w:tcPr>
          <w:p>
            <w:pPr>
              <w:pStyle w:val="TableContents"/>
              <w:bidi w:val="0"/>
              <w:spacing w:before="0" w:after="283"/>
              <w:jc w:val="left"/>
              <w:rPr/>
            </w:pPr>
            <w:r>
              <w:rPr/>
              <w:t xml:space="preserve">5,244.0 </w:t>
            </w:r>
          </w:p>
        </w:tc>
        <w:tc>
          <w:tcPr>
            <w:tcW w:w="904" w:type="dxa"/>
            <w:tcBorders/>
            <w:vAlign w:val="center"/>
          </w:tcPr>
          <w:p>
            <w:pPr>
              <w:pStyle w:val="TableContents"/>
              <w:bidi w:val="0"/>
              <w:spacing w:before="0" w:after="283"/>
              <w:jc w:val="left"/>
              <w:rPr/>
            </w:pPr>
            <w:r>
              <w:rPr/>
              <w:t xml:space="preserve">40 </w:t>
            </w:r>
          </w:p>
        </w:tc>
        <w:tc>
          <w:tcPr>
            <w:tcW w:w="1125" w:type="dxa"/>
            <w:tcBorders/>
            <w:vAlign w:val="center"/>
          </w:tcPr>
          <w:p>
            <w:pPr>
              <w:pStyle w:val="TableContents"/>
              <w:bidi w:val="0"/>
              <w:spacing w:before="0" w:after="283"/>
              <w:jc w:val="left"/>
              <w:rPr/>
            </w:pPr>
            <w:r>
              <w:rPr/>
              <w:t xml:space="preserve">3.51 </w:t>
            </w:r>
          </w:p>
        </w:tc>
        <w:tc>
          <w:tcPr>
            <w:tcW w:w="1084" w:type="dxa"/>
            <w:tcBorders/>
            <w:vAlign w:val="center"/>
          </w:tcPr>
          <w:p>
            <w:pPr>
              <w:pStyle w:val="TableContents"/>
              <w:bidi w:val="0"/>
              <w:spacing w:before="0" w:after="283"/>
              <w:jc w:val="left"/>
              <w:rPr/>
            </w:pPr>
            <w:r>
              <w:rPr/>
              <w:t xml:space="preserve">500 </w:t>
            </w:r>
          </w:p>
        </w:tc>
        <w:tc>
          <w:tcPr>
            <w:tcW w:w="1312" w:type="dxa"/>
            <w:tcBorders/>
            <w:vAlign w:val="center"/>
          </w:tcPr>
          <w:p>
            <w:pPr>
              <w:pStyle w:val="TableContents"/>
              <w:bidi w:val="0"/>
              <w:spacing w:before="0" w:after="283"/>
              <w:jc w:val="left"/>
              <w:rPr/>
            </w:pPr>
            <w:r>
              <w:rPr/>
              <w:t xml:space="preserve">43.82 </w:t>
            </w:r>
          </w:p>
        </w:tc>
      </w:tr>
      <w:tr>
        <w:trPr/>
        <w:tc>
          <w:tcPr>
            <w:tcW w:w="2017" w:type="dxa"/>
            <w:tcBorders/>
            <w:vAlign w:val="center"/>
          </w:tcPr>
          <w:p>
            <w:pPr>
              <w:pStyle w:val="TableContents"/>
              <w:bidi w:val="0"/>
              <w:spacing w:before="0" w:after="283"/>
              <w:jc w:val="left"/>
              <w:rPr/>
            </w:pPr>
            <w:r>
              <w:rPr/>
              <w:t xml:space="preserve">Simi Valley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126,604 </w:t>
            </w:r>
          </w:p>
        </w:tc>
        <w:tc>
          <w:tcPr>
            <w:tcW w:w="1284" w:type="dxa"/>
            <w:tcBorders/>
            <w:vAlign w:val="center"/>
          </w:tcPr>
          <w:p>
            <w:pPr>
              <w:pStyle w:val="TableContents"/>
              <w:bidi w:val="0"/>
              <w:spacing w:before="0" w:after="283"/>
              <w:jc w:val="left"/>
              <w:rPr/>
            </w:pPr>
            <w:r>
              <w:rPr/>
              <w:t xml:space="preserve">3,052.5 </w:t>
            </w:r>
          </w:p>
        </w:tc>
        <w:tc>
          <w:tcPr>
            <w:tcW w:w="904" w:type="dxa"/>
            <w:tcBorders/>
            <w:vAlign w:val="center"/>
          </w:tcPr>
          <w:p>
            <w:pPr>
              <w:pStyle w:val="TableContents"/>
              <w:bidi w:val="0"/>
              <w:spacing w:before="0" w:after="283"/>
              <w:jc w:val="left"/>
              <w:rPr/>
            </w:pPr>
            <w:r>
              <w:rPr/>
              <w:t xml:space="preserve">140 </w:t>
            </w:r>
          </w:p>
        </w:tc>
        <w:tc>
          <w:tcPr>
            <w:tcW w:w="1125" w:type="dxa"/>
            <w:tcBorders/>
            <w:vAlign w:val="center"/>
          </w:tcPr>
          <w:p>
            <w:pPr>
              <w:pStyle w:val="TableContents"/>
              <w:bidi w:val="0"/>
              <w:spacing w:before="0" w:after="283"/>
              <w:jc w:val="left"/>
              <w:rPr/>
            </w:pPr>
            <w:r>
              <w:rPr/>
              <w:t xml:space="preserve">1.11 </w:t>
            </w:r>
          </w:p>
        </w:tc>
        <w:tc>
          <w:tcPr>
            <w:tcW w:w="1084" w:type="dxa"/>
            <w:tcBorders/>
            <w:vAlign w:val="center"/>
          </w:tcPr>
          <w:p>
            <w:pPr>
              <w:pStyle w:val="TableContents"/>
              <w:bidi w:val="0"/>
              <w:spacing w:before="0" w:after="283"/>
              <w:jc w:val="left"/>
              <w:rPr/>
            </w:pPr>
            <w:r>
              <w:rPr/>
              <w:t xml:space="preserve">1,618 </w:t>
            </w:r>
          </w:p>
        </w:tc>
        <w:tc>
          <w:tcPr>
            <w:tcW w:w="1312" w:type="dxa"/>
            <w:tcBorders/>
            <w:vAlign w:val="center"/>
          </w:tcPr>
          <w:p>
            <w:pPr>
              <w:pStyle w:val="TableContents"/>
              <w:bidi w:val="0"/>
              <w:spacing w:before="0" w:after="283"/>
              <w:jc w:val="left"/>
              <w:rPr/>
            </w:pPr>
            <w:r>
              <w:rPr/>
              <w:t xml:space="preserve">12.78 </w:t>
            </w:r>
          </w:p>
        </w:tc>
      </w:tr>
      <w:tr>
        <w:trPr/>
        <w:tc>
          <w:tcPr>
            <w:tcW w:w="2017" w:type="dxa"/>
            <w:tcBorders/>
            <w:vAlign w:val="center"/>
          </w:tcPr>
          <w:p>
            <w:pPr>
              <w:pStyle w:val="TableContents"/>
              <w:bidi w:val="0"/>
              <w:spacing w:before="0" w:after="283"/>
              <w:jc w:val="left"/>
              <w:rPr/>
            </w:pPr>
            <w:r>
              <w:rPr/>
              <w:t xml:space="preserve">Solana Beach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13,321 </w:t>
            </w:r>
          </w:p>
        </w:tc>
        <w:tc>
          <w:tcPr>
            <w:tcW w:w="1284" w:type="dxa"/>
            <w:tcBorders/>
            <w:vAlign w:val="center"/>
          </w:tcPr>
          <w:p>
            <w:pPr>
              <w:pStyle w:val="TableContents"/>
              <w:bidi w:val="0"/>
              <w:spacing w:before="0" w:after="283"/>
              <w:jc w:val="left"/>
              <w:rPr/>
            </w:pPr>
            <w:r>
              <w:rPr/>
              <w:t xml:space="preserve">3,784.4 </w:t>
            </w:r>
          </w:p>
        </w:tc>
        <w:tc>
          <w:tcPr>
            <w:tcW w:w="904" w:type="dxa"/>
            <w:tcBorders/>
            <w:vAlign w:val="center"/>
          </w:tcPr>
          <w:p>
            <w:pPr>
              <w:pStyle w:val="TableContents"/>
              <w:bidi w:val="0"/>
              <w:spacing w:before="0" w:after="283"/>
              <w:jc w:val="left"/>
              <w:rPr/>
            </w:pPr>
            <w:r>
              <w:rPr/>
              <w:t xml:space="preserve">22 </w:t>
            </w:r>
          </w:p>
        </w:tc>
        <w:tc>
          <w:tcPr>
            <w:tcW w:w="1125" w:type="dxa"/>
            <w:tcBorders/>
            <w:vAlign w:val="center"/>
          </w:tcPr>
          <w:p>
            <w:pPr>
              <w:pStyle w:val="TableContents"/>
              <w:bidi w:val="0"/>
              <w:spacing w:before="0" w:after="283"/>
              <w:jc w:val="left"/>
              <w:rPr/>
            </w:pPr>
            <w:r>
              <w:rPr/>
              <w:t xml:space="preserve">1.65 </w:t>
            </w:r>
          </w:p>
        </w:tc>
        <w:tc>
          <w:tcPr>
            <w:tcW w:w="1084" w:type="dxa"/>
            <w:tcBorders/>
            <w:vAlign w:val="center"/>
          </w:tcPr>
          <w:p>
            <w:pPr>
              <w:pStyle w:val="TableContents"/>
              <w:bidi w:val="0"/>
              <w:spacing w:before="0" w:after="283"/>
              <w:jc w:val="left"/>
              <w:rPr/>
            </w:pPr>
            <w:r>
              <w:rPr/>
              <w:t xml:space="preserve">188 </w:t>
            </w:r>
          </w:p>
        </w:tc>
        <w:tc>
          <w:tcPr>
            <w:tcW w:w="1312" w:type="dxa"/>
            <w:tcBorders/>
            <w:vAlign w:val="center"/>
          </w:tcPr>
          <w:p>
            <w:pPr>
              <w:pStyle w:val="TableContents"/>
              <w:bidi w:val="0"/>
              <w:spacing w:before="0" w:after="283"/>
              <w:jc w:val="left"/>
              <w:rPr/>
            </w:pPr>
            <w:r>
              <w:rPr/>
              <w:t xml:space="preserve">14.11 </w:t>
            </w:r>
          </w:p>
        </w:tc>
      </w:tr>
      <w:tr>
        <w:trPr/>
        <w:tc>
          <w:tcPr>
            <w:tcW w:w="2017" w:type="dxa"/>
            <w:tcBorders/>
            <w:vAlign w:val="center"/>
          </w:tcPr>
          <w:p>
            <w:pPr>
              <w:pStyle w:val="TableContents"/>
              <w:bidi w:val="0"/>
              <w:spacing w:before="0" w:after="283"/>
              <w:jc w:val="left"/>
              <w:rPr/>
            </w:pPr>
            <w:r>
              <w:rPr/>
              <w:t xml:space="preserve">Soledad </w:t>
            </w:r>
          </w:p>
        </w:tc>
        <w:tc>
          <w:tcPr>
            <w:tcW w:w="1259" w:type="dxa"/>
            <w:tcBorders/>
            <w:vAlign w:val="center"/>
          </w:tcPr>
          <w:p>
            <w:pPr>
              <w:pStyle w:val="TableContents"/>
              <w:bidi w:val="0"/>
              <w:spacing w:before="0" w:after="283"/>
              <w:jc w:val="left"/>
              <w:rPr/>
            </w:pPr>
            <w:r>
              <w:rPr/>
              <w:t xml:space="preserve">Monterey </w:t>
            </w:r>
          </w:p>
        </w:tc>
        <w:tc>
          <w:tcPr>
            <w:tcW w:w="1220" w:type="dxa"/>
            <w:tcBorders/>
            <w:vAlign w:val="center"/>
          </w:tcPr>
          <w:p>
            <w:pPr>
              <w:pStyle w:val="TableContents"/>
              <w:bidi w:val="0"/>
              <w:spacing w:before="0" w:after="283"/>
              <w:jc w:val="left"/>
              <w:rPr/>
            </w:pPr>
            <w:r>
              <w:rPr/>
              <w:t xml:space="preserve">25,807 </w:t>
            </w:r>
          </w:p>
        </w:tc>
        <w:tc>
          <w:tcPr>
            <w:tcW w:w="1284" w:type="dxa"/>
            <w:tcBorders/>
            <w:vAlign w:val="center"/>
          </w:tcPr>
          <w:p>
            <w:pPr>
              <w:pStyle w:val="TableContents"/>
              <w:bidi w:val="0"/>
              <w:spacing w:before="0" w:after="283"/>
              <w:jc w:val="left"/>
              <w:rPr/>
            </w:pPr>
            <w:r>
              <w:rPr/>
              <w:t xml:space="preserve">5,846.6 </w:t>
            </w:r>
          </w:p>
        </w:tc>
        <w:tc>
          <w:tcPr>
            <w:tcW w:w="904" w:type="dxa"/>
            <w:tcBorders/>
            <w:vAlign w:val="center"/>
          </w:tcPr>
          <w:p>
            <w:pPr>
              <w:pStyle w:val="TableContents"/>
              <w:bidi w:val="0"/>
              <w:spacing w:before="0" w:after="283"/>
              <w:jc w:val="left"/>
              <w:rPr/>
            </w:pPr>
            <w:r>
              <w:rPr/>
              <w:t xml:space="preserve">53 </w:t>
            </w:r>
          </w:p>
        </w:tc>
        <w:tc>
          <w:tcPr>
            <w:tcW w:w="1125" w:type="dxa"/>
            <w:tcBorders/>
            <w:vAlign w:val="center"/>
          </w:tcPr>
          <w:p>
            <w:pPr>
              <w:pStyle w:val="TableContents"/>
              <w:bidi w:val="0"/>
              <w:spacing w:before="0" w:after="283"/>
              <w:jc w:val="left"/>
              <w:rPr/>
            </w:pPr>
            <w:r>
              <w:rPr/>
              <w:t xml:space="preserve">2.05 </w:t>
            </w:r>
          </w:p>
        </w:tc>
        <w:tc>
          <w:tcPr>
            <w:tcW w:w="1084" w:type="dxa"/>
            <w:tcBorders/>
            <w:vAlign w:val="center"/>
          </w:tcPr>
          <w:p>
            <w:pPr>
              <w:pStyle w:val="TableContents"/>
              <w:bidi w:val="0"/>
              <w:spacing w:before="0" w:after="283"/>
              <w:jc w:val="left"/>
              <w:rPr/>
            </w:pPr>
            <w:r>
              <w:rPr/>
              <w:t xml:space="preserve">232 </w:t>
            </w:r>
          </w:p>
        </w:tc>
        <w:tc>
          <w:tcPr>
            <w:tcW w:w="1312" w:type="dxa"/>
            <w:tcBorders/>
            <w:vAlign w:val="center"/>
          </w:tcPr>
          <w:p>
            <w:pPr>
              <w:pStyle w:val="TableContents"/>
              <w:bidi w:val="0"/>
              <w:spacing w:before="0" w:after="283"/>
              <w:jc w:val="left"/>
              <w:rPr/>
            </w:pPr>
            <w:r>
              <w:rPr/>
              <w:t xml:space="preserve">8.99 </w:t>
            </w:r>
          </w:p>
        </w:tc>
      </w:tr>
      <w:tr>
        <w:trPr/>
        <w:tc>
          <w:tcPr>
            <w:tcW w:w="2017" w:type="dxa"/>
            <w:tcBorders/>
            <w:vAlign w:val="center"/>
          </w:tcPr>
          <w:p>
            <w:pPr>
              <w:pStyle w:val="TableContents"/>
              <w:bidi w:val="0"/>
              <w:spacing w:before="0" w:after="283"/>
              <w:jc w:val="left"/>
              <w:rPr/>
            </w:pPr>
            <w:r>
              <w:rPr/>
              <w:t xml:space="preserve">Solvang </w:t>
            </w:r>
          </w:p>
        </w:tc>
        <w:tc>
          <w:tcPr>
            <w:tcW w:w="1259" w:type="dxa"/>
            <w:tcBorders/>
            <w:vAlign w:val="center"/>
          </w:tcPr>
          <w:p>
            <w:pPr>
              <w:pStyle w:val="TableContents"/>
              <w:bidi w:val="0"/>
              <w:spacing w:before="0" w:after="283"/>
              <w:jc w:val="left"/>
              <w:rPr/>
            </w:pPr>
            <w:r>
              <w:rPr/>
              <w:t xml:space="preserve">Santa Barbara </w:t>
            </w:r>
          </w:p>
        </w:tc>
        <w:tc>
          <w:tcPr>
            <w:tcW w:w="1220" w:type="dxa"/>
            <w:tcBorders/>
            <w:vAlign w:val="center"/>
          </w:tcPr>
          <w:p>
            <w:pPr>
              <w:pStyle w:val="TableContents"/>
              <w:bidi w:val="0"/>
              <w:spacing w:before="0" w:after="283"/>
              <w:jc w:val="left"/>
              <w:rPr/>
            </w:pPr>
            <w:r>
              <w:rPr/>
              <w:t xml:space="preserve">5,418 </w:t>
            </w:r>
          </w:p>
        </w:tc>
        <w:tc>
          <w:tcPr>
            <w:tcW w:w="1284" w:type="dxa"/>
            <w:tcBorders/>
            <w:vAlign w:val="center"/>
          </w:tcPr>
          <w:p>
            <w:pPr>
              <w:pStyle w:val="TableContents"/>
              <w:bidi w:val="0"/>
              <w:spacing w:before="0" w:after="283"/>
              <w:jc w:val="left"/>
              <w:rPr/>
            </w:pPr>
            <w:r>
              <w:rPr/>
              <w:t xml:space="preserve">2,234.2 </w:t>
            </w:r>
          </w:p>
        </w:tc>
        <w:tc>
          <w:tcPr>
            <w:tcW w:w="904" w:type="dxa"/>
            <w:tcBorders/>
            <w:vAlign w:val="center"/>
          </w:tcPr>
          <w:p>
            <w:pPr>
              <w:pStyle w:val="TableContents"/>
              <w:bidi w:val="0"/>
              <w:spacing w:before="0" w:after="283"/>
              <w:jc w:val="left"/>
              <w:rPr/>
            </w:pPr>
            <w:r>
              <w:rPr/>
              <w:t xml:space="preserve">9 </w:t>
            </w:r>
          </w:p>
        </w:tc>
        <w:tc>
          <w:tcPr>
            <w:tcW w:w="1125" w:type="dxa"/>
            <w:tcBorders/>
            <w:vAlign w:val="center"/>
          </w:tcPr>
          <w:p>
            <w:pPr>
              <w:pStyle w:val="TableContents"/>
              <w:bidi w:val="0"/>
              <w:spacing w:before="0" w:after="283"/>
              <w:jc w:val="left"/>
              <w:rPr/>
            </w:pPr>
            <w:r>
              <w:rPr/>
              <w:t xml:space="preserve">1.66 </w:t>
            </w:r>
          </w:p>
        </w:tc>
        <w:tc>
          <w:tcPr>
            <w:tcW w:w="1084" w:type="dxa"/>
            <w:tcBorders/>
            <w:vAlign w:val="center"/>
          </w:tcPr>
          <w:p>
            <w:pPr>
              <w:pStyle w:val="TableContents"/>
              <w:bidi w:val="0"/>
              <w:spacing w:before="0" w:after="283"/>
              <w:jc w:val="left"/>
              <w:rPr/>
            </w:pPr>
            <w:r>
              <w:rPr/>
              <w:t xml:space="preserve">81 </w:t>
            </w:r>
          </w:p>
        </w:tc>
        <w:tc>
          <w:tcPr>
            <w:tcW w:w="1312" w:type="dxa"/>
            <w:tcBorders/>
            <w:vAlign w:val="center"/>
          </w:tcPr>
          <w:p>
            <w:pPr>
              <w:pStyle w:val="TableContents"/>
              <w:bidi w:val="0"/>
              <w:spacing w:before="0" w:after="283"/>
              <w:jc w:val="left"/>
              <w:rPr/>
            </w:pPr>
            <w:r>
              <w:rPr/>
              <w:t xml:space="preserve">14.95 </w:t>
            </w:r>
          </w:p>
        </w:tc>
      </w:tr>
      <w:tr>
        <w:trPr/>
        <w:tc>
          <w:tcPr>
            <w:tcW w:w="2017" w:type="dxa"/>
            <w:tcBorders/>
            <w:vAlign w:val="center"/>
          </w:tcPr>
          <w:p>
            <w:pPr>
              <w:pStyle w:val="TableContents"/>
              <w:bidi w:val="0"/>
              <w:spacing w:before="0" w:after="283"/>
              <w:jc w:val="left"/>
              <w:rPr/>
            </w:pPr>
            <w:r>
              <w:rPr/>
              <w:t xml:space="preserve">Sonoma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10,950 </w:t>
            </w:r>
          </w:p>
        </w:tc>
        <w:tc>
          <w:tcPr>
            <w:tcW w:w="1284" w:type="dxa"/>
            <w:tcBorders/>
            <w:vAlign w:val="center"/>
          </w:tcPr>
          <w:p>
            <w:pPr>
              <w:pStyle w:val="TableContents"/>
              <w:bidi w:val="0"/>
              <w:spacing w:before="0" w:after="283"/>
              <w:jc w:val="left"/>
              <w:rPr/>
            </w:pPr>
            <w:r>
              <w:rPr/>
              <w:t xml:space="preserve">3,990.5 </w:t>
            </w:r>
          </w:p>
        </w:tc>
        <w:tc>
          <w:tcPr>
            <w:tcW w:w="904" w:type="dxa"/>
            <w:tcBorders/>
            <w:vAlign w:val="center"/>
          </w:tcPr>
          <w:p>
            <w:pPr>
              <w:pStyle w:val="TableContents"/>
              <w:bidi w:val="0"/>
              <w:spacing w:before="0" w:after="283"/>
              <w:jc w:val="left"/>
              <w:rPr/>
            </w:pPr>
            <w:r>
              <w:rPr/>
              <w:t xml:space="preserve">34 </w:t>
            </w:r>
          </w:p>
        </w:tc>
        <w:tc>
          <w:tcPr>
            <w:tcW w:w="1125" w:type="dxa"/>
            <w:tcBorders/>
            <w:vAlign w:val="center"/>
          </w:tcPr>
          <w:p>
            <w:pPr>
              <w:pStyle w:val="TableContents"/>
              <w:bidi w:val="0"/>
              <w:spacing w:before="0" w:after="283"/>
              <w:jc w:val="left"/>
              <w:rPr/>
            </w:pPr>
            <w:r>
              <w:rPr/>
              <w:t xml:space="preserve">3.11 </w:t>
            </w:r>
          </w:p>
        </w:tc>
        <w:tc>
          <w:tcPr>
            <w:tcW w:w="1084" w:type="dxa"/>
            <w:tcBorders/>
            <w:vAlign w:val="center"/>
          </w:tcPr>
          <w:p>
            <w:pPr>
              <w:pStyle w:val="TableContents"/>
              <w:bidi w:val="0"/>
              <w:spacing w:before="0" w:after="283"/>
              <w:jc w:val="left"/>
              <w:rPr/>
            </w:pPr>
            <w:r>
              <w:rPr/>
              <w:t xml:space="preserve">166 </w:t>
            </w:r>
          </w:p>
        </w:tc>
        <w:tc>
          <w:tcPr>
            <w:tcW w:w="1312" w:type="dxa"/>
            <w:tcBorders/>
            <w:vAlign w:val="center"/>
          </w:tcPr>
          <w:p>
            <w:pPr>
              <w:pStyle w:val="TableContents"/>
              <w:bidi w:val="0"/>
              <w:spacing w:before="0" w:after="283"/>
              <w:jc w:val="left"/>
              <w:rPr/>
            </w:pPr>
            <w:r>
              <w:rPr/>
              <w:t xml:space="preserve">15.16 </w:t>
            </w:r>
          </w:p>
        </w:tc>
      </w:tr>
      <w:tr>
        <w:trPr/>
        <w:tc>
          <w:tcPr>
            <w:tcW w:w="2017" w:type="dxa"/>
            <w:tcBorders/>
            <w:vAlign w:val="center"/>
          </w:tcPr>
          <w:p>
            <w:pPr>
              <w:pStyle w:val="TableContents"/>
              <w:bidi w:val="0"/>
              <w:spacing w:before="0" w:after="283"/>
              <w:jc w:val="left"/>
              <w:rPr/>
            </w:pPr>
            <w:r>
              <w:rPr/>
              <w:t xml:space="preserve">Sonora </w:t>
            </w:r>
          </w:p>
        </w:tc>
        <w:tc>
          <w:tcPr>
            <w:tcW w:w="1259" w:type="dxa"/>
            <w:tcBorders/>
            <w:vAlign w:val="center"/>
          </w:tcPr>
          <w:p>
            <w:pPr>
              <w:pStyle w:val="TableContents"/>
              <w:bidi w:val="0"/>
              <w:spacing w:before="0" w:after="283"/>
              <w:jc w:val="left"/>
              <w:rPr/>
            </w:pPr>
            <w:r>
              <w:rPr/>
              <w:t xml:space="preserve">Tuolumne </w:t>
            </w:r>
          </w:p>
        </w:tc>
        <w:tc>
          <w:tcPr>
            <w:tcW w:w="1220" w:type="dxa"/>
            <w:tcBorders/>
            <w:vAlign w:val="center"/>
          </w:tcPr>
          <w:p>
            <w:pPr>
              <w:pStyle w:val="TableContents"/>
              <w:bidi w:val="0"/>
              <w:spacing w:before="0" w:after="283"/>
              <w:jc w:val="left"/>
              <w:rPr/>
            </w:pPr>
            <w:r>
              <w:rPr/>
              <w:t xml:space="preserve">4,786 </w:t>
            </w:r>
          </w:p>
        </w:tc>
        <w:tc>
          <w:tcPr>
            <w:tcW w:w="1284" w:type="dxa"/>
            <w:tcBorders/>
            <w:vAlign w:val="center"/>
          </w:tcPr>
          <w:p>
            <w:pPr>
              <w:pStyle w:val="TableContents"/>
              <w:bidi w:val="0"/>
              <w:spacing w:before="0" w:after="283"/>
              <w:jc w:val="left"/>
              <w:rPr/>
            </w:pPr>
            <w:r>
              <w:rPr/>
              <w:t xml:space="preserve">1,513.1 </w:t>
            </w:r>
          </w:p>
        </w:tc>
        <w:tc>
          <w:tcPr>
            <w:tcW w:w="904" w:type="dxa"/>
            <w:tcBorders/>
            <w:vAlign w:val="center"/>
          </w:tcPr>
          <w:p>
            <w:pPr>
              <w:pStyle w:val="TableContents"/>
              <w:bidi w:val="0"/>
              <w:spacing w:before="0" w:after="283"/>
              <w:jc w:val="left"/>
              <w:rPr/>
            </w:pPr>
            <w:r>
              <w:rPr/>
              <w:t xml:space="preserve">22 </w:t>
            </w:r>
          </w:p>
        </w:tc>
        <w:tc>
          <w:tcPr>
            <w:tcW w:w="1125" w:type="dxa"/>
            <w:tcBorders/>
            <w:vAlign w:val="center"/>
          </w:tcPr>
          <w:p>
            <w:pPr>
              <w:pStyle w:val="TableContents"/>
              <w:bidi w:val="0"/>
              <w:spacing w:before="0" w:after="283"/>
              <w:jc w:val="left"/>
              <w:rPr/>
            </w:pPr>
            <w:r>
              <w:rPr/>
              <w:t xml:space="preserve">4.6 </w:t>
            </w:r>
          </w:p>
        </w:tc>
        <w:tc>
          <w:tcPr>
            <w:tcW w:w="1084" w:type="dxa"/>
            <w:tcBorders/>
            <w:vAlign w:val="center"/>
          </w:tcPr>
          <w:p>
            <w:pPr>
              <w:pStyle w:val="TableContents"/>
              <w:bidi w:val="0"/>
              <w:spacing w:before="0" w:after="283"/>
              <w:jc w:val="left"/>
              <w:rPr/>
            </w:pPr>
            <w:r>
              <w:rPr/>
              <w:t xml:space="preserve">335 </w:t>
            </w:r>
          </w:p>
        </w:tc>
        <w:tc>
          <w:tcPr>
            <w:tcW w:w="1312" w:type="dxa"/>
            <w:tcBorders/>
            <w:vAlign w:val="center"/>
          </w:tcPr>
          <w:p>
            <w:pPr>
              <w:pStyle w:val="TableContents"/>
              <w:bidi w:val="0"/>
              <w:spacing w:before="0" w:after="283"/>
              <w:jc w:val="left"/>
              <w:rPr/>
            </w:pPr>
            <w:r>
              <w:rPr/>
              <w:t xml:space="preserve">70.0 </w:t>
            </w:r>
          </w:p>
        </w:tc>
      </w:tr>
      <w:tr>
        <w:trPr/>
        <w:tc>
          <w:tcPr>
            <w:tcW w:w="2017" w:type="dxa"/>
            <w:tcBorders/>
            <w:vAlign w:val="center"/>
          </w:tcPr>
          <w:p>
            <w:pPr>
              <w:pStyle w:val="TableContents"/>
              <w:bidi w:val="0"/>
              <w:spacing w:before="0" w:after="283"/>
              <w:jc w:val="left"/>
              <w:rPr/>
            </w:pPr>
            <w:r>
              <w:rPr/>
              <w:t xml:space="preserve">South El Monte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20,465 </w:t>
            </w:r>
          </w:p>
        </w:tc>
        <w:tc>
          <w:tcPr>
            <w:tcW w:w="1284" w:type="dxa"/>
            <w:tcBorders/>
            <w:vAlign w:val="center"/>
          </w:tcPr>
          <w:p>
            <w:pPr>
              <w:pStyle w:val="TableContents"/>
              <w:bidi w:val="0"/>
              <w:spacing w:before="0" w:after="283"/>
              <w:jc w:val="left"/>
              <w:rPr/>
            </w:pPr>
            <w:r>
              <w:rPr/>
              <w:t xml:space="preserve">7,198.4 </w:t>
            </w:r>
          </w:p>
        </w:tc>
        <w:tc>
          <w:tcPr>
            <w:tcW w:w="904" w:type="dxa"/>
            <w:tcBorders/>
            <w:vAlign w:val="center"/>
          </w:tcPr>
          <w:p>
            <w:pPr>
              <w:pStyle w:val="TableContents"/>
              <w:bidi w:val="0"/>
              <w:spacing w:before="0" w:after="283"/>
              <w:jc w:val="left"/>
              <w:rPr/>
            </w:pPr>
            <w:r>
              <w:rPr/>
              <w:t xml:space="preserve">120 </w:t>
            </w:r>
          </w:p>
        </w:tc>
        <w:tc>
          <w:tcPr>
            <w:tcW w:w="1125" w:type="dxa"/>
            <w:tcBorders/>
            <w:vAlign w:val="center"/>
          </w:tcPr>
          <w:p>
            <w:pPr>
              <w:pStyle w:val="TableContents"/>
              <w:bidi w:val="0"/>
              <w:spacing w:before="0" w:after="283"/>
              <w:jc w:val="left"/>
              <w:rPr/>
            </w:pPr>
            <w:r>
              <w:rPr/>
              <w:t xml:space="preserve">5.86 </w:t>
            </w:r>
          </w:p>
        </w:tc>
        <w:tc>
          <w:tcPr>
            <w:tcW w:w="1084" w:type="dxa"/>
            <w:tcBorders/>
            <w:vAlign w:val="center"/>
          </w:tcPr>
          <w:p>
            <w:pPr>
              <w:pStyle w:val="TableContents"/>
              <w:bidi w:val="0"/>
              <w:spacing w:before="0" w:after="283"/>
              <w:jc w:val="left"/>
              <w:rPr/>
            </w:pPr>
            <w:r>
              <w:rPr/>
              <w:t xml:space="preserve">647 </w:t>
            </w:r>
          </w:p>
        </w:tc>
        <w:tc>
          <w:tcPr>
            <w:tcW w:w="1312" w:type="dxa"/>
            <w:tcBorders/>
            <w:vAlign w:val="center"/>
          </w:tcPr>
          <w:p>
            <w:pPr>
              <w:pStyle w:val="TableContents"/>
              <w:bidi w:val="0"/>
              <w:spacing w:before="0" w:after="283"/>
              <w:jc w:val="left"/>
              <w:rPr/>
            </w:pPr>
            <w:r>
              <w:rPr/>
              <w:t xml:space="preserve">31.61 </w:t>
            </w:r>
          </w:p>
        </w:tc>
      </w:tr>
      <w:tr>
        <w:trPr/>
        <w:tc>
          <w:tcPr>
            <w:tcW w:w="2017" w:type="dxa"/>
            <w:tcBorders/>
            <w:vAlign w:val="center"/>
          </w:tcPr>
          <w:p>
            <w:pPr>
              <w:pStyle w:val="TableContents"/>
              <w:bidi w:val="0"/>
              <w:spacing w:before="0" w:after="283"/>
              <w:jc w:val="left"/>
              <w:rPr/>
            </w:pPr>
            <w:r>
              <w:rPr/>
              <w:t xml:space="preserve">Eteläinen portti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95,981 </w:t>
            </w:r>
          </w:p>
        </w:tc>
        <w:tc>
          <w:tcPr>
            <w:tcW w:w="1284" w:type="dxa"/>
            <w:tcBorders/>
            <w:vAlign w:val="center"/>
          </w:tcPr>
          <w:p>
            <w:pPr>
              <w:pStyle w:val="TableContents"/>
              <w:bidi w:val="0"/>
              <w:spacing w:before="0" w:after="283"/>
              <w:jc w:val="left"/>
              <w:rPr/>
            </w:pPr>
            <w:r>
              <w:rPr/>
              <w:t xml:space="preserve">13,264.4 </w:t>
            </w:r>
          </w:p>
        </w:tc>
        <w:tc>
          <w:tcPr>
            <w:tcW w:w="904" w:type="dxa"/>
            <w:tcBorders/>
            <w:vAlign w:val="center"/>
          </w:tcPr>
          <w:p>
            <w:pPr>
              <w:pStyle w:val="TableContents"/>
              <w:bidi w:val="0"/>
              <w:spacing w:before="0" w:after="283"/>
              <w:jc w:val="left"/>
              <w:rPr/>
            </w:pPr>
            <w:r>
              <w:rPr/>
              <w:t xml:space="preserve">506 </w:t>
            </w:r>
          </w:p>
        </w:tc>
        <w:tc>
          <w:tcPr>
            <w:tcW w:w="1125" w:type="dxa"/>
            <w:tcBorders/>
            <w:vAlign w:val="center"/>
          </w:tcPr>
          <w:p>
            <w:pPr>
              <w:pStyle w:val="TableContents"/>
              <w:bidi w:val="0"/>
              <w:spacing w:before="0" w:after="283"/>
              <w:jc w:val="left"/>
              <w:rPr/>
            </w:pPr>
            <w:r>
              <w:rPr/>
              <w:t xml:space="preserve">5.27 </w:t>
            </w:r>
          </w:p>
        </w:tc>
        <w:tc>
          <w:tcPr>
            <w:tcW w:w="1084" w:type="dxa"/>
            <w:tcBorders/>
            <w:vAlign w:val="center"/>
          </w:tcPr>
          <w:p>
            <w:pPr>
              <w:pStyle w:val="TableContents"/>
              <w:bidi w:val="0"/>
              <w:spacing w:before="0" w:after="283"/>
              <w:jc w:val="left"/>
              <w:rPr/>
            </w:pPr>
            <w:r>
              <w:rPr/>
              <w:t xml:space="preserve">2,687 </w:t>
            </w:r>
          </w:p>
        </w:tc>
        <w:tc>
          <w:tcPr>
            <w:tcW w:w="1312" w:type="dxa"/>
            <w:tcBorders/>
            <w:vAlign w:val="center"/>
          </w:tcPr>
          <w:p>
            <w:pPr>
              <w:pStyle w:val="TableContents"/>
              <w:bidi w:val="0"/>
              <w:spacing w:before="0" w:after="283"/>
              <w:jc w:val="left"/>
              <w:rPr/>
            </w:pPr>
            <w:r>
              <w:rPr/>
              <w:t xml:space="preserve">28.0 </w:t>
            </w:r>
          </w:p>
        </w:tc>
      </w:tr>
      <w:tr>
        <w:trPr/>
        <w:tc>
          <w:tcPr>
            <w:tcW w:w="2017" w:type="dxa"/>
            <w:tcBorders/>
            <w:vAlign w:val="center"/>
          </w:tcPr>
          <w:p>
            <w:pPr>
              <w:pStyle w:val="TableContents"/>
              <w:bidi w:val="0"/>
              <w:spacing w:before="0" w:after="283"/>
              <w:jc w:val="left"/>
              <w:rPr/>
            </w:pPr>
            <w:r>
              <w:rPr/>
              <w:t xml:space="preserve">South Lake Tahoe </w:t>
            </w:r>
          </w:p>
        </w:tc>
        <w:tc>
          <w:tcPr>
            <w:tcW w:w="1259" w:type="dxa"/>
            <w:tcBorders/>
            <w:vAlign w:val="center"/>
          </w:tcPr>
          <w:p>
            <w:pPr>
              <w:pStyle w:val="TableContents"/>
              <w:bidi w:val="0"/>
              <w:spacing w:before="0" w:after="283"/>
              <w:jc w:val="left"/>
              <w:rPr/>
            </w:pPr>
            <w:r>
              <w:rPr/>
              <w:t xml:space="preserve">El Dorado </w:t>
            </w:r>
          </w:p>
        </w:tc>
        <w:tc>
          <w:tcPr>
            <w:tcW w:w="1220" w:type="dxa"/>
            <w:tcBorders/>
            <w:vAlign w:val="center"/>
          </w:tcPr>
          <w:p>
            <w:pPr>
              <w:pStyle w:val="TableContents"/>
              <w:bidi w:val="0"/>
              <w:spacing w:before="0" w:after="283"/>
              <w:jc w:val="left"/>
              <w:rPr/>
            </w:pPr>
            <w:r>
              <w:rPr/>
              <w:t xml:space="preserve">21,379 </w:t>
            </w:r>
          </w:p>
        </w:tc>
        <w:tc>
          <w:tcPr>
            <w:tcW w:w="1284" w:type="dxa"/>
            <w:tcBorders/>
            <w:vAlign w:val="center"/>
          </w:tcPr>
          <w:p>
            <w:pPr>
              <w:pStyle w:val="TableContents"/>
              <w:bidi w:val="0"/>
              <w:spacing w:before="0" w:after="283"/>
              <w:jc w:val="left"/>
              <w:rPr/>
            </w:pPr>
            <w:r>
              <w:rPr/>
              <w:t xml:space="preserve">2,104.6 </w:t>
            </w:r>
          </w:p>
        </w:tc>
        <w:tc>
          <w:tcPr>
            <w:tcW w:w="904" w:type="dxa"/>
            <w:tcBorders/>
            <w:vAlign w:val="center"/>
          </w:tcPr>
          <w:p>
            <w:pPr>
              <w:pStyle w:val="TableContents"/>
              <w:bidi w:val="0"/>
              <w:spacing w:before="0" w:after="283"/>
              <w:jc w:val="left"/>
              <w:rPr/>
            </w:pPr>
            <w:r>
              <w:rPr/>
              <w:t xml:space="preserve">112 </w:t>
            </w:r>
          </w:p>
        </w:tc>
        <w:tc>
          <w:tcPr>
            <w:tcW w:w="1125" w:type="dxa"/>
            <w:tcBorders/>
            <w:vAlign w:val="center"/>
          </w:tcPr>
          <w:p>
            <w:pPr>
              <w:pStyle w:val="TableContents"/>
              <w:bidi w:val="0"/>
              <w:spacing w:before="0" w:after="283"/>
              <w:jc w:val="left"/>
              <w:rPr/>
            </w:pPr>
            <w:r>
              <w:rPr/>
              <w:t xml:space="preserve">5.24 </w:t>
            </w:r>
          </w:p>
        </w:tc>
        <w:tc>
          <w:tcPr>
            <w:tcW w:w="1084" w:type="dxa"/>
            <w:tcBorders/>
            <w:vAlign w:val="center"/>
          </w:tcPr>
          <w:p>
            <w:pPr>
              <w:pStyle w:val="TableContents"/>
              <w:bidi w:val="0"/>
              <w:spacing w:before="0" w:after="283"/>
              <w:jc w:val="left"/>
              <w:rPr/>
            </w:pPr>
            <w:r>
              <w:rPr/>
              <w:t xml:space="preserve">516 </w:t>
            </w:r>
          </w:p>
        </w:tc>
        <w:tc>
          <w:tcPr>
            <w:tcW w:w="1312" w:type="dxa"/>
            <w:tcBorders/>
            <w:vAlign w:val="center"/>
          </w:tcPr>
          <w:p>
            <w:pPr>
              <w:pStyle w:val="TableContents"/>
              <w:bidi w:val="0"/>
              <w:spacing w:before="0" w:after="283"/>
              <w:jc w:val="left"/>
              <w:rPr/>
            </w:pPr>
            <w:r>
              <w:rPr/>
              <w:t xml:space="preserve">24.14 </w:t>
            </w:r>
          </w:p>
        </w:tc>
      </w:tr>
      <w:tr>
        <w:trPr/>
        <w:tc>
          <w:tcPr>
            <w:tcW w:w="2017" w:type="dxa"/>
            <w:tcBorders/>
            <w:vAlign w:val="center"/>
          </w:tcPr>
          <w:p>
            <w:pPr>
              <w:pStyle w:val="TableContents"/>
              <w:bidi w:val="0"/>
              <w:spacing w:before="0" w:after="283"/>
              <w:jc w:val="left"/>
              <w:rPr/>
            </w:pPr>
            <w:r>
              <w:rPr/>
              <w:t xml:space="preserve">South Pasadena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26,041 </w:t>
            </w:r>
          </w:p>
        </w:tc>
        <w:tc>
          <w:tcPr>
            <w:tcW w:w="1284" w:type="dxa"/>
            <w:tcBorders/>
            <w:vAlign w:val="center"/>
          </w:tcPr>
          <w:p>
            <w:pPr>
              <w:pStyle w:val="TableContents"/>
              <w:bidi w:val="0"/>
              <w:spacing w:before="0" w:after="283"/>
              <w:jc w:val="left"/>
              <w:rPr/>
            </w:pPr>
            <w:r>
              <w:rPr/>
              <w:t xml:space="preserve">7,647.9 </w:t>
            </w:r>
          </w:p>
        </w:tc>
        <w:tc>
          <w:tcPr>
            <w:tcW w:w="904" w:type="dxa"/>
            <w:tcBorders/>
            <w:vAlign w:val="center"/>
          </w:tcPr>
          <w:p>
            <w:pPr>
              <w:pStyle w:val="TableContents"/>
              <w:bidi w:val="0"/>
              <w:spacing w:before="0" w:after="283"/>
              <w:jc w:val="left"/>
              <w:rPr/>
            </w:pPr>
            <w:r>
              <w:rPr/>
              <w:t xml:space="preserve">30 </w:t>
            </w:r>
          </w:p>
        </w:tc>
        <w:tc>
          <w:tcPr>
            <w:tcW w:w="1125" w:type="dxa"/>
            <w:tcBorders/>
            <w:vAlign w:val="center"/>
          </w:tcPr>
          <w:p>
            <w:pPr>
              <w:pStyle w:val="TableContents"/>
              <w:bidi w:val="0"/>
              <w:spacing w:before="0" w:after="283"/>
              <w:jc w:val="left"/>
              <w:rPr/>
            </w:pPr>
            <w:r>
              <w:rPr/>
              <w:t xml:space="preserve">1.15 </w:t>
            </w:r>
          </w:p>
        </w:tc>
        <w:tc>
          <w:tcPr>
            <w:tcW w:w="1084" w:type="dxa"/>
            <w:tcBorders/>
            <w:vAlign w:val="center"/>
          </w:tcPr>
          <w:p>
            <w:pPr>
              <w:pStyle w:val="TableContents"/>
              <w:bidi w:val="0"/>
              <w:spacing w:before="0" w:after="283"/>
              <w:jc w:val="left"/>
              <w:rPr/>
            </w:pPr>
            <w:r>
              <w:rPr/>
              <w:t xml:space="preserve">475 </w:t>
            </w:r>
          </w:p>
        </w:tc>
        <w:tc>
          <w:tcPr>
            <w:tcW w:w="1312" w:type="dxa"/>
            <w:tcBorders/>
            <w:vAlign w:val="center"/>
          </w:tcPr>
          <w:p>
            <w:pPr>
              <w:pStyle w:val="TableContents"/>
              <w:bidi w:val="0"/>
              <w:spacing w:before="0" w:after="283"/>
              <w:jc w:val="left"/>
              <w:rPr/>
            </w:pPr>
            <w:r>
              <w:rPr/>
              <w:t xml:space="preserve">18.24 </w:t>
            </w:r>
          </w:p>
        </w:tc>
      </w:tr>
      <w:tr>
        <w:trPr/>
        <w:tc>
          <w:tcPr>
            <w:tcW w:w="2017" w:type="dxa"/>
            <w:tcBorders/>
            <w:vAlign w:val="center"/>
          </w:tcPr>
          <w:p>
            <w:pPr>
              <w:pStyle w:val="TableContents"/>
              <w:bidi w:val="0"/>
              <w:spacing w:before="0" w:after="283"/>
              <w:jc w:val="left"/>
              <w:rPr/>
            </w:pPr>
            <w:r>
              <w:rPr/>
              <w:t xml:space="preserve">South San Francisco </w:t>
            </w:r>
          </w:p>
        </w:tc>
        <w:tc>
          <w:tcPr>
            <w:tcW w:w="1259" w:type="dxa"/>
            <w:tcBorders/>
            <w:vAlign w:val="center"/>
          </w:tcPr>
          <w:p>
            <w:pPr>
              <w:pStyle w:val="TableContents"/>
              <w:bidi w:val="0"/>
              <w:spacing w:before="0" w:after="283"/>
              <w:jc w:val="left"/>
              <w:rPr/>
            </w:pPr>
            <w:r>
              <w:rPr/>
              <w:t xml:space="preserve">San Mateo </w:t>
            </w:r>
          </w:p>
        </w:tc>
        <w:tc>
          <w:tcPr>
            <w:tcW w:w="1220" w:type="dxa"/>
            <w:tcBorders/>
            <w:vAlign w:val="center"/>
          </w:tcPr>
          <w:p>
            <w:pPr>
              <w:pStyle w:val="TableContents"/>
              <w:bidi w:val="0"/>
              <w:spacing w:before="0" w:after="283"/>
              <w:jc w:val="left"/>
              <w:rPr/>
            </w:pPr>
            <w:r>
              <w:rPr/>
              <w:t xml:space="preserve">66,793 </w:t>
            </w:r>
          </w:p>
        </w:tc>
        <w:tc>
          <w:tcPr>
            <w:tcW w:w="1284" w:type="dxa"/>
            <w:tcBorders/>
            <w:vAlign w:val="center"/>
          </w:tcPr>
          <w:p>
            <w:pPr>
              <w:pStyle w:val="TableContents"/>
              <w:bidi w:val="0"/>
              <w:spacing w:before="0" w:after="283"/>
              <w:jc w:val="left"/>
              <w:rPr/>
            </w:pPr>
            <w:r>
              <w:rPr/>
              <w:t xml:space="preserve">7,277.5 </w:t>
            </w:r>
          </w:p>
        </w:tc>
        <w:tc>
          <w:tcPr>
            <w:tcW w:w="904" w:type="dxa"/>
            <w:tcBorders/>
            <w:vAlign w:val="center"/>
          </w:tcPr>
          <w:p>
            <w:pPr>
              <w:pStyle w:val="TableContents"/>
              <w:bidi w:val="0"/>
              <w:spacing w:before="0" w:after="283"/>
              <w:jc w:val="left"/>
              <w:rPr/>
            </w:pPr>
            <w:r>
              <w:rPr/>
              <w:t xml:space="preserve">156 </w:t>
            </w:r>
          </w:p>
        </w:tc>
        <w:tc>
          <w:tcPr>
            <w:tcW w:w="1125" w:type="dxa"/>
            <w:tcBorders/>
            <w:vAlign w:val="center"/>
          </w:tcPr>
          <w:p>
            <w:pPr>
              <w:pStyle w:val="TableContents"/>
              <w:bidi w:val="0"/>
              <w:spacing w:before="0" w:after="283"/>
              <w:jc w:val="left"/>
              <w:rPr/>
            </w:pPr>
            <w:r>
              <w:rPr/>
              <w:t xml:space="preserve">2.34 </w:t>
            </w:r>
          </w:p>
        </w:tc>
        <w:tc>
          <w:tcPr>
            <w:tcW w:w="1084" w:type="dxa"/>
            <w:tcBorders/>
            <w:vAlign w:val="center"/>
          </w:tcPr>
          <w:p>
            <w:pPr>
              <w:pStyle w:val="TableContents"/>
              <w:bidi w:val="0"/>
              <w:spacing w:before="0" w:after="283"/>
              <w:jc w:val="left"/>
              <w:rPr/>
            </w:pPr>
            <w:r>
              <w:rPr/>
              <w:t xml:space="preserve">1,274 </w:t>
            </w:r>
          </w:p>
        </w:tc>
        <w:tc>
          <w:tcPr>
            <w:tcW w:w="1312" w:type="dxa"/>
            <w:tcBorders/>
            <w:vAlign w:val="center"/>
          </w:tcPr>
          <w:p>
            <w:pPr>
              <w:pStyle w:val="TableContents"/>
              <w:bidi w:val="0"/>
              <w:spacing w:before="0" w:after="283"/>
              <w:jc w:val="left"/>
              <w:rPr/>
            </w:pPr>
            <w:r>
              <w:rPr/>
              <w:t xml:space="preserve">19.07 </w:t>
            </w:r>
          </w:p>
        </w:tc>
      </w:tr>
      <w:tr>
        <w:trPr/>
        <w:tc>
          <w:tcPr>
            <w:tcW w:w="2017" w:type="dxa"/>
            <w:tcBorders/>
            <w:vAlign w:val="center"/>
          </w:tcPr>
          <w:p>
            <w:pPr>
              <w:pStyle w:val="TableContents"/>
              <w:bidi w:val="0"/>
              <w:spacing w:before="0" w:after="283"/>
              <w:jc w:val="left"/>
              <w:rPr/>
            </w:pPr>
            <w:r>
              <w:rPr/>
              <w:t xml:space="preserve">Stallion Springs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2,587 </w:t>
            </w:r>
          </w:p>
        </w:tc>
        <w:tc>
          <w:tcPr>
            <w:tcW w:w="1284" w:type="dxa"/>
            <w:tcBorders/>
            <w:vAlign w:val="center"/>
          </w:tcPr>
          <w:p>
            <w:pPr>
              <w:pStyle w:val="TableContents"/>
              <w:bidi w:val="0"/>
              <w:spacing w:before="0" w:after="283"/>
              <w:jc w:val="left"/>
              <w:rPr/>
            </w:pPr>
            <w:r>
              <w:rPr/>
              <w:t xml:space="preserve">157.5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1.55 </w:t>
            </w:r>
          </w:p>
        </w:tc>
        <w:tc>
          <w:tcPr>
            <w:tcW w:w="1084" w:type="dxa"/>
            <w:tcBorders/>
            <w:vAlign w:val="center"/>
          </w:tcPr>
          <w:p>
            <w:pPr>
              <w:pStyle w:val="TableContents"/>
              <w:bidi w:val="0"/>
              <w:spacing w:before="0" w:after="283"/>
              <w:jc w:val="left"/>
              <w:rPr/>
            </w:pPr>
            <w:r>
              <w:rPr/>
              <w:t xml:space="preserve">11 </w:t>
            </w:r>
          </w:p>
        </w:tc>
        <w:tc>
          <w:tcPr>
            <w:tcW w:w="1312" w:type="dxa"/>
            <w:tcBorders/>
            <w:vAlign w:val="center"/>
          </w:tcPr>
          <w:p>
            <w:pPr>
              <w:pStyle w:val="TableContents"/>
              <w:bidi w:val="0"/>
              <w:spacing w:before="0" w:after="283"/>
              <w:jc w:val="left"/>
              <w:rPr/>
            </w:pPr>
            <w:r>
              <w:rPr/>
              <w:t xml:space="preserve">4.25 </w:t>
            </w:r>
          </w:p>
        </w:tc>
      </w:tr>
      <w:tr>
        <w:trPr/>
        <w:tc>
          <w:tcPr>
            <w:tcW w:w="2017" w:type="dxa"/>
            <w:tcBorders/>
            <w:vAlign w:val="center"/>
          </w:tcPr>
          <w:p>
            <w:pPr>
              <w:pStyle w:val="TableContents"/>
              <w:bidi w:val="0"/>
              <w:spacing w:before="0" w:after="283"/>
              <w:jc w:val="left"/>
              <w:rPr/>
            </w:pPr>
            <w:r>
              <w:rPr/>
              <w:t xml:space="preserve">Stanton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38,791 </w:t>
            </w:r>
          </w:p>
        </w:tc>
        <w:tc>
          <w:tcPr>
            <w:tcW w:w="1284" w:type="dxa"/>
            <w:tcBorders/>
            <w:vAlign w:val="center"/>
          </w:tcPr>
          <w:p>
            <w:pPr>
              <w:pStyle w:val="TableContents"/>
              <w:bidi w:val="0"/>
              <w:spacing w:before="0" w:after="283"/>
              <w:jc w:val="left"/>
              <w:rPr/>
            </w:pPr>
            <w:r>
              <w:rPr/>
              <w:t xml:space="preserve">12,525.3 </w:t>
            </w:r>
          </w:p>
        </w:tc>
        <w:tc>
          <w:tcPr>
            <w:tcW w:w="904" w:type="dxa"/>
            <w:tcBorders/>
            <w:vAlign w:val="center"/>
          </w:tcPr>
          <w:p>
            <w:pPr>
              <w:pStyle w:val="TableContents"/>
              <w:bidi w:val="0"/>
              <w:spacing w:before="0" w:after="283"/>
              <w:jc w:val="left"/>
              <w:rPr/>
            </w:pPr>
            <w:r>
              <w:rPr/>
              <w:t xml:space="preserve">124 </w:t>
            </w:r>
          </w:p>
        </w:tc>
        <w:tc>
          <w:tcPr>
            <w:tcW w:w="1125" w:type="dxa"/>
            <w:tcBorders/>
            <w:vAlign w:val="center"/>
          </w:tcPr>
          <w:p>
            <w:pPr>
              <w:pStyle w:val="TableContents"/>
              <w:bidi w:val="0"/>
              <w:spacing w:before="0" w:after="283"/>
              <w:jc w:val="left"/>
              <w:rPr/>
            </w:pPr>
            <w:r>
              <w:rPr/>
              <w:t xml:space="preserve">3.2 </w:t>
            </w:r>
          </w:p>
        </w:tc>
        <w:tc>
          <w:tcPr>
            <w:tcW w:w="1084" w:type="dxa"/>
            <w:tcBorders/>
            <w:vAlign w:val="center"/>
          </w:tcPr>
          <w:p>
            <w:pPr>
              <w:pStyle w:val="TableContents"/>
              <w:bidi w:val="0"/>
              <w:spacing w:before="0" w:after="283"/>
              <w:jc w:val="left"/>
              <w:rPr/>
            </w:pPr>
            <w:r>
              <w:rPr/>
              <w:t xml:space="preserve">684 </w:t>
            </w:r>
          </w:p>
        </w:tc>
        <w:tc>
          <w:tcPr>
            <w:tcW w:w="1312" w:type="dxa"/>
            <w:tcBorders/>
            <w:vAlign w:val="center"/>
          </w:tcPr>
          <w:p>
            <w:pPr>
              <w:pStyle w:val="TableContents"/>
              <w:bidi w:val="0"/>
              <w:spacing w:before="0" w:after="283"/>
              <w:jc w:val="left"/>
              <w:rPr/>
            </w:pPr>
            <w:r>
              <w:rPr/>
              <w:t xml:space="preserve">17.63 </w:t>
            </w:r>
          </w:p>
        </w:tc>
      </w:tr>
      <w:tr>
        <w:trPr/>
        <w:tc>
          <w:tcPr>
            <w:tcW w:w="2017" w:type="dxa"/>
            <w:tcBorders/>
            <w:vAlign w:val="center"/>
          </w:tcPr>
          <w:p>
            <w:pPr>
              <w:pStyle w:val="TableContents"/>
              <w:bidi w:val="0"/>
              <w:spacing w:before="0" w:after="283"/>
              <w:jc w:val="left"/>
              <w:rPr/>
            </w:pPr>
            <w:r>
              <w:rPr/>
              <w:t xml:space="preserve">Stockton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299,519 </w:t>
            </w:r>
          </w:p>
        </w:tc>
        <w:tc>
          <w:tcPr>
            <w:tcW w:w="1284" w:type="dxa"/>
            <w:tcBorders/>
            <w:vAlign w:val="center"/>
          </w:tcPr>
          <w:p>
            <w:pPr>
              <w:pStyle w:val="TableContents"/>
              <w:bidi w:val="0"/>
              <w:spacing w:before="0" w:after="283"/>
              <w:jc w:val="left"/>
              <w:rPr/>
            </w:pPr>
            <w:r>
              <w:rPr/>
              <w:t xml:space="preserve">4,857.0 </w:t>
            </w:r>
          </w:p>
        </w:tc>
        <w:tc>
          <w:tcPr>
            <w:tcW w:w="904" w:type="dxa"/>
            <w:tcBorders/>
            <w:vAlign w:val="center"/>
          </w:tcPr>
          <w:p>
            <w:pPr>
              <w:pStyle w:val="TableContents"/>
              <w:bidi w:val="0"/>
              <w:spacing w:before="0" w:after="283"/>
              <w:jc w:val="left"/>
              <w:rPr/>
            </w:pPr>
            <w:r>
              <w:rPr/>
              <w:t xml:space="preserve">3,988 </w:t>
            </w:r>
          </w:p>
        </w:tc>
        <w:tc>
          <w:tcPr>
            <w:tcW w:w="1125" w:type="dxa"/>
            <w:tcBorders/>
            <w:vAlign w:val="center"/>
          </w:tcPr>
          <w:p>
            <w:pPr>
              <w:pStyle w:val="TableContents"/>
              <w:bidi w:val="0"/>
              <w:spacing w:before="0" w:after="283"/>
              <w:jc w:val="left"/>
              <w:rPr/>
            </w:pPr>
            <w:r>
              <w:rPr/>
              <w:t xml:space="preserve">13.31 </w:t>
            </w:r>
          </w:p>
        </w:tc>
        <w:tc>
          <w:tcPr>
            <w:tcW w:w="1084" w:type="dxa"/>
            <w:tcBorders/>
            <w:vAlign w:val="center"/>
          </w:tcPr>
          <w:p>
            <w:pPr>
              <w:pStyle w:val="TableContents"/>
              <w:bidi w:val="0"/>
              <w:spacing w:before="0" w:after="283"/>
              <w:jc w:val="left"/>
              <w:rPr/>
            </w:pPr>
            <w:r>
              <w:rPr/>
              <w:t xml:space="preserve">13,148 </w:t>
            </w:r>
          </w:p>
        </w:tc>
        <w:tc>
          <w:tcPr>
            <w:tcW w:w="1312" w:type="dxa"/>
            <w:tcBorders/>
            <w:vAlign w:val="center"/>
          </w:tcPr>
          <w:p>
            <w:pPr>
              <w:pStyle w:val="TableContents"/>
              <w:bidi w:val="0"/>
              <w:spacing w:before="0" w:after="283"/>
              <w:jc w:val="left"/>
              <w:rPr/>
            </w:pPr>
            <w:r>
              <w:rPr/>
              <w:t xml:space="preserve">43.9 </w:t>
            </w:r>
          </w:p>
        </w:tc>
      </w:tr>
      <w:tr>
        <w:trPr/>
        <w:tc>
          <w:tcPr>
            <w:tcW w:w="2017" w:type="dxa"/>
            <w:tcBorders/>
            <w:vAlign w:val="center"/>
          </w:tcPr>
          <w:p>
            <w:pPr>
              <w:pStyle w:val="TableContents"/>
              <w:bidi w:val="0"/>
              <w:spacing w:before="0" w:after="283"/>
              <w:jc w:val="left"/>
              <w:rPr/>
            </w:pPr>
            <w:r>
              <w:rPr/>
              <w:t xml:space="preserve">Suisun City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28,986 </w:t>
            </w:r>
          </w:p>
        </w:tc>
        <w:tc>
          <w:tcPr>
            <w:tcW w:w="1284" w:type="dxa"/>
            <w:tcBorders/>
            <w:vAlign w:val="center"/>
          </w:tcPr>
          <w:p>
            <w:pPr>
              <w:pStyle w:val="TableContents"/>
              <w:bidi w:val="0"/>
              <w:spacing w:before="0" w:after="283"/>
              <w:jc w:val="left"/>
              <w:rPr/>
            </w:pPr>
            <w:r>
              <w:rPr/>
              <w:t xml:space="preserve">7,061.1 </w:t>
            </w:r>
          </w:p>
        </w:tc>
        <w:tc>
          <w:tcPr>
            <w:tcW w:w="904" w:type="dxa"/>
            <w:tcBorders/>
            <w:vAlign w:val="center"/>
          </w:tcPr>
          <w:p>
            <w:pPr>
              <w:pStyle w:val="TableContents"/>
              <w:bidi w:val="0"/>
              <w:spacing w:before="0" w:after="283"/>
              <w:jc w:val="left"/>
              <w:rPr/>
            </w:pPr>
            <w:r>
              <w:rPr/>
              <w:t xml:space="preserve">68 </w:t>
            </w:r>
          </w:p>
        </w:tc>
        <w:tc>
          <w:tcPr>
            <w:tcW w:w="1125" w:type="dxa"/>
            <w:tcBorders/>
            <w:vAlign w:val="center"/>
          </w:tcPr>
          <w:p>
            <w:pPr>
              <w:pStyle w:val="TableContents"/>
              <w:bidi w:val="0"/>
              <w:spacing w:before="0" w:after="283"/>
              <w:jc w:val="left"/>
              <w:rPr/>
            </w:pPr>
            <w:r>
              <w:rPr/>
              <w:t xml:space="preserve">2.35 </w:t>
            </w:r>
          </w:p>
        </w:tc>
        <w:tc>
          <w:tcPr>
            <w:tcW w:w="1084" w:type="dxa"/>
            <w:tcBorders/>
            <w:vAlign w:val="center"/>
          </w:tcPr>
          <w:p>
            <w:pPr>
              <w:pStyle w:val="TableContents"/>
              <w:bidi w:val="0"/>
              <w:spacing w:before="0" w:after="283"/>
              <w:jc w:val="left"/>
              <w:rPr/>
            </w:pPr>
            <w:r>
              <w:rPr/>
              <w:t xml:space="preserve">606 </w:t>
            </w:r>
          </w:p>
        </w:tc>
        <w:tc>
          <w:tcPr>
            <w:tcW w:w="1312" w:type="dxa"/>
            <w:tcBorders/>
            <w:vAlign w:val="center"/>
          </w:tcPr>
          <w:p>
            <w:pPr>
              <w:pStyle w:val="TableContents"/>
              <w:bidi w:val="0"/>
              <w:spacing w:before="0" w:after="283"/>
              <w:jc w:val="left"/>
              <w:rPr/>
            </w:pPr>
            <w:r>
              <w:rPr/>
              <w:t xml:space="preserve">20.91 </w:t>
            </w:r>
          </w:p>
        </w:tc>
      </w:tr>
      <w:tr>
        <w:trPr/>
        <w:tc>
          <w:tcPr>
            <w:tcW w:w="2017" w:type="dxa"/>
            <w:tcBorders/>
            <w:vAlign w:val="center"/>
          </w:tcPr>
          <w:p>
            <w:pPr>
              <w:pStyle w:val="TableContents"/>
              <w:bidi w:val="0"/>
              <w:spacing w:before="0" w:after="283"/>
              <w:jc w:val="left"/>
              <w:rPr/>
            </w:pPr>
            <w:r>
              <w:rPr/>
              <w:t xml:space="preserve">Sunnyvale </w:t>
            </w:r>
          </w:p>
        </w:tc>
        <w:tc>
          <w:tcPr>
            <w:tcW w:w="1259" w:type="dxa"/>
            <w:tcBorders/>
            <w:vAlign w:val="center"/>
          </w:tcPr>
          <w:p>
            <w:pPr>
              <w:pStyle w:val="TableContents"/>
              <w:bidi w:val="0"/>
              <w:spacing w:before="0" w:after="283"/>
              <w:jc w:val="left"/>
              <w:rPr/>
            </w:pPr>
            <w:r>
              <w:rPr/>
              <w:t xml:space="preserve">Santa Clara </w:t>
            </w:r>
          </w:p>
        </w:tc>
        <w:tc>
          <w:tcPr>
            <w:tcW w:w="1220" w:type="dxa"/>
            <w:tcBorders/>
            <w:vAlign w:val="center"/>
          </w:tcPr>
          <w:p>
            <w:pPr>
              <w:pStyle w:val="TableContents"/>
              <w:bidi w:val="0"/>
              <w:spacing w:before="0" w:after="283"/>
              <w:jc w:val="left"/>
              <w:rPr/>
            </w:pPr>
            <w:r>
              <w:rPr/>
              <w:t xml:space="preserve">149,384 </w:t>
            </w:r>
          </w:p>
        </w:tc>
        <w:tc>
          <w:tcPr>
            <w:tcW w:w="1284" w:type="dxa"/>
            <w:tcBorders/>
            <w:vAlign w:val="center"/>
          </w:tcPr>
          <w:p>
            <w:pPr>
              <w:pStyle w:val="TableContents"/>
              <w:bidi w:val="0"/>
              <w:spacing w:before="0" w:after="283"/>
              <w:jc w:val="left"/>
              <w:rPr/>
            </w:pPr>
            <w:r>
              <w:rPr/>
              <w:t xml:space="preserve">6,795.4 </w:t>
            </w:r>
          </w:p>
        </w:tc>
        <w:tc>
          <w:tcPr>
            <w:tcW w:w="904" w:type="dxa"/>
            <w:tcBorders/>
            <w:vAlign w:val="center"/>
          </w:tcPr>
          <w:p>
            <w:pPr>
              <w:pStyle w:val="TableContents"/>
              <w:bidi w:val="0"/>
              <w:spacing w:before="0" w:after="283"/>
              <w:jc w:val="left"/>
              <w:rPr/>
            </w:pPr>
            <w:r>
              <w:rPr/>
              <w:t xml:space="preserve">167 </w:t>
            </w:r>
          </w:p>
        </w:tc>
        <w:tc>
          <w:tcPr>
            <w:tcW w:w="1125" w:type="dxa"/>
            <w:tcBorders/>
            <w:vAlign w:val="center"/>
          </w:tcPr>
          <w:p>
            <w:pPr>
              <w:pStyle w:val="TableContents"/>
              <w:bidi w:val="0"/>
              <w:spacing w:before="0" w:after="283"/>
              <w:jc w:val="left"/>
              <w:rPr/>
            </w:pPr>
            <w:r>
              <w:rPr/>
              <w:t xml:space="preserve">1.12 </w:t>
            </w:r>
          </w:p>
        </w:tc>
        <w:tc>
          <w:tcPr>
            <w:tcW w:w="1084" w:type="dxa"/>
            <w:tcBorders/>
            <w:vAlign w:val="center"/>
          </w:tcPr>
          <w:p>
            <w:pPr>
              <w:pStyle w:val="TableContents"/>
              <w:bidi w:val="0"/>
              <w:spacing w:before="0" w:after="283"/>
              <w:jc w:val="left"/>
              <w:rPr/>
            </w:pPr>
            <w:r>
              <w:rPr/>
              <w:t xml:space="preserve">2,356 </w:t>
            </w:r>
          </w:p>
        </w:tc>
        <w:tc>
          <w:tcPr>
            <w:tcW w:w="1312" w:type="dxa"/>
            <w:tcBorders/>
            <w:vAlign w:val="center"/>
          </w:tcPr>
          <w:p>
            <w:pPr>
              <w:pStyle w:val="TableContents"/>
              <w:bidi w:val="0"/>
              <w:spacing w:before="0" w:after="283"/>
              <w:jc w:val="left"/>
              <w:rPr/>
            </w:pPr>
            <w:r>
              <w:rPr/>
              <w:t xml:space="preserve">15.77 </w:t>
            </w:r>
          </w:p>
        </w:tc>
      </w:tr>
      <w:tr>
        <w:trPr/>
        <w:tc>
          <w:tcPr>
            <w:tcW w:w="2017" w:type="dxa"/>
            <w:tcBorders/>
            <w:vAlign w:val="center"/>
          </w:tcPr>
          <w:p>
            <w:pPr>
              <w:pStyle w:val="TableContents"/>
              <w:bidi w:val="0"/>
              <w:spacing w:before="0" w:after="283"/>
              <w:jc w:val="left"/>
              <w:rPr/>
            </w:pPr>
            <w:r>
              <w:rPr/>
              <w:t xml:space="preserve">Susanville </w:t>
            </w:r>
          </w:p>
        </w:tc>
        <w:tc>
          <w:tcPr>
            <w:tcW w:w="1259" w:type="dxa"/>
            <w:tcBorders/>
            <w:vAlign w:val="center"/>
          </w:tcPr>
          <w:p>
            <w:pPr>
              <w:pStyle w:val="TableContents"/>
              <w:bidi w:val="0"/>
              <w:spacing w:before="0" w:after="283"/>
              <w:jc w:val="left"/>
              <w:rPr/>
            </w:pPr>
            <w:r>
              <w:rPr/>
              <w:t xml:space="preserve">Lassen </w:t>
            </w:r>
          </w:p>
        </w:tc>
        <w:tc>
          <w:tcPr>
            <w:tcW w:w="1220" w:type="dxa"/>
            <w:tcBorders/>
            <w:vAlign w:val="center"/>
          </w:tcPr>
          <w:p>
            <w:pPr>
              <w:pStyle w:val="TableContents"/>
              <w:bidi w:val="0"/>
              <w:spacing w:before="0" w:after="283"/>
              <w:jc w:val="left"/>
              <w:rPr/>
            </w:pPr>
            <w:r>
              <w:rPr/>
              <w:t xml:space="preserve">15,048 </w:t>
            </w:r>
          </w:p>
        </w:tc>
        <w:tc>
          <w:tcPr>
            <w:tcW w:w="1284" w:type="dxa"/>
            <w:tcBorders/>
            <w:vAlign w:val="center"/>
          </w:tcPr>
          <w:p>
            <w:pPr>
              <w:pStyle w:val="TableContents"/>
              <w:bidi w:val="0"/>
              <w:spacing w:before="0" w:after="283"/>
              <w:jc w:val="left"/>
              <w:rPr/>
            </w:pPr>
            <w:r>
              <w:rPr/>
              <w:t xml:space="preserve">1,894.0 </w:t>
            </w:r>
          </w:p>
        </w:tc>
        <w:tc>
          <w:tcPr>
            <w:tcW w:w="904" w:type="dxa"/>
            <w:tcBorders/>
            <w:vAlign w:val="center"/>
          </w:tcPr>
          <w:p>
            <w:pPr>
              <w:pStyle w:val="TableContents"/>
              <w:bidi w:val="0"/>
              <w:spacing w:before="0" w:after="283"/>
              <w:jc w:val="left"/>
              <w:rPr/>
            </w:pPr>
            <w:r>
              <w:rPr/>
              <w:t xml:space="preserve">107 </w:t>
            </w:r>
          </w:p>
        </w:tc>
        <w:tc>
          <w:tcPr>
            <w:tcW w:w="1125" w:type="dxa"/>
            <w:tcBorders/>
            <w:vAlign w:val="center"/>
          </w:tcPr>
          <w:p>
            <w:pPr>
              <w:pStyle w:val="TableContents"/>
              <w:bidi w:val="0"/>
              <w:spacing w:before="0" w:after="283"/>
              <w:jc w:val="left"/>
              <w:rPr/>
            </w:pPr>
            <w:r>
              <w:rPr/>
              <w:t xml:space="preserve">7.11 </w:t>
            </w:r>
          </w:p>
        </w:tc>
        <w:tc>
          <w:tcPr>
            <w:tcW w:w="1084" w:type="dxa"/>
            <w:tcBorders/>
            <w:vAlign w:val="center"/>
          </w:tcPr>
          <w:p>
            <w:pPr>
              <w:pStyle w:val="TableContents"/>
              <w:bidi w:val="0"/>
              <w:spacing w:before="0" w:after="283"/>
              <w:jc w:val="left"/>
              <w:rPr/>
            </w:pPr>
            <w:r>
              <w:rPr/>
              <w:t xml:space="preserve">315 </w:t>
            </w:r>
          </w:p>
        </w:tc>
        <w:tc>
          <w:tcPr>
            <w:tcW w:w="1312" w:type="dxa"/>
            <w:tcBorders/>
            <w:vAlign w:val="center"/>
          </w:tcPr>
          <w:p>
            <w:pPr>
              <w:pStyle w:val="TableContents"/>
              <w:bidi w:val="0"/>
              <w:spacing w:before="0" w:after="283"/>
              <w:jc w:val="left"/>
              <w:rPr/>
            </w:pPr>
            <w:r>
              <w:rPr/>
              <w:t xml:space="preserve">20.93 </w:t>
            </w:r>
          </w:p>
        </w:tc>
      </w:tr>
      <w:tr>
        <w:trPr/>
        <w:tc>
          <w:tcPr>
            <w:tcW w:w="2017" w:type="dxa"/>
            <w:tcBorders/>
            <w:vAlign w:val="center"/>
          </w:tcPr>
          <w:p>
            <w:pPr>
              <w:pStyle w:val="TableContents"/>
              <w:bidi w:val="0"/>
              <w:spacing w:before="0" w:after="283"/>
              <w:jc w:val="left"/>
              <w:rPr/>
            </w:pPr>
            <w:r>
              <w:rPr/>
              <w:t xml:space="preserve">Sutter Creek </w:t>
            </w:r>
          </w:p>
        </w:tc>
        <w:tc>
          <w:tcPr>
            <w:tcW w:w="1259" w:type="dxa"/>
            <w:tcBorders/>
            <w:vAlign w:val="center"/>
          </w:tcPr>
          <w:p>
            <w:pPr>
              <w:pStyle w:val="TableContents"/>
              <w:bidi w:val="0"/>
              <w:spacing w:before="0" w:after="283"/>
              <w:jc w:val="left"/>
              <w:rPr/>
            </w:pPr>
            <w:r>
              <w:rPr/>
              <w:t xml:space="preserve">Amador </w:t>
            </w:r>
          </w:p>
        </w:tc>
        <w:tc>
          <w:tcPr>
            <w:tcW w:w="1220" w:type="dxa"/>
            <w:tcBorders/>
            <w:vAlign w:val="center"/>
          </w:tcPr>
          <w:p>
            <w:pPr>
              <w:pStyle w:val="TableContents"/>
              <w:bidi w:val="0"/>
              <w:spacing w:before="0" w:after="283"/>
              <w:jc w:val="left"/>
              <w:rPr/>
            </w:pPr>
            <w:r>
              <w:rPr/>
              <w:t xml:space="preserve">2,438 </w:t>
            </w:r>
          </w:p>
        </w:tc>
        <w:tc>
          <w:tcPr>
            <w:tcW w:w="1284" w:type="dxa"/>
            <w:tcBorders/>
            <w:vAlign w:val="center"/>
          </w:tcPr>
          <w:p>
            <w:pPr>
              <w:pStyle w:val="TableContents"/>
              <w:bidi w:val="0"/>
              <w:spacing w:before="0" w:after="283"/>
              <w:jc w:val="left"/>
              <w:rPr/>
            </w:pPr>
            <w:r>
              <w:rPr/>
              <w:t xml:space="preserve">929.5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1.23 </w:t>
            </w:r>
          </w:p>
        </w:tc>
        <w:tc>
          <w:tcPr>
            <w:tcW w:w="1084" w:type="dxa"/>
            <w:tcBorders/>
            <w:vAlign w:val="center"/>
          </w:tcPr>
          <w:p>
            <w:pPr>
              <w:pStyle w:val="TableContents"/>
              <w:bidi w:val="0"/>
              <w:spacing w:before="0" w:after="283"/>
              <w:jc w:val="left"/>
              <w:rPr/>
            </w:pPr>
            <w:r>
              <w:rPr/>
              <w:t xml:space="preserve">42 </w:t>
            </w:r>
          </w:p>
        </w:tc>
        <w:tc>
          <w:tcPr>
            <w:tcW w:w="1312" w:type="dxa"/>
            <w:tcBorders/>
            <w:vAlign w:val="center"/>
          </w:tcPr>
          <w:p>
            <w:pPr>
              <w:pStyle w:val="TableContents"/>
              <w:bidi w:val="0"/>
              <w:spacing w:before="0" w:after="283"/>
              <w:jc w:val="left"/>
              <w:rPr/>
            </w:pPr>
            <w:r>
              <w:rPr/>
              <w:t xml:space="preserve">17.23 </w:t>
            </w:r>
          </w:p>
        </w:tc>
      </w:tr>
      <w:tr>
        <w:trPr/>
        <w:tc>
          <w:tcPr>
            <w:tcW w:w="2017" w:type="dxa"/>
            <w:tcBorders/>
            <w:vAlign w:val="center"/>
          </w:tcPr>
          <w:p>
            <w:pPr>
              <w:pStyle w:val="TableContents"/>
              <w:bidi w:val="0"/>
              <w:spacing w:before="0" w:after="283"/>
              <w:jc w:val="left"/>
              <w:rPr/>
            </w:pPr>
            <w:r>
              <w:rPr/>
              <w:t xml:space="preserve">Taft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8,895 </w:t>
            </w:r>
          </w:p>
        </w:tc>
        <w:tc>
          <w:tcPr>
            <w:tcW w:w="1284" w:type="dxa"/>
            <w:tcBorders/>
            <w:vAlign w:val="center"/>
          </w:tcPr>
          <w:p>
            <w:pPr>
              <w:pStyle w:val="TableContents"/>
              <w:bidi w:val="0"/>
              <w:spacing w:before="0" w:after="283"/>
              <w:jc w:val="left"/>
              <w:rPr/>
            </w:pPr>
            <w:r>
              <w:rPr/>
              <w:t xml:space="preserve">582.7 </w:t>
            </w:r>
          </w:p>
        </w:tc>
        <w:tc>
          <w:tcPr>
            <w:tcW w:w="904" w:type="dxa"/>
            <w:tcBorders/>
            <w:vAlign w:val="center"/>
          </w:tcPr>
          <w:p>
            <w:pPr>
              <w:pStyle w:val="TableContents"/>
              <w:bidi w:val="0"/>
              <w:spacing w:before="0" w:after="283"/>
              <w:jc w:val="left"/>
              <w:rPr/>
            </w:pPr>
            <w:r>
              <w:rPr/>
              <w:t xml:space="preserve">46 </w:t>
            </w:r>
          </w:p>
        </w:tc>
        <w:tc>
          <w:tcPr>
            <w:tcW w:w="1125" w:type="dxa"/>
            <w:tcBorders/>
            <w:vAlign w:val="center"/>
          </w:tcPr>
          <w:p>
            <w:pPr>
              <w:pStyle w:val="TableContents"/>
              <w:bidi w:val="0"/>
              <w:spacing w:before="0" w:after="283"/>
              <w:jc w:val="left"/>
              <w:rPr/>
            </w:pPr>
            <w:r>
              <w:rPr/>
              <w:t xml:space="preserve">5.17 </w:t>
            </w:r>
          </w:p>
        </w:tc>
        <w:tc>
          <w:tcPr>
            <w:tcW w:w="1084" w:type="dxa"/>
            <w:tcBorders/>
            <w:vAlign w:val="center"/>
          </w:tcPr>
          <w:p>
            <w:pPr>
              <w:pStyle w:val="TableContents"/>
              <w:bidi w:val="0"/>
              <w:spacing w:before="0" w:after="283"/>
              <w:jc w:val="left"/>
              <w:rPr/>
            </w:pPr>
            <w:r>
              <w:rPr/>
              <w:t xml:space="preserve">276 </w:t>
            </w:r>
          </w:p>
        </w:tc>
        <w:tc>
          <w:tcPr>
            <w:tcW w:w="1312" w:type="dxa"/>
            <w:tcBorders/>
            <w:vAlign w:val="center"/>
          </w:tcPr>
          <w:p>
            <w:pPr>
              <w:pStyle w:val="TableContents"/>
              <w:bidi w:val="0"/>
              <w:spacing w:before="0" w:after="283"/>
              <w:jc w:val="left"/>
              <w:rPr/>
            </w:pPr>
            <w:r>
              <w:rPr/>
              <w:t xml:space="preserve">31.03 </w:t>
            </w:r>
          </w:p>
        </w:tc>
      </w:tr>
      <w:tr>
        <w:trPr/>
        <w:tc>
          <w:tcPr>
            <w:tcW w:w="2017" w:type="dxa"/>
            <w:tcBorders/>
            <w:vAlign w:val="center"/>
          </w:tcPr>
          <w:p>
            <w:pPr>
              <w:pStyle w:val="TableContents"/>
              <w:bidi w:val="0"/>
              <w:spacing w:before="0" w:after="283"/>
              <w:jc w:val="left"/>
              <w:rPr/>
            </w:pPr>
            <w:r>
              <w:rPr/>
              <w:t xml:space="preserve">Tehachapi </w:t>
            </w:r>
          </w:p>
        </w:tc>
        <w:tc>
          <w:tcPr>
            <w:tcW w:w="1259" w:type="dxa"/>
            <w:tcBorders/>
            <w:vAlign w:val="center"/>
          </w:tcPr>
          <w:p>
            <w:pPr>
              <w:pStyle w:val="TableContents"/>
              <w:bidi w:val="0"/>
              <w:spacing w:before="0" w:after="283"/>
              <w:jc w:val="left"/>
              <w:rPr/>
            </w:pPr>
            <w:r>
              <w:rPr/>
              <w:t xml:space="preserve">Kern </w:t>
            </w:r>
          </w:p>
        </w:tc>
        <w:tc>
          <w:tcPr>
            <w:tcW w:w="1220" w:type="dxa"/>
            <w:tcBorders/>
            <w:vAlign w:val="center"/>
          </w:tcPr>
          <w:p>
            <w:pPr>
              <w:pStyle w:val="TableContents"/>
              <w:bidi w:val="0"/>
              <w:spacing w:before="0" w:after="283"/>
              <w:jc w:val="left"/>
              <w:rPr/>
            </w:pPr>
            <w:r>
              <w:rPr/>
              <w:t xml:space="preserve">12,997 </w:t>
            </w:r>
          </w:p>
        </w:tc>
        <w:tc>
          <w:tcPr>
            <w:tcW w:w="1284" w:type="dxa"/>
            <w:tcBorders/>
            <w:vAlign w:val="center"/>
          </w:tcPr>
          <w:p>
            <w:pPr>
              <w:pStyle w:val="TableContents"/>
              <w:bidi w:val="0"/>
              <w:spacing w:before="0" w:after="283"/>
              <w:jc w:val="left"/>
              <w:rPr/>
            </w:pPr>
            <w:r>
              <w:rPr/>
              <w:t xml:space="preserve">1,316.2 </w:t>
            </w:r>
          </w:p>
        </w:tc>
        <w:tc>
          <w:tcPr>
            <w:tcW w:w="904" w:type="dxa"/>
            <w:tcBorders/>
            <w:vAlign w:val="center"/>
          </w:tcPr>
          <w:p>
            <w:pPr>
              <w:pStyle w:val="TableContents"/>
              <w:bidi w:val="0"/>
              <w:spacing w:before="0" w:after="283"/>
              <w:jc w:val="left"/>
              <w:rPr/>
            </w:pPr>
            <w:r>
              <w:rPr/>
              <w:t xml:space="preserve">51 </w:t>
            </w:r>
          </w:p>
        </w:tc>
        <w:tc>
          <w:tcPr>
            <w:tcW w:w="1125" w:type="dxa"/>
            <w:tcBorders/>
            <w:vAlign w:val="center"/>
          </w:tcPr>
          <w:p>
            <w:pPr>
              <w:pStyle w:val="TableContents"/>
              <w:bidi w:val="0"/>
              <w:spacing w:before="0" w:after="283"/>
              <w:jc w:val="left"/>
              <w:rPr/>
            </w:pPr>
            <w:r>
              <w:rPr/>
              <w:t xml:space="preserve">3.92 </w:t>
            </w:r>
          </w:p>
        </w:tc>
        <w:tc>
          <w:tcPr>
            <w:tcW w:w="1084" w:type="dxa"/>
            <w:tcBorders/>
            <w:vAlign w:val="center"/>
          </w:tcPr>
          <w:p>
            <w:pPr>
              <w:pStyle w:val="TableContents"/>
              <w:bidi w:val="0"/>
              <w:spacing w:before="0" w:after="283"/>
              <w:jc w:val="left"/>
              <w:rPr/>
            </w:pPr>
            <w:r>
              <w:rPr/>
              <w:t xml:space="preserve">309 </w:t>
            </w:r>
          </w:p>
        </w:tc>
        <w:tc>
          <w:tcPr>
            <w:tcW w:w="1312" w:type="dxa"/>
            <w:tcBorders/>
            <w:vAlign w:val="center"/>
          </w:tcPr>
          <w:p>
            <w:pPr>
              <w:pStyle w:val="TableContents"/>
              <w:bidi w:val="0"/>
              <w:spacing w:before="0" w:after="283"/>
              <w:jc w:val="left"/>
              <w:rPr/>
            </w:pPr>
            <w:r>
              <w:rPr/>
              <w:t xml:space="preserve">23.77 </w:t>
            </w:r>
          </w:p>
        </w:tc>
      </w:tr>
      <w:tr>
        <w:trPr/>
        <w:tc>
          <w:tcPr>
            <w:tcW w:w="2017" w:type="dxa"/>
            <w:tcBorders/>
            <w:vAlign w:val="center"/>
          </w:tcPr>
          <w:p>
            <w:pPr>
              <w:pStyle w:val="TableContents"/>
              <w:bidi w:val="0"/>
              <w:spacing w:before="0" w:after="283"/>
              <w:jc w:val="left"/>
              <w:rPr/>
            </w:pPr>
            <w:r>
              <w:rPr/>
              <w:t xml:space="preserve">Temecula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108,308 </w:t>
            </w:r>
          </w:p>
        </w:tc>
        <w:tc>
          <w:tcPr>
            <w:tcW w:w="1284" w:type="dxa"/>
            <w:tcBorders/>
            <w:vAlign w:val="center"/>
          </w:tcPr>
          <w:p>
            <w:pPr>
              <w:pStyle w:val="TableContents"/>
              <w:bidi w:val="0"/>
              <w:spacing w:before="0" w:after="283"/>
              <w:jc w:val="left"/>
              <w:rPr/>
            </w:pPr>
            <w:r>
              <w:rPr/>
              <w:t xml:space="preserve">2,910.6 </w:t>
            </w:r>
          </w:p>
        </w:tc>
        <w:tc>
          <w:tcPr>
            <w:tcW w:w="904" w:type="dxa"/>
            <w:tcBorders/>
            <w:vAlign w:val="center"/>
          </w:tcPr>
          <w:p>
            <w:pPr>
              <w:pStyle w:val="TableContents"/>
              <w:bidi w:val="0"/>
              <w:spacing w:before="0" w:after="283"/>
              <w:jc w:val="left"/>
              <w:rPr/>
            </w:pPr>
            <w:r>
              <w:rPr/>
              <w:t xml:space="preserve">100 </w:t>
            </w:r>
          </w:p>
        </w:tc>
        <w:tc>
          <w:tcPr>
            <w:tcW w:w="1125" w:type="dxa"/>
            <w:tcBorders/>
            <w:vAlign w:val="center"/>
          </w:tcPr>
          <w:p>
            <w:pPr>
              <w:pStyle w:val="TableContents"/>
              <w:bidi w:val="0"/>
              <w:spacing w:before="0" w:after="283"/>
              <w:jc w:val="left"/>
              <w:rPr/>
            </w:pPr>
            <w:r>
              <w:rPr/>
              <w:t xml:space="preserve">0.92 </w:t>
            </w:r>
          </w:p>
        </w:tc>
        <w:tc>
          <w:tcPr>
            <w:tcW w:w="1084" w:type="dxa"/>
            <w:tcBorders/>
            <w:vAlign w:val="center"/>
          </w:tcPr>
          <w:p>
            <w:pPr>
              <w:pStyle w:val="TableContents"/>
              <w:bidi w:val="0"/>
              <w:spacing w:before="0" w:after="283"/>
              <w:jc w:val="left"/>
              <w:rPr/>
            </w:pPr>
            <w:r>
              <w:rPr/>
              <w:t xml:space="preserve">2,535 </w:t>
            </w:r>
          </w:p>
        </w:tc>
        <w:tc>
          <w:tcPr>
            <w:tcW w:w="1312" w:type="dxa"/>
            <w:tcBorders/>
            <w:vAlign w:val="center"/>
          </w:tcPr>
          <w:p>
            <w:pPr>
              <w:pStyle w:val="TableContents"/>
              <w:bidi w:val="0"/>
              <w:spacing w:before="0" w:after="283"/>
              <w:jc w:val="left"/>
              <w:rPr/>
            </w:pPr>
            <w:r>
              <w:rPr/>
              <w:t xml:space="preserve">23.41 </w:t>
            </w:r>
          </w:p>
        </w:tc>
      </w:tr>
      <w:tr>
        <w:trPr/>
        <w:tc>
          <w:tcPr>
            <w:tcW w:w="2017" w:type="dxa"/>
            <w:tcBorders/>
            <w:vAlign w:val="center"/>
          </w:tcPr>
          <w:p>
            <w:pPr>
              <w:pStyle w:val="TableContents"/>
              <w:bidi w:val="0"/>
              <w:spacing w:before="0" w:after="283"/>
              <w:jc w:val="left"/>
              <w:rPr/>
            </w:pPr>
            <w:r>
              <w:rPr/>
              <w:t xml:space="preserve">Temple City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36,272 </w:t>
            </w:r>
          </w:p>
        </w:tc>
        <w:tc>
          <w:tcPr>
            <w:tcW w:w="1284" w:type="dxa"/>
            <w:tcBorders/>
            <w:vAlign w:val="center"/>
          </w:tcPr>
          <w:p>
            <w:pPr>
              <w:pStyle w:val="TableContents"/>
              <w:bidi w:val="0"/>
              <w:spacing w:before="0" w:after="283"/>
              <w:jc w:val="left"/>
              <w:rPr/>
            </w:pPr>
            <w:r>
              <w:rPr/>
              <w:t xml:space="preserve">9,054.4 </w:t>
            </w:r>
          </w:p>
        </w:tc>
        <w:tc>
          <w:tcPr>
            <w:tcW w:w="904" w:type="dxa"/>
            <w:tcBorders/>
            <w:vAlign w:val="center"/>
          </w:tcPr>
          <w:p>
            <w:pPr>
              <w:pStyle w:val="TableContents"/>
              <w:bidi w:val="0"/>
              <w:spacing w:before="0" w:after="283"/>
              <w:jc w:val="left"/>
              <w:rPr/>
            </w:pPr>
            <w:r>
              <w:rPr/>
              <w:t xml:space="preserve">45 </w:t>
            </w:r>
          </w:p>
        </w:tc>
        <w:tc>
          <w:tcPr>
            <w:tcW w:w="1125" w:type="dxa"/>
            <w:tcBorders/>
            <w:vAlign w:val="center"/>
          </w:tcPr>
          <w:p>
            <w:pPr>
              <w:pStyle w:val="TableContents"/>
              <w:bidi w:val="0"/>
              <w:spacing w:before="0" w:after="283"/>
              <w:jc w:val="left"/>
              <w:rPr/>
            </w:pPr>
            <w:r>
              <w:rPr/>
              <w:t xml:space="preserve">1.24 </w:t>
            </w:r>
          </w:p>
        </w:tc>
        <w:tc>
          <w:tcPr>
            <w:tcW w:w="1084" w:type="dxa"/>
            <w:tcBorders/>
            <w:vAlign w:val="center"/>
          </w:tcPr>
          <w:p>
            <w:pPr>
              <w:pStyle w:val="TableContents"/>
              <w:bidi w:val="0"/>
              <w:spacing w:before="0" w:after="283"/>
              <w:jc w:val="left"/>
              <w:rPr/>
            </w:pPr>
            <w:r>
              <w:rPr/>
              <w:t xml:space="preserve">428 </w:t>
            </w:r>
          </w:p>
        </w:tc>
        <w:tc>
          <w:tcPr>
            <w:tcW w:w="1312" w:type="dxa"/>
            <w:tcBorders/>
            <w:vAlign w:val="center"/>
          </w:tcPr>
          <w:p>
            <w:pPr>
              <w:pStyle w:val="TableContents"/>
              <w:bidi w:val="0"/>
              <w:spacing w:before="0" w:after="283"/>
              <w:jc w:val="left"/>
              <w:rPr/>
            </w:pPr>
            <w:r>
              <w:rPr/>
              <w:t xml:space="preserve">11.8 </w:t>
            </w:r>
          </w:p>
        </w:tc>
      </w:tr>
      <w:tr>
        <w:trPr/>
        <w:tc>
          <w:tcPr>
            <w:tcW w:w="2017" w:type="dxa"/>
            <w:tcBorders/>
            <w:vAlign w:val="center"/>
          </w:tcPr>
          <w:p>
            <w:pPr>
              <w:pStyle w:val="TableContents"/>
              <w:bidi w:val="0"/>
              <w:spacing w:before="0" w:after="283"/>
              <w:jc w:val="left"/>
              <w:rPr/>
            </w:pPr>
            <w:r>
              <w:rPr/>
              <w:t xml:space="preserve">Thousand Oaks </w:t>
            </w:r>
          </w:p>
        </w:tc>
        <w:tc>
          <w:tcPr>
            <w:tcW w:w="1259" w:type="dxa"/>
            <w:tcBorders/>
            <w:vAlign w:val="center"/>
          </w:tcPr>
          <w:p>
            <w:pPr>
              <w:pStyle w:val="TableContents"/>
              <w:bidi w:val="0"/>
              <w:spacing w:before="0" w:after="283"/>
              <w:jc w:val="left"/>
              <w:rPr/>
            </w:pPr>
            <w:r>
              <w:rPr/>
              <w:t xml:space="preserve">Ventura </w:t>
            </w:r>
          </w:p>
        </w:tc>
        <w:tc>
          <w:tcPr>
            <w:tcW w:w="1220" w:type="dxa"/>
            <w:tcBorders/>
            <w:vAlign w:val="center"/>
          </w:tcPr>
          <w:p>
            <w:pPr>
              <w:pStyle w:val="TableContents"/>
              <w:bidi w:val="0"/>
              <w:spacing w:before="0" w:after="283"/>
              <w:jc w:val="left"/>
              <w:rPr/>
            </w:pPr>
            <w:r>
              <w:rPr/>
              <w:t xml:space="preserve">129,175 </w:t>
            </w:r>
          </w:p>
        </w:tc>
        <w:tc>
          <w:tcPr>
            <w:tcW w:w="1284" w:type="dxa"/>
            <w:tcBorders/>
            <w:vAlign w:val="center"/>
          </w:tcPr>
          <w:p>
            <w:pPr>
              <w:pStyle w:val="TableContents"/>
              <w:bidi w:val="0"/>
              <w:spacing w:before="0" w:after="283"/>
              <w:jc w:val="left"/>
              <w:rPr/>
            </w:pPr>
            <w:r>
              <w:rPr/>
              <w:t xml:space="preserve">2,340.8 </w:t>
            </w:r>
          </w:p>
        </w:tc>
        <w:tc>
          <w:tcPr>
            <w:tcW w:w="904" w:type="dxa"/>
            <w:tcBorders/>
            <w:vAlign w:val="center"/>
          </w:tcPr>
          <w:p>
            <w:pPr>
              <w:pStyle w:val="TableContents"/>
              <w:bidi w:val="0"/>
              <w:spacing w:before="0" w:after="283"/>
              <w:jc w:val="left"/>
              <w:rPr/>
            </w:pPr>
            <w:r>
              <w:rPr/>
              <w:t xml:space="preserve">128 </w:t>
            </w:r>
          </w:p>
        </w:tc>
        <w:tc>
          <w:tcPr>
            <w:tcW w:w="1125" w:type="dxa"/>
            <w:tcBorders/>
            <w:vAlign w:val="center"/>
          </w:tcPr>
          <w:p>
            <w:pPr>
              <w:pStyle w:val="TableContents"/>
              <w:bidi w:val="0"/>
              <w:spacing w:before="0" w:after="283"/>
              <w:jc w:val="left"/>
              <w:rPr/>
            </w:pPr>
            <w:r>
              <w:rPr/>
              <w:t xml:space="preserve">0.99 </w:t>
            </w:r>
          </w:p>
        </w:tc>
        <w:tc>
          <w:tcPr>
            <w:tcW w:w="1084" w:type="dxa"/>
            <w:tcBorders/>
            <w:vAlign w:val="center"/>
          </w:tcPr>
          <w:p>
            <w:pPr>
              <w:pStyle w:val="TableContents"/>
              <w:bidi w:val="0"/>
              <w:spacing w:before="0" w:after="283"/>
              <w:jc w:val="left"/>
              <w:rPr/>
            </w:pPr>
            <w:r>
              <w:rPr/>
              <w:t xml:space="preserve">1,599 </w:t>
            </w:r>
          </w:p>
        </w:tc>
        <w:tc>
          <w:tcPr>
            <w:tcW w:w="1312" w:type="dxa"/>
            <w:tcBorders/>
            <w:vAlign w:val="center"/>
          </w:tcPr>
          <w:p>
            <w:pPr>
              <w:pStyle w:val="TableContents"/>
              <w:bidi w:val="0"/>
              <w:spacing w:before="0" w:after="283"/>
              <w:jc w:val="left"/>
              <w:rPr/>
            </w:pPr>
            <w:r>
              <w:rPr/>
              <w:t xml:space="preserve">12.38 </w:t>
            </w:r>
          </w:p>
        </w:tc>
      </w:tr>
      <w:tr>
        <w:trPr/>
        <w:tc>
          <w:tcPr>
            <w:tcW w:w="2017" w:type="dxa"/>
            <w:tcBorders/>
            <w:vAlign w:val="center"/>
          </w:tcPr>
          <w:p>
            <w:pPr>
              <w:pStyle w:val="TableContents"/>
              <w:bidi w:val="0"/>
              <w:spacing w:before="0" w:after="283"/>
              <w:jc w:val="left"/>
              <w:rPr/>
            </w:pPr>
            <w:r>
              <w:rPr/>
              <w:t xml:space="preserve">Tiburon </w:t>
            </w:r>
          </w:p>
        </w:tc>
        <w:tc>
          <w:tcPr>
            <w:tcW w:w="1259" w:type="dxa"/>
            <w:tcBorders/>
            <w:vAlign w:val="center"/>
          </w:tcPr>
          <w:p>
            <w:pPr>
              <w:pStyle w:val="TableContents"/>
              <w:bidi w:val="0"/>
              <w:spacing w:before="0" w:after="283"/>
              <w:jc w:val="left"/>
              <w:rPr/>
            </w:pPr>
            <w:r>
              <w:rPr/>
              <w:t xml:space="preserve">Marin </w:t>
            </w:r>
          </w:p>
        </w:tc>
        <w:tc>
          <w:tcPr>
            <w:tcW w:w="1220" w:type="dxa"/>
            <w:tcBorders/>
            <w:vAlign w:val="center"/>
          </w:tcPr>
          <w:p>
            <w:pPr>
              <w:pStyle w:val="TableContents"/>
              <w:bidi w:val="0"/>
              <w:spacing w:before="0" w:after="283"/>
              <w:jc w:val="left"/>
              <w:rPr/>
            </w:pPr>
            <w:r>
              <w:rPr/>
              <w:t xml:space="preserve">9,232 </w:t>
            </w:r>
          </w:p>
        </w:tc>
        <w:tc>
          <w:tcPr>
            <w:tcW w:w="1284" w:type="dxa"/>
            <w:tcBorders/>
            <w:vAlign w:val="center"/>
          </w:tcPr>
          <w:p>
            <w:pPr>
              <w:pStyle w:val="TableContents"/>
              <w:bidi w:val="0"/>
              <w:spacing w:before="0" w:after="283"/>
              <w:jc w:val="left"/>
              <w:rPr/>
            </w:pPr>
            <w:r>
              <w:rPr/>
              <w:t xml:space="preserve">2,076.5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0.11 </w:t>
            </w:r>
          </w:p>
        </w:tc>
        <w:tc>
          <w:tcPr>
            <w:tcW w:w="1084" w:type="dxa"/>
            <w:tcBorders/>
            <w:vAlign w:val="center"/>
          </w:tcPr>
          <w:p>
            <w:pPr>
              <w:pStyle w:val="TableContents"/>
              <w:bidi w:val="0"/>
              <w:spacing w:before="0" w:after="283"/>
              <w:jc w:val="left"/>
              <w:rPr/>
            </w:pPr>
            <w:r>
              <w:rPr/>
              <w:t xml:space="preserve">107 </w:t>
            </w:r>
          </w:p>
        </w:tc>
        <w:tc>
          <w:tcPr>
            <w:tcW w:w="1312" w:type="dxa"/>
            <w:tcBorders/>
            <w:vAlign w:val="center"/>
          </w:tcPr>
          <w:p>
            <w:pPr>
              <w:pStyle w:val="TableContents"/>
              <w:bidi w:val="0"/>
              <w:spacing w:before="0" w:after="283"/>
              <w:jc w:val="left"/>
              <w:rPr/>
            </w:pPr>
            <w:r>
              <w:rPr/>
              <w:t xml:space="preserve">11.59 </w:t>
            </w:r>
          </w:p>
        </w:tc>
      </w:tr>
      <w:tr>
        <w:trPr/>
        <w:tc>
          <w:tcPr>
            <w:tcW w:w="2017" w:type="dxa"/>
            <w:tcBorders/>
            <w:vAlign w:val="center"/>
          </w:tcPr>
          <w:p>
            <w:pPr>
              <w:pStyle w:val="TableContents"/>
              <w:bidi w:val="0"/>
              <w:spacing w:before="0" w:after="283"/>
              <w:jc w:val="left"/>
              <w:rPr/>
            </w:pPr>
            <w:r>
              <w:rPr/>
              <w:t xml:space="preserve">Torrance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147,971 </w:t>
            </w:r>
          </w:p>
        </w:tc>
        <w:tc>
          <w:tcPr>
            <w:tcW w:w="1284" w:type="dxa"/>
            <w:tcBorders/>
            <w:vAlign w:val="center"/>
          </w:tcPr>
          <w:p>
            <w:pPr>
              <w:pStyle w:val="TableContents"/>
              <w:bidi w:val="0"/>
              <w:spacing w:before="0" w:after="283"/>
              <w:jc w:val="left"/>
              <w:rPr/>
            </w:pPr>
            <w:r>
              <w:rPr/>
              <w:t xml:space="preserve">7,225.9 </w:t>
            </w:r>
          </w:p>
        </w:tc>
        <w:tc>
          <w:tcPr>
            <w:tcW w:w="904" w:type="dxa"/>
            <w:tcBorders/>
            <w:vAlign w:val="center"/>
          </w:tcPr>
          <w:p>
            <w:pPr>
              <w:pStyle w:val="TableContents"/>
              <w:bidi w:val="0"/>
              <w:spacing w:before="0" w:after="283"/>
              <w:jc w:val="left"/>
              <w:rPr/>
            </w:pPr>
            <w:r>
              <w:rPr/>
              <w:t xml:space="preserve">155 </w:t>
            </w:r>
          </w:p>
        </w:tc>
        <w:tc>
          <w:tcPr>
            <w:tcW w:w="1125" w:type="dxa"/>
            <w:tcBorders/>
            <w:vAlign w:val="center"/>
          </w:tcPr>
          <w:p>
            <w:pPr>
              <w:pStyle w:val="TableContents"/>
              <w:bidi w:val="0"/>
              <w:spacing w:before="0" w:after="283"/>
              <w:jc w:val="left"/>
              <w:rPr/>
            </w:pPr>
            <w:r>
              <w:rPr/>
              <w:t xml:space="preserve">1.05 </w:t>
            </w:r>
          </w:p>
        </w:tc>
        <w:tc>
          <w:tcPr>
            <w:tcW w:w="1084" w:type="dxa"/>
            <w:tcBorders/>
            <w:vAlign w:val="center"/>
          </w:tcPr>
          <w:p>
            <w:pPr>
              <w:pStyle w:val="TableContents"/>
              <w:bidi w:val="0"/>
              <w:spacing w:before="0" w:after="283"/>
              <w:jc w:val="left"/>
              <w:rPr/>
            </w:pPr>
            <w:r>
              <w:rPr/>
              <w:t xml:space="preserve">2,623 </w:t>
            </w:r>
          </w:p>
        </w:tc>
        <w:tc>
          <w:tcPr>
            <w:tcW w:w="1312" w:type="dxa"/>
            <w:tcBorders/>
            <w:vAlign w:val="center"/>
          </w:tcPr>
          <w:p>
            <w:pPr>
              <w:pStyle w:val="TableContents"/>
              <w:bidi w:val="0"/>
              <w:spacing w:before="0" w:after="283"/>
              <w:jc w:val="left"/>
              <w:rPr/>
            </w:pPr>
            <w:r>
              <w:rPr/>
              <w:t xml:space="preserve">17.73 </w:t>
            </w:r>
          </w:p>
        </w:tc>
      </w:tr>
      <w:tr>
        <w:trPr/>
        <w:tc>
          <w:tcPr>
            <w:tcW w:w="2017" w:type="dxa"/>
            <w:tcBorders/>
            <w:vAlign w:val="center"/>
          </w:tcPr>
          <w:p>
            <w:pPr>
              <w:pStyle w:val="TableContents"/>
              <w:bidi w:val="0"/>
              <w:spacing w:before="0" w:after="283"/>
              <w:jc w:val="left"/>
              <w:rPr/>
            </w:pPr>
            <w:r>
              <w:rPr/>
              <w:t xml:space="preserve">Tracy </w:t>
            </w:r>
          </w:p>
        </w:tc>
        <w:tc>
          <w:tcPr>
            <w:tcW w:w="1259" w:type="dxa"/>
            <w:tcBorders/>
            <w:vAlign w:val="center"/>
          </w:tcPr>
          <w:p>
            <w:pPr>
              <w:pStyle w:val="TableContents"/>
              <w:bidi w:val="0"/>
              <w:spacing w:before="0" w:after="283"/>
              <w:jc w:val="left"/>
              <w:rPr/>
            </w:pPr>
            <w:r>
              <w:rPr/>
              <w:t xml:space="preserve">San Joaquin </w:t>
            </w:r>
          </w:p>
        </w:tc>
        <w:tc>
          <w:tcPr>
            <w:tcW w:w="1220" w:type="dxa"/>
            <w:tcBorders/>
            <w:vAlign w:val="center"/>
          </w:tcPr>
          <w:p>
            <w:pPr>
              <w:pStyle w:val="TableContents"/>
              <w:bidi w:val="0"/>
              <w:spacing w:before="0" w:after="283"/>
              <w:jc w:val="left"/>
              <w:rPr/>
            </w:pPr>
            <w:r>
              <w:rPr/>
              <w:t xml:space="preserve">85,078 </w:t>
            </w:r>
          </w:p>
        </w:tc>
        <w:tc>
          <w:tcPr>
            <w:tcW w:w="1284" w:type="dxa"/>
            <w:tcBorders/>
            <w:vAlign w:val="center"/>
          </w:tcPr>
          <w:p>
            <w:pPr>
              <w:pStyle w:val="TableContents"/>
              <w:bidi w:val="0"/>
              <w:spacing w:before="0" w:after="283"/>
              <w:jc w:val="left"/>
              <w:rPr/>
            </w:pPr>
            <w:r>
              <w:rPr/>
              <w:t xml:space="preserve">3,770.9 </w:t>
            </w:r>
          </w:p>
        </w:tc>
        <w:tc>
          <w:tcPr>
            <w:tcW w:w="904" w:type="dxa"/>
            <w:tcBorders/>
            <w:vAlign w:val="center"/>
          </w:tcPr>
          <w:p>
            <w:pPr>
              <w:pStyle w:val="TableContents"/>
              <w:bidi w:val="0"/>
              <w:spacing w:before="0" w:after="283"/>
              <w:jc w:val="left"/>
              <w:rPr/>
            </w:pPr>
            <w:r>
              <w:rPr/>
              <w:t xml:space="preserve">129 </w:t>
            </w:r>
          </w:p>
        </w:tc>
        <w:tc>
          <w:tcPr>
            <w:tcW w:w="1125" w:type="dxa"/>
            <w:tcBorders/>
            <w:vAlign w:val="center"/>
          </w:tcPr>
          <w:p>
            <w:pPr>
              <w:pStyle w:val="TableContents"/>
              <w:bidi w:val="0"/>
              <w:spacing w:before="0" w:after="283"/>
              <w:jc w:val="left"/>
              <w:rPr/>
            </w:pPr>
            <w:r>
              <w:rPr/>
              <w:t xml:space="preserve">1.52 </w:t>
            </w:r>
          </w:p>
        </w:tc>
        <w:tc>
          <w:tcPr>
            <w:tcW w:w="1084" w:type="dxa"/>
            <w:tcBorders/>
            <w:vAlign w:val="center"/>
          </w:tcPr>
          <w:p>
            <w:pPr>
              <w:pStyle w:val="TableContents"/>
              <w:bidi w:val="0"/>
              <w:spacing w:before="0" w:after="283"/>
              <w:jc w:val="left"/>
              <w:rPr/>
            </w:pPr>
            <w:r>
              <w:rPr/>
              <w:t xml:space="preserve">2,262 </w:t>
            </w:r>
          </w:p>
        </w:tc>
        <w:tc>
          <w:tcPr>
            <w:tcW w:w="1312" w:type="dxa"/>
            <w:tcBorders/>
            <w:vAlign w:val="center"/>
          </w:tcPr>
          <w:p>
            <w:pPr>
              <w:pStyle w:val="TableContents"/>
              <w:bidi w:val="0"/>
              <w:spacing w:before="0" w:after="283"/>
              <w:jc w:val="left"/>
              <w:rPr/>
            </w:pPr>
            <w:r>
              <w:rPr/>
              <w:t xml:space="preserve">26.59 </w:t>
            </w:r>
          </w:p>
        </w:tc>
      </w:tr>
      <w:tr>
        <w:trPr/>
        <w:tc>
          <w:tcPr>
            <w:tcW w:w="2017" w:type="dxa"/>
            <w:tcBorders/>
            <w:vAlign w:val="center"/>
          </w:tcPr>
          <w:p>
            <w:pPr>
              <w:pStyle w:val="TableContents"/>
              <w:bidi w:val="0"/>
              <w:spacing w:before="0" w:after="283"/>
              <w:jc w:val="left"/>
              <w:rPr/>
            </w:pPr>
            <w:r>
              <w:rPr/>
              <w:t xml:space="preserve">Truckee </w:t>
            </w:r>
          </w:p>
        </w:tc>
        <w:tc>
          <w:tcPr>
            <w:tcW w:w="1259" w:type="dxa"/>
            <w:tcBorders/>
            <w:vAlign w:val="center"/>
          </w:tcPr>
          <w:p>
            <w:pPr>
              <w:pStyle w:val="TableContents"/>
              <w:bidi w:val="0"/>
              <w:spacing w:before="0" w:after="283"/>
              <w:jc w:val="left"/>
              <w:rPr/>
            </w:pPr>
            <w:r>
              <w:rPr/>
              <w:t xml:space="preserve">Nevada </w:t>
            </w:r>
          </w:p>
        </w:tc>
        <w:tc>
          <w:tcPr>
            <w:tcW w:w="1220" w:type="dxa"/>
            <w:tcBorders/>
            <w:vAlign w:val="center"/>
          </w:tcPr>
          <w:p>
            <w:pPr>
              <w:pStyle w:val="TableContents"/>
              <w:bidi w:val="0"/>
              <w:spacing w:before="0" w:after="283"/>
              <w:jc w:val="left"/>
              <w:rPr/>
            </w:pPr>
            <w:r>
              <w:rPr/>
              <w:t xml:space="preserve">16,161 </w:t>
            </w:r>
          </w:p>
        </w:tc>
        <w:tc>
          <w:tcPr>
            <w:tcW w:w="1284" w:type="dxa"/>
            <w:tcBorders/>
            <w:vAlign w:val="center"/>
          </w:tcPr>
          <w:p>
            <w:pPr>
              <w:pStyle w:val="TableContents"/>
              <w:bidi w:val="0"/>
              <w:spacing w:before="0" w:after="283"/>
              <w:jc w:val="left"/>
              <w:rPr/>
            </w:pPr>
            <w:r>
              <w:rPr/>
              <w:t xml:space="preserve">500.0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1.11 </w:t>
            </w:r>
          </w:p>
        </w:tc>
        <w:tc>
          <w:tcPr>
            <w:tcW w:w="1084" w:type="dxa"/>
            <w:tcBorders/>
            <w:vAlign w:val="center"/>
          </w:tcPr>
          <w:p>
            <w:pPr>
              <w:pStyle w:val="TableContents"/>
              <w:bidi w:val="0"/>
              <w:spacing w:before="0" w:after="283"/>
              <w:jc w:val="left"/>
              <w:rPr/>
            </w:pPr>
            <w:r>
              <w:rPr/>
              <w:t xml:space="preserve">164 </w:t>
            </w:r>
          </w:p>
        </w:tc>
        <w:tc>
          <w:tcPr>
            <w:tcW w:w="1312" w:type="dxa"/>
            <w:tcBorders/>
            <w:vAlign w:val="center"/>
          </w:tcPr>
          <w:p>
            <w:pPr>
              <w:pStyle w:val="TableContents"/>
              <w:bidi w:val="0"/>
              <w:spacing w:before="0" w:after="283"/>
              <w:jc w:val="left"/>
              <w:rPr/>
            </w:pPr>
            <w:r>
              <w:rPr/>
              <w:t xml:space="preserve">10.15 </w:t>
            </w:r>
          </w:p>
        </w:tc>
      </w:tr>
      <w:tr>
        <w:trPr/>
        <w:tc>
          <w:tcPr>
            <w:tcW w:w="2017" w:type="dxa"/>
            <w:tcBorders/>
            <w:vAlign w:val="center"/>
          </w:tcPr>
          <w:p>
            <w:pPr>
              <w:pStyle w:val="TableContents"/>
              <w:bidi w:val="0"/>
              <w:spacing w:before="0" w:after="283"/>
              <w:jc w:val="left"/>
              <w:rPr/>
            </w:pPr>
            <w:r>
              <w:rPr/>
              <w:t xml:space="preserve">Tulare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61,596 </w:t>
            </w:r>
          </w:p>
        </w:tc>
        <w:tc>
          <w:tcPr>
            <w:tcW w:w="1284" w:type="dxa"/>
            <w:tcBorders/>
            <w:vAlign w:val="center"/>
          </w:tcPr>
          <w:p>
            <w:pPr>
              <w:pStyle w:val="TableContents"/>
              <w:bidi w:val="0"/>
              <w:spacing w:before="0" w:after="283"/>
              <w:jc w:val="left"/>
              <w:rPr/>
            </w:pPr>
            <w:r>
              <w:rPr/>
              <w:t xml:space="preserve">3,023.1 </w:t>
            </w:r>
          </w:p>
        </w:tc>
        <w:tc>
          <w:tcPr>
            <w:tcW w:w="904" w:type="dxa"/>
            <w:tcBorders/>
            <w:vAlign w:val="center"/>
          </w:tcPr>
          <w:p>
            <w:pPr>
              <w:pStyle w:val="TableContents"/>
              <w:bidi w:val="0"/>
              <w:spacing w:before="0" w:after="283"/>
              <w:jc w:val="left"/>
              <w:rPr/>
            </w:pPr>
            <w:r>
              <w:rPr/>
              <w:t xml:space="preserve">457 </w:t>
            </w:r>
          </w:p>
        </w:tc>
        <w:tc>
          <w:tcPr>
            <w:tcW w:w="1125" w:type="dxa"/>
            <w:tcBorders/>
            <w:vAlign w:val="center"/>
          </w:tcPr>
          <w:p>
            <w:pPr>
              <w:pStyle w:val="TableContents"/>
              <w:bidi w:val="0"/>
              <w:spacing w:before="0" w:after="283"/>
              <w:jc w:val="left"/>
              <w:rPr/>
            </w:pPr>
            <w:r>
              <w:rPr/>
              <w:t xml:space="preserve">7.42 </w:t>
            </w:r>
          </w:p>
        </w:tc>
        <w:tc>
          <w:tcPr>
            <w:tcW w:w="1084" w:type="dxa"/>
            <w:tcBorders/>
            <w:vAlign w:val="center"/>
          </w:tcPr>
          <w:p>
            <w:pPr>
              <w:pStyle w:val="TableContents"/>
              <w:bidi w:val="0"/>
              <w:spacing w:before="0" w:after="283"/>
              <w:jc w:val="left"/>
              <w:rPr/>
            </w:pPr>
            <w:r>
              <w:rPr/>
              <w:t xml:space="preserve">2,054 </w:t>
            </w:r>
          </w:p>
        </w:tc>
        <w:tc>
          <w:tcPr>
            <w:tcW w:w="1312" w:type="dxa"/>
            <w:tcBorders/>
            <w:vAlign w:val="center"/>
          </w:tcPr>
          <w:p>
            <w:pPr>
              <w:pStyle w:val="TableContents"/>
              <w:bidi w:val="0"/>
              <w:spacing w:before="0" w:after="283"/>
              <w:jc w:val="left"/>
              <w:rPr/>
            </w:pPr>
            <w:r>
              <w:rPr/>
              <w:t xml:space="preserve">33.35 </w:t>
            </w:r>
          </w:p>
        </w:tc>
      </w:tr>
      <w:tr>
        <w:trPr/>
        <w:tc>
          <w:tcPr>
            <w:tcW w:w="2017" w:type="dxa"/>
            <w:tcBorders/>
            <w:vAlign w:val="center"/>
          </w:tcPr>
          <w:p>
            <w:pPr>
              <w:pStyle w:val="TableContents"/>
              <w:bidi w:val="0"/>
              <w:spacing w:before="0" w:after="283"/>
              <w:jc w:val="left"/>
              <w:rPr/>
            </w:pPr>
            <w:r>
              <w:rPr/>
              <w:t xml:space="preserve">Tulelake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988 </w:t>
            </w:r>
          </w:p>
        </w:tc>
        <w:tc>
          <w:tcPr>
            <w:tcW w:w="1284" w:type="dxa"/>
            <w:tcBorders/>
            <w:vAlign w:val="center"/>
          </w:tcPr>
          <w:p>
            <w:pPr>
              <w:pStyle w:val="TableContents"/>
              <w:bidi w:val="0"/>
              <w:spacing w:before="0" w:after="283"/>
              <w:jc w:val="left"/>
              <w:rPr/>
            </w:pPr>
            <w:r>
              <w:rPr/>
              <w:t xml:space="preserve">2,409.8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1.01 </w:t>
            </w:r>
          </w:p>
        </w:tc>
        <w:tc>
          <w:tcPr>
            <w:tcW w:w="1084"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3.04 </w:t>
            </w:r>
          </w:p>
        </w:tc>
      </w:tr>
      <w:tr>
        <w:trPr/>
        <w:tc>
          <w:tcPr>
            <w:tcW w:w="2017" w:type="dxa"/>
            <w:tcBorders/>
            <w:vAlign w:val="center"/>
          </w:tcPr>
          <w:p>
            <w:pPr>
              <w:pStyle w:val="TableContents"/>
              <w:bidi w:val="0"/>
              <w:spacing w:before="0" w:after="283"/>
              <w:jc w:val="left"/>
              <w:rPr/>
            </w:pPr>
            <w:r>
              <w:rPr/>
              <w:t xml:space="preserve">Turlock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70,786 </w:t>
            </w:r>
          </w:p>
        </w:tc>
        <w:tc>
          <w:tcPr>
            <w:tcW w:w="1284" w:type="dxa"/>
            <w:tcBorders/>
            <w:vAlign w:val="center"/>
          </w:tcPr>
          <w:p>
            <w:pPr>
              <w:pStyle w:val="TableContents"/>
              <w:bidi w:val="0"/>
              <w:spacing w:before="0" w:after="283"/>
              <w:jc w:val="left"/>
              <w:rPr/>
            </w:pPr>
            <w:r>
              <w:rPr/>
              <w:t xml:space="preserve">4,181.6 </w:t>
            </w:r>
          </w:p>
        </w:tc>
        <w:tc>
          <w:tcPr>
            <w:tcW w:w="904" w:type="dxa"/>
            <w:tcBorders/>
            <w:vAlign w:val="center"/>
          </w:tcPr>
          <w:p>
            <w:pPr>
              <w:pStyle w:val="TableContents"/>
              <w:bidi w:val="0"/>
              <w:spacing w:before="0" w:after="283"/>
              <w:jc w:val="left"/>
              <w:rPr/>
            </w:pPr>
            <w:r>
              <w:rPr/>
              <w:t xml:space="preserve">372 </w:t>
            </w:r>
          </w:p>
        </w:tc>
        <w:tc>
          <w:tcPr>
            <w:tcW w:w="1125" w:type="dxa"/>
            <w:tcBorders/>
            <w:vAlign w:val="center"/>
          </w:tcPr>
          <w:p>
            <w:pPr>
              <w:pStyle w:val="TableContents"/>
              <w:bidi w:val="0"/>
              <w:spacing w:before="0" w:after="283"/>
              <w:jc w:val="left"/>
              <w:rPr/>
            </w:pPr>
            <w:r>
              <w:rPr/>
              <w:t xml:space="preserve">5.26 </w:t>
            </w:r>
          </w:p>
        </w:tc>
        <w:tc>
          <w:tcPr>
            <w:tcW w:w="1084" w:type="dxa"/>
            <w:tcBorders/>
            <w:vAlign w:val="center"/>
          </w:tcPr>
          <w:p>
            <w:pPr>
              <w:pStyle w:val="TableContents"/>
              <w:bidi w:val="0"/>
              <w:spacing w:before="0" w:after="283"/>
              <w:jc w:val="left"/>
              <w:rPr/>
            </w:pPr>
            <w:r>
              <w:rPr/>
              <w:t xml:space="preserve">2,510 </w:t>
            </w:r>
          </w:p>
        </w:tc>
        <w:tc>
          <w:tcPr>
            <w:tcW w:w="1312" w:type="dxa"/>
            <w:tcBorders/>
            <w:vAlign w:val="center"/>
          </w:tcPr>
          <w:p>
            <w:pPr>
              <w:pStyle w:val="TableContents"/>
              <w:bidi w:val="0"/>
              <w:spacing w:before="0" w:after="283"/>
              <w:jc w:val="left"/>
              <w:rPr/>
            </w:pPr>
            <w:r>
              <w:rPr/>
              <w:t xml:space="preserve">35.46 </w:t>
            </w:r>
          </w:p>
        </w:tc>
      </w:tr>
      <w:tr>
        <w:trPr/>
        <w:tc>
          <w:tcPr>
            <w:tcW w:w="2017" w:type="dxa"/>
            <w:tcBorders/>
            <w:vAlign w:val="center"/>
          </w:tcPr>
          <w:p>
            <w:pPr>
              <w:pStyle w:val="TableContents"/>
              <w:bidi w:val="0"/>
              <w:spacing w:before="0" w:after="283"/>
              <w:jc w:val="left"/>
              <w:rPr/>
            </w:pPr>
            <w:r>
              <w:rPr/>
              <w:t xml:space="preserve">Tustin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79,046 </w:t>
            </w:r>
          </w:p>
        </w:tc>
        <w:tc>
          <w:tcPr>
            <w:tcW w:w="1284" w:type="dxa"/>
            <w:tcBorders/>
            <w:vAlign w:val="center"/>
          </w:tcPr>
          <w:p>
            <w:pPr>
              <w:pStyle w:val="TableContents"/>
              <w:bidi w:val="0"/>
              <w:spacing w:before="0" w:after="283"/>
              <w:jc w:val="left"/>
              <w:rPr/>
            </w:pPr>
            <w:r>
              <w:rPr/>
              <w:t xml:space="preserve">7,103.3 </w:t>
            </w:r>
          </w:p>
        </w:tc>
        <w:tc>
          <w:tcPr>
            <w:tcW w:w="904" w:type="dxa"/>
            <w:tcBorders/>
            <w:vAlign w:val="center"/>
          </w:tcPr>
          <w:p>
            <w:pPr>
              <w:pStyle w:val="TableContents"/>
              <w:bidi w:val="0"/>
              <w:spacing w:before="0" w:after="283"/>
              <w:jc w:val="left"/>
              <w:rPr/>
            </w:pPr>
            <w:r>
              <w:rPr/>
              <w:t xml:space="preserve">132 </w:t>
            </w:r>
          </w:p>
        </w:tc>
        <w:tc>
          <w:tcPr>
            <w:tcW w:w="1125" w:type="dxa"/>
            <w:tcBorders/>
            <w:vAlign w:val="center"/>
          </w:tcPr>
          <w:p>
            <w:pPr>
              <w:pStyle w:val="TableContents"/>
              <w:bidi w:val="0"/>
              <w:spacing w:before="0" w:after="283"/>
              <w:jc w:val="left"/>
              <w:rPr/>
            </w:pPr>
            <w:r>
              <w:rPr/>
              <w:t xml:space="preserve">1.67 </w:t>
            </w:r>
          </w:p>
        </w:tc>
        <w:tc>
          <w:tcPr>
            <w:tcW w:w="1084" w:type="dxa"/>
            <w:tcBorders/>
            <w:vAlign w:val="center"/>
          </w:tcPr>
          <w:p>
            <w:pPr>
              <w:pStyle w:val="TableContents"/>
              <w:bidi w:val="0"/>
              <w:spacing w:before="0" w:after="283"/>
              <w:jc w:val="left"/>
              <w:rPr/>
            </w:pPr>
            <w:r>
              <w:rPr/>
              <w:t xml:space="preserve">1,356 </w:t>
            </w:r>
          </w:p>
        </w:tc>
        <w:tc>
          <w:tcPr>
            <w:tcW w:w="1312" w:type="dxa"/>
            <w:tcBorders/>
            <w:vAlign w:val="center"/>
          </w:tcPr>
          <w:p>
            <w:pPr>
              <w:pStyle w:val="TableContents"/>
              <w:bidi w:val="0"/>
              <w:spacing w:before="0" w:after="283"/>
              <w:jc w:val="left"/>
              <w:rPr/>
            </w:pPr>
            <w:r>
              <w:rPr/>
              <w:t xml:space="preserve">17.15 </w:t>
            </w:r>
          </w:p>
        </w:tc>
      </w:tr>
      <w:tr>
        <w:trPr/>
        <w:tc>
          <w:tcPr>
            <w:tcW w:w="2017" w:type="dxa"/>
            <w:tcBorders/>
            <w:vAlign w:val="center"/>
          </w:tcPr>
          <w:p>
            <w:pPr>
              <w:pStyle w:val="TableContents"/>
              <w:bidi w:val="0"/>
              <w:spacing w:before="0" w:after="283"/>
              <w:jc w:val="left"/>
              <w:rPr/>
            </w:pPr>
            <w:r>
              <w:rPr/>
              <w:t xml:space="preserve">Twentynine Palms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25,936 </w:t>
            </w:r>
          </w:p>
        </w:tc>
        <w:tc>
          <w:tcPr>
            <w:tcW w:w="1284" w:type="dxa"/>
            <w:tcBorders/>
            <w:vAlign w:val="center"/>
          </w:tcPr>
          <w:p>
            <w:pPr>
              <w:pStyle w:val="TableContents"/>
              <w:bidi w:val="0"/>
              <w:spacing w:before="0" w:after="283"/>
              <w:jc w:val="left"/>
              <w:rPr/>
            </w:pPr>
            <w:r>
              <w:rPr/>
              <w:t xml:space="preserve">438.5 </w:t>
            </w:r>
          </w:p>
        </w:tc>
        <w:tc>
          <w:tcPr>
            <w:tcW w:w="904" w:type="dxa"/>
            <w:tcBorders/>
            <w:vAlign w:val="center"/>
          </w:tcPr>
          <w:p>
            <w:pPr>
              <w:pStyle w:val="TableContents"/>
              <w:bidi w:val="0"/>
              <w:spacing w:before="0" w:after="283"/>
              <w:jc w:val="left"/>
              <w:rPr/>
            </w:pPr>
            <w:r>
              <w:rPr/>
              <w:t xml:space="preserve">62 </w:t>
            </w:r>
          </w:p>
        </w:tc>
        <w:tc>
          <w:tcPr>
            <w:tcW w:w="1125" w:type="dxa"/>
            <w:tcBorders/>
            <w:vAlign w:val="center"/>
          </w:tcPr>
          <w:p>
            <w:pPr>
              <w:pStyle w:val="TableContents"/>
              <w:bidi w:val="0"/>
              <w:spacing w:before="0" w:after="283"/>
              <w:jc w:val="left"/>
              <w:rPr/>
            </w:pPr>
            <w:r>
              <w:rPr/>
              <w:t xml:space="preserve">2.39 </w:t>
            </w:r>
          </w:p>
        </w:tc>
        <w:tc>
          <w:tcPr>
            <w:tcW w:w="1084" w:type="dxa"/>
            <w:tcBorders/>
            <w:vAlign w:val="center"/>
          </w:tcPr>
          <w:p>
            <w:pPr>
              <w:pStyle w:val="TableContents"/>
              <w:bidi w:val="0"/>
              <w:spacing w:before="0" w:after="283"/>
              <w:jc w:val="left"/>
              <w:rPr/>
            </w:pPr>
            <w:r>
              <w:rPr/>
              <w:t xml:space="preserve">301 </w:t>
            </w:r>
          </w:p>
        </w:tc>
        <w:tc>
          <w:tcPr>
            <w:tcW w:w="1312" w:type="dxa"/>
            <w:tcBorders/>
            <w:vAlign w:val="center"/>
          </w:tcPr>
          <w:p>
            <w:pPr>
              <w:pStyle w:val="TableContents"/>
              <w:bidi w:val="0"/>
              <w:spacing w:before="0" w:after="283"/>
              <w:jc w:val="left"/>
              <w:rPr/>
            </w:pPr>
            <w:r>
              <w:rPr/>
              <w:t xml:space="preserve">11.61 </w:t>
            </w:r>
          </w:p>
        </w:tc>
      </w:tr>
      <w:tr>
        <w:trPr/>
        <w:tc>
          <w:tcPr>
            <w:tcW w:w="2017" w:type="dxa"/>
            <w:tcBorders/>
            <w:vAlign w:val="center"/>
          </w:tcPr>
          <w:p>
            <w:pPr>
              <w:pStyle w:val="TableContents"/>
              <w:bidi w:val="0"/>
              <w:spacing w:before="0" w:after="283"/>
              <w:jc w:val="left"/>
              <w:rPr/>
            </w:pPr>
            <w:r>
              <w:rPr/>
              <w:t xml:space="preserve">Ukiah </w:t>
            </w:r>
          </w:p>
        </w:tc>
        <w:tc>
          <w:tcPr>
            <w:tcW w:w="1259" w:type="dxa"/>
            <w:tcBorders/>
            <w:vAlign w:val="center"/>
          </w:tcPr>
          <w:p>
            <w:pPr>
              <w:pStyle w:val="TableContents"/>
              <w:bidi w:val="0"/>
              <w:spacing w:before="0" w:after="283"/>
              <w:jc w:val="left"/>
              <w:rPr/>
            </w:pPr>
            <w:r>
              <w:rPr/>
              <w:t xml:space="preserve">Mendocino </w:t>
            </w:r>
          </w:p>
        </w:tc>
        <w:tc>
          <w:tcPr>
            <w:tcW w:w="1220" w:type="dxa"/>
            <w:tcBorders/>
            <w:vAlign w:val="center"/>
          </w:tcPr>
          <w:p>
            <w:pPr>
              <w:pStyle w:val="TableContents"/>
              <w:bidi w:val="0"/>
              <w:spacing w:before="0" w:after="283"/>
              <w:jc w:val="left"/>
              <w:rPr/>
            </w:pPr>
            <w:r>
              <w:rPr/>
              <w:t xml:space="preserve">15,836 </w:t>
            </w:r>
          </w:p>
        </w:tc>
        <w:tc>
          <w:tcPr>
            <w:tcW w:w="1284" w:type="dxa"/>
            <w:tcBorders/>
            <w:vAlign w:val="center"/>
          </w:tcPr>
          <w:p>
            <w:pPr>
              <w:pStyle w:val="TableContents"/>
              <w:bidi w:val="0"/>
              <w:spacing w:before="0" w:after="283"/>
              <w:jc w:val="left"/>
              <w:rPr/>
            </w:pPr>
            <w:r>
              <w:rPr/>
              <w:t xml:space="preserve">3,391.0 </w:t>
            </w:r>
          </w:p>
        </w:tc>
        <w:tc>
          <w:tcPr>
            <w:tcW w:w="904" w:type="dxa"/>
            <w:tcBorders/>
            <w:vAlign w:val="center"/>
          </w:tcPr>
          <w:p>
            <w:pPr>
              <w:pStyle w:val="TableContents"/>
              <w:bidi w:val="0"/>
              <w:spacing w:before="0" w:after="283"/>
              <w:jc w:val="left"/>
              <w:rPr/>
            </w:pPr>
            <w:r>
              <w:rPr/>
              <w:t xml:space="preserve">134 </w:t>
            </w:r>
          </w:p>
        </w:tc>
        <w:tc>
          <w:tcPr>
            <w:tcW w:w="1125" w:type="dxa"/>
            <w:tcBorders/>
            <w:vAlign w:val="center"/>
          </w:tcPr>
          <w:p>
            <w:pPr>
              <w:pStyle w:val="TableContents"/>
              <w:bidi w:val="0"/>
              <w:spacing w:before="0" w:after="283"/>
              <w:jc w:val="left"/>
              <w:rPr/>
            </w:pPr>
            <w:r>
              <w:rPr/>
              <w:t xml:space="preserve">8.46 </w:t>
            </w:r>
          </w:p>
        </w:tc>
        <w:tc>
          <w:tcPr>
            <w:tcW w:w="1084" w:type="dxa"/>
            <w:tcBorders/>
            <w:vAlign w:val="center"/>
          </w:tcPr>
          <w:p>
            <w:pPr>
              <w:pStyle w:val="TableContents"/>
              <w:bidi w:val="0"/>
              <w:spacing w:before="0" w:after="283"/>
              <w:jc w:val="left"/>
              <w:rPr/>
            </w:pPr>
            <w:r>
              <w:rPr/>
              <w:t xml:space="preserve">551 </w:t>
            </w:r>
          </w:p>
        </w:tc>
        <w:tc>
          <w:tcPr>
            <w:tcW w:w="1312" w:type="dxa"/>
            <w:tcBorders/>
            <w:vAlign w:val="center"/>
          </w:tcPr>
          <w:p>
            <w:pPr>
              <w:pStyle w:val="TableContents"/>
              <w:bidi w:val="0"/>
              <w:spacing w:before="0" w:after="283"/>
              <w:jc w:val="left"/>
              <w:rPr/>
            </w:pPr>
            <w:r>
              <w:rPr/>
              <w:t xml:space="preserve">34.79 </w:t>
            </w:r>
          </w:p>
        </w:tc>
      </w:tr>
      <w:tr>
        <w:trPr/>
        <w:tc>
          <w:tcPr>
            <w:tcW w:w="2017" w:type="dxa"/>
            <w:tcBorders/>
            <w:vAlign w:val="center"/>
          </w:tcPr>
          <w:p>
            <w:pPr>
              <w:pStyle w:val="TableContents"/>
              <w:bidi w:val="0"/>
              <w:spacing w:before="0" w:after="283"/>
              <w:jc w:val="left"/>
              <w:rPr/>
            </w:pPr>
            <w:r>
              <w:rPr/>
              <w:t xml:space="preserve">Union City </w:t>
            </w:r>
          </w:p>
        </w:tc>
        <w:tc>
          <w:tcPr>
            <w:tcW w:w="1259" w:type="dxa"/>
            <w:tcBorders/>
            <w:vAlign w:val="center"/>
          </w:tcPr>
          <w:p>
            <w:pPr>
              <w:pStyle w:val="TableContents"/>
              <w:bidi w:val="0"/>
              <w:spacing w:before="0" w:after="283"/>
              <w:jc w:val="left"/>
              <w:rPr/>
            </w:pPr>
            <w:r>
              <w:rPr/>
              <w:t xml:space="preserve">Alameda </w:t>
            </w:r>
          </w:p>
        </w:tc>
        <w:tc>
          <w:tcPr>
            <w:tcW w:w="1220" w:type="dxa"/>
            <w:tcBorders/>
            <w:vAlign w:val="center"/>
          </w:tcPr>
          <w:p>
            <w:pPr>
              <w:pStyle w:val="TableContents"/>
              <w:bidi w:val="0"/>
              <w:spacing w:before="0" w:after="283"/>
              <w:jc w:val="left"/>
              <w:rPr/>
            </w:pPr>
            <w:r>
              <w:rPr/>
              <w:t xml:space="preserve">73,268 </w:t>
            </w:r>
          </w:p>
        </w:tc>
        <w:tc>
          <w:tcPr>
            <w:tcW w:w="1284" w:type="dxa"/>
            <w:tcBorders/>
            <w:vAlign w:val="center"/>
          </w:tcPr>
          <w:p>
            <w:pPr>
              <w:pStyle w:val="TableContents"/>
              <w:bidi w:val="0"/>
              <w:spacing w:before="0" w:after="283"/>
              <w:jc w:val="left"/>
              <w:rPr/>
            </w:pPr>
            <w:r>
              <w:rPr/>
              <w:t xml:space="preserve">3,776.7 </w:t>
            </w:r>
          </w:p>
        </w:tc>
        <w:tc>
          <w:tcPr>
            <w:tcW w:w="904" w:type="dxa"/>
            <w:tcBorders/>
            <w:vAlign w:val="center"/>
          </w:tcPr>
          <w:p>
            <w:pPr>
              <w:pStyle w:val="TableContents"/>
              <w:bidi w:val="0"/>
              <w:spacing w:before="0" w:after="283"/>
              <w:jc w:val="left"/>
              <w:rPr/>
            </w:pPr>
            <w:r>
              <w:rPr/>
              <w:t xml:space="preserve">207 </w:t>
            </w:r>
          </w:p>
        </w:tc>
        <w:tc>
          <w:tcPr>
            <w:tcW w:w="1125" w:type="dxa"/>
            <w:tcBorders/>
            <w:vAlign w:val="center"/>
          </w:tcPr>
          <w:p>
            <w:pPr>
              <w:pStyle w:val="TableContents"/>
              <w:bidi w:val="0"/>
              <w:spacing w:before="0" w:after="283"/>
              <w:jc w:val="left"/>
              <w:rPr/>
            </w:pPr>
            <w:r>
              <w:rPr/>
              <w:t xml:space="preserve">2.83 </w:t>
            </w:r>
          </w:p>
        </w:tc>
        <w:tc>
          <w:tcPr>
            <w:tcW w:w="1084" w:type="dxa"/>
            <w:tcBorders/>
            <w:vAlign w:val="center"/>
          </w:tcPr>
          <w:p>
            <w:pPr>
              <w:pStyle w:val="TableContents"/>
              <w:bidi w:val="0"/>
              <w:spacing w:before="0" w:after="283"/>
              <w:jc w:val="left"/>
              <w:rPr/>
            </w:pPr>
            <w:r>
              <w:rPr/>
              <w:t xml:space="preserve">1,602 </w:t>
            </w:r>
          </w:p>
        </w:tc>
        <w:tc>
          <w:tcPr>
            <w:tcW w:w="1312" w:type="dxa"/>
            <w:tcBorders/>
            <w:vAlign w:val="center"/>
          </w:tcPr>
          <w:p>
            <w:pPr>
              <w:pStyle w:val="TableContents"/>
              <w:bidi w:val="0"/>
              <w:spacing w:before="0" w:after="283"/>
              <w:jc w:val="left"/>
              <w:rPr/>
            </w:pPr>
            <w:r>
              <w:rPr/>
              <w:t xml:space="preserve">21.86 </w:t>
            </w:r>
          </w:p>
        </w:tc>
      </w:tr>
      <w:tr>
        <w:trPr/>
        <w:tc>
          <w:tcPr>
            <w:tcW w:w="2017" w:type="dxa"/>
            <w:tcBorders/>
            <w:vAlign w:val="center"/>
          </w:tcPr>
          <w:p>
            <w:pPr>
              <w:pStyle w:val="TableContents"/>
              <w:bidi w:val="0"/>
              <w:spacing w:before="0" w:after="283"/>
              <w:jc w:val="left"/>
              <w:rPr/>
            </w:pPr>
            <w:r>
              <w:rPr/>
              <w:t xml:space="preserve">Upland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75,790 </w:t>
            </w:r>
          </w:p>
        </w:tc>
        <w:tc>
          <w:tcPr>
            <w:tcW w:w="1284" w:type="dxa"/>
            <w:tcBorders/>
            <w:vAlign w:val="center"/>
          </w:tcPr>
          <w:p>
            <w:pPr>
              <w:pStyle w:val="TableContents"/>
              <w:bidi w:val="0"/>
              <w:spacing w:before="0" w:after="283"/>
              <w:jc w:val="left"/>
              <w:rPr/>
            </w:pPr>
            <w:r>
              <w:rPr/>
              <w:t xml:space="preserve">4,853.0 </w:t>
            </w:r>
          </w:p>
        </w:tc>
        <w:tc>
          <w:tcPr>
            <w:tcW w:w="904" w:type="dxa"/>
            <w:tcBorders/>
            <w:vAlign w:val="center"/>
          </w:tcPr>
          <w:p>
            <w:pPr>
              <w:pStyle w:val="TableContents"/>
              <w:bidi w:val="0"/>
              <w:spacing w:before="0" w:after="283"/>
              <w:jc w:val="left"/>
              <w:rPr/>
            </w:pPr>
            <w:r>
              <w:rPr/>
              <w:t xml:space="preserve">170 </w:t>
            </w:r>
          </w:p>
        </w:tc>
        <w:tc>
          <w:tcPr>
            <w:tcW w:w="1125" w:type="dxa"/>
            <w:tcBorders/>
            <w:vAlign w:val="center"/>
          </w:tcPr>
          <w:p>
            <w:pPr>
              <w:pStyle w:val="TableContents"/>
              <w:bidi w:val="0"/>
              <w:spacing w:before="0" w:after="283"/>
              <w:jc w:val="left"/>
              <w:rPr/>
            </w:pPr>
            <w:r>
              <w:rPr/>
              <w:t xml:space="preserve">2.24 </w:t>
            </w:r>
          </w:p>
        </w:tc>
        <w:tc>
          <w:tcPr>
            <w:tcW w:w="1084" w:type="dxa"/>
            <w:tcBorders/>
            <w:vAlign w:val="center"/>
          </w:tcPr>
          <w:p>
            <w:pPr>
              <w:pStyle w:val="TableContents"/>
              <w:bidi w:val="0"/>
              <w:spacing w:before="0" w:after="283"/>
              <w:jc w:val="left"/>
              <w:rPr/>
            </w:pPr>
            <w:r>
              <w:rPr/>
              <w:t xml:space="preserve">2,165 </w:t>
            </w:r>
          </w:p>
        </w:tc>
        <w:tc>
          <w:tcPr>
            <w:tcW w:w="1312" w:type="dxa"/>
            <w:tcBorders/>
            <w:vAlign w:val="center"/>
          </w:tcPr>
          <w:p>
            <w:pPr>
              <w:pStyle w:val="TableContents"/>
              <w:bidi w:val="0"/>
              <w:spacing w:before="0" w:after="283"/>
              <w:jc w:val="left"/>
              <w:rPr/>
            </w:pPr>
            <w:r>
              <w:rPr/>
              <w:t xml:space="preserve">28.57 </w:t>
            </w:r>
          </w:p>
        </w:tc>
      </w:tr>
      <w:tr>
        <w:trPr/>
        <w:tc>
          <w:tcPr>
            <w:tcW w:w="2017" w:type="dxa"/>
            <w:tcBorders/>
            <w:vAlign w:val="center"/>
          </w:tcPr>
          <w:p>
            <w:pPr>
              <w:pStyle w:val="TableContents"/>
              <w:bidi w:val="0"/>
              <w:spacing w:before="0" w:after="283"/>
              <w:jc w:val="left"/>
              <w:rPr/>
            </w:pPr>
            <w:r>
              <w:rPr/>
              <w:t xml:space="preserve">Vacaville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94,701 </w:t>
            </w:r>
          </w:p>
        </w:tc>
        <w:tc>
          <w:tcPr>
            <w:tcW w:w="1284" w:type="dxa"/>
            <w:tcBorders/>
            <w:vAlign w:val="center"/>
          </w:tcPr>
          <w:p>
            <w:pPr>
              <w:pStyle w:val="TableContents"/>
              <w:bidi w:val="0"/>
              <w:spacing w:before="0" w:after="283"/>
              <w:jc w:val="left"/>
              <w:rPr/>
            </w:pPr>
            <w:r>
              <w:rPr/>
              <w:t xml:space="preserve">3,336.5 </w:t>
            </w:r>
          </w:p>
        </w:tc>
        <w:tc>
          <w:tcPr>
            <w:tcW w:w="904" w:type="dxa"/>
            <w:tcBorders/>
            <w:vAlign w:val="center"/>
          </w:tcPr>
          <w:p>
            <w:pPr>
              <w:pStyle w:val="TableContents"/>
              <w:bidi w:val="0"/>
              <w:spacing w:before="0" w:after="283"/>
              <w:jc w:val="left"/>
              <w:rPr/>
            </w:pPr>
            <w:r>
              <w:rPr/>
              <w:t xml:space="preserve">268 </w:t>
            </w:r>
          </w:p>
        </w:tc>
        <w:tc>
          <w:tcPr>
            <w:tcW w:w="1125" w:type="dxa"/>
            <w:tcBorders/>
            <w:vAlign w:val="center"/>
          </w:tcPr>
          <w:p>
            <w:pPr>
              <w:pStyle w:val="TableContents"/>
              <w:bidi w:val="0"/>
              <w:spacing w:before="0" w:after="283"/>
              <w:jc w:val="left"/>
              <w:rPr/>
            </w:pPr>
            <w:r>
              <w:rPr/>
              <w:t xml:space="preserve">2.83 </w:t>
            </w:r>
          </w:p>
        </w:tc>
        <w:tc>
          <w:tcPr>
            <w:tcW w:w="1084" w:type="dxa"/>
            <w:tcBorders/>
            <w:vAlign w:val="center"/>
          </w:tcPr>
          <w:p>
            <w:pPr>
              <w:pStyle w:val="TableContents"/>
              <w:bidi w:val="0"/>
              <w:spacing w:before="0" w:after="283"/>
              <w:jc w:val="left"/>
              <w:rPr/>
            </w:pPr>
            <w:r>
              <w:rPr/>
              <w:t xml:space="preserve">2,587 </w:t>
            </w:r>
          </w:p>
        </w:tc>
        <w:tc>
          <w:tcPr>
            <w:tcW w:w="1312" w:type="dxa"/>
            <w:tcBorders/>
            <w:vAlign w:val="center"/>
          </w:tcPr>
          <w:p>
            <w:pPr>
              <w:pStyle w:val="TableContents"/>
              <w:bidi w:val="0"/>
              <w:spacing w:before="0" w:after="283"/>
              <w:jc w:val="left"/>
              <w:rPr/>
            </w:pPr>
            <w:r>
              <w:rPr/>
              <w:t xml:space="preserve">27.32 </w:t>
            </w:r>
          </w:p>
        </w:tc>
      </w:tr>
      <w:tr>
        <w:trPr/>
        <w:tc>
          <w:tcPr>
            <w:tcW w:w="2017" w:type="dxa"/>
            <w:tcBorders/>
            <w:vAlign w:val="center"/>
          </w:tcPr>
          <w:p>
            <w:pPr>
              <w:pStyle w:val="TableContents"/>
              <w:bidi w:val="0"/>
              <w:spacing w:before="0" w:after="283"/>
              <w:jc w:val="left"/>
              <w:rPr/>
            </w:pPr>
            <w:r>
              <w:rPr/>
              <w:t xml:space="preserve">Vallejo </w:t>
            </w:r>
          </w:p>
        </w:tc>
        <w:tc>
          <w:tcPr>
            <w:tcW w:w="1259" w:type="dxa"/>
            <w:tcBorders/>
            <w:vAlign w:val="center"/>
          </w:tcPr>
          <w:p>
            <w:pPr>
              <w:pStyle w:val="TableContents"/>
              <w:bidi w:val="0"/>
              <w:spacing w:before="0" w:after="283"/>
              <w:jc w:val="left"/>
              <w:rPr/>
            </w:pPr>
            <w:r>
              <w:rPr/>
              <w:t xml:space="preserve">Solano </w:t>
            </w:r>
          </w:p>
        </w:tc>
        <w:tc>
          <w:tcPr>
            <w:tcW w:w="1220" w:type="dxa"/>
            <w:tcBorders/>
            <w:vAlign w:val="center"/>
          </w:tcPr>
          <w:p>
            <w:pPr>
              <w:pStyle w:val="TableContents"/>
              <w:bidi w:val="0"/>
              <w:spacing w:before="0" w:after="283"/>
              <w:jc w:val="left"/>
              <w:rPr/>
            </w:pPr>
            <w:r>
              <w:rPr/>
              <w:t xml:space="preserve">119,504 </w:t>
            </w:r>
          </w:p>
        </w:tc>
        <w:tc>
          <w:tcPr>
            <w:tcW w:w="1284" w:type="dxa"/>
            <w:tcBorders/>
            <w:vAlign w:val="center"/>
          </w:tcPr>
          <w:p>
            <w:pPr>
              <w:pStyle w:val="TableContents"/>
              <w:bidi w:val="0"/>
              <w:spacing w:before="0" w:after="283"/>
              <w:jc w:val="left"/>
              <w:rPr/>
            </w:pPr>
            <w:r>
              <w:rPr/>
              <w:t xml:space="preserve">3,896.3 </w:t>
            </w:r>
          </w:p>
        </w:tc>
        <w:tc>
          <w:tcPr>
            <w:tcW w:w="904" w:type="dxa"/>
            <w:tcBorders/>
            <w:vAlign w:val="center"/>
          </w:tcPr>
          <w:p>
            <w:pPr>
              <w:pStyle w:val="TableContents"/>
              <w:bidi w:val="0"/>
              <w:spacing w:before="0" w:after="283"/>
              <w:jc w:val="left"/>
              <w:rPr/>
            </w:pPr>
            <w:r>
              <w:rPr/>
              <w:t xml:space="preserve">1,034 </w:t>
            </w:r>
          </w:p>
        </w:tc>
        <w:tc>
          <w:tcPr>
            <w:tcW w:w="1125" w:type="dxa"/>
            <w:tcBorders/>
            <w:vAlign w:val="center"/>
          </w:tcPr>
          <w:p>
            <w:pPr>
              <w:pStyle w:val="TableContents"/>
              <w:bidi w:val="0"/>
              <w:spacing w:before="0" w:after="283"/>
              <w:jc w:val="left"/>
              <w:rPr/>
            </w:pPr>
            <w:r>
              <w:rPr/>
              <w:t xml:space="preserve">8.65 </w:t>
            </w:r>
          </w:p>
        </w:tc>
        <w:tc>
          <w:tcPr>
            <w:tcW w:w="1084" w:type="dxa"/>
            <w:tcBorders/>
            <w:vAlign w:val="center"/>
          </w:tcPr>
          <w:p>
            <w:pPr>
              <w:pStyle w:val="TableContents"/>
              <w:bidi w:val="0"/>
              <w:spacing w:before="0" w:after="283"/>
              <w:jc w:val="left"/>
              <w:rPr/>
            </w:pPr>
            <w:r>
              <w:rPr/>
              <w:t xml:space="preserve">4,877 </w:t>
            </w:r>
          </w:p>
        </w:tc>
        <w:tc>
          <w:tcPr>
            <w:tcW w:w="1312" w:type="dxa"/>
            <w:tcBorders/>
            <w:vAlign w:val="center"/>
          </w:tcPr>
          <w:p>
            <w:pPr>
              <w:pStyle w:val="TableContents"/>
              <w:bidi w:val="0"/>
              <w:spacing w:before="0" w:after="283"/>
              <w:jc w:val="left"/>
              <w:rPr/>
            </w:pPr>
            <w:r>
              <w:rPr/>
              <w:t xml:space="preserve">40.81 </w:t>
            </w:r>
          </w:p>
        </w:tc>
      </w:tr>
      <w:tr>
        <w:trPr/>
        <w:tc>
          <w:tcPr>
            <w:tcW w:w="2017" w:type="dxa"/>
            <w:tcBorders/>
            <w:vAlign w:val="center"/>
          </w:tcPr>
          <w:p>
            <w:pPr>
              <w:pStyle w:val="TableContents"/>
              <w:bidi w:val="0"/>
              <w:spacing w:before="0" w:after="283"/>
              <w:jc w:val="left"/>
              <w:rPr/>
            </w:pPr>
            <w:r>
              <w:rPr/>
              <w:t xml:space="preserve">Vernon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115 </w:t>
            </w:r>
          </w:p>
        </w:tc>
        <w:tc>
          <w:tcPr>
            <w:tcW w:w="1284" w:type="dxa"/>
            <w:tcBorders/>
            <w:vAlign w:val="center"/>
          </w:tcPr>
          <w:p>
            <w:pPr>
              <w:pStyle w:val="TableContents"/>
              <w:bidi w:val="0"/>
              <w:spacing w:before="0" w:after="283"/>
              <w:jc w:val="left"/>
              <w:rPr/>
            </w:pPr>
            <w:r>
              <w:rPr/>
              <w:t xml:space="preserve">23.1 </w:t>
            </w:r>
          </w:p>
        </w:tc>
        <w:tc>
          <w:tcPr>
            <w:tcW w:w="904" w:type="dxa"/>
            <w:tcBorders/>
            <w:vAlign w:val="center"/>
          </w:tcPr>
          <w:p>
            <w:pPr>
              <w:pStyle w:val="TableContents"/>
              <w:bidi w:val="0"/>
              <w:spacing w:before="0" w:after="283"/>
              <w:jc w:val="left"/>
              <w:rPr/>
            </w:pPr>
            <w:r>
              <w:rPr/>
              <w:t xml:space="preserve">25 </w:t>
            </w:r>
          </w:p>
        </w:tc>
        <w:tc>
          <w:tcPr>
            <w:tcW w:w="1125" w:type="dxa"/>
            <w:tcBorders/>
            <w:vAlign w:val="center"/>
          </w:tcPr>
          <w:p>
            <w:pPr>
              <w:pStyle w:val="TableContents"/>
              <w:bidi w:val="0"/>
              <w:spacing w:before="0" w:after="283"/>
              <w:jc w:val="left"/>
              <w:rPr/>
            </w:pPr>
            <w:r>
              <w:rPr/>
              <w:t xml:space="preserve">217.39 </w:t>
            </w:r>
          </w:p>
        </w:tc>
        <w:tc>
          <w:tcPr>
            <w:tcW w:w="1084" w:type="dxa"/>
            <w:tcBorders/>
            <w:vAlign w:val="center"/>
          </w:tcPr>
          <w:p>
            <w:pPr>
              <w:pStyle w:val="TableContents"/>
              <w:bidi w:val="0"/>
              <w:spacing w:before="0" w:after="283"/>
              <w:jc w:val="left"/>
              <w:rPr/>
            </w:pPr>
            <w:r>
              <w:rPr/>
              <w:t xml:space="preserve">312 </w:t>
            </w:r>
          </w:p>
        </w:tc>
        <w:tc>
          <w:tcPr>
            <w:tcW w:w="1312" w:type="dxa"/>
            <w:tcBorders/>
            <w:vAlign w:val="center"/>
          </w:tcPr>
          <w:p>
            <w:pPr>
              <w:pStyle w:val="TableContents"/>
              <w:bidi w:val="0"/>
              <w:spacing w:before="0" w:after="283"/>
              <w:jc w:val="left"/>
              <w:rPr/>
            </w:pPr>
            <w:r>
              <w:rPr/>
              <w:t xml:space="preserve">2,713.04 </w:t>
            </w:r>
          </w:p>
        </w:tc>
      </w:tr>
      <w:tr>
        <w:trPr/>
        <w:tc>
          <w:tcPr>
            <w:tcW w:w="2017" w:type="dxa"/>
            <w:tcBorders/>
            <w:vAlign w:val="center"/>
          </w:tcPr>
          <w:p>
            <w:pPr>
              <w:pStyle w:val="TableContents"/>
              <w:bidi w:val="0"/>
              <w:spacing w:before="0" w:after="283"/>
              <w:jc w:val="left"/>
              <w:rPr/>
            </w:pPr>
            <w:r>
              <w:rPr/>
              <w:t xml:space="preserve">Victorville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122,316 </w:t>
            </w:r>
          </w:p>
        </w:tc>
        <w:tc>
          <w:tcPr>
            <w:tcW w:w="1284" w:type="dxa"/>
            <w:tcBorders/>
            <w:vAlign w:val="center"/>
          </w:tcPr>
          <w:p>
            <w:pPr>
              <w:pStyle w:val="TableContents"/>
              <w:bidi w:val="0"/>
              <w:spacing w:before="0" w:after="283"/>
              <w:jc w:val="left"/>
              <w:rPr/>
            </w:pPr>
            <w:r>
              <w:rPr/>
              <w:t xml:space="preserve">1,668.0 </w:t>
            </w:r>
          </w:p>
        </w:tc>
        <w:tc>
          <w:tcPr>
            <w:tcW w:w="904" w:type="dxa"/>
            <w:tcBorders/>
            <w:vAlign w:val="center"/>
          </w:tcPr>
          <w:p>
            <w:pPr>
              <w:pStyle w:val="TableContents"/>
              <w:bidi w:val="0"/>
              <w:spacing w:before="0" w:after="283"/>
              <w:jc w:val="left"/>
              <w:rPr/>
            </w:pPr>
            <w:r>
              <w:rPr/>
              <w:t xml:space="preserve">642 </w:t>
            </w:r>
          </w:p>
        </w:tc>
        <w:tc>
          <w:tcPr>
            <w:tcW w:w="1125" w:type="dxa"/>
            <w:tcBorders/>
            <w:vAlign w:val="center"/>
          </w:tcPr>
          <w:p>
            <w:pPr>
              <w:pStyle w:val="TableContents"/>
              <w:bidi w:val="0"/>
              <w:spacing w:before="0" w:after="283"/>
              <w:jc w:val="left"/>
              <w:rPr/>
            </w:pPr>
            <w:r>
              <w:rPr/>
              <w:t xml:space="preserve">5.25 </w:t>
            </w:r>
          </w:p>
        </w:tc>
        <w:tc>
          <w:tcPr>
            <w:tcW w:w="1084" w:type="dxa"/>
            <w:tcBorders/>
            <w:vAlign w:val="center"/>
          </w:tcPr>
          <w:p>
            <w:pPr>
              <w:pStyle w:val="TableContents"/>
              <w:bidi w:val="0"/>
              <w:spacing w:before="0" w:after="283"/>
              <w:jc w:val="left"/>
              <w:rPr/>
            </w:pPr>
            <w:r>
              <w:rPr/>
              <w:t xml:space="preserve">4,374 </w:t>
            </w:r>
          </w:p>
        </w:tc>
        <w:tc>
          <w:tcPr>
            <w:tcW w:w="1312" w:type="dxa"/>
            <w:tcBorders/>
            <w:vAlign w:val="center"/>
          </w:tcPr>
          <w:p>
            <w:pPr>
              <w:pStyle w:val="TableContents"/>
              <w:bidi w:val="0"/>
              <w:spacing w:before="0" w:after="283"/>
              <w:jc w:val="left"/>
              <w:rPr/>
            </w:pPr>
            <w:r>
              <w:rPr/>
              <w:t xml:space="preserve">35.76 </w:t>
            </w:r>
          </w:p>
        </w:tc>
      </w:tr>
      <w:tr>
        <w:trPr/>
        <w:tc>
          <w:tcPr>
            <w:tcW w:w="2017" w:type="dxa"/>
            <w:tcBorders/>
            <w:vAlign w:val="center"/>
          </w:tcPr>
          <w:p>
            <w:pPr>
              <w:pStyle w:val="TableContents"/>
              <w:bidi w:val="0"/>
              <w:spacing w:before="0" w:after="283"/>
              <w:jc w:val="left"/>
              <w:rPr/>
            </w:pPr>
            <w:r>
              <w:rPr/>
              <w:t xml:space="preserve">Villa Park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5,982 </w:t>
            </w:r>
          </w:p>
        </w:tc>
        <w:tc>
          <w:tcPr>
            <w:tcW w:w="1284" w:type="dxa"/>
            <w:tcBorders/>
            <w:vAlign w:val="center"/>
          </w:tcPr>
          <w:p>
            <w:pPr>
              <w:pStyle w:val="TableContents"/>
              <w:bidi w:val="0"/>
              <w:spacing w:before="0" w:after="283"/>
              <w:jc w:val="left"/>
              <w:rPr/>
            </w:pPr>
            <w:r>
              <w:rPr/>
              <w:t xml:space="preserve">2,877.3 </w:t>
            </w:r>
          </w:p>
        </w:tc>
        <w:tc>
          <w:tcPr>
            <w:tcW w:w="904" w:type="dxa"/>
            <w:tcBorders/>
            <w:vAlign w:val="center"/>
          </w:tcPr>
          <w:p>
            <w:pPr>
              <w:pStyle w:val="TableContents"/>
              <w:bidi w:val="0"/>
              <w:spacing w:before="0" w:after="283"/>
              <w:jc w:val="left"/>
              <w:rPr/>
            </w:pPr>
            <w:r>
              <w:rPr/>
              <w:t xml:space="preserve">5 </w:t>
            </w:r>
          </w:p>
        </w:tc>
        <w:tc>
          <w:tcPr>
            <w:tcW w:w="1125" w:type="dxa"/>
            <w:tcBorders/>
            <w:vAlign w:val="center"/>
          </w:tcPr>
          <w:p>
            <w:pPr>
              <w:pStyle w:val="TableContents"/>
              <w:bidi w:val="0"/>
              <w:spacing w:before="0" w:after="283"/>
              <w:jc w:val="left"/>
              <w:rPr/>
            </w:pPr>
            <w:r>
              <w:rPr/>
              <w:t xml:space="preserve">0.84 </w:t>
            </w:r>
          </w:p>
        </w:tc>
        <w:tc>
          <w:tcPr>
            <w:tcW w:w="1084" w:type="dxa"/>
            <w:tcBorders/>
            <w:vAlign w:val="center"/>
          </w:tcPr>
          <w:p>
            <w:pPr>
              <w:pStyle w:val="TableContents"/>
              <w:bidi w:val="0"/>
              <w:spacing w:before="0" w:after="283"/>
              <w:jc w:val="left"/>
              <w:rPr/>
            </w:pPr>
            <w:r>
              <w:rPr/>
              <w:t xml:space="preserve">84 </w:t>
            </w:r>
          </w:p>
        </w:tc>
        <w:tc>
          <w:tcPr>
            <w:tcW w:w="1312" w:type="dxa"/>
            <w:tcBorders/>
            <w:vAlign w:val="center"/>
          </w:tcPr>
          <w:p>
            <w:pPr>
              <w:pStyle w:val="TableContents"/>
              <w:bidi w:val="0"/>
              <w:spacing w:before="0" w:after="283"/>
              <w:jc w:val="left"/>
              <w:rPr/>
            </w:pPr>
            <w:r>
              <w:rPr/>
              <w:t xml:space="preserve">14.04 </w:t>
            </w:r>
          </w:p>
        </w:tc>
      </w:tr>
      <w:tr>
        <w:trPr/>
        <w:tc>
          <w:tcPr>
            <w:tcW w:w="2017" w:type="dxa"/>
            <w:tcBorders/>
            <w:vAlign w:val="center"/>
          </w:tcPr>
          <w:p>
            <w:pPr>
              <w:pStyle w:val="TableContents"/>
              <w:bidi w:val="0"/>
              <w:spacing w:before="0" w:after="283"/>
              <w:jc w:val="left"/>
              <w:rPr/>
            </w:pPr>
            <w:r>
              <w:rPr/>
              <w:t xml:space="preserve">Visalia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128,488 </w:t>
            </w:r>
          </w:p>
        </w:tc>
        <w:tc>
          <w:tcPr>
            <w:tcW w:w="1284" w:type="dxa"/>
            <w:tcBorders/>
            <w:vAlign w:val="center"/>
          </w:tcPr>
          <w:p>
            <w:pPr>
              <w:pStyle w:val="TableContents"/>
              <w:bidi w:val="0"/>
              <w:spacing w:before="0" w:after="283"/>
              <w:jc w:val="left"/>
              <w:rPr/>
            </w:pPr>
            <w:r>
              <w:rPr/>
              <w:t xml:space="preserve">3,448.6 </w:t>
            </w:r>
          </w:p>
        </w:tc>
        <w:tc>
          <w:tcPr>
            <w:tcW w:w="904" w:type="dxa"/>
            <w:tcBorders/>
            <w:vAlign w:val="center"/>
          </w:tcPr>
          <w:p>
            <w:pPr>
              <w:pStyle w:val="TableContents"/>
              <w:bidi w:val="0"/>
              <w:spacing w:before="0" w:after="283"/>
              <w:jc w:val="left"/>
              <w:rPr/>
            </w:pPr>
            <w:r>
              <w:rPr/>
              <w:t xml:space="preserve">484 </w:t>
            </w:r>
          </w:p>
        </w:tc>
        <w:tc>
          <w:tcPr>
            <w:tcW w:w="1125" w:type="dxa"/>
            <w:tcBorders/>
            <w:vAlign w:val="center"/>
          </w:tcPr>
          <w:p>
            <w:pPr>
              <w:pStyle w:val="TableContents"/>
              <w:bidi w:val="0"/>
              <w:spacing w:before="0" w:after="283"/>
              <w:jc w:val="left"/>
              <w:rPr/>
            </w:pPr>
            <w:r>
              <w:rPr/>
              <w:t xml:space="preserve">3.77 </w:t>
            </w:r>
          </w:p>
        </w:tc>
        <w:tc>
          <w:tcPr>
            <w:tcW w:w="1084" w:type="dxa"/>
            <w:tcBorders/>
            <w:vAlign w:val="center"/>
          </w:tcPr>
          <w:p>
            <w:pPr>
              <w:pStyle w:val="TableContents"/>
              <w:bidi w:val="0"/>
              <w:spacing w:before="0" w:after="283"/>
              <w:jc w:val="left"/>
              <w:rPr/>
            </w:pPr>
            <w:r>
              <w:rPr/>
              <w:t xml:space="preserve">3,796 </w:t>
            </w:r>
          </w:p>
        </w:tc>
        <w:tc>
          <w:tcPr>
            <w:tcW w:w="1312" w:type="dxa"/>
            <w:tcBorders/>
            <w:vAlign w:val="center"/>
          </w:tcPr>
          <w:p>
            <w:pPr>
              <w:pStyle w:val="TableContents"/>
              <w:bidi w:val="0"/>
              <w:spacing w:before="0" w:after="283"/>
              <w:jc w:val="left"/>
              <w:rPr/>
            </w:pPr>
            <w:r>
              <w:rPr/>
              <w:t xml:space="preserve">29.54 </w:t>
            </w:r>
          </w:p>
        </w:tc>
      </w:tr>
      <w:tr>
        <w:trPr/>
        <w:tc>
          <w:tcPr>
            <w:tcW w:w="2017" w:type="dxa"/>
            <w:tcBorders/>
            <w:vAlign w:val="center"/>
          </w:tcPr>
          <w:p>
            <w:pPr>
              <w:pStyle w:val="TableContents"/>
              <w:bidi w:val="0"/>
              <w:spacing w:before="0" w:after="283"/>
              <w:jc w:val="left"/>
              <w:rPr/>
            </w:pPr>
            <w:r>
              <w:rPr/>
              <w:t xml:space="preserve">Vista </w:t>
            </w:r>
          </w:p>
        </w:tc>
        <w:tc>
          <w:tcPr>
            <w:tcW w:w="1259" w:type="dxa"/>
            <w:tcBorders/>
            <w:vAlign w:val="center"/>
          </w:tcPr>
          <w:p>
            <w:pPr>
              <w:pStyle w:val="TableContents"/>
              <w:bidi w:val="0"/>
              <w:spacing w:before="0" w:after="283"/>
              <w:jc w:val="left"/>
              <w:rPr/>
            </w:pPr>
            <w:r>
              <w:rPr/>
              <w:t xml:space="preserve">San Diego </w:t>
            </w:r>
          </w:p>
        </w:tc>
        <w:tc>
          <w:tcPr>
            <w:tcW w:w="1220" w:type="dxa"/>
            <w:tcBorders/>
            <w:vAlign w:val="center"/>
          </w:tcPr>
          <w:p>
            <w:pPr>
              <w:pStyle w:val="TableContents"/>
              <w:bidi w:val="0"/>
              <w:spacing w:before="0" w:after="283"/>
              <w:jc w:val="left"/>
              <w:rPr/>
            </w:pPr>
            <w:r>
              <w:rPr/>
              <w:t xml:space="preserve">97,651 </w:t>
            </w:r>
          </w:p>
        </w:tc>
        <w:tc>
          <w:tcPr>
            <w:tcW w:w="1284" w:type="dxa"/>
            <w:tcBorders/>
            <w:vAlign w:val="center"/>
          </w:tcPr>
          <w:p>
            <w:pPr>
              <w:pStyle w:val="TableContents"/>
              <w:bidi w:val="0"/>
              <w:spacing w:before="0" w:after="283"/>
              <w:jc w:val="left"/>
              <w:rPr/>
            </w:pPr>
            <w:r>
              <w:rPr/>
              <w:t xml:space="preserve">5,227.6 </w:t>
            </w:r>
          </w:p>
        </w:tc>
        <w:tc>
          <w:tcPr>
            <w:tcW w:w="904" w:type="dxa"/>
            <w:tcBorders/>
            <w:vAlign w:val="center"/>
          </w:tcPr>
          <w:p>
            <w:pPr>
              <w:pStyle w:val="TableContents"/>
              <w:bidi w:val="0"/>
              <w:spacing w:before="0" w:after="283"/>
              <w:jc w:val="left"/>
              <w:rPr/>
            </w:pPr>
            <w:r>
              <w:rPr/>
              <w:t xml:space="preserve">340 </w:t>
            </w:r>
          </w:p>
        </w:tc>
        <w:tc>
          <w:tcPr>
            <w:tcW w:w="1125" w:type="dxa"/>
            <w:tcBorders/>
            <w:vAlign w:val="center"/>
          </w:tcPr>
          <w:p>
            <w:pPr>
              <w:pStyle w:val="TableContents"/>
              <w:bidi w:val="0"/>
              <w:spacing w:before="0" w:after="283"/>
              <w:jc w:val="left"/>
              <w:rPr/>
            </w:pPr>
            <w:r>
              <w:rPr/>
              <w:t xml:space="preserve">3.48 </w:t>
            </w:r>
          </w:p>
        </w:tc>
        <w:tc>
          <w:tcPr>
            <w:tcW w:w="1084" w:type="dxa"/>
            <w:tcBorders/>
            <w:vAlign w:val="center"/>
          </w:tcPr>
          <w:p>
            <w:pPr>
              <w:pStyle w:val="TableContents"/>
              <w:bidi w:val="0"/>
              <w:spacing w:before="0" w:after="283"/>
              <w:jc w:val="left"/>
              <w:rPr/>
            </w:pPr>
            <w:r>
              <w:rPr/>
              <w:t xml:space="preserve">1,686 </w:t>
            </w:r>
          </w:p>
        </w:tc>
        <w:tc>
          <w:tcPr>
            <w:tcW w:w="1312" w:type="dxa"/>
            <w:tcBorders/>
            <w:vAlign w:val="center"/>
          </w:tcPr>
          <w:p>
            <w:pPr>
              <w:pStyle w:val="TableContents"/>
              <w:bidi w:val="0"/>
              <w:spacing w:before="0" w:after="283"/>
              <w:jc w:val="left"/>
              <w:rPr/>
            </w:pPr>
            <w:r>
              <w:rPr/>
              <w:t xml:space="preserve">17.27 </w:t>
            </w:r>
          </w:p>
        </w:tc>
      </w:tr>
      <w:tr>
        <w:trPr/>
        <w:tc>
          <w:tcPr>
            <w:tcW w:w="2017" w:type="dxa"/>
            <w:tcBorders/>
            <w:vAlign w:val="center"/>
          </w:tcPr>
          <w:p>
            <w:pPr>
              <w:pStyle w:val="TableContents"/>
              <w:bidi w:val="0"/>
              <w:spacing w:before="0" w:after="283"/>
              <w:jc w:val="left"/>
              <w:rPr/>
            </w:pPr>
            <w:r>
              <w:rPr/>
              <w:t xml:space="preserve">Walnut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30,282 </w:t>
            </w:r>
          </w:p>
        </w:tc>
        <w:tc>
          <w:tcPr>
            <w:tcW w:w="1284" w:type="dxa"/>
            <w:tcBorders/>
            <w:vAlign w:val="center"/>
          </w:tcPr>
          <w:p>
            <w:pPr>
              <w:pStyle w:val="TableContents"/>
              <w:bidi w:val="0"/>
              <w:spacing w:before="0" w:after="283"/>
              <w:jc w:val="left"/>
              <w:rPr/>
            </w:pPr>
            <w:r>
              <w:rPr/>
              <w:t xml:space="preserve">3,367.7 </w:t>
            </w:r>
          </w:p>
        </w:tc>
        <w:tc>
          <w:tcPr>
            <w:tcW w:w="904" w:type="dxa"/>
            <w:tcBorders/>
            <w:vAlign w:val="center"/>
          </w:tcPr>
          <w:p>
            <w:pPr>
              <w:pStyle w:val="TableContents"/>
              <w:bidi w:val="0"/>
              <w:spacing w:before="0" w:after="283"/>
              <w:jc w:val="left"/>
              <w:rPr/>
            </w:pPr>
            <w:r>
              <w:rPr/>
              <w:t xml:space="preserve">29 </w:t>
            </w:r>
          </w:p>
        </w:tc>
        <w:tc>
          <w:tcPr>
            <w:tcW w:w="1125" w:type="dxa"/>
            <w:tcBorders/>
            <w:vAlign w:val="center"/>
          </w:tcPr>
          <w:p>
            <w:pPr>
              <w:pStyle w:val="TableContents"/>
              <w:bidi w:val="0"/>
              <w:spacing w:before="0" w:after="283"/>
              <w:jc w:val="left"/>
              <w:rPr/>
            </w:pPr>
            <w:r>
              <w:rPr/>
              <w:t xml:space="preserve">0.96 </w:t>
            </w:r>
          </w:p>
        </w:tc>
        <w:tc>
          <w:tcPr>
            <w:tcW w:w="1084" w:type="dxa"/>
            <w:tcBorders/>
            <w:vAlign w:val="center"/>
          </w:tcPr>
          <w:p>
            <w:pPr>
              <w:pStyle w:val="TableContents"/>
              <w:bidi w:val="0"/>
              <w:spacing w:before="0" w:after="283"/>
              <w:jc w:val="left"/>
              <w:rPr/>
            </w:pPr>
            <w:r>
              <w:rPr/>
              <w:t xml:space="preserve">294 </w:t>
            </w:r>
          </w:p>
        </w:tc>
        <w:tc>
          <w:tcPr>
            <w:tcW w:w="1312" w:type="dxa"/>
            <w:tcBorders/>
            <w:vAlign w:val="center"/>
          </w:tcPr>
          <w:p>
            <w:pPr>
              <w:pStyle w:val="TableContents"/>
              <w:bidi w:val="0"/>
              <w:spacing w:before="0" w:after="283"/>
              <w:jc w:val="left"/>
              <w:rPr/>
            </w:pPr>
            <w:r>
              <w:rPr/>
              <w:t xml:space="preserve">9.71 </w:t>
            </w:r>
          </w:p>
        </w:tc>
      </w:tr>
      <w:tr>
        <w:trPr/>
        <w:tc>
          <w:tcPr>
            <w:tcW w:w="2017" w:type="dxa"/>
            <w:tcBorders/>
            <w:vAlign w:val="center"/>
          </w:tcPr>
          <w:p>
            <w:pPr>
              <w:pStyle w:val="TableContents"/>
              <w:bidi w:val="0"/>
              <w:spacing w:before="0" w:after="283"/>
              <w:jc w:val="left"/>
              <w:rPr/>
            </w:pPr>
            <w:r>
              <w:rPr/>
              <w:t xml:space="preserve">Walnut Creek </w:t>
            </w:r>
          </w:p>
        </w:tc>
        <w:tc>
          <w:tcPr>
            <w:tcW w:w="1259" w:type="dxa"/>
            <w:tcBorders/>
            <w:vAlign w:val="center"/>
          </w:tcPr>
          <w:p>
            <w:pPr>
              <w:pStyle w:val="TableContents"/>
              <w:bidi w:val="0"/>
              <w:spacing w:before="0" w:after="283"/>
              <w:jc w:val="left"/>
              <w:rPr/>
            </w:pPr>
            <w:r>
              <w:rPr/>
              <w:t xml:space="preserve">Contra Costa </w:t>
            </w:r>
          </w:p>
        </w:tc>
        <w:tc>
          <w:tcPr>
            <w:tcW w:w="1220" w:type="dxa"/>
            <w:tcBorders/>
            <w:vAlign w:val="center"/>
          </w:tcPr>
          <w:p>
            <w:pPr>
              <w:pStyle w:val="TableContents"/>
              <w:bidi w:val="0"/>
              <w:spacing w:before="0" w:after="283"/>
              <w:jc w:val="left"/>
              <w:rPr/>
            </w:pPr>
            <w:r>
              <w:rPr/>
              <w:t xml:space="preserve">67,555 </w:t>
            </w:r>
          </w:p>
        </w:tc>
        <w:tc>
          <w:tcPr>
            <w:tcW w:w="1284" w:type="dxa"/>
            <w:tcBorders/>
            <w:vAlign w:val="center"/>
          </w:tcPr>
          <w:p>
            <w:pPr>
              <w:pStyle w:val="TableContents"/>
              <w:bidi w:val="0"/>
              <w:spacing w:before="0" w:after="283"/>
              <w:jc w:val="left"/>
              <w:rPr/>
            </w:pPr>
            <w:r>
              <w:rPr/>
              <w:t xml:space="preserve">3,418.9 </w:t>
            </w:r>
          </w:p>
        </w:tc>
        <w:tc>
          <w:tcPr>
            <w:tcW w:w="904" w:type="dxa"/>
            <w:tcBorders/>
            <w:vAlign w:val="center"/>
          </w:tcPr>
          <w:p>
            <w:pPr>
              <w:pStyle w:val="TableContents"/>
              <w:bidi w:val="0"/>
              <w:spacing w:before="0" w:after="283"/>
              <w:jc w:val="left"/>
              <w:rPr/>
            </w:pPr>
            <w:r>
              <w:rPr/>
              <w:t xml:space="preserve">74 </w:t>
            </w:r>
          </w:p>
        </w:tc>
        <w:tc>
          <w:tcPr>
            <w:tcW w:w="1125" w:type="dxa"/>
            <w:tcBorders/>
            <w:vAlign w:val="center"/>
          </w:tcPr>
          <w:p>
            <w:pPr>
              <w:pStyle w:val="TableContents"/>
              <w:bidi w:val="0"/>
              <w:spacing w:before="0" w:after="283"/>
              <w:jc w:val="left"/>
              <w:rPr/>
            </w:pPr>
            <w:r>
              <w:rPr/>
              <w:t xml:space="preserve">1.1 </w:t>
            </w:r>
          </w:p>
        </w:tc>
        <w:tc>
          <w:tcPr>
            <w:tcW w:w="1084" w:type="dxa"/>
            <w:tcBorders/>
            <w:vAlign w:val="center"/>
          </w:tcPr>
          <w:p>
            <w:pPr>
              <w:pStyle w:val="TableContents"/>
              <w:bidi w:val="0"/>
              <w:spacing w:before="0" w:after="283"/>
              <w:jc w:val="left"/>
              <w:rPr/>
            </w:pPr>
            <w:r>
              <w:rPr/>
              <w:t xml:space="preserve">2,439 </w:t>
            </w:r>
          </w:p>
        </w:tc>
        <w:tc>
          <w:tcPr>
            <w:tcW w:w="1312" w:type="dxa"/>
            <w:tcBorders/>
            <w:vAlign w:val="center"/>
          </w:tcPr>
          <w:p>
            <w:pPr>
              <w:pStyle w:val="TableContents"/>
              <w:bidi w:val="0"/>
              <w:spacing w:before="0" w:after="283"/>
              <w:jc w:val="left"/>
              <w:rPr/>
            </w:pPr>
            <w:r>
              <w:rPr/>
              <w:t xml:space="preserve">36.1 </w:t>
            </w:r>
          </w:p>
        </w:tc>
      </w:tr>
      <w:tr>
        <w:trPr/>
        <w:tc>
          <w:tcPr>
            <w:tcW w:w="2017" w:type="dxa"/>
            <w:tcBorders/>
            <w:vAlign w:val="center"/>
          </w:tcPr>
          <w:p>
            <w:pPr>
              <w:pStyle w:val="TableContents"/>
              <w:bidi w:val="0"/>
              <w:spacing w:before="0" w:after="283"/>
              <w:jc w:val="left"/>
              <w:rPr/>
            </w:pPr>
            <w:r>
              <w:rPr/>
              <w:t xml:space="preserve">Waterford </w:t>
            </w:r>
          </w:p>
        </w:tc>
        <w:tc>
          <w:tcPr>
            <w:tcW w:w="1259" w:type="dxa"/>
            <w:tcBorders/>
            <w:vAlign w:val="center"/>
          </w:tcPr>
          <w:p>
            <w:pPr>
              <w:pStyle w:val="TableContents"/>
              <w:bidi w:val="0"/>
              <w:spacing w:before="0" w:after="283"/>
              <w:jc w:val="left"/>
              <w:rPr/>
            </w:pPr>
            <w:r>
              <w:rPr/>
              <w:t xml:space="preserve">Stanislaus </w:t>
            </w:r>
          </w:p>
        </w:tc>
        <w:tc>
          <w:tcPr>
            <w:tcW w:w="1220" w:type="dxa"/>
            <w:tcBorders/>
            <w:vAlign w:val="center"/>
          </w:tcPr>
          <w:p>
            <w:pPr>
              <w:pStyle w:val="TableContents"/>
              <w:bidi w:val="0"/>
              <w:spacing w:before="0" w:after="283"/>
              <w:jc w:val="left"/>
              <w:rPr/>
            </w:pPr>
            <w:r>
              <w:rPr/>
              <w:t xml:space="preserve">8,646 </w:t>
            </w:r>
          </w:p>
        </w:tc>
        <w:tc>
          <w:tcPr>
            <w:tcW w:w="1284" w:type="dxa"/>
            <w:tcBorders/>
            <w:vAlign w:val="center"/>
          </w:tcPr>
          <w:p>
            <w:pPr>
              <w:pStyle w:val="TableContents"/>
              <w:bidi w:val="0"/>
              <w:spacing w:before="0" w:after="283"/>
              <w:jc w:val="left"/>
              <w:rPr/>
            </w:pPr>
            <w:r>
              <w:rPr/>
              <w:t xml:space="preserve">3,713.9 </w:t>
            </w:r>
          </w:p>
        </w:tc>
        <w:tc>
          <w:tcPr>
            <w:tcW w:w="904" w:type="dxa"/>
            <w:tcBorders/>
            <w:vAlign w:val="center"/>
          </w:tcPr>
          <w:p>
            <w:pPr>
              <w:pStyle w:val="TableContents"/>
              <w:bidi w:val="0"/>
              <w:spacing w:before="0" w:after="283"/>
              <w:jc w:val="left"/>
              <w:rPr/>
            </w:pPr>
            <w:r>
              <w:rPr/>
              <w:t xml:space="preserve">18 </w:t>
            </w:r>
          </w:p>
        </w:tc>
        <w:tc>
          <w:tcPr>
            <w:tcW w:w="1125" w:type="dxa"/>
            <w:tcBorders/>
            <w:vAlign w:val="center"/>
          </w:tcPr>
          <w:p>
            <w:pPr>
              <w:pStyle w:val="TableContents"/>
              <w:bidi w:val="0"/>
              <w:spacing w:before="0" w:after="283"/>
              <w:jc w:val="left"/>
              <w:rPr/>
            </w:pPr>
            <w:r>
              <w:rPr/>
              <w:t xml:space="preserve">2.08 </w:t>
            </w:r>
          </w:p>
        </w:tc>
        <w:tc>
          <w:tcPr>
            <w:tcW w:w="1084" w:type="dxa"/>
            <w:tcBorders/>
            <w:vAlign w:val="center"/>
          </w:tcPr>
          <w:p>
            <w:pPr>
              <w:pStyle w:val="TableContents"/>
              <w:bidi w:val="0"/>
              <w:spacing w:before="0" w:after="283"/>
              <w:jc w:val="left"/>
              <w:rPr/>
            </w:pPr>
            <w:r>
              <w:rPr/>
              <w:t xml:space="preserve">196 </w:t>
            </w:r>
          </w:p>
        </w:tc>
        <w:tc>
          <w:tcPr>
            <w:tcW w:w="1312" w:type="dxa"/>
            <w:tcBorders/>
            <w:vAlign w:val="center"/>
          </w:tcPr>
          <w:p>
            <w:pPr>
              <w:pStyle w:val="TableContents"/>
              <w:bidi w:val="0"/>
              <w:spacing w:before="0" w:after="283"/>
              <w:jc w:val="left"/>
              <w:rPr/>
            </w:pPr>
            <w:r>
              <w:rPr/>
              <w:t xml:space="preserve">22.67 </w:t>
            </w:r>
          </w:p>
        </w:tc>
      </w:tr>
      <w:tr>
        <w:trPr/>
        <w:tc>
          <w:tcPr>
            <w:tcW w:w="2017" w:type="dxa"/>
            <w:tcBorders/>
            <w:vAlign w:val="center"/>
          </w:tcPr>
          <w:p>
            <w:pPr>
              <w:pStyle w:val="TableContents"/>
              <w:bidi w:val="0"/>
              <w:spacing w:before="0" w:after="283"/>
              <w:jc w:val="left"/>
              <w:rPr/>
            </w:pPr>
            <w:r>
              <w:rPr/>
              <w:t xml:space="preserve">Watsonville </w:t>
            </w:r>
          </w:p>
        </w:tc>
        <w:tc>
          <w:tcPr>
            <w:tcW w:w="1259" w:type="dxa"/>
            <w:tcBorders/>
            <w:vAlign w:val="center"/>
          </w:tcPr>
          <w:p>
            <w:pPr>
              <w:pStyle w:val="TableContents"/>
              <w:bidi w:val="0"/>
              <w:spacing w:before="0" w:after="283"/>
              <w:jc w:val="left"/>
              <w:rPr/>
            </w:pPr>
            <w:r>
              <w:rPr/>
              <w:t xml:space="preserve">Santa Cruz </w:t>
            </w:r>
          </w:p>
        </w:tc>
        <w:tc>
          <w:tcPr>
            <w:tcW w:w="1220" w:type="dxa"/>
            <w:tcBorders/>
            <w:vAlign w:val="center"/>
          </w:tcPr>
          <w:p>
            <w:pPr>
              <w:pStyle w:val="TableContents"/>
              <w:bidi w:val="0"/>
              <w:spacing w:before="0" w:after="283"/>
              <w:jc w:val="left"/>
              <w:rPr/>
            </w:pPr>
            <w:r>
              <w:rPr/>
              <w:t xml:space="preserve">52,778 </w:t>
            </w:r>
          </w:p>
        </w:tc>
        <w:tc>
          <w:tcPr>
            <w:tcW w:w="1284" w:type="dxa"/>
            <w:tcBorders/>
            <w:vAlign w:val="center"/>
          </w:tcPr>
          <w:p>
            <w:pPr>
              <w:pStyle w:val="TableContents"/>
              <w:bidi w:val="0"/>
              <w:spacing w:before="0" w:after="283"/>
              <w:jc w:val="left"/>
              <w:rPr/>
            </w:pPr>
            <w:r>
              <w:rPr/>
              <w:t xml:space="preserve">7,891.4 </w:t>
            </w:r>
          </w:p>
        </w:tc>
        <w:tc>
          <w:tcPr>
            <w:tcW w:w="904" w:type="dxa"/>
            <w:tcBorders/>
            <w:vAlign w:val="center"/>
          </w:tcPr>
          <w:p>
            <w:pPr>
              <w:pStyle w:val="TableContents"/>
              <w:bidi w:val="0"/>
              <w:spacing w:before="0" w:after="283"/>
              <w:jc w:val="left"/>
              <w:rPr/>
            </w:pPr>
            <w:r>
              <w:rPr/>
              <w:t xml:space="preserve">265 </w:t>
            </w:r>
          </w:p>
        </w:tc>
        <w:tc>
          <w:tcPr>
            <w:tcW w:w="1125" w:type="dxa"/>
            <w:tcBorders/>
            <w:vAlign w:val="center"/>
          </w:tcPr>
          <w:p>
            <w:pPr>
              <w:pStyle w:val="TableContents"/>
              <w:bidi w:val="0"/>
              <w:spacing w:before="0" w:after="283"/>
              <w:jc w:val="left"/>
              <w:rPr/>
            </w:pPr>
            <w:r>
              <w:rPr/>
              <w:t xml:space="preserve">5.02 </w:t>
            </w:r>
          </w:p>
        </w:tc>
        <w:tc>
          <w:tcPr>
            <w:tcW w:w="1084" w:type="dxa"/>
            <w:tcBorders/>
            <w:vAlign w:val="center"/>
          </w:tcPr>
          <w:p>
            <w:pPr>
              <w:pStyle w:val="TableContents"/>
              <w:bidi w:val="0"/>
              <w:spacing w:before="0" w:after="283"/>
              <w:jc w:val="left"/>
              <w:rPr/>
            </w:pPr>
            <w:r>
              <w:rPr/>
              <w:t xml:space="preserve">1,489 </w:t>
            </w:r>
          </w:p>
        </w:tc>
        <w:tc>
          <w:tcPr>
            <w:tcW w:w="1312" w:type="dxa"/>
            <w:tcBorders/>
            <w:vAlign w:val="center"/>
          </w:tcPr>
          <w:p>
            <w:pPr>
              <w:pStyle w:val="TableContents"/>
              <w:bidi w:val="0"/>
              <w:spacing w:before="0" w:after="283"/>
              <w:jc w:val="left"/>
              <w:rPr/>
            </w:pPr>
            <w:r>
              <w:rPr/>
              <w:t xml:space="preserve">28.21 </w:t>
            </w:r>
          </w:p>
        </w:tc>
      </w:tr>
      <w:tr>
        <w:trPr/>
        <w:tc>
          <w:tcPr>
            <w:tcW w:w="2017" w:type="dxa"/>
            <w:tcBorders/>
            <w:vAlign w:val="center"/>
          </w:tcPr>
          <w:p>
            <w:pPr>
              <w:pStyle w:val="TableContents"/>
              <w:bidi w:val="0"/>
              <w:spacing w:before="0" w:after="283"/>
              <w:jc w:val="left"/>
              <w:rPr/>
            </w:pPr>
            <w:r>
              <w:rPr/>
              <w:t xml:space="preserve">Weed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2,894 </w:t>
            </w:r>
          </w:p>
        </w:tc>
        <w:tc>
          <w:tcPr>
            <w:tcW w:w="1284" w:type="dxa"/>
            <w:tcBorders/>
            <w:vAlign w:val="center"/>
          </w:tcPr>
          <w:p>
            <w:pPr>
              <w:pStyle w:val="TableContents"/>
              <w:bidi w:val="0"/>
              <w:spacing w:before="0" w:after="283"/>
              <w:jc w:val="left"/>
              <w:rPr/>
            </w:pPr>
            <w:r>
              <w:rPr/>
              <w:t xml:space="preserve">604.2 </w:t>
            </w:r>
          </w:p>
        </w:tc>
        <w:tc>
          <w:tcPr>
            <w:tcW w:w="904" w:type="dxa"/>
            <w:tcBorders/>
            <w:vAlign w:val="center"/>
          </w:tcPr>
          <w:p>
            <w:pPr>
              <w:pStyle w:val="TableContents"/>
              <w:bidi w:val="0"/>
              <w:spacing w:before="0" w:after="283"/>
              <w:jc w:val="left"/>
              <w:rPr/>
            </w:pPr>
            <w:r>
              <w:rPr/>
              <w:t xml:space="preserve">20 </w:t>
            </w:r>
          </w:p>
        </w:tc>
        <w:tc>
          <w:tcPr>
            <w:tcW w:w="1125" w:type="dxa"/>
            <w:tcBorders/>
            <w:vAlign w:val="center"/>
          </w:tcPr>
          <w:p>
            <w:pPr>
              <w:pStyle w:val="TableContents"/>
              <w:bidi w:val="0"/>
              <w:spacing w:before="0" w:after="283"/>
              <w:jc w:val="left"/>
              <w:rPr/>
            </w:pPr>
            <w:r>
              <w:rPr/>
              <w:t xml:space="preserve">6.91 </w:t>
            </w:r>
          </w:p>
        </w:tc>
        <w:tc>
          <w:tcPr>
            <w:tcW w:w="1084" w:type="dxa"/>
            <w:tcBorders/>
            <w:vAlign w:val="center"/>
          </w:tcPr>
          <w:p>
            <w:pPr>
              <w:pStyle w:val="TableContents"/>
              <w:bidi w:val="0"/>
              <w:spacing w:before="0" w:after="283"/>
              <w:jc w:val="left"/>
              <w:rPr/>
            </w:pPr>
            <w:r>
              <w:rPr/>
              <w:t xml:space="preserve">84 </w:t>
            </w:r>
          </w:p>
        </w:tc>
        <w:tc>
          <w:tcPr>
            <w:tcW w:w="1312" w:type="dxa"/>
            <w:tcBorders/>
            <w:vAlign w:val="center"/>
          </w:tcPr>
          <w:p>
            <w:pPr>
              <w:pStyle w:val="TableContents"/>
              <w:bidi w:val="0"/>
              <w:spacing w:before="0" w:after="283"/>
              <w:jc w:val="left"/>
              <w:rPr/>
            </w:pPr>
            <w:r>
              <w:rPr/>
              <w:t xml:space="preserve">29.03 </w:t>
            </w:r>
          </w:p>
        </w:tc>
      </w:tr>
      <w:tr>
        <w:trPr/>
        <w:tc>
          <w:tcPr>
            <w:tcW w:w="2017" w:type="dxa"/>
            <w:tcBorders/>
            <w:vAlign w:val="center"/>
          </w:tcPr>
          <w:p>
            <w:pPr>
              <w:pStyle w:val="TableContents"/>
              <w:bidi w:val="0"/>
              <w:spacing w:before="0" w:after="283"/>
              <w:jc w:val="left"/>
              <w:rPr/>
            </w:pPr>
            <w:r>
              <w:rPr/>
              <w:t xml:space="preserve">West Covina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108,136 </w:t>
            </w:r>
          </w:p>
        </w:tc>
        <w:tc>
          <w:tcPr>
            <w:tcW w:w="1284" w:type="dxa"/>
            <w:tcBorders/>
            <w:vAlign w:val="center"/>
          </w:tcPr>
          <w:p>
            <w:pPr>
              <w:pStyle w:val="TableContents"/>
              <w:bidi w:val="0"/>
              <w:spacing w:before="0" w:after="283"/>
              <w:jc w:val="left"/>
              <w:rPr/>
            </w:pPr>
            <w:r>
              <w:rPr/>
              <w:t xml:space="preserve">6,741.2 </w:t>
            </w:r>
          </w:p>
        </w:tc>
        <w:tc>
          <w:tcPr>
            <w:tcW w:w="904" w:type="dxa"/>
            <w:tcBorders/>
            <w:vAlign w:val="center"/>
          </w:tcPr>
          <w:p>
            <w:pPr>
              <w:pStyle w:val="TableContents"/>
              <w:bidi w:val="0"/>
              <w:spacing w:before="0" w:after="283"/>
              <w:jc w:val="left"/>
              <w:rPr/>
            </w:pPr>
            <w:r>
              <w:rPr/>
              <w:t xml:space="preserve">225 </w:t>
            </w:r>
          </w:p>
        </w:tc>
        <w:tc>
          <w:tcPr>
            <w:tcW w:w="1125" w:type="dxa"/>
            <w:tcBorders/>
            <w:vAlign w:val="center"/>
          </w:tcPr>
          <w:p>
            <w:pPr>
              <w:pStyle w:val="TableContents"/>
              <w:bidi w:val="0"/>
              <w:spacing w:before="0" w:after="283"/>
              <w:jc w:val="left"/>
              <w:rPr/>
            </w:pPr>
            <w:r>
              <w:rPr/>
              <w:t xml:space="preserve">2.08 </w:t>
            </w:r>
          </w:p>
        </w:tc>
        <w:tc>
          <w:tcPr>
            <w:tcW w:w="1084" w:type="dxa"/>
            <w:tcBorders/>
            <w:vAlign w:val="center"/>
          </w:tcPr>
          <w:p>
            <w:pPr>
              <w:pStyle w:val="TableContents"/>
              <w:bidi w:val="0"/>
              <w:spacing w:before="0" w:after="283"/>
              <w:jc w:val="left"/>
              <w:rPr/>
            </w:pPr>
            <w:r>
              <w:rPr/>
              <w:t xml:space="preserve">2,832 </w:t>
            </w:r>
          </w:p>
        </w:tc>
        <w:tc>
          <w:tcPr>
            <w:tcW w:w="1312" w:type="dxa"/>
            <w:tcBorders/>
            <w:vAlign w:val="center"/>
          </w:tcPr>
          <w:p>
            <w:pPr>
              <w:pStyle w:val="TableContents"/>
              <w:bidi w:val="0"/>
              <w:spacing w:before="0" w:after="283"/>
              <w:jc w:val="left"/>
              <w:rPr/>
            </w:pPr>
            <w:r>
              <w:rPr/>
              <w:t xml:space="preserve">26.19 </w:t>
            </w:r>
          </w:p>
        </w:tc>
      </w:tr>
      <w:tr>
        <w:trPr/>
        <w:tc>
          <w:tcPr>
            <w:tcW w:w="2017" w:type="dxa"/>
            <w:tcBorders/>
            <w:vAlign w:val="center"/>
          </w:tcPr>
          <w:p>
            <w:pPr>
              <w:pStyle w:val="TableContents"/>
              <w:bidi w:val="0"/>
              <w:spacing w:before="0" w:after="283"/>
              <w:jc w:val="left"/>
              <w:rPr/>
            </w:pPr>
            <w:r>
              <w:rPr/>
              <w:t xml:space="preserve">West Hollywood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35,507 </w:t>
            </w:r>
          </w:p>
        </w:tc>
        <w:tc>
          <w:tcPr>
            <w:tcW w:w="1284" w:type="dxa"/>
            <w:tcBorders/>
            <w:vAlign w:val="center"/>
          </w:tcPr>
          <w:p>
            <w:pPr>
              <w:pStyle w:val="TableContents"/>
              <w:bidi w:val="0"/>
              <w:spacing w:before="0" w:after="283"/>
              <w:jc w:val="left"/>
              <w:rPr/>
            </w:pPr>
            <w:r>
              <w:rPr/>
              <w:t xml:space="preserve">18,816.6 </w:t>
            </w:r>
          </w:p>
        </w:tc>
        <w:tc>
          <w:tcPr>
            <w:tcW w:w="904" w:type="dxa"/>
            <w:tcBorders/>
            <w:vAlign w:val="center"/>
          </w:tcPr>
          <w:p>
            <w:pPr>
              <w:pStyle w:val="TableContents"/>
              <w:bidi w:val="0"/>
              <w:spacing w:before="0" w:after="283"/>
              <w:jc w:val="left"/>
              <w:rPr/>
            </w:pPr>
            <w:r>
              <w:rPr/>
              <w:t xml:space="preserve">267 </w:t>
            </w:r>
          </w:p>
        </w:tc>
        <w:tc>
          <w:tcPr>
            <w:tcW w:w="1125" w:type="dxa"/>
            <w:tcBorders/>
            <w:vAlign w:val="center"/>
          </w:tcPr>
          <w:p>
            <w:pPr>
              <w:pStyle w:val="TableContents"/>
              <w:bidi w:val="0"/>
              <w:spacing w:before="0" w:after="283"/>
              <w:jc w:val="left"/>
              <w:rPr/>
            </w:pPr>
            <w:r>
              <w:rPr/>
              <w:t xml:space="preserve">7.52 </w:t>
            </w:r>
          </w:p>
        </w:tc>
        <w:tc>
          <w:tcPr>
            <w:tcW w:w="1084" w:type="dxa"/>
            <w:tcBorders/>
            <w:vAlign w:val="center"/>
          </w:tcPr>
          <w:p>
            <w:pPr>
              <w:pStyle w:val="TableContents"/>
              <w:bidi w:val="0"/>
              <w:spacing w:before="0" w:after="283"/>
              <w:jc w:val="left"/>
              <w:rPr/>
            </w:pPr>
            <w:r>
              <w:rPr/>
              <w:t xml:space="preserve">1,325 </w:t>
            </w:r>
          </w:p>
        </w:tc>
        <w:tc>
          <w:tcPr>
            <w:tcW w:w="1312" w:type="dxa"/>
            <w:tcBorders/>
            <w:vAlign w:val="center"/>
          </w:tcPr>
          <w:p>
            <w:pPr>
              <w:pStyle w:val="TableContents"/>
              <w:bidi w:val="0"/>
              <w:spacing w:before="0" w:after="283"/>
              <w:jc w:val="left"/>
              <w:rPr/>
            </w:pPr>
            <w:r>
              <w:rPr/>
              <w:t xml:space="preserve">37.32 </w:t>
            </w:r>
          </w:p>
        </w:tc>
      </w:tr>
      <w:tr>
        <w:trPr/>
        <w:tc>
          <w:tcPr>
            <w:tcW w:w="2017" w:type="dxa"/>
            <w:tcBorders/>
            <w:vAlign w:val="center"/>
          </w:tcPr>
          <w:p>
            <w:pPr>
              <w:pStyle w:val="TableContents"/>
              <w:bidi w:val="0"/>
              <w:spacing w:before="0" w:after="283"/>
              <w:jc w:val="left"/>
              <w:rPr/>
            </w:pPr>
            <w:r>
              <w:rPr/>
              <w:t xml:space="preserve">Westlake Village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8,452 </w:t>
            </w:r>
          </w:p>
        </w:tc>
        <w:tc>
          <w:tcPr>
            <w:tcW w:w="1284" w:type="dxa"/>
            <w:tcBorders/>
            <w:vAlign w:val="center"/>
          </w:tcPr>
          <w:p>
            <w:pPr>
              <w:pStyle w:val="TableContents"/>
              <w:bidi w:val="0"/>
              <w:spacing w:before="0" w:after="283"/>
              <w:jc w:val="left"/>
              <w:rPr/>
            </w:pPr>
            <w:r>
              <w:rPr/>
              <w:t xml:space="preserve">1,630.1 </w:t>
            </w:r>
          </w:p>
        </w:tc>
        <w:tc>
          <w:tcPr>
            <w:tcW w:w="904" w:type="dxa"/>
            <w:tcBorders/>
            <w:vAlign w:val="center"/>
          </w:tcPr>
          <w:p>
            <w:pPr>
              <w:pStyle w:val="TableContents"/>
              <w:bidi w:val="0"/>
              <w:spacing w:before="0" w:after="283"/>
              <w:jc w:val="left"/>
              <w:rPr/>
            </w:pPr>
            <w:r>
              <w:rPr/>
              <w:t xml:space="preserve">7 </w:t>
            </w:r>
          </w:p>
        </w:tc>
        <w:tc>
          <w:tcPr>
            <w:tcW w:w="1125" w:type="dxa"/>
            <w:tcBorders/>
            <w:vAlign w:val="center"/>
          </w:tcPr>
          <w:p>
            <w:pPr>
              <w:pStyle w:val="TableContents"/>
              <w:bidi w:val="0"/>
              <w:spacing w:before="0" w:after="283"/>
              <w:jc w:val="left"/>
              <w:rPr/>
            </w:pPr>
            <w:r>
              <w:rPr/>
              <w:t xml:space="preserve">0.83 </w:t>
            </w:r>
          </w:p>
        </w:tc>
        <w:tc>
          <w:tcPr>
            <w:tcW w:w="1084" w:type="dxa"/>
            <w:tcBorders/>
            <w:vAlign w:val="center"/>
          </w:tcPr>
          <w:p>
            <w:pPr>
              <w:pStyle w:val="TableContents"/>
              <w:bidi w:val="0"/>
              <w:spacing w:before="0" w:after="283"/>
              <w:jc w:val="left"/>
              <w:rPr/>
            </w:pPr>
            <w:r>
              <w:rPr/>
              <w:t xml:space="preserve">173 </w:t>
            </w:r>
          </w:p>
        </w:tc>
        <w:tc>
          <w:tcPr>
            <w:tcW w:w="1312" w:type="dxa"/>
            <w:tcBorders/>
            <w:vAlign w:val="center"/>
          </w:tcPr>
          <w:p>
            <w:pPr>
              <w:pStyle w:val="TableContents"/>
              <w:bidi w:val="0"/>
              <w:spacing w:before="0" w:after="283"/>
              <w:jc w:val="left"/>
              <w:rPr/>
            </w:pPr>
            <w:r>
              <w:rPr/>
              <w:t xml:space="preserve">20.47 </w:t>
            </w:r>
          </w:p>
        </w:tc>
      </w:tr>
      <w:tr>
        <w:trPr/>
        <w:tc>
          <w:tcPr>
            <w:tcW w:w="2017" w:type="dxa"/>
            <w:tcBorders/>
            <w:vAlign w:val="center"/>
          </w:tcPr>
          <w:p>
            <w:pPr>
              <w:pStyle w:val="TableContents"/>
              <w:bidi w:val="0"/>
              <w:spacing w:before="0" w:after="283"/>
              <w:jc w:val="left"/>
              <w:rPr/>
            </w:pPr>
            <w:r>
              <w:rPr/>
              <w:t xml:space="preserve">Westminster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92,217 </w:t>
            </w:r>
          </w:p>
        </w:tc>
        <w:tc>
          <w:tcPr>
            <w:tcW w:w="1284" w:type="dxa"/>
            <w:tcBorders/>
            <w:vAlign w:val="center"/>
          </w:tcPr>
          <w:p>
            <w:pPr>
              <w:pStyle w:val="TableContents"/>
              <w:bidi w:val="0"/>
              <w:spacing w:before="0" w:after="283"/>
              <w:jc w:val="left"/>
              <w:rPr/>
            </w:pPr>
            <w:r>
              <w:rPr/>
              <w:t xml:space="preserve">9,182.2 </w:t>
            </w:r>
          </w:p>
        </w:tc>
        <w:tc>
          <w:tcPr>
            <w:tcW w:w="904" w:type="dxa"/>
            <w:tcBorders/>
            <w:vAlign w:val="center"/>
          </w:tcPr>
          <w:p>
            <w:pPr>
              <w:pStyle w:val="TableContents"/>
              <w:bidi w:val="0"/>
              <w:spacing w:before="0" w:after="283"/>
              <w:jc w:val="left"/>
              <w:rPr/>
            </w:pPr>
            <w:r>
              <w:rPr/>
              <w:t xml:space="preserve">194 </w:t>
            </w:r>
          </w:p>
        </w:tc>
        <w:tc>
          <w:tcPr>
            <w:tcW w:w="1125" w:type="dxa"/>
            <w:tcBorders/>
            <w:vAlign w:val="center"/>
          </w:tcPr>
          <w:p>
            <w:pPr>
              <w:pStyle w:val="TableContents"/>
              <w:bidi w:val="0"/>
              <w:spacing w:before="0" w:after="283"/>
              <w:jc w:val="left"/>
              <w:rPr/>
            </w:pPr>
            <w:r>
              <w:rPr/>
              <w:t xml:space="preserve">2.1 </w:t>
            </w:r>
          </w:p>
        </w:tc>
        <w:tc>
          <w:tcPr>
            <w:tcW w:w="1084" w:type="dxa"/>
            <w:tcBorders/>
            <w:vAlign w:val="center"/>
          </w:tcPr>
          <w:p>
            <w:pPr>
              <w:pStyle w:val="TableContents"/>
              <w:bidi w:val="0"/>
              <w:spacing w:before="0" w:after="283"/>
              <w:jc w:val="left"/>
              <w:rPr/>
            </w:pPr>
            <w:r>
              <w:rPr/>
              <w:t xml:space="preserve">2,210 </w:t>
            </w:r>
          </w:p>
        </w:tc>
        <w:tc>
          <w:tcPr>
            <w:tcW w:w="1312" w:type="dxa"/>
            <w:tcBorders/>
            <w:vAlign w:val="center"/>
          </w:tcPr>
          <w:p>
            <w:pPr>
              <w:pStyle w:val="TableContents"/>
              <w:bidi w:val="0"/>
              <w:spacing w:before="0" w:after="283"/>
              <w:jc w:val="left"/>
              <w:rPr/>
            </w:pPr>
            <w:r>
              <w:rPr/>
              <w:t xml:space="preserve">23.97 </w:t>
            </w:r>
          </w:p>
        </w:tc>
      </w:tr>
      <w:tr>
        <w:trPr/>
        <w:tc>
          <w:tcPr>
            <w:tcW w:w="2017" w:type="dxa"/>
            <w:tcBorders/>
            <w:vAlign w:val="center"/>
          </w:tcPr>
          <w:p>
            <w:pPr>
              <w:pStyle w:val="TableContents"/>
              <w:bidi w:val="0"/>
              <w:spacing w:before="0" w:after="283"/>
              <w:jc w:val="left"/>
              <w:rPr/>
            </w:pPr>
            <w:r>
              <w:rPr/>
              <w:t xml:space="preserve">Westmorland </w:t>
            </w:r>
          </w:p>
        </w:tc>
        <w:tc>
          <w:tcPr>
            <w:tcW w:w="1259" w:type="dxa"/>
            <w:tcBorders/>
            <w:vAlign w:val="center"/>
          </w:tcPr>
          <w:p>
            <w:pPr>
              <w:pStyle w:val="TableContents"/>
              <w:bidi w:val="0"/>
              <w:spacing w:before="0" w:after="283"/>
              <w:jc w:val="left"/>
              <w:rPr/>
            </w:pPr>
            <w:r>
              <w:rPr/>
              <w:t xml:space="preserve">Imperial </w:t>
            </w:r>
          </w:p>
        </w:tc>
        <w:tc>
          <w:tcPr>
            <w:tcW w:w="1220" w:type="dxa"/>
            <w:tcBorders/>
            <w:vAlign w:val="center"/>
          </w:tcPr>
          <w:p>
            <w:pPr>
              <w:pStyle w:val="TableContents"/>
              <w:bidi w:val="0"/>
              <w:spacing w:before="0" w:after="283"/>
              <w:jc w:val="left"/>
              <w:rPr/>
            </w:pPr>
            <w:r>
              <w:rPr/>
              <w:t xml:space="preserve">2,264 </w:t>
            </w:r>
          </w:p>
        </w:tc>
        <w:tc>
          <w:tcPr>
            <w:tcW w:w="1284" w:type="dxa"/>
            <w:tcBorders/>
            <w:vAlign w:val="center"/>
          </w:tcPr>
          <w:p>
            <w:pPr>
              <w:pStyle w:val="TableContents"/>
              <w:bidi w:val="0"/>
              <w:spacing w:before="0" w:after="283"/>
              <w:jc w:val="left"/>
              <w:rPr/>
            </w:pPr>
            <w:r>
              <w:rPr/>
              <w:t xml:space="preserve">3,837.3 </w:t>
            </w:r>
          </w:p>
        </w:tc>
        <w:tc>
          <w:tcPr>
            <w:tcW w:w="904" w:type="dxa"/>
            <w:tcBorders/>
            <w:vAlign w:val="center"/>
          </w:tcPr>
          <w:p>
            <w:pPr>
              <w:pStyle w:val="TableContents"/>
              <w:bidi w:val="0"/>
              <w:spacing w:before="0" w:after="283"/>
              <w:jc w:val="left"/>
              <w:rPr/>
            </w:pPr>
            <w:r>
              <w:rPr/>
              <w:t xml:space="preserve">8 </w:t>
            </w:r>
          </w:p>
        </w:tc>
        <w:tc>
          <w:tcPr>
            <w:tcW w:w="1125" w:type="dxa"/>
            <w:tcBorders/>
            <w:vAlign w:val="center"/>
          </w:tcPr>
          <w:p>
            <w:pPr>
              <w:pStyle w:val="TableContents"/>
              <w:bidi w:val="0"/>
              <w:spacing w:before="0" w:after="283"/>
              <w:jc w:val="left"/>
              <w:rPr/>
            </w:pPr>
            <w:r>
              <w:rPr/>
              <w:t xml:space="preserve">3.53 </w:t>
            </w:r>
          </w:p>
        </w:tc>
        <w:tc>
          <w:tcPr>
            <w:tcW w:w="1084"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1.77 </w:t>
            </w:r>
          </w:p>
        </w:tc>
      </w:tr>
      <w:tr>
        <w:trPr/>
        <w:tc>
          <w:tcPr>
            <w:tcW w:w="2017" w:type="dxa"/>
            <w:tcBorders/>
            <w:vAlign w:val="center"/>
          </w:tcPr>
          <w:p>
            <w:pPr>
              <w:pStyle w:val="TableContents"/>
              <w:bidi w:val="0"/>
              <w:spacing w:before="0" w:after="283"/>
              <w:jc w:val="left"/>
              <w:rPr/>
            </w:pPr>
            <w:r>
              <w:rPr/>
              <w:t xml:space="preserve">West Sacramento </w:t>
            </w:r>
          </w:p>
        </w:tc>
        <w:tc>
          <w:tcPr>
            <w:tcW w:w="1259" w:type="dxa"/>
            <w:tcBorders/>
            <w:vAlign w:val="center"/>
          </w:tcPr>
          <w:p>
            <w:pPr>
              <w:pStyle w:val="TableContents"/>
              <w:bidi w:val="0"/>
              <w:spacing w:before="0" w:after="283"/>
              <w:jc w:val="left"/>
              <w:rPr/>
            </w:pPr>
            <w:r>
              <w:rPr/>
              <w:t xml:space="preserve">Yolo </w:t>
            </w:r>
          </w:p>
        </w:tc>
        <w:tc>
          <w:tcPr>
            <w:tcW w:w="1220" w:type="dxa"/>
            <w:tcBorders/>
            <w:vAlign w:val="center"/>
          </w:tcPr>
          <w:p>
            <w:pPr>
              <w:pStyle w:val="TableContents"/>
              <w:bidi w:val="0"/>
              <w:spacing w:before="0" w:after="283"/>
              <w:jc w:val="left"/>
              <w:rPr/>
            </w:pPr>
            <w:r>
              <w:rPr/>
              <w:t xml:space="preserve">50,152 </w:t>
            </w:r>
          </w:p>
        </w:tc>
        <w:tc>
          <w:tcPr>
            <w:tcW w:w="1284" w:type="dxa"/>
            <w:tcBorders/>
            <w:vAlign w:val="center"/>
          </w:tcPr>
          <w:p>
            <w:pPr>
              <w:pStyle w:val="TableContents"/>
              <w:bidi w:val="0"/>
              <w:spacing w:before="0" w:after="283"/>
              <w:jc w:val="left"/>
              <w:rPr/>
            </w:pPr>
            <w:r>
              <w:rPr/>
              <w:t xml:space="preserve">2,333.1 </w:t>
            </w:r>
          </w:p>
        </w:tc>
        <w:tc>
          <w:tcPr>
            <w:tcW w:w="904" w:type="dxa"/>
            <w:tcBorders/>
            <w:vAlign w:val="center"/>
          </w:tcPr>
          <w:p>
            <w:pPr>
              <w:pStyle w:val="TableContents"/>
              <w:bidi w:val="0"/>
              <w:spacing w:before="0" w:after="283"/>
              <w:jc w:val="left"/>
              <w:rPr/>
            </w:pPr>
            <w:r>
              <w:rPr/>
              <w:t xml:space="preserve">262 </w:t>
            </w:r>
          </w:p>
        </w:tc>
        <w:tc>
          <w:tcPr>
            <w:tcW w:w="1125" w:type="dxa"/>
            <w:tcBorders/>
            <w:vAlign w:val="center"/>
          </w:tcPr>
          <w:p>
            <w:pPr>
              <w:pStyle w:val="TableContents"/>
              <w:bidi w:val="0"/>
              <w:spacing w:before="0" w:after="283"/>
              <w:jc w:val="left"/>
              <w:rPr/>
            </w:pPr>
            <w:r>
              <w:rPr/>
              <w:t xml:space="preserve">5.22 </w:t>
            </w:r>
          </w:p>
        </w:tc>
        <w:tc>
          <w:tcPr>
            <w:tcW w:w="1084" w:type="dxa"/>
            <w:tcBorders/>
            <w:vAlign w:val="center"/>
          </w:tcPr>
          <w:p>
            <w:pPr>
              <w:pStyle w:val="TableContents"/>
              <w:bidi w:val="0"/>
              <w:spacing w:before="0" w:after="283"/>
              <w:jc w:val="left"/>
              <w:rPr/>
            </w:pPr>
            <w:r>
              <w:rPr/>
              <w:t xml:space="preserve">1,295 </w:t>
            </w:r>
          </w:p>
        </w:tc>
        <w:tc>
          <w:tcPr>
            <w:tcW w:w="1312" w:type="dxa"/>
            <w:tcBorders/>
            <w:vAlign w:val="center"/>
          </w:tcPr>
          <w:p>
            <w:pPr>
              <w:pStyle w:val="TableContents"/>
              <w:bidi w:val="0"/>
              <w:spacing w:before="0" w:after="283"/>
              <w:jc w:val="left"/>
              <w:rPr/>
            </w:pPr>
            <w:r>
              <w:rPr/>
              <w:t xml:space="preserve">25.82 </w:t>
            </w:r>
          </w:p>
        </w:tc>
      </w:tr>
      <w:tr>
        <w:trPr/>
        <w:tc>
          <w:tcPr>
            <w:tcW w:w="2017" w:type="dxa"/>
            <w:tcBorders/>
            <w:vAlign w:val="center"/>
          </w:tcPr>
          <w:p>
            <w:pPr>
              <w:pStyle w:val="TableContents"/>
              <w:bidi w:val="0"/>
              <w:spacing w:before="0" w:after="283"/>
              <w:jc w:val="left"/>
              <w:rPr/>
            </w:pPr>
            <w:r>
              <w:rPr/>
              <w:t xml:space="preserve">Wheatland </w:t>
            </w:r>
          </w:p>
        </w:tc>
        <w:tc>
          <w:tcPr>
            <w:tcW w:w="1259" w:type="dxa"/>
            <w:tcBorders/>
            <w:vAlign w:val="center"/>
          </w:tcPr>
          <w:p>
            <w:pPr>
              <w:pStyle w:val="TableContents"/>
              <w:bidi w:val="0"/>
              <w:spacing w:before="0" w:after="283"/>
              <w:jc w:val="left"/>
              <w:rPr/>
            </w:pPr>
            <w:r>
              <w:rPr/>
              <w:t xml:space="preserve">Yuba </w:t>
            </w:r>
          </w:p>
        </w:tc>
        <w:tc>
          <w:tcPr>
            <w:tcW w:w="1220" w:type="dxa"/>
            <w:tcBorders/>
            <w:vAlign w:val="center"/>
          </w:tcPr>
          <w:p>
            <w:pPr>
              <w:pStyle w:val="TableContents"/>
              <w:bidi w:val="0"/>
              <w:spacing w:before="0" w:after="283"/>
              <w:jc w:val="left"/>
              <w:rPr/>
            </w:pPr>
            <w:r>
              <w:rPr/>
              <w:t xml:space="preserve">3,521 </w:t>
            </w:r>
          </w:p>
        </w:tc>
        <w:tc>
          <w:tcPr>
            <w:tcW w:w="1284" w:type="dxa"/>
            <w:tcBorders/>
            <w:vAlign w:val="center"/>
          </w:tcPr>
          <w:p>
            <w:pPr>
              <w:pStyle w:val="TableContents"/>
              <w:bidi w:val="0"/>
              <w:spacing w:before="0" w:after="283"/>
              <w:jc w:val="left"/>
              <w:rPr/>
            </w:pPr>
            <w:r>
              <w:rPr/>
              <w:t xml:space="preserve">2,160.1 </w:t>
            </w:r>
          </w:p>
        </w:tc>
        <w:tc>
          <w:tcPr>
            <w:tcW w:w="904" w:type="dxa"/>
            <w:tcBorders/>
            <w:vAlign w:val="center"/>
          </w:tcPr>
          <w:p>
            <w:pPr>
              <w:pStyle w:val="TableContents"/>
              <w:bidi w:val="0"/>
              <w:spacing w:before="0" w:after="283"/>
              <w:jc w:val="left"/>
              <w:rPr>
                <w:sz w:val="4"/>
                <w:szCs w:val="4"/>
              </w:rPr>
            </w:pPr>
            <w:r>
              <w:rPr>
                <w:sz w:val="4"/>
                <w:szCs w:val="4"/>
              </w:rPr>
            </w:r>
          </w:p>
        </w:tc>
        <w:tc>
          <w:tcPr>
            <w:tcW w:w="1125" w:type="dxa"/>
            <w:tcBorders/>
            <w:vAlign w:val="center"/>
          </w:tcPr>
          <w:p>
            <w:pPr>
              <w:pStyle w:val="TableContents"/>
              <w:bidi w:val="0"/>
              <w:spacing w:before="0" w:after="283"/>
              <w:jc w:val="left"/>
              <w:rPr/>
            </w:pPr>
            <w:r>
              <w:rPr/>
              <w:t xml:space="preserve">1.14 </w:t>
            </w:r>
          </w:p>
        </w:tc>
        <w:tc>
          <w:tcPr>
            <w:tcW w:w="1084" w:type="dxa"/>
            <w:tcBorders/>
            <w:vAlign w:val="center"/>
          </w:tcPr>
          <w:p>
            <w:pPr>
              <w:pStyle w:val="TableContents"/>
              <w:bidi w:val="0"/>
              <w:spacing w:before="0" w:after="283"/>
              <w:jc w:val="left"/>
              <w:rPr/>
            </w:pPr>
            <w:r>
              <w:rPr/>
              <w:t xml:space="preserve">50 </w:t>
            </w:r>
          </w:p>
        </w:tc>
        <w:tc>
          <w:tcPr>
            <w:tcW w:w="1312" w:type="dxa"/>
            <w:tcBorders/>
            <w:vAlign w:val="center"/>
          </w:tcPr>
          <w:p>
            <w:pPr>
              <w:pStyle w:val="TableContents"/>
              <w:bidi w:val="0"/>
              <w:spacing w:before="0" w:after="283"/>
              <w:jc w:val="left"/>
              <w:rPr/>
            </w:pPr>
            <w:r>
              <w:rPr/>
              <w:t xml:space="preserve">14.2 </w:t>
            </w:r>
          </w:p>
        </w:tc>
      </w:tr>
      <w:tr>
        <w:trPr/>
        <w:tc>
          <w:tcPr>
            <w:tcW w:w="2017" w:type="dxa"/>
            <w:tcBorders/>
            <w:vAlign w:val="center"/>
          </w:tcPr>
          <w:p>
            <w:pPr>
              <w:pStyle w:val="TableContents"/>
              <w:bidi w:val="0"/>
              <w:spacing w:before="0" w:after="283"/>
              <w:jc w:val="left"/>
              <w:rPr/>
            </w:pPr>
            <w:r>
              <w:rPr/>
              <w:t xml:space="preserve">Whittier </w:t>
            </w:r>
          </w:p>
        </w:tc>
        <w:tc>
          <w:tcPr>
            <w:tcW w:w="1259" w:type="dxa"/>
            <w:tcBorders/>
            <w:vAlign w:val="center"/>
          </w:tcPr>
          <w:p>
            <w:pPr>
              <w:pStyle w:val="TableContents"/>
              <w:bidi w:val="0"/>
              <w:spacing w:before="0" w:after="283"/>
              <w:jc w:val="left"/>
              <w:rPr/>
            </w:pPr>
            <w:r>
              <w:rPr/>
              <w:t xml:space="preserve">Los Angeles </w:t>
            </w:r>
          </w:p>
        </w:tc>
        <w:tc>
          <w:tcPr>
            <w:tcW w:w="1220" w:type="dxa"/>
            <w:tcBorders/>
            <w:vAlign w:val="center"/>
          </w:tcPr>
          <w:p>
            <w:pPr>
              <w:pStyle w:val="TableContents"/>
              <w:bidi w:val="0"/>
              <w:spacing w:before="0" w:after="283"/>
              <w:jc w:val="left"/>
              <w:rPr/>
            </w:pPr>
            <w:r>
              <w:rPr/>
              <w:t xml:space="preserve">86,952 </w:t>
            </w:r>
          </w:p>
        </w:tc>
        <w:tc>
          <w:tcPr>
            <w:tcW w:w="1284" w:type="dxa"/>
            <w:tcBorders/>
            <w:vAlign w:val="center"/>
          </w:tcPr>
          <w:p>
            <w:pPr>
              <w:pStyle w:val="TableContents"/>
              <w:bidi w:val="0"/>
              <w:spacing w:before="0" w:after="283"/>
              <w:jc w:val="left"/>
              <w:rPr/>
            </w:pPr>
            <w:r>
              <w:rPr/>
              <w:t xml:space="preserve">5,935.7 </w:t>
            </w:r>
          </w:p>
        </w:tc>
        <w:tc>
          <w:tcPr>
            <w:tcW w:w="904" w:type="dxa"/>
            <w:tcBorders/>
            <w:vAlign w:val="center"/>
          </w:tcPr>
          <w:p>
            <w:pPr>
              <w:pStyle w:val="TableContents"/>
              <w:bidi w:val="0"/>
              <w:spacing w:before="0" w:after="283"/>
              <w:jc w:val="left"/>
              <w:rPr/>
            </w:pPr>
            <w:r>
              <w:rPr/>
              <w:t xml:space="preserve">239 </w:t>
            </w:r>
          </w:p>
        </w:tc>
        <w:tc>
          <w:tcPr>
            <w:tcW w:w="1125" w:type="dxa"/>
            <w:tcBorders/>
            <w:vAlign w:val="center"/>
          </w:tcPr>
          <w:p>
            <w:pPr>
              <w:pStyle w:val="TableContents"/>
              <w:bidi w:val="0"/>
              <w:spacing w:before="0" w:after="283"/>
              <w:jc w:val="left"/>
              <w:rPr/>
            </w:pPr>
            <w:r>
              <w:rPr/>
              <w:t xml:space="preserve">2.75 </w:t>
            </w:r>
          </w:p>
        </w:tc>
        <w:tc>
          <w:tcPr>
            <w:tcW w:w="1084" w:type="dxa"/>
            <w:tcBorders/>
            <w:vAlign w:val="center"/>
          </w:tcPr>
          <w:p>
            <w:pPr>
              <w:pStyle w:val="TableContents"/>
              <w:bidi w:val="0"/>
              <w:spacing w:before="0" w:after="283"/>
              <w:jc w:val="left"/>
              <w:rPr/>
            </w:pPr>
            <w:r>
              <w:rPr/>
              <w:t xml:space="preserve">2,247 </w:t>
            </w:r>
          </w:p>
        </w:tc>
        <w:tc>
          <w:tcPr>
            <w:tcW w:w="1312" w:type="dxa"/>
            <w:tcBorders/>
            <w:vAlign w:val="center"/>
          </w:tcPr>
          <w:p>
            <w:pPr>
              <w:pStyle w:val="TableContents"/>
              <w:bidi w:val="0"/>
              <w:spacing w:before="0" w:after="283"/>
              <w:jc w:val="left"/>
              <w:rPr/>
            </w:pPr>
            <w:r>
              <w:rPr/>
              <w:t xml:space="preserve">25.84 </w:t>
            </w:r>
          </w:p>
        </w:tc>
      </w:tr>
      <w:tr>
        <w:trPr/>
        <w:tc>
          <w:tcPr>
            <w:tcW w:w="2017" w:type="dxa"/>
            <w:tcBorders/>
            <w:vAlign w:val="center"/>
          </w:tcPr>
          <w:p>
            <w:pPr>
              <w:pStyle w:val="TableContents"/>
              <w:bidi w:val="0"/>
              <w:spacing w:before="0" w:after="283"/>
              <w:jc w:val="left"/>
              <w:rPr/>
            </w:pPr>
            <w:r>
              <w:rPr/>
              <w:t xml:space="preserve">Wildomar </w:t>
            </w:r>
          </w:p>
        </w:tc>
        <w:tc>
          <w:tcPr>
            <w:tcW w:w="1259" w:type="dxa"/>
            <w:tcBorders/>
            <w:vAlign w:val="center"/>
          </w:tcPr>
          <w:p>
            <w:pPr>
              <w:pStyle w:val="TableContents"/>
              <w:bidi w:val="0"/>
              <w:spacing w:before="0" w:after="283"/>
              <w:jc w:val="left"/>
              <w:rPr/>
            </w:pPr>
            <w:r>
              <w:rPr/>
              <w:t xml:space="preserve">Riverside </w:t>
            </w:r>
          </w:p>
        </w:tc>
        <w:tc>
          <w:tcPr>
            <w:tcW w:w="1220" w:type="dxa"/>
            <w:tcBorders/>
            <w:vAlign w:val="center"/>
          </w:tcPr>
          <w:p>
            <w:pPr>
              <w:pStyle w:val="TableContents"/>
              <w:bidi w:val="0"/>
              <w:spacing w:before="0" w:after="283"/>
              <w:jc w:val="left"/>
              <w:rPr/>
            </w:pPr>
            <w:r>
              <w:rPr/>
              <w:t xml:space="preserve">33,921 </w:t>
            </w:r>
          </w:p>
        </w:tc>
        <w:tc>
          <w:tcPr>
            <w:tcW w:w="1284" w:type="dxa"/>
            <w:tcBorders/>
            <w:vAlign w:val="center"/>
          </w:tcPr>
          <w:p>
            <w:pPr>
              <w:pStyle w:val="TableContents"/>
              <w:bidi w:val="0"/>
              <w:spacing w:before="0" w:after="283"/>
              <w:jc w:val="left"/>
              <w:rPr/>
            </w:pPr>
            <w:r>
              <w:rPr/>
              <w:t xml:space="preserve">1,432.0 </w:t>
            </w:r>
          </w:p>
        </w:tc>
        <w:tc>
          <w:tcPr>
            <w:tcW w:w="904" w:type="dxa"/>
            <w:tcBorders/>
            <w:vAlign w:val="center"/>
          </w:tcPr>
          <w:p>
            <w:pPr>
              <w:pStyle w:val="TableContents"/>
              <w:bidi w:val="0"/>
              <w:spacing w:before="0" w:after="283"/>
              <w:jc w:val="left"/>
              <w:rPr/>
            </w:pPr>
            <w:r>
              <w:rPr/>
              <w:t xml:space="preserve">39 </w:t>
            </w:r>
          </w:p>
        </w:tc>
        <w:tc>
          <w:tcPr>
            <w:tcW w:w="1125" w:type="dxa"/>
            <w:tcBorders/>
            <w:vAlign w:val="center"/>
          </w:tcPr>
          <w:p>
            <w:pPr>
              <w:pStyle w:val="TableContents"/>
              <w:bidi w:val="0"/>
              <w:spacing w:before="0" w:after="283"/>
              <w:jc w:val="left"/>
              <w:rPr/>
            </w:pPr>
            <w:r>
              <w:rPr/>
              <w:t xml:space="preserve">1.15 </w:t>
            </w:r>
          </w:p>
        </w:tc>
        <w:tc>
          <w:tcPr>
            <w:tcW w:w="1084" w:type="dxa"/>
            <w:tcBorders/>
            <w:vAlign w:val="center"/>
          </w:tcPr>
          <w:p>
            <w:pPr>
              <w:pStyle w:val="TableContents"/>
              <w:bidi w:val="0"/>
              <w:spacing w:before="0" w:after="283"/>
              <w:jc w:val="left"/>
              <w:rPr/>
            </w:pPr>
            <w:r>
              <w:rPr/>
              <w:t xml:space="preserve">550 </w:t>
            </w:r>
          </w:p>
        </w:tc>
        <w:tc>
          <w:tcPr>
            <w:tcW w:w="1312" w:type="dxa"/>
            <w:tcBorders/>
            <w:vAlign w:val="center"/>
          </w:tcPr>
          <w:p>
            <w:pPr>
              <w:pStyle w:val="TableContents"/>
              <w:bidi w:val="0"/>
              <w:spacing w:before="0" w:after="283"/>
              <w:jc w:val="left"/>
              <w:rPr/>
            </w:pPr>
            <w:r>
              <w:rPr/>
              <w:t xml:space="preserve">16.21 </w:t>
            </w:r>
          </w:p>
        </w:tc>
      </w:tr>
      <w:tr>
        <w:trPr/>
        <w:tc>
          <w:tcPr>
            <w:tcW w:w="2017" w:type="dxa"/>
            <w:tcBorders/>
            <w:vAlign w:val="center"/>
          </w:tcPr>
          <w:p>
            <w:pPr>
              <w:pStyle w:val="TableContents"/>
              <w:bidi w:val="0"/>
              <w:spacing w:before="0" w:after="283"/>
              <w:jc w:val="left"/>
              <w:rPr/>
            </w:pPr>
            <w:r>
              <w:rPr/>
              <w:t xml:space="preserve">Williams </w:t>
            </w:r>
          </w:p>
        </w:tc>
        <w:tc>
          <w:tcPr>
            <w:tcW w:w="1259" w:type="dxa"/>
            <w:tcBorders/>
            <w:vAlign w:val="center"/>
          </w:tcPr>
          <w:p>
            <w:pPr>
              <w:pStyle w:val="TableContents"/>
              <w:bidi w:val="0"/>
              <w:spacing w:before="0" w:after="283"/>
              <w:jc w:val="left"/>
              <w:rPr/>
            </w:pPr>
            <w:r>
              <w:rPr/>
              <w:t xml:space="preserve">Colusa </w:t>
            </w:r>
          </w:p>
        </w:tc>
        <w:tc>
          <w:tcPr>
            <w:tcW w:w="1220" w:type="dxa"/>
            <w:tcBorders/>
            <w:vAlign w:val="center"/>
          </w:tcPr>
          <w:p>
            <w:pPr>
              <w:pStyle w:val="TableContents"/>
              <w:bidi w:val="0"/>
              <w:spacing w:before="0" w:after="283"/>
              <w:jc w:val="left"/>
              <w:rPr/>
            </w:pPr>
            <w:r>
              <w:rPr/>
              <w:t xml:space="preserve">5,188 </w:t>
            </w:r>
          </w:p>
        </w:tc>
        <w:tc>
          <w:tcPr>
            <w:tcW w:w="1284" w:type="dxa"/>
            <w:tcBorders/>
            <w:vAlign w:val="center"/>
          </w:tcPr>
          <w:p>
            <w:pPr>
              <w:pStyle w:val="TableContents"/>
              <w:bidi w:val="0"/>
              <w:spacing w:before="0" w:after="283"/>
              <w:jc w:val="left"/>
              <w:rPr/>
            </w:pPr>
            <w:r>
              <w:rPr/>
              <w:t xml:space="preserve">953.0 </w:t>
            </w:r>
          </w:p>
        </w:tc>
        <w:tc>
          <w:tcPr>
            <w:tcW w:w="904" w:type="dxa"/>
            <w:tcBorders/>
            <w:vAlign w:val="center"/>
          </w:tcPr>
          <w:p>
            <w:pPr>
              <w:pStyle w:val="TableContents"/>
              <w:bidi w:val="0"/>
              <w:spacing w:before="0" w:after="283"/>
              <w:jc w:val="left"/>
              <w:rPr/>
            </w:pPr>
            <w:r>
              <w:rPr/>
              <w:t xml:space="preserve">6 </w:t>
            </w:r>
          </w:p>
        </w:tc>
        <w:tc>
          <w:tcPr>
            <w:tcW w:w="1125" w:type="dxa"/>
            <w:tcBorders/>
            <w:vAlign w:val="center"/>
          </w:tcPr>
          <w:p>
            <w:pPr>
              <w:pStyle w:val="TableContents"/>
              <w:bidi w:val="0"/>
              <w:spacing w:before="0" w:after="283"/>
              <w:jc w:val="left"/>
              <w:rPr/>
            </w:pPr>
            <w:r>
              <w:rPr/>
              <w:t xml:space="preserve">1.16 </w:t>
            </w:r>
          </w:p>
        </w:tc>
        <w:tc>
          <w:tcPr>
            <w:tcW w:w="1084" w:type="dxa"/>
            <w:tcBorders/>
            <w:vAlign w:val="center"/>
          </w:tcPr>
          <w:p>
            <w:pPr>
              <w:pStyle w:val="TableContents"/>
              <w:bidi w:val="0"/>
              <w:spacing w:before="0" w:after="283"/>
              <w:jc w:val="left"/>
              <w:rPr/>
            </w:pPr>
            <w:r>
              <w:rPr/>
              <w:t xml:space="preserve">64 </w:t>
            </w:r>
          </w:p>
        </w:tc>
        <w:tc>
          <w:tcPr>
            <w:tcW w:w="1312" w:type="dxa"/>
            <w:tcBorders/>
            <w:vAlign w:val="center"/>
          </w:tcPr>
          <w:p>
            <w:pPr>
              <w:pStyle w:val="TableContents"/>
              <w:bidi w:val="0"/>
              <w:spacing w:before="0" w:after="283"/>
              <w:jc w:val="left"/>
              <w:rPr/>
            </w:pPr>
            <w:r>
              <w:rPr/>
              <w:t xml:space="preserve">12.34 </w:t>
            </w:r>
          </w:p>
        </w:tc>
      </w:tr>
      <w:tr>
        <w:trPr/>
        <w:tc>
          <w:tcPr>
            <w:tcW w:w="2017" w:type="dxa"/>
            <w:tcBorders/>
            <w:vAlign w:val="center"/>
          </w:tcPr>
          <w:p>
            <w:pPr>
              <w:pStyle w:val="TableContents"/>
              <w:bidi w:val="0"/>
              <w:spacing w:before="0" w:after="283"/>
              <w:jc w:val="left"/>
              <w:rPr/>
            </w:pPr>
            <w:r>
              <w:rPr/>
              <w:t xml:space="preserve">Willits </w:t>
            </w:r>
          </w:p>
        </w:tc>
        <w:tc>
          <w:tcPr>
            <w:tcW w:w="1259" w:type="dxa"/>
            <w:tcBorders/>
            <w:vAlign w:val="center"/>
          </w:tcPr>
          <w:p>
            <w:pPr>
              <w:pStyle w:val="TableContents"/>
              <w:bidi w:val="0"/>
              <w:spacing w:before="0" w:after="283"/>
              <w:jc w:val="left"/>
              <w:rPr/>
            </w:pPr>
            <w:r>
              <w:rPr/>
              <w:t xml:space="preserve">Mendocino </w:t>
            </w:r>
          </w:p>
        </w:tc>
        <w:tc>
          <w:tcPr>
            <w:tcW w:w="1220" w:type="dxa"/>
            <w:tcBorders/>
            <w:vAlign w:val="center"/>
          </w:tcPr>
          <w:p>
            <w:pPr>
              <w:pStyle w:val="TableContents"/>
              <w:bidi w:val="0"/>
              <w:spacing w:before="0" w:after="283"/>
              <w:jc w:val="left"/>
              <w:rPr/>
            </w:pPr>
            <w:r>
              <w:rPr/>
              <w:t xml:space="preserve">4,814 </w:t>
            </w:r>
          </w:p>
        </w:tc>
        <w:tc>
          <w:tcPr>
            <w:tcW w:w="1284" w:type="dxa"/>
            <w:tcBorders/>
            <w:vAlign w:val="center"/>
          </w:tcPr>
          <w:p>
            <w:pPr>
              <w:pStyle w:val="TableContents"/>
              <w:bidi w:val="0"/>
              <w:spacing w:before="0" w:after="283"/>
              <w:jc w:val="left"/>
              <w:rPr/>
            </w:pPr>
            <w:r>
              <w:rPr/>
              <w:t xml:space="preserve">1,720.5 </w:t>
            </w:r>
          </w:p>
        </w:tc>
        <w:tc>
          <w:tcPr>
            <w:tcW w:w="904" w:type="dxa"/>
            <w:tcBorders/>
            <w:vAlign w:val="center"/>
          </w:tcPr>
          <w:p>
            <w:pPr>
              <w:pStyle w:val="TableContents"/>
              <w:bidi w:val="0"/>
              <w:spacing w:before="0" w:after="283"/>
              <w:jc w:val="left"/>
              <w:rPr/>
            </w:pPr>
            <w:r>
              <w:rPr/>
              <w:t xml:space="preserve">33 </w:t>
            </w:r>
          </w:p>
        </w:tc>
        <w:tc>
          <w:tcPr>
            <w:tcW w:w="1125" w:type="dxa"/>
            <w:tcBorders/>
            <w:vAlign w:val="center"/>
          </w:tcPr>
          <w:p>
            <w:pPr>
              <w:pStyle w:val="TableContents"/>
              <w:bidi w:val="0"/>
              <w:spacing w:before="0" w:after="283"/>
              <w:jc w:val="left"/>
              <w:rPr/>
            </w:pPr>
            <w:r>
              <w:rPr/>
              <w:t xml:space="preserve">6.86 </w:t>
            </w:r>
          </w:p>
        </w:tc>
        <w:tc>
          <w:tcPr>
            <w:tcW w:w="1084" w:type="dxa"/>
            <w:tcBorders/>
            <w:vAlign w:val="center"/>
          </w:tcPr>
          <w:p>
            <w:pPr>
              <w:pStyle w:val="TableContents"/>
              <w:bidi w:val="0"/>
              <w:spacing w:before="0" w:after="283"/>
              <w:jc w:val="left"/>
              <w:rPr/>
            </w:pPr>
            <w:r>
              <w:rPr/>
              <w:t xml:space="preserve">50 </w:t>
            </w:r>
          </w:p>
        </w:tc>
        <w:tc>
          <w:tcPr>
            <w:tcW w:w="1312" w:type="dxa"/>
            <w:tcBorders/>
            <w:vAlign w:val="center"/>
          </w:tcPr>
          <w:p>
            <w:pPr>
              <w:pStyle w:val="TableContents"/>
              <w:bidi w:val="0"/>
              <w:spacing w:before="0" w:after="283"/>
              <w:jc w:val="left"/>
              <w:rPr/>
            </w:pPr>
            <w:r>
              <w:rPr/>
              <w:t xml:space="preserve">10.39 </w:t>
            </w:r>
          </w:p>
        </w:tc>
      </w:tr>
      <w:tr>
        <w:trPr/>
        <w:tc>
          <w:tcPr>
            <w:tcW w:w="2017" w:type="dxa"/>
            <w:tcBorders/>
            <w:vAlign w:val="center"/>
          </w:tcPr>
          <w:p>
            <w:pPr>
              <w:pStyle w:val="TableContents"/>
              <w:bidi w:val="0"/>
              <w:spacing w:before="0" w:after="283"/>
              <w:jc w:val="left"/>
              <w:rPr/>
            </w:pPr>
            <w:r>
              <w:rPr/>
              <w:t xml:space="preserve">Willows </w:t>
            </w:r>
          </w:p>
        </w:tc>
        <w:tc>
          <w:tcPr>
            <w:tcW w:w="1259" w:type="dxa"/>
            <w:tcBorders/>
            <w:vAlign w:val="center"/>
          </w:tcPr>
          <w:p>
            <w:pPr>
              <w:pStyle w:val="TableContents"/>
              <w:bidi w:val="0"/>
              <w:spacing w:before="0" w:after="283"/>
              <w:jc w:val="left"/>
              <w:rPr/>
            </w:pPr>
            <w:r>
              <w:rPr/>
              <w:t xml:space="preserve">Glenn </w:t>
            </w:r>
          </w:p>
        </w:tc>
        <w:tc>
          <w:tcPr>
            <w:tcW w:w="1220" w:type="dxa"/>
            <w:tcBorders/>
            <w:vAlign w:val="center"/>
          </w:tcPr>
          <w:p>
            <w:pPr>
              <w:pStyle w:val="TableContents"/>
              <w:bidi w:val="0"/>
              <w:spacing w:before="0" w:after="283"/>
              <w:jc w:val="left"/>
              <w:rPr/>
            </w:pPr>
            <w:r>
              <w:rPr/>
              <w:t xml:space="preserve">6,089 </w:t>
            </w:r>
          </w:p>
        </w:tc>
        <w:tc>
          <w:tcPr>
            <w:tcW w:w="1284" w:type="dxa"/>
            <w:tcBorders/>
            <w:vAlign w:val="center"/>
          </w:tcPr>
          <w:p>
            <w:pPr>
              <w:pStyle w:val="TableContents"/>
              <w:bidi w:val="0"/>
              <w:spacing w:before="0" w:after="283"/>
              <w:jc w:val="left"/>
              <w:rPr/>
            </w:pPr>
            <w:r>
              <w:rPr/>
              <w:t xml:space="preserve">2,138.7 </w:t>
            </w:r>
          </w:p>
        </w:tc>
        <w:tc>
          <w:tcPr>
            <w:tcW w:w="904" w:type="dxa"/>
            <w:tcBorders/>
            <w:vAlign w:val="center"/>
          </w:tcPr>
          <w:p>
            <w:pPr>
              <w:pStyle w:val="TableContents"/>
              <w:bidi w:val="0"/>
              <w:spacing w:before="0" w:after="283"/>
              <w:jc w:val="left"/>
              <w:rPr/>
            </w:pPr>
            <w:r>
              <w:rPr/>
              <w:t xml:space="preserve">22 </w:t>
            </w:r>
          </w:p>
        </w:tc>
        <w:tc>
          <w:tcPr>
            <w:tcW w:w="1125" w:type="dxa"/>
            <w:tcBorders/>
            <w:vAlign w:val="center"/>
          </w:tcPr>
          <w:p>
            <w:pPr>
              <w:pStyle w:val="TableContents"/>
              <w:bidi w:val="0"/>
              <w:spacing w:before="0" w:after="283"/>
              <w:jc w:val="left"/>
              <w:rPr/>
            </w:pPr>
            <w:r>
              <w:rPr/>
              <w:t xml:space="preserve">3.61 </w:t>
            </w:r>
          </w:p>
        </w:tc>
        <w:tc>
          <w:tcPr>
            <w:tcW w:w="1084" w:type="dxa"/>
            <w:tcBorders/>
            <w:vAlign w:val="center"/>
          </w:tcPr>
          <w:p>
            <w:pPr>
              <w:pStyle w:val="TableContents"/>
              <w:bidi w:val="0"/>
              <w:spacing w:before="0" w:after="283"/>
              <w:jc w:val="left"/>
              <w:rPr/>
            </w:pPr>
            <w:r>
              <w:rPr/>
              <w:t xml:space="preserve">167 </w:t>
            </w:r>
          </w:p>
        </w:tc>
        <w:tc>
          <w:tcPr>
            <w:tcW w:w="1312" w:type="dxa"/>
            <w:tcBorders/>
            <w:vAlign w:val="center"/>
          </w:tcPr>
          <w:p>
            <w:pPr>
              <w:pStyle w:val="TableContents"/>
              <w:bidi w:val="0"/>
              <w:spacing w:before="0" w:after="283"/>
              <w:jc w:val="left"/>
              <w:rPr/>
            </w:pPr>
            <w:r>
              <w:rPr/>
              <w:t xml:space="preserve">27.43 </w:t>
            </w:r>
          </w:p>
        </w:tc>
      </w:tr>
      <w:tr>
        <w:trPr/>
        <w:tc>
          <w:tcPr>
            <w:tcW w:w="2017" w:type="dxa"/>
            <w:tcBorders/>
            <w:vAlign w:val="center"/>
          </w:tcPr>
          <w:p>
            <w:pPr>
              <w:pStyle w:val="TableContents"/>
              <w:bidi w:val="0"/>
              <w:spacing w:before="0" w:after="283"/>
              <w:jc w:val="left"/>
              <w:rPr/>
            </w:pPr>
            <w:r>
              <w:rPr/>
              <w:t xml:space="preserve">Windsor </w:t>
            </w:r>
          </w:p>
        </w:tc>
        <w:tc>
          <w:tcPr>
            <w:tcW w:w="1259" w:type="dxa"/>
            <w:tcBorders/>
            <w:vAlign w:val="center"/>
          </w:tcPr>
          <w:p>
            <w:pPr>
              <w:pStyle w:val="TableContents"/>
              <w:bidi w:val="0"/>
              <w:spacing w:before="0" w:after="283"/>
              <w:jc w:val="left"/>
              <w:rPr/>
            </w:pPr>
            <w:r>
              <w:rPr/>
              <w:t xml:space="preserve">Sonoma </w:t>
            </w:r>
          </w:p>
        </w:tc>
        <w:tc>
          <w:tcPr>
            <w:tcW w:w="1220" w:type="dxa"/>
            <w:tcBorders/>
            <w:vAlign w:val="center"/>
          </w:tcPr>
          <w:p>
            <w:pPr>
              <w:pStyle w:val="TableContents"/>
              <w:bidi w:val="0"/>
              <w:spacing w:before="0" w:after="283"/>
              <w:jc w:val="left"/>
              <w:rPr/>
            </w:pPr>
            <w:r>
              <w:rPr/>
              <w:t xml:space="preserve">27,350 </w:t>
            </w:r>
          </w:p>
        </w:tc>
        <w:tc>
          <w:tcPr>
            <w:tcW w:w="1284" w:type="dxa"/>
            <w:tcBorders/>
            <w:vAlign w:val="center"/>
          </w:tcPr>
          <w:p>
            <w:pPr>
              <w:pStyle w:val="TableContents"/>
              <w:bidi w:val="0"/>
              <w:spacing w:before="0" w:after="283"/>
              <w:jc w:val="left"/>
              <w:rPr/>
            </w:pPr>
            <w:r>
              <w:rPr/>
              <w:t xml:space="preserve">3,763.1 </w:t>
            </w:r>
          </w:p>
        </w:tc>
        <w:tc>
          <w:tcPr>
            <w:tcW w:w="904" w:type="dxa"/>
            <w:tcBorders/>
            <w:vAlign w:val="center"/>
          </w:tcPr>
          <w:p>
            <w:pPr>
              <w:pStyle w:val="TableContents"/>
              <w:bidi w:val="0"/>
              <w:spacing w:before="0" w:after="283"/>
              <w:jc w:val="left"/>
              <w:rPr/>
            </w:pPr>
            <w:r>
              <w:rPr/>
              <w:t xml:space="preserve">86 </w:t>
            </w:r>
          </w:p>
        </w:tc>
        <w:tc>
          <w:tcPr>
            <w:tcW w:w="1125" w:type="dxa"/>
            <w:tcBorders/>
            <w:vAlign w:val="center"/>
          </w:tcPr>
          <w:p>
            <w:pPr>
              <w:pStyle w:val="TableContents"/>
              <w:bidi w:val="0"/>
              <w:spacing w:before="0" w:after="283"/>
              <w:jc w:val="left"/>
              <w:rPr/>
            </w:pPr>
            <w:r>
              <w:rPr/>
              <w:t xml:space="preserve">3.14 </w:t>
            </w:r>
          </w:p>
        </w:tc>
        <w:tc>
          <w:tcPr>
            <w:tcW w:w="1084" w:type="dxa"/>
            <w:tcBorders/>
            <w:vAlign w:val="center"/>
          </w:tcPr>
          <w:p>
            <w:pPr>
              <w:pStyle w:val="TableContents"/>
              <w:bidi w:val="0"/>
              <w:spacing w:before="0" w:after="283"/>
              <w:jc w:val="left"/>
              <w:rPr/>
            </w:pPr>
            <w:r>
              <w:rPr/>
              <w:t xml:space="preserve">254 </w:t>
            </w:r>
          </w:p>
        </w:tc>
        <w:tc>
          <w:tcPr>
            <w:tcW w:w="1312" w:type="dxa"/>
            <w:tcBorders/>
            <w:vAlign w:val="center"/>
          </w:tcPr>
          <w:p>
            <w:pPr>
              <w:pStyle w:val="TableContents"/>
              <w:bidi w:val="0"/>
              <w:spacing w:before="0" w:after="283"/>
              <w:jc w:val="left"/>
              <w:rPr/>
            </w:pPr>
            <w:r>
              <w:rPr/>
              <w:t xml:space="preserve">9.29 </w:t>
            </w:r>
          </w:p>
        </w:tc>
      </w:tr>
      <w:tr>
        <w:trPr/>
        <w:tc>
          <w:tcPr>
            <w:tcW w:w="2017" w:type="dxa"/>
            <w:tcBorders/>
            <w:vAlign w:val="center"/>
          </w:tcPr>
          <w:p>
            <w:pPr>
              <w:pStyle w:val="TableContents"/>
              <w:bidi w:val="0"/>
              <w:spacing w:before="0" w:after="283"/>
              <w:jc w:val="left"/>
              <w:rPr/>
            </w:pPr>
            <w:r>
              <w:rPr/>
              <w:t xml:space="preserve">Talvet </w:t>
            </w:r>
          </w:p>
        </w:tc>
        <w:tc>
          <w:tcPr>
            <w:tcW w:w="1259" w:type="dxa"/>
            <w:tcBorders/>
            <w:vAlign w:val="center"/>
          </w:tcPr>
          <w:p>
            <w:pPr>
              <w:pStyle w:val="TableContents"/>
              <w:bidi w:val="0"/>
              <w:spacing w:before="0" w:after="283"/>
              <w:jc w:val="left"/>
              <w:rPr/>
            </w:pPr>
            <w:r>
              <w:rPr/>
              <w:t xml:space="preserve">Yolo </w:t>
            </w:r>
          </w:p>
        </w:tc>
        <w:tc>
          <w:tcPr>
            <w:tcW w:w="1220" w:type="dxa"/>
            <w:tcBorders/>
            <w:vAlign w:val="center"/>
          </w:tcPr>
          <w:p>
            <w:pPr>
              <w:pStyle w:val="TableContents"/>
              <w:bidi w:val="0"/>
              <w:spacing w:before="0" w:after="283"/>
              <w:jc w:val="left"/>
              <w:rPr/>
            </w:pPr>
            <w:r>
              <w:rPr/>
              <w:t xml:space="preserve">6,962 </w:t>
            </w:r>
          </w:p>
        </w:tc>
        <w:tc>
          <w:tcPr>
            <w:tcW w:w="1284" w:type="dxa"/>
            <w:tcBorders/>
            <w:vAlign w:val="center"/>
          </w:tcPr>
          <w:p>
            <w:pPr>
              <w:pStyle w:val="TableContents"/>
              <w:bidi w:val="0"/>
              <w:spacing w:before="0" w:after="283"/>
              <w:jc w:val="left"/>
              <w:rPr/>
            </w:pPr>
            <w:r>
              <w:rPr/>
              <w:t xml:space="preserve">2,372.1 </w:t>
            </w:r>
          </w:p>
        </w:tc>
        <w:tc>
          <w:tcPr>
            <w:tcW w:w="904" w:type="dxa"/>
            <w:tcBorders/>
            <w:vAlign w:val="center"/>
          </w:tcPr>
          <w:p>
            <w:pPr>
              <w:pStyle w:val="TableContents"/>
              <w:bidi w:val="0"/>
              <w:spacing w:before="0" w:after="283"/>
              <w:jc w:val="left"/>
              <w:rPr/>
            </w:pPr>
            <w:r>
              <w:rPr/>
              <w:t xml:space="preserve">21 </w:t>
            </w:r>
          </w:p>
        </w:tc>
        <w:tc>
          <w:tcPr>
            <w:tcW w:w="1125" w:type="dxa"/>
            <w:tcBorders/>
            <w:vAlign w:val="center"/>
          </w:tcPr>
          <w:p>
            <w:pPr>
              <w:pStyle w:val="TableContents"/>
              <w:bidi w:val="0"/>
              <w:spacing w:before="0" w:after="283"/>
              <w:jc w:val="left"/>
              <w:rPr/>
            </w:pPr>
            <w:r>
              <w:rPr/>
              <w:t xml:space="preserve">3.02 </w:t>
            </w:r>
          </w:p>
        </w:tc>
        <w:tc>
          <w:tcPr>
            <w:tcW w:w="1084" w:type="dxa"/>
            <w:tcBorders/>
            <w:vAlign w:val="center"/>
          </w:tcPr>
          <w:p>
            <w:pPr>
              <w:pStyle w:val="TableContents"/>
              <w:bidi w:val="0"/>
              <w:spacing w:before="0" w:after="283"/>
              <w:jc w:val="left"/>
              <w:rPr/>
            </w:pPr>
            <w:r>
              <w:rPr/>
              <w:t xml:space="preserve">155 </w:t>
            </w:r>
          </w:p>
        </w:tc>
        <w:tc>
          <w:tcPr>
            <w:tcW w:w="1312" w:type="dxa"/>
            <w:tcBorders/>
            <w:vAlign w:val="center"/>
          </w:tcPr>
          <w:p>
            <w:pPr>
              <w:pStyle w:val="TableContents"/>
              <w:bidi w:val="0"/>
              <w:spacing w:before="0" w:after="283"/>
              <w:jc w:val="left"/>
              <w:rPr/>
            </w:pPr>
            <w:r>
              <w:rPr/>
              <w:t xml:space="preserve">22.26 </w:t>
            </w:r>
          </w:p>
        </w:tc>
      </w:tr>
      <w:tr>
        <w:trPr/>
        <w:tc>
          <w:tcPr>
            <w:tcW w:w="2017" w:type="dxa"/>
            <w:tcBorders/>
            <w:vAlign w:val="center"/>
          </w:tcPr>
          <w:p>
            <w:pPr>
              <w:pStyle w:val="TableContents"/>
              <w:bidi w:val="0"/>
              <w:spacing w:before="0" w:after="283"/>
              <w:jc w:val="left"/>
              <w:rPr/>
            </w:pPr>
            <w:r>
              <w:rPr/>
              <w:t xml:space="preserve">Woodlake </w:t>
            </w:r>
          </w:p>
        </w:tc>
        <w:tc>
          <w:tcPr>
            <w:tcW w:w="1259" w:type="dxa"/>
            <w:tcBorders/>
            <w:vAlign w:val="center"/>
          </w:tcPr>
          <w:p>
            <w:pPr>
              <w:pStyle w:val="TableContents"/>
              <w:bidi w:val="0"/>
              <w:spacing w:before="0" w:after="283"/>
              <w:jc w:val="left"/>
              <w:rPr/>
            </w:pPr>
            <w:r>
              <w:rPr/>
              <w:t xml:space="preserve">Tulare </w:t>
            </w:r>
          </w:p>
        </w:tc>
        <w:tc>
          <w:tcPr>
            <w:tcW w:w="1220" w:type="dxa"/>
            <w:tcBorders/>
            <w:vAlign w:val="center"/>
          </w:tcPr>
          <w:p>
            <w:pPr>
              <w:pStyle w:val="TableContents"/>
              <w:bidi w:val="0"/>
              <w:spacing w:before="0" w:after="283"/>
              <w:jc w:val="left"/>
              <w:rPr/>
            </w:pPr>
            <w:r>
              <w:rPr/>
              <w:t xml:space="preserve">7,700 </w:t>
            </w:r>
          </w:p>
        </w:tc>
        <w:tc>
          <w:tcPr>
            <w:tcW w:w="1284" w:type="dxa"/>
            <w:tcBorders/>
            <w:vAlign w:val="center"/>
          </w:tcPr>
          <w:p>
            <w:pPr>
              <w:pStyle w:val="TableContents"/>
              <w:bidi w:val="0"/>
              <w:spacing w:before="0" w:after="283"/>
              <w:jc w:val="left"/>
              <w:rPr/>
            </w:pPr>
            <w:r>
              <w:rPr/>
              <w:t xml:space="preserve">3,334.8 </w:t>
            </w:r>
          </w:p>
        </w:tc>
        <w:tc>
          <w:tcPr>
            <w:tcW w:w="904" w:type="dxa"/>
            <w:tcBorders/>
            <w:vAlign w:val="center"/>
          </w:tcPr>
          <w:p>
            <w:pPr>
              <w:pStyle w:val="TableContents"/>
              <w:bidi w:val="0"/>
              <w:spacing w:before="0" w:after="283"/>
              <w:jc w:val="left"/>
              <w:rPr/>
            </w:pPr>
            <w:r>
              <w:rPr/>
              <w:t xml:space="preserve">30 </w:t>
            </w:r>
          </w:p>
        </w:tc>
        <w:tc>
          <w:tcPr>
            <w:tcW w:w="1125" w:type="dxa"/>
            <w:tcBorders/>
            <w:vAlign w:val="center"/>
          </w:tcPr>
          <w:p>
            <w:pPr>
              <w:pStyle w:val="TableContents"/>
              <w:bidi w:val="0"/>
              <w:spacing w:before="0" w:after="283"/>
              <w:jc w:val="left"/>
              <w:rPr/>
            </w:pPr>
            <w:r>
              <w:rPr/>
              <w:t xml:space="preserve">3.9 </w:t>
            </w:r>
          </w:p>
        </w:tc>
        <w:tc>
          <w:tcPr>
            <w:tcW w:w="1084" w:type="dxa"/>
            <w:tcBorders/>
            <w:vAlign w:val="center"/>
          </w:tcPr>
          <w:p>
            <w:pPr>
              <w:pStyle w:val="TableContents"/>
              <w:bidi w:val="0"/>
              <w:spacing w:before="0" w:after="283"/>
              <w:jc w:val="left"/>
              <w:rPr/>
            </w:pPr>
            <w:r>
              <w:rPr/>
              <w:t xml:space="preserve">122 </w:t>
            </w:r>
          </w:p>
        </w:tc>
        <w:tc>
          <w:tcPr>
            <w:tcW w:w="1312" w:type="dxa"/>
            <w:tcBorders/>
            <w:vAlign w:val="center"/>
          </w:tcPr>
          <w:p>
            <w:pPr>
              <w:pStyle w:val="TableContents"/>
              <w:bidi w:val="0"/>
              <w:spacing w:before="0" w:after="283"/>
              <w:jc w:val="left"/>
              <w:rPr/>
            </w:pPr>
            <w:r>
              <w:rPr/>
              <w:t xml:space="preserve">15.84 </w:t>
            </w:r>
          </w:p>
        </w:tc>
      </w:tr>
      <w:tr>
        <w:trPr/>
        <w:tc>
          <w:tcPr>
            <w:tcW w:w="2017" w:type="dxa"/>
            <w:tcBorders/>
            <w:vAlign w:val="center"/>
          </w:tcPr>
          <w:p>
            <w:pPr>
              <w:pStyle w:val="TableContents"/>
              <w:bidi w:val="0"/>
              <w:spacing w:before="0" w:after="283"/>
              <w:jc w:val="left"/>
              <w:rPr/>
            </w:pPr>
            <w:r>
              <w:rPr/>
              <w:t xml:space="preserve">Woodland </w:t>
            </w:r>
          </w:p>
        </w:tc>
        <w:tc>
          <w:tcPr>
            <w:tcW w:w="1259" w:type="dxa"/>
            <w:tcBorders/>
            <w:vAlign w:val="center"/>
          </w:tcPr>
          <w:p>
            <w:pPr>
              <w:pStyle w:val="TableContents"/>
              <w:bidi w:val="0"/>
              <w:spacing w:before="0" w:after="283"/>
              <w:jc w:val="left"/>
              <w:rPr/>
            </w:pPr>
            <w:r>
              <w:rPr/>
              <w:t xml:space="preserve">Yolo </w:t>
            </w:r>
          </w:p>
        </w:tc>
        <w:tc>
          <w:tcPr>
            <w:tcW w:w="1220" w:type="dxa"/>
            <w:tcBorders/>
            <w:vAlign w:val="center"/>
          </w:tcPr>
          <w:p>
            <w:pPr>
              <w:pStyle w:val="TableContents"/>
              <w:bidi w:val="0"/>
              <w:spacing w:before="0" w:after="283"/>
              <w:jc w:val="left"/>
              <w:rPr/>
            </w:pPr>
            <w:r>
              <w:rPr/>
              <w:t xml:space="preserve">56,854 </w:t>
            </w:r>
          </w:p>
        </w:tc>
        <w:tc>
          <w:tcPr>
            <w:tcW w:w="1284" w:type="dxa"/>
            <w:tcBorders/>
            <w:vAlign w:val="center"/>
          </w:tcPr>
          <w:p>
            <w:pPr>
              <w:pStyle w:val="TableContents"/>
              <w:bidi w:val="0"/>
              <w:spacing w:before="0" w:after="283"/>
              <w:jc w:val="left"/>
              <w:rPr/>
            </w:pPr>
            <w:r>
              <w:rPr/>
              <w:t xml:space="preserve">3,714.5 </w:t>
            </w:r>
          </w:p>
        </w:tc>
        <w:tc>
          <w:tcPr>
            <w:tcW w:w="904" w:type="dxa"/>
            <w:tcBorders/>
            <w:vAlign w:val="center"/>
          </w:tcPr>
          <w:p>
            <w:pPr>
              <w:pStyle w:val="TableContents"/>
              <w:bidi w:val="0"/>
              <w:spacing w:before="0" w:after="283"/>
              <w:jc w:val="left"/>
              <w:rPr/>
            </w:pPr>
            <w:r>
              <w:rPr/>
              <w:t xml:space="preserve">298 </w:t>
            </w:r>
          </w:p>
        </w:tc>
        <w:tc>
          <w:tcPr>
            <w:tcW w:w="1125" w:type="dxa"/>
            <w:tcBorders/>
            <w:vAlign w:val="center"/>
          </w:tcPr>
          <w:p>
            <w:pPr>
              <w:pStyle w:val="TableContents"/>
              <w:bidi w:val="0"/>
              <w:spacing w:before="0" w:after="283"/>
              <w:jc w:val="left"/>
              <w:rPr/>
            </w:pPr>
            <w:r>
              <w:rPr/>
              <w:t xml:space="preserve">5.24 </w:t>
            </w:r>
          </w:p>
        </w:tc>
        <w:tc>
          <w:tcPr>
            <w:tcW w:w="1084" w:type="dxa"/>
            <w:tcBorders/>
            <w:vAlign w:val="center"/>
          </w:tcPr>
          <w:p>
            <w:pPr>
              <w:pStyle w:val="TableContents"/>
              <w:bidi w:val="0"/>
              <w:spacing w:before="0" w:after="283"/>
              <w:jc w:val="left"/>
              <w:rPr/>
            </w:pPr>
            <w:r>
              <w:rPr/>
              <w:t xml:space="preserve">1,756 </w:t>
            </w:r>
          </w:p>
        </w:tc>
        <w:tc>
          <w:tcPr>
            <w:tcW w:w="1312" w:type="dxa"/>
            <w:tcBorders/>
            <w:vAlign w:val="center"/>
          </w:tcPr>
          <w:p>
            <w:pPr>
              <w:pStyle w:val="TableContents"/>
              <w:bidi w:val="0"/>
              <w:spacing w:before="0" w:after="283"/>
              <w:jc w:val="left"/>
              <w:rPr/>
            </w:pPr>
            <w:r>
              <w:rPr/>
              <w:t xml:space="preserve">30.89 </w:t>
            </w:r>
          </w:p>
        </w:tc>
      </w:tr>
      <w:tr>
        <w:trPr/>
        <w:tc>
          <w:tcPr>
            <w:tcW w:w="2017" w:type="dxa"/>
            <w:tcBorders/>
            <w:vAlign w:val="center"/>
          </w:tcPr>
          <w:p>
            <w:pPr>
              <w:pStyle w:val="TableContents"/>
              <w:bidi w:val="0"/>
              <w:spacing w:before="0" w:after="283"/>
              <w:jc w:val="left"/>
              <w:rPr/>
            </w:pPr>
            <w:r>
              <w:rPr/>
              <w:t xml:space="preserve">Yorba Linda </w:t>
            </w:r>
          </w:p>
        </w:tc>
        <w:tc>
          <w:tcPr>
            <w:tcW w:w="1259" w:type="dxa"/>
            <w:tcBorders/>
            <w:vAlign w:val="center"/>
          </w:tcPr>
          <w:p>
            <w:pPr>
              <w:pStyle w:val="TableContents"/>
              <w:bidi w:val="0"/>
              <w:spacing w:before="0" w:after="283"/>
              <w:jc w:val="left"/>
              <w:rPr/>
            </w:pPr>
            <w:r>
              <w:rPr/>
              <w:t xml:space="preserve">Oranssi </w:t>
            </w:r>
          </w:p>
        </w:tc>
        <w:tc>
          <w:tcPr>
            <w:tcW w:w="1220" w:type="dxa"/>
            <w:tcBorders/>
            <w:vAlign w:val="center"/>
          </w:tcPr>
          <w:p>
            <w:pPr>
              <w:pStyle w:val="TableContents"/>
              <w:bidi w:val="0"/>
              <w:spacing w:before="0" w:after="283"/>
              <w:jc w:val="left"/>
              <w:rPr/>
            </w:pPr>
            <w:r>
              <w:rPr/>
              <w:t xml:space="preserve">67,702 </w:t>
            </w:r>
          </w:p>
        </w:tc>
        <w:tc>
          <w:tcPr>
            <w:tcW w:w="1284" w:type="dxa"/>
            <w:tcBorders/>
            <w:vAlign w:val="center"/>
          </w:tcPr>
          <w:p>
            <w:pPr>
              <w:pStyle w:val="TableContents"/>
              <w:bidi w:val="0"/>
              <w:spacing w:before="0" w:after="283"/>
              <w:jc w:val="left"/>
              <w:rPr/>
            </w:pPr>
            <w:r>
              <w:rPr/>
              <w:t xml:space="preserve">3,505.3 </w:t>
            </w:r>
          </w:p>
        </w:tc>
        <w:tc>
          <w:tcPr>
            <w:tcW w:w="904" w:type="dxa"/>
            <w:tcBorders/>
            <w:vAlign w:val="center"/>
          </w:tcPr>
          <w:p>
            <w:pPr>
              <w:pStyle w:val="TableContents"/>
              <w:bidi w:val="0"/>
              <w:spacing w:before="0" w:after="283"/>
              <w:jc w:val="left"/>
              <w:rPr/>
            </w:pPr>
            <w:r>
              <w:rPr/>
              <w:t xml:space="preserve">45 </w:t>
            </w:r>
          </w:p>
        </w:tc>
        <w:tc>
          <w:tcPr>
            <w:tcW w:w="1125" w:type="dxa"/>
            <w:tcBorders/>
            <w:vAlign w:val="center"/>
          </w:tcPr>
          <w:p>
            <w:pPr>
              <w:pStyle w:val="TableContents"/>
              <w:bidi w:val="0"/>
              <w:spacing w:before="0" w:after="283"/>
              <w:jc w:val="left"/>
              <w:rPr/>
            </w:pPr>
            <w:r>
              <w:rPr/>
              <w:t xml:space="preserve">0.66 </w:t>
            </w:r>
          </w:p>
        </w:tc>
        <w:tc>
          <w:tcPr>
            <w:tcW w:w="1084" w:type="dxa"/>
            <w:tcBorders/>
            <w:vAlign w:val="center"/>
          </w:tcPr>
          <w:p>
            <w:pPr>
              <w:pStyle w:val="TableContents"/>
              <w:bidi w:val="0"/>
              <w:spacing w:before="0" w:after="283"/>
              <w:jc w:val="left"/>
              <w:rPr/>
            </w:pPr>
            <w:r>
              <w:rPr/>
              <w:t xml:space="preserve">702 </w:t>
            </w:r>
          </w:p>
        </w:tc>
        <w:tc>
          <w:tcPr>
            <w:tcW w:w="1312" w:type="dxa"/>
            <w:tcBorders/>
            <w:vAlign w:val="center"/>
          </w:tcPr>
          <w:p>
            <w:pPr>
              <w:pStyle w:val="TableContents"/>
              <w:bidi w:val="0"/>
              <w:spacing w:before="0" w:after="283"/>
              <w:jc w:val="left"/>
              <w:rPr/>
            </w:pPr>
            <w:r>
              <w:rPr/>
              <w:t xml:space="preserve">10.37 </w:t>
            </w:r>
          </w:p>
        </w:tc>
      </w:tr>
      <w:tr>
        <w:trPr/>
        <w:tc>
          <w:tcPr>
            <w:tcW w:w="2017" w:type="dxa"/>
            <w:tcBorders/>
            <w:vAlign w:val="center"/>
          </w:tcPr>
          <w:p>
            <w:pPr>
              <w:pStyle w:val="TableContents"/>
              <w:bidi w:val="0"/>
              <w:spacing w:before="0" w:after="283"/>
              <w:jc w:val="left"/>
              <w:rPr/>
            </w:pPr>
            <w:r>
              <w:rPr/>
              <w:t xml:space="preserve">Yountville </w:t>
            </w:r>
          </w:p>
        </w:tc>
        <w:tc>
          <w:tcPr>
            <w:tcW w:w="1259" w:type="dxa"/>
            <w:tcBorders/>
            <w:vAlign w:val="center"/>
          </w:tcPr>
          <w:p>
            <w:pPr>
              <w:pStyle w:val="TableContents"/>
              <w:bidi w:val="0"/>
              <w:spacing w:before="0" w:after="283"/>
              <w:jc w:val="left"/>
              <w:rPr/>
            </w:pPr>
            <w:r>
              <w:rPr/>
              <w:t xml:space="preserve">Napa </w:t>
            </w:r>
          </w:p>
        </w:tc>
        <w:tc>
          <w:tcPr>
            <w:tcW w:w="1220" w:type="dxa"/>
            <w:tcBorders/>
            <w:vAlign w:val="center"/>
          </w:tcPr>
          <w:p>
            <w:pPr>
              <w:pStyle w:val="TableContents"/>
              <w:bidi w:val="0"/>
              <w:spacing w:before="0" w:after="283"/>
              <w:jc w:val="left"/>
              <w:rPr/>
            </w:pPr>
            <w:r>
              <w:rPr/>
              <w:t xml:space="preserve">2,978 </w:t>
            </w:r>
          </w:p>
        </w:tc>
        <w:tc>
          <w:tcPr>
            <w:tcW w:w="1284" w:type="dxa"/>
            <w:tcBorders/>
            <w:vAlign w:val="center"/>
          </w:tcPr>
          <w:p>
            <w:pPr>
              <w:pStyle w:val="TableContents"/>
              <w:bidi w:val="0"/>
              <w:spacing w:before="0" w:after="283"/>
              <w:jc w:val="left"/>
              <w:rPr/>
            </w:pPr>
            <w:r>
              <w:rPr/>
              <w:t xml:space="preserve">1,945.1 </w:t>
            </w:r>
          </w:p>
        </w:tc>
        <w:tc>
          <w:tcPr>
            <w:tcW w:w="904" w:type="dxa"/>
            <w:tcBorders/>
            <w:vAlign w:val="center"/>
          </w:tcPr>
          <w:p>
            <w:pPr>
              <w:pStyle w:val="TableContents"/>
              <w:bidi w:val="0"/>
              <w:spacing w:before="0" w:after="283"/>
              <w:jc w:val="left"/>
              <w:rPr/>
            </w:pPr>
            <w:r>
              <w:rPr/>
              <w:t xml:space="preserve">7 </w:t>
            </w:r>
          </w:p>
        </w:tc>
        <w:tc>
          <w:tcPr>
            <w:tcW w:w="1125" w:type="dxa"/>
            <w:tcBorders/>
            <w:vAlign w:val="center"/>
          </w:tcPr>
          <w:p>
            <w:pPr>
              <w:pStyle w:val="TableContents"/>
              <w:bidi w:val="0"/>
              <w:spacing w:before="0" w:after="283"/>
              <w:jc w:val="left"/>
              <w:rPr/>
            </w:pPr>
            <w:r>
              <w:rPr/>
              <w:t xml:space="preserve">2.35 </w:t>
            </w:r>
          </w:p>
        </w:tc>
        <w:tc>
          <w:tcPr>
            <w:tcW w:w="1084" w:type="dxa"/>
            <w:tcBorders/>
            <w:vAlign w:val="center"/>
          </w:tcPr>
          <w:p>
            <w:pPr>
              <w:pStyle w:val="TableContents"/>
              <w:bidi w:val="0"/>
              <w:spacing w:before="0" w:after="283"/>
              <w:jc w:val="left"/>
              <w:rPr/>
            </w:pPr>
            <w:r>
              <w:rPr/>
              <w:t xml:space="preserve">40 </w:t>
            </w:r>
          </w:p>
        </w:tc>
        <w:tc>
          <w:tcPr>
            <w:tcW w:w="1312" w:type="dxa"/>
            <w:tcBorders/>
            <w:vAlign w:val="center"/>
          </w:tcPr>
          <w:p>
            <w:pPr>
              <w:pStyle w:val="TableContents"/>
              <w:bidi w:val="0"/>
              <w:spacing w:before="0" w:after="283"/>
              <w:jc w:val="left"/>
              <w:rPr/>
            </w:pPr>
            <w:r>
              <w:rPr/>
              <w:t xml:space="preserve">13.43 </w:t>
            </w:r>
          </w:p>
        </w:tc>
      </w:tr>
      <w:tr>
        <w:trPr/>
        <w:tc>
          <w:tcPr>
            <w:tcW w:w="2017" w:type="dxa"/>
            <w:tcBorders/>
            <w:vAlign w:val="center"/>
          </w:tcPr>
          <w:p>
            <w:pPr>
              <w:pStyle w:val="TableContents"/>
              <w:bidi w:val="0"/>
              <w:spacing w:before="0" w:after="283"/>
              <w:jc w:val="left"/>
              <w:rPr/>
            </w:pPr>
            <w:r>
              <w:rPr/>
              <w:t xml:space="preserve">Yreka </w:t>
            </w:r>
          </w:p>
        </w:tc>
        <w:tc>
          <w:tcPr>
            <w:tcW w:w="1259" w:type="dxa"/>
            <w:tcBorders/>
            <w:vAlign w:val="center"/>
          </w:tcPr>
          <w:p>
            <w:pPr>
              <w:pStyle w:val="TableContents"/>
              <w:bidi w:val="0"/>
              <w:spacing w:before="0" w:after="283"/>
              <w:jc w:val="left"/>
              <w:rPr/>
            </w:pPr>
            <w:r>
              <w:rPr/>
              <w:t xml:space="preserve">Siskiyou </w:t>
            </w:r>
          </w:p>
        </w:tc>
        <w:tc>
          <w:tcPr>
            <w:tcW w:w="1220" w:type="dxa"/>
            <w:tcBorders/>
            <w:vAlign w:val="center"/>
          </w:tcPr>
          <w:p>
            <w:pPr>
              <w:pStyle w:val="TableContents"/>
              <w:bidi w:val="0"/>
              <w:spacing w:before="0" w:after="283"/>
              <w:jc w:val="left"/>
              <w:rPr/>
            </w:pPr>
            <w:r>
              <w:rPr/>
              <w:t xml:space="preserve">7,558 </w:t>
            </w:r>
          </w:p>
        </w:tc>
        <w:tc>
          <w:tcPr>
            <w:tcW w:w="1284" w:type="dxa"/>
            <w:tcBorders/>
            <w:vAlign w:val="center"/>
          </w:tcPr>
          <w:p>
            <w:pPr>
              <w:pStyle w:val="TableContents"/>
              <w:bidi w:val="0"/>
              <w:spacing w:before="0" w:after="283"/>
              <w:jc w:val="left"/>
              <w:rPr/>
            </w:pPr>
            <w:r>
              <w:rPr/>
              <w:t xml:space="preserve">756.9 </w:t>
            </w:r>
          </w:p>
        </w:tc>
        <w:tc>
          <w:tcPr>
            <w:tcW w:w="904" w:type="dxa"/>
            <w:tcBorders/>
            <w:vAlign w:val="center"/>
          </w:tcPr>
          <w:p>
            <w:pPr>
              <w:pStyle w:val="TableContents"/>
              <w:bidi w:val="0"/>
              <w:spacing w:before="0" w:after="283"/>
              <w:jc w:val="left"/>
              <w:rPr/>
            </w:pPr>
            <w:r>
              <w:rPr/>
              <w:t xml:space="preserve">62 </w:t>
            </w:r>
          </w:p>
        </w:tc>
        <w:tc>
          <w:tcPr>
            <w:tcW w:w="1125" w:type="dxa"/>
            <w:tcBorders/>
            <w:vAlign w:val="center"/>
          </w:tcPr>
          <w:p>
            <w:pPr>
              <w:pStyle w:val="TableContents"/>
              <w:bidi w:val="0"/>
              <w:spacing w:before="0" w:after="283"/>
              <w:jc w:val="left"/>
              <w:rPr/>
            </w:pPr>
            <w:r>
              <w:rPr/>
              <w:t xml:space="preserve">8.2 </w:t>
            </w:r>
          </w:p>
        </w:tc>
        <w:tc>
          <w:tcPr>
            <w:tcW w:w="1084" w:type="dxa"/>
            <w:tcBorders/>
            <w:vAlign w:val="center"/>
          </w:tcPr>
          <w:p>
            <w:pPr>
              <w:pStyle w:val="TableContents"/>
              <w:bidi w:val="0"/>
              <w:spacing w:before="0" w:after="283"/>
              <w:jc w:val="left"/>
              <w:rPr/>
            </w:pPr>
            <w:r>
              <w:rPr/>
              <w:t xml:space="preserve">298 </w:t>
            </w:r>
          </w:p>
        </w:tc>
        <w:tc>
          <w:tcPr>
            <w:tcW w:w="1312" w:type="dxa"/>
            <w:tcBorders/>
            <w:vAlign w:val="center"/>
          </w:tcPr>
          <w:p>
            <w:pPr>
              <w:pStyle w:val="TableContents"/>
              <w:bidi w:val="0"/>
              <w:spacing w:before="0" w:after="283"/>
              <w:jc w:val="left"/>
              <w:rPr/>
            </w:pPr>
            <w:r>
              <w:rPr/>
              <w:t xml:space="preserve">39.43 </w:t>
            </w:r>
          </w:p>
        </w:tc>
      </w:tr>
      <w:tr>
        <w:trPr/>
        <w:tc>
          <w:tcPr>
            <w:tcW w:w="2017" w:type="dxa"/>
            <w:tcBorders/>
            <w:vAlign w:val="center"/>
          </w:tcPr>
          <w:p>
            <w:pPr>
              <w:pStyle w:val="TableContents"/>
              <w:bidi w:val="0"/>
              <w:spacing w:before="0" w:after="283"/>
              <w:jc w:val="left"/>
              <w:rPr/>
            </w:pPr>
            <w:r>
              <w:rPr/>
              <w:t xml:space="preserve">Yuba City </w:t>
            </w:r>
          </w:p>
        </w:tc>
        <w:tc>
          <w:tcPr>
            <w:tcW w:w="1259" w:type="dxa"/>
            <w:tcBorders/>
            <w:vAlign w:val="center"/>
          </w:tcPr>
          <w:p>
            <w:pPr>
              <w:pStyle w:val="TableContents"/>
              <w:bidi w:val="0"/>
              <w:spacing w:before="0" w:after="283"/>
              <w:jc w:val="left"/>
              <w:rPr/>
            </w:pPr>
            <w:r>
              <w:rPr/>
              <w:t xml:space="preserve">Sutter </w:t>
            </w:r>
          </w:p>
        </w:tc>
        <w:tc>
          <w:tcPr>
            <w:tcW w:w="1220" w:type="dxa"/>
            <w:tcBorders/>
            <w:vAlign w:val="center"/>
          </w:tcPr>
          <w:p>
            <w:pPr>
              <w:pStyle w:val="TableContents"/>
              <w:bidi w:val="0"/>
              <w:spacing w:before="0" w:after="283"/>
              <w:jc w:val="left"/>
              <w:rPr/>
            </w:pPr>
            <w:r>
              <w:rPr/>
              <w:t xml:space="preserve">65,525 </w:t>
            </w:r>
          </w:p>
        </w:tc>
        <w:tc>
          <w:tcPr>
            <w:tcW w:w="1284" w:type="dxa"/>
            <w:tcBorders/>
            <w:vAlign w:val="center"/>
          </w:tcPr>
          <w:p>
            <w:pPr>
              <w:pStyle w:val="TableContents"/>
              <w:bidi w:val="0"/>
              <w:spacing w:before="0" w:after="283"/>
              <w:jc w:val="left"/>
              <w:rPr/>
            </w:pPr>
            <w:r>
              <w:rPr/>
              <w:t xml:space="preserve">4,473.0 </w:t>
            </w:r>
          </w:p>
        </w:tc>
        <w:tc>
          <w:tcPr>
            <w:tcW w:w="904" w:type="dxa"/>
            <w:tcBorders/>
            <w:vAlign w:val="center"/>
          </w:tcPr>
          <w:p>
            <w:pPr>
              <w:pStyle w:val="TableContents"/>
              <w:bidi w:val="0"/>
              <w:spacing w:before="0" w:after="283"/>
              <w:jc w:val="left"/>
              <w:rPr/>
            </w:pPr>
            <w:r>
              <w:rPr/>
              <w:t xml:space="preserve">223 </w:t>
            </w:r>
          </w:p>
        </w:tc>
        <w:tc>
          <w:tcPr>
            <w:tcW w:w="1125" w:type="dxa"/>
            <w:tcBorders/>
            <w:vAlign w:val="center"/>
          </w:tcPr>
          <w:p>
            <w:pPr>
              <w:pStyle w:val="TableContents"/>
              <w:bidi w:val="0"/>
              <w:spacing w:before="0" w:after="283"/>
              <w:jc w:val="left"/>
              <w:rPr/>
            </w:pPr>
            <w:r>
              <w:rPr/>
              <w:t xml:space="preserve">3.4 </w:t>
            </w:r>
          </w:p>
        </w:tc>
        <w:tc>
          <w:tcPr>
            <w:tcW w:w="1084" w:type="dxa"/>
            <w:tcBorders/>
            <w:vAlign w:val="center"/>
          </w:tcPr>
          <w:p>
            <w:pPr>
              <w:pStyle w:val="TableContents"/>
              <w:bidi w:val="0"/>
              <w:spacing w:before="0" w:after="283"/>
              <w:jc w:val="left"/>
              <w:rPr/>
            </w:pPr>
            <w:r>
              <w:rPr/>
              <w:t xml:space="preserve">1,699 </w:t>
            </w:r>
          </w:p>
        </w:tc>
        <w:tc>
          <w:tcPr>
            <w:tcW w:w="1312" w:type="dxa"/>
            <w:tcBorders/>
            <w:vAlign w:val="center"/>
          </w:tcPr>
          <w:p>
            <w:pPr>
              <w:pStyle w:val="TableContents"/>
              <w:bidi w:val="0"/>
              <w:spacing w:before="0" w:after="283"/>
              <w:jc w:val="left"/>
              <w:rPr/>
            </w:pPr>
            <w:r>
              <w:rPr/>
              <w:t xml:space="preserve">25.93 </w:t>
            </w:r>
          </w:p>
        </w:tc>
      </w:tr>
      <w:tr>
        <w:trPr/>
        <w:tc>
          <w:tcPr>
            <w:tcW w:w="2017" w:type="dxa"/>
            <w:tcBorders/>
            <w:vAlign w:val="center"/>
          </w:tcPr>
          <w:p>
            <w:pPr>
              <w:pStyle w:val="TableContents"/>
              <w:bidi w:val="0"/>
              <w:spacing w:before="0" w:after="283"/>
              <w:jc w:val="left"/>
              <w:rPr/>
            </w:pPr>
            <w:r>
              <w:rPr/>
              <w:t xml:space="preserve">Yucaipa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52,794 </w:t>
            </w:r>
          </w:p>
        </w:tc>
        <w:tc>
          <w:tcPr>
            <w:tcW w:w="1284" w:type="dxa"/>
            <w:tcBorders/>
            <w:vAlign w:val="center"/>
          </w:tcPr>
          <w:p>
            <w:pPr>
              <w:pStyle w:val="TableContents"/>
              <w:bidi w:val="0"/>
              <w:spacing w:before="0" w:after="283"/>
              <w:jc w:val="left"/>
              <w:rPr/>
            </w:pPr>
            <w:r>
              <w:rPr/>
              <w:t xml:space="preserve">1,858.9 </w:t>
            </w:r>
          </w:p>
        </w:tc>
        <w:tc>
          <w:tcPr>
            <w:tcW w:w="904" w:type="dxa"/>
            <w:tcBorders/>
            <w:vAlign w:val="center"/>
          </w:tcPr>
          <w:p>
            <w:pPr>
              <w:pStyle w:val="TableContents"/>
              <w:bidi w:val="0"/>
              <w:spacing w:before="0" w:after="283"/>
              <w:jc w:val="left"/>
              <w:rPr/>
            </w:pPr>
            <w:r>
              <w:rPr/>
              <w:t xml:space="preserve">71 </w:t>
            </w:r>
          </w:p>
        </w:tc>
        <w:tc>
          <w:tcPr>
            <w:tcW w:w="1125" w:type="dxa"/>
            <w:tcBorders/>
            <w:vAlign w:val="center"/>
          </w:tcPr>
          <w:p>
            <w:pPr>
              <w:pStyle w:val="TableContents"/>
              <w:bidi w:val="0"/>
              <w:spacing w:before="0" w:after="283"/>
              <w:jc w:val="left"/>
              <w:rPr/>
            </w:pPr>
            <w:r>
              <w:rPr/>
              <w:t xml:space="preserve">1.34 </w:t>
            </w:r>
          </w:p>
        </w:tc>
        <w:tc>
          <w:tcPr>
            <w:tcW w:w="1084" w:type="dxa"/>
            <w:tcBorders/>
            <w:vAlign w:val="center"/>
          </w:tcPr>
          <w:p>
            <w:pPr>
              <w:pStyle w:val="TableContents"/>
              <w:bidi w:val="0"/>
              <w:spacing w:before="0" w:after="283"/>
              <w:jc w:val="left"/>
              <w:rPr/>
            </w:pPr>
            <w:r>
              <w:rPr/>
              <w:t xml:space="preserve">978 </w:t>
            </w:r>
          </w:p>
        </w:tc>
        <w:tc>
          <w:tcPr>
            <w:tcW w:w="1312" w:type="dxa"/>
            <w:tcBorders/>
            <w:vAlign w:val="center"/>
          </w:tcPr>
          <w:p>
            <w:pPr>
              <w:pStyle w:val="TableContents"/>
              <w:bidi w:val="0"/>
              <w:spacing w:before="0" w:after="283"/>
              <w:jc w:val="left"/>
              <w:rPr/>
            </w:pPr>
            <w:r>
              <w:rPr/>
              <w:t xml:space="preserve">18.52 </w:t>
            </w:r>
          </w:p>
        </w:tc>
      </w:tr>
      <w:tr>
        <w:trPr/>
        <w:tc>
          <w:tcPr>
            <w:tcW w:w="2017" w:type="dxa"/>
            <w:tcBorders/>
            <w:vAlign w:val="center"/>
          </w:tcPr>
          <w:p>
            <w:pPr>
              <w:pStyle w:val="TableContents"/>
              <w:bidi w:val="0"/>
              <w:spacing w:before="0" w:after="283"/>
              <w:jc w:val="left"/>
              <w:rPr/>
            </w:pPr>
            <w:r>
              <w:rPr/>
              <w:t xml:space="preserve">Yucca Valley </w:t>
            </w:r>
          </w:p>
        </w:tc>
        <w:tc>
          <w:tcPr>
            <w:tcW w:w="1259" w:type="dxa"/>
            <w:tcBorders/>
            <w:vAlign w:val="center"/>
          </w:tcPr>
          <w:p>
            <w:pPr>
              <w:pStyle w:val="TableContents"/>
              <w:bidi w:val="0"/>
              <w:spacing w:before="0" w:after="283"/>
              <w:jc w:val="left"/>
              <w:rPr/>
            </w:pPr>
            <w:r>
              <w:rPr/>
              <w:t xml:space="preserve">San Bernardino </w:t>
            </w:r>
          </w:p>
        </w:tc>
        <w:tc>
          <w:tcPr>
            <w:tcW w:w="1220" w:type="dxa"/>
            <w:tcBorders/>
            <w:vAlign w:val="center"/>
          </w:tcPr>
          <w:p>
            <w:pPr>
              <w:pStyle w:val="TableContents"/>
              <w:bidi w:val="0"/>
              <w:spacing w:before="0" w:after="283"/>
              <w:jc w:val="left"/>
              <w:rPr/>
            </w:pPr>
            <w:r>
              <w:rPr/>
              <w:t xml:space="preserve">21,228 </w:t>
            </w:r>
          </w:p>
        </w:tc>
        <w:tc>
          <w:tcPr>
            <w:tcW w:w="1284" w:type="dxa"/>
            <w:tcBorders/>
            <w:vAlign w:val="center"/>
          </w:tcPr>
          <w:p>
            <w:pPr>
              <w:pStyle w:val="TableContents"/>
              <w:bidi w:val="0"/>
              <w:spacing w:before="0" w:after="283"/>
              <w:jc w:val="left"/>
              <w:rPr/>
            </w:pPr>
            <w:r>
              <w:rPr/>
              <w:t xml:space="preserve">530.5 </w:t>
            </w:r>
          </w:p>
        </w:tc>
        <w:tc>
          <w:tcPr>
            <w:tcW w:w="904" w:type="dxa"/>
            <w:tcBorders/>
            <w:vAlign w:val="center"/>
          </w:tcPr>
          <w:p>
            <w:pPr>
              <w:pStyle w:val="TableContents"/>
              <w:bidi w:val="0"/>
              <w:spacing w:before="0" w:after="283"/>
              <w:jc w:val="left"/>
              <w:rPr/>
            </w:pPr>
            <w:r>
              <w:rPr/>
              <w:t xml:space="preserve">75 </w:t>
            </w:r>
          </w:p>
        </w:tc>
        <w:tc>
          <w:tcPr>
            <w:tcW w:w="1125" w:type="dxa"/>
            <w:tcBorders/>
            <w:vAlign w:val="center"/>
          </w:tcPr>
          <w:p>
            <w:pPr>
              <w:pStyle w:val="TableContents"/>
              <w:bidi w:val="0"/>
              <w:spacing w:before="0" w:after="283"/>
              <w:jc w:val="left"/>
              <w:rPr/>
            </w:pPr>
            <w:r>
              <w:rPr/>
              <w:t xml:space="preserve">3.53 </w:t>
            </w:r>
          </w:p>
        </w:tc>
        <w:tc>
          <w:tcPr>
            <w:tcW w:w="1084" w:type="dxa"/>
            <w:tcBorders/>
            <w:vAlign w:val="center"/>
          </w:tcPr>
          <w:p>
            <w:pPr>
              <w:pStyle w:val="TableContents"/>
              <w:bidi w:val="0"/>
              <w:spacing w:before="0" w:after="283"/>
              <w:jc w:val="left"/>
              <w:rPr/>
            </w:pPr>
            <w:r>
              <w:rPr/>
              <w:t xml:space="preserve">533 </w:t>
            </w:r>
          </w:p>
        </w:tc>
        <w:tc>
          <w:tcPr>
            <w:tcW w:w="1312" w:type="dxa"/>
            <w:tcBorders/>
            <w:vAlign w:val="center"/>
          </w:tcPr>
          <w:p>
            <w:pPr>
              <w:pStyle w:val="TableContents"/>
              <w:bidi w:val="0"/>
              <w:spacing w:before="0" w:after="283"/>
              <w:jc w:val="left"/>
              <w:rPr/>
            </w:pPr>
            <w:r>
              <w:rPr/>
              <w:t xml:space="preserve">25.11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Kaliforniassa on korkein rikollisuusaste?</w:t>
      </w:r>
    </w:p>
    <w:p>
      <w:pPr>
        <w:pStyle w:val="TextBody"/>
        <w:bidi w:val="0"/>
        <w:jc w:val="left"/>
        <w:rPr>
          <w:b/>
          <w:u w:val="single"/>
          <w:shd w:val="clear" w:fill="FFFF00"/>
        </w:rPr>
      </w:pPr>
      <w:r>
        <w:rPr>
          <w:b/>
          <w:u w:val="single"/>
          <w:shd w:val="clear" w:fill="FFFF00"/>
        </w:rPr>
        <w:t xml:space="preserve">Asiakirjan numero 44336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Espanjalaiset tutkimusmatkailijat perustivat </w:t>
      </w:r>
      <w:r>
        <w:rPr/>
        <w:t xml:space="preserve">"Villa </w:t>
      </w:r>
      <w:r>
        <w:rPr>
          <w:color w:val="A9A9A9"/>
        </w:rPr>
        <w:t xml:space="preserve">de Bejarin" </w:t>
      </w:r>
      <w:r>
        <w:rPr/>
        <w:t xml:space="preserve">5. toukokuuta 1718, silloisen kuvernöörin Martin Alarconin toimesta, San Pedro Creek -joen alkulähteille. San Antonio de Valeron lähetysasema perustettiin puron itärannalle, ja presidentio sijaitsi 3/4 peninkulmaa alavirtaan. Tämän jälkeen seurasi espanjalaisen siirtomaakaupungin kehitys. Myös kauppapaikka perustettiin lähelle presidioa, ja kaupunki kehittyi Espanjan siirtomaa-ajan maakunnan Tejasin pääkaupungiksi. Se oli pohjoisin Meksikon laakson espanjalaiseen kulttuuriin liittyvä asutus.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suurkaupungin espanjalaiset siirtolaiset perustivat vuonna 1718?</w:t>
      </w:r>
    </w:p>
    <w:p>
      <w:pPr>
        <w:pStyle w:val="TextBody"/>
        <w:bidi w:val="0"/>
        <w:jc w:val="left"/>
        <w:rPr>
          <w:b/>
          <w:u w:val="single"/>
          <w:shd w:val="clear" w:fill="FFFF00"/>
        </w:rPr>
      </w:pPr>
      <w:r>
        <w:rPr>
          <w:b/>
          <w:u w:val="single"/>
          <w:shd w:val="clear" w:fill="FFFF00"/>
        </w:rPr>
        <w:t xml:space="preserve">Asiakirjan numero 44337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Figaro </w:t>
      </w:r>
      <w:r>
        <w:rPr/>
        <w:t xml:space="preserve">tunnetaan luultavasti parhaiten herra Geppetton ja Pinokkion lemmikkikissana. Figaro oli Walt Disneyn suosikkihahmo Pinocchiossa; hän rakasti kissanpentua niin paljon, että halusi sen esiintyvän mahdollisimman paljon. Kun Pinocchion tuotanto oli valmis, Walt teki siitä Minni Hiiren lemmikin, joka korvasi Fifin. Hän on myös itsenäisesti näytellyt useissa Disney-lyhytelokuvissa Minni Hiiren lemmikkikissana, sillä oli tavallista, että Disney-hahmoja siirrettiin elokuvista piirrettyihin lyhytelokuviin. Kolme niistä piirretyistä, joissa hän esiintyi, olivat hänen omia piirrettyjä: ``Figaro ja Cleo'' (1943), ``Kylpypäivä'' (1946) ja ``Figaro ja Frankie'' (1947). Pluton tavoin Figaro on yksi harvoista Disney-hahmoista, joita ei ole antropomorfisoitu, vaan jotka ovat aivan tavallisia kissoja. Hänellä on cameo-esiintyminen Disneyn Liisa Ihmemaassa -elokuvassa toukkana, jota kuparinen tuhatjalkainen ärsyttää. 1970-luvun Disney-minisarjakuvissa Figaro ei ainoastaan ``vieraili'' muiden Disney-hahmojen / sarjakuvien kanssa, vaan hänellä oli myös oma kolumni erilaisista kissaeläimistä nimellä ``Figaro's Feline Friends''. Lähes 50 vuoden tauon jälkeen, jolloin Figaro ei esiintynyt missään uusissa Disney-sarjakuvissa, Figaro, kuten monet muutkin 1940- ja 1950-luvun Disney-hahmot, otettiin asiakkaaksi Disneyn Hiiritaloon. Vaikka Kingdom Hearts -videopelissä oli Monstron vatsan sisällä tapahtuva taso, jossa esiintyivät Pinocchio, Gepetto ja Cleo, Figaro puuttui (vaikka hän esiintyykin ensimmäiseen peliin perustuvassa mangassa). Figaro on viimeksi esiintynyt useissa Mikki Hiiren Klubitalon ja Minnie's Bow-Toonsin jaksoissa lemmikkikissana. Kyseessä voi mahdollisesti olla eri Figaro-kissa, sillä Cleoa, hänen vastinettaan, ei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kissan nimi Mikki Hiiren kerhohuoneessa?</w:t>
      </w:r>
    </w:p>
    <w:p>
      <w:pPr>
        <w:pStyle w:val="TextBody"/>
        <w:bidi w:val="0"/>
        <w:jc w:val="left"/>
        <w:rPr>
          <w:b/>
          <w:u w:val="single"/>
          <w:shd w:val="clear" w:fill="FFFF00"/>
        </w:rPr>
      </w:pPr>
      <w:r>
        <w:rPr>
          <w:b/>
          <w:u w:val="single"/>
          <w:shd w:val="clear" w:fill="FFFF00"/>
        </w:rPr>
        <w:t xml:space="preserve">Asiakirjan numero 44338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Itä-Aasian ja Tyynenmeren asioista vastaava apulaisulkoministeri johtaa Yhdysvaltojen ulkoministeriön Itä-Aasian ja Tyynenmeren asioiden toimistoa. Apulaissihteeri ohjaa Yhdysvaltojen diplomaattisen edustuston toimintaa Aasian ja Tyynenmeren alueen maissa ja neuvoo ulkoministeriä ja poliittisista asioista vastaavaa alivaltiosihteeriä aluetta koskevissa asioissa. Edellinen vakituinen apulaissihteeri oli Daniel R. Russel, joka jätti tehtävänsä 8. maaliskuuta 2017. </w:t>
      </w:r>
      <w:r>
        <w:rPr>
          <w:color w:val="A9A9A9"/>
        </w:rPr>
        <w:t xml:space="preserve">Susan Thornton toimii </w:t>
      </w:r>
      <w:r>
        <w:rPr/>
        <w:t xml:space="preserve">nyt vt. apulaissihteerinä.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apulaisulkoministeri Itä-Aasian ja Tyynenmeren asioissa</w:t>
      </w:r>
    </w:p>
    <w:p>
      <w:pPr>
        <w:pStyle w:val="TextBody"/>
        <w:bidi w:val="0"/>
        <w:jc w:val="left"/>
        <w:rPr>
          <w:b/>
          <w:u w:val="single"/>
          <w:shd w:val="clear" w:fill="FFFF00"/>
        </w:rPr>
      </w:pPr>
      <w:r>
        <w:rPr>
          <w:b/>
          <w:u w:val="single"/>
          <w:shd w:val="clear" w:fill="FFFF00"/>
        </w:rPr>
        <w:t xml:space="preserve">Asiakirjan numero 44339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 yhdestoista Yhdysvaltain kongressi oli Yhdysvaltain liittovaltion hallituksen lainsäädäntöelimen kokous 3. tammikuuta 2009 ja 3. tammikuuta 2011 välisenä aikana. Se alkoi George W. Bushin hallinnon kahden viimeisen viikon aikana, ja loppuosa kattoi Barack Obaman presidenttikauden kaksi ensimmäistä vuotta. Se koostui senaatista ja edustajainhuoneesta. Edustajainhuoneen paikkajako perustui vuoden 2000 Yhdysvaltain väestönlaskentaan. Marraskuun 4. päivän 2008 vaaleissa </w:t>
      </w:r>
      <w:r>
        <w:rPr>
          <w:color w:val="A9A9A9"/>
        </w:rPr>
        <w:t xml:space="preserve">demokraattinen puolue </w:t>
      </w:r>
      <w:r>
        <w:rPr/>
        <w:t xml:space="preserve">kasvatti enemmistöään molemmissa kamareissa, joten presidentti Obama sai demokraattisen enemmistön lainsäädäntöelimessä kahden ensimmäisen presidenttivuotensa ajaksi.</w:t>
      </w:r>
      <w:r>
        <w:rPr/>
        <w:t xml:space="preserve"> Pohjois-Mariaaneille luotiin uusi edustajainpaikka. Kongressin 111. istuntokaudella oli historian kokeneimmat jäsenet: 111. istuntokauden alussa edustajainhuoneen keskimääräinen jäsen oli toiminut 10,3 vuotta ja senaattori 13,4 vuotta. Tätä kongressia on pidetty yhtenä historian tuottavimmista kongresseista hyväksytyn lainsäädännön osalta sitten 89. kongressin, Lyndon B. Johnsonin Great Societyn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edustajainhuonetta ja senaattia vuonna 2010</w:t>
      </w:r>
    </w:p>
    <w:p>
      <w:pPr>
        <w:pStyle w:val="TextBody"/>
        <w:bidi w:val="0"/>
        <w:jc w:val="left"/>
        <w:rPr>
          <w:b/>
          <w:u w:val="single"/>
          <w:shd w:val="clear" w:fill="FFFF00"/>
        </w:rPr>
      </w:pPr>
      <w:r>
        <w:rPr>
          <w:b/>
          <w:u w:val="single"/>
          <w:shd w:val="clear" w:fill="FFFF00"/>
        </w:rPr>
        <w:t xml:space="preserve">Asiakirjan numero 44340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Koulujen laillinen erottelu lopetettiin Yhdysvalloissa, kun liittovaltion viranomaiset panivat täytäntöön useita korkeimman oikeuden päätöksiä sen jälkeen, kun Brown v. Board of Education oli ratkaistu vuonna 1954. Vuoden </w:t>
      </w:r>
      <w:r>
        <w:rPr>
          <w:color w:val="A9A9A9"/>
        </w:rPr>
        <w:t xml:space="preserve">1964</w:t>
      </w:r>
      <w:r>
        <w:rPr/>
        <w:t xml:space="preserve"> kansalaisoikeuslaki (Civil Rights Act) poisti kaiken laillisesti toteutetun julkisen erottelun (segregaatio de jure)</w:t>
      </w:r>
      <w:r>
        <w:rPr/>
        <w:t xml:space="preserve">. Laki hyväksyttiin sen jälkeen, kun kansalaisoikeusliikkeen aikana järjestettyjen mielenosoitusten seurauksena yleinen mielipide kääntyi laillisesti toteutettua erottelua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erottelulainsäädäntö loppui Yhdysvalloissa?</w:t>
      </w:r>
    </w:p>
    <w:p>
      <w:pPr>
        <w:pStyle w:val="TextBody"/>
        <w:bidi w:val="0"/>
        <w:jc w:val="left"/>
        <w:rPr>
          <w:b/>
          <w:u w:val="single"/>
          <w:shd w:val="clear" w:fill="FFFF00"/>
        </w:rPr>
      </w:pPr>
      <w:r>
        <w:rPr>
          <w:b/>
          <w:u w:val="single"/>
          <w:shd w:val="clear" w:fill="FFFF00"/>
        </w:rPr>
        <w:t xml:space="preserve">Asiakirjan numero 44341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Kilparengas (tunnetaan myös nimellä "slick-rengas") on rengastyyppi, jossa on sileä kulutuspinta ja jota käytetään pääasiassa autokilpailuissa. M&amp;H Tires kehitti ensimmäisen tuotannossa olevan ``slick-renkaan'' 1950-luvun alussa käytettäväksi drag racing -kilpailuissa. Koska kulutuspintaan ei ole leikattu uria, tällaiset renkaat </w:t>
      </w:r>
      <w:r>
        <w:rPr>
          <w:color w:val="A9A9A9"/>
        </w:rPr>
        <w:t xml:space="preserve">tarjoavat mahdollisimman suuren kosketuspinnan tiehen ja maksimoivat pidon tietyllä renkaan mitalla</w:t>
      </w:r>
      <w:r>
        <w:rPr/>
        <w:t xml:space="preserve">. Slick-renkaita käytetään maantie- tai ovaalirata-ajoissa, joissa ohjaus ja jarrutus edellyttävät maksimaalista pitoa jokaiselta pyörältä, mutta niitä käytetään tyypillisesti vain vetävillä pyörillä drag-kilpailuissa, joissa ainoa huolenaihe on maksimaalinen pito voiman siirtämiseksi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nascarin renkaissa ei ole kulutuspintaa?</w:t>
      </w:r>
    </w:p>
    <w:p>
      <w:pPr>
        <w:pStyle w:val="TextBody"/>
        <w:bidi w:val="0"/>
        <w:jc w:val="left"/>
        <w:rPr>
          <w:b/>
          <w:u w:val="single"/>
          <w:shd w:val="clear" w:fill="FFFF00"/>
        </w:rPr>
      </w:pPr>
      <w:r>
        <w:rPr>
          <w:b/>
          <w:u w:val="single"/>
          <w:shd w:val="clear" w:fill="FFFF00"/>
        </w:rPr>
        <w:t xml:space="preserve">Asiakirjan numero 44342</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Väärän positiivisen tuloksen osuus (α) = tyypin I virhe = 1 - spesifisyys = FP / (FP + TN) = 180 / (180 + 1820) = </w:t>
      </w:r>
      <w:r>
        <w:rPr/>
        <w:t xml:space="preserve">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väärien positiivisten tulosten määrä lasketaan herkkyydestä ja spesifisyydestä.</w:t>
      </w:r>
    </w:p>
    <w:p>
      <w:pPr>
        <w:pStyle w:val="TextBody"/>
        <w:bidi w:val="0"/>
        <w:jc w:val="left"/>
        <w:rPr>
          <w:b/>
          <w:u w:val="single"/>
          <w:shd w:val="clear" w:fill="FFFF00"/>
        </w:rPr>
      </w:pPr>
      <w:r>
        <w:rPr>
          <w:b/>
          <w:u w:val="single"/>
          <w:shd w:val="clear" w:fill="FFFF00"/>
        </w:rPr>
        <w:t xml:space="preserve">Asiakirjan numero 44343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Julkiset rakennustyöt (tai </w:t>
      </w:r>
      <w:r>
        <w:rPr/>
        <w:t xml:space="preserve">perinteisesti Yhdysvalloissa </w:t>
      </w:r>
      <w:r>
        <w:rPr>
          <w:color w:val="A9A9A9"/>
        </w:rPr>
        <w:t xml:space="preserve">sisäiset </w:t>
      </w:r>
      <w:r>
        <w:rPr/>
        <w:t xml:space="preserve">parannukset) ovat laaja ryhmä infrastruktuurihankkeita, joita hallitus rahoittaa ja rakentaa virkistys-, työllisyys-, terveys- ja turvallisuuskäyttöön laajemmassa yhteisössä.</w:t>
      </w:r>
      <w:r>
        <w:rPr/>
        <w:t xml:space="preserve"> Niihin kuuluvat julkiset rakennukset (kunnantalot, koulut, sairaalat), liikenneinfrastruktuuri (tiet, rautatiet, sillat, putket, kanavat, satamat, lentokentät), julkiset tilat (julkiset aukiot, puistot, rannat), julkiset palvelut (vesihuolto, viemäröinti, sähköverkko, padot) ja muut, yleensä pitkäaikaiset fyysiset hyödykkeet ja tilat. Vaikka julkiset rakennustyöt ovat usein vaihdettavissa julkiseen infrastruktuuriin ja julkiseen pääomaan, niihin ei välttämättä liity taloudellista komponenttia, joten ne ovat laajempi käsite.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julkisten töiden hallinto auttaa tekemään parannuksia mihin osaan kansantaloutta</w:t>
      </w:r>
    </w:p>
    <w:p>
      <w:pPr>
        <w:pStyle w:val="TextBody"/>
        <w:bidi w:val="0"/>
        <w:jc w:val="left"/>
        <w:rPr>
          <w:b/>
          <w:u w:val="single"/>
          <w:shd w:val="clear" w:fill="FFFF00"/>
        </w:rPr>
      </w:pPr>
      <w:r>
        <w:rPr>
          <w:b/>
          <w:u w:val="single"/>
          <w:shd w:val="clear" w:fill="FFFF00"/>
        </w:rPr>
        <w:t xml:space="preserve">Asiakirjan numero 44344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56"/>
        <w:gridCol w:w="1637"/>
        <w:gridCol w:w="1912"/>
        <w:gridCol w:w="646"/>
        <w:gridCol w:w="691"/>
        <w:gridCol w:w="1690"/>
        <w:gridCol w:w="3073"/>
      </w:tblGrid>
      <w:tr>
        <w:trPr/>
        <w:tc>
          <w:tcPr>
            <w:tcW w:w="556" w:type="dxa"/>
            <w:tcBorders/>
            <w:vAlign w:val="center"/>
          </w:tcPr>
          <w:p>
            <w:pPr>
              <w:pStyle w:val="TableHeading"/>
              <w:suppressLineNumbers/>
              <w:bidi w:val="0"/>
              <w:spacing w:before="0" w:after="283"/>
              <w:jc w:val="center"/>
              <w:rPr/>
            </w:pPr>
            <w:r>
              <w:rPr/>
              <w:t xml:space="preserve">Pos. </w:t>
            </w:r>
          </w:p>
        </w:tc>
        <w:tc>
          <w:tcPr>
            <w:tcW w:w="1637" w:type="dxa"/>
            <w:tcBorders/>
            <w:vAlign w:val="center"/>
          </w:tcPr>
          <w:p>
            <w:pPr>
              <w:pStyle w:val="TableHeading"/>
              <w:suppressLineNumbers/>
              <w:bidi w:val="0"/>
              <w:spacing w:before="0" w:after="283"/>
              <w:jc w:val="center"/>
              <w:rPr/>
            </w:pPr>
            <w:r>
              <w:rPr/>
              <w:t xml:space="preserve">Pelaaja </w:t>
            </w:r>
          </w:p>
        </w:tc>
        <w:tc>
          <w:tcPr>
            <w:tcW w:w="1912" w:type="dxa"/>
            <w:tcBorders/>
            <w:vAlign w:val="center"/>
          </w:tcPr>
          <w:p>
            <w:pPr>
              <w:pStyle w:val="TableHeading"/>
              <w:suppressLineNumbers/>
              <w:bidi w:val="0"/>
              <w:spacing w:before="0" w:after="283"/>
              <w:jc w:val="center"/>
              <w:rPr/>
            </w:pPr>
            <w:r>
              <w:rPr/>
              <w:t xml:space="preserve">Syntymäaika (ikä) </w:t>
            </w:r>
          </w:p>
        </w:tc>
        <w:tc>
          <w:tcPr>
            <w:tcW w:w="646" w:type="dxa"/>
            <w:tcBorders/>
            <w:vAlign w:val="center"/>
          </w:tcPr>
          <w:p>
            <w:pPr>
              <w:pStyle w:val="TableHeading"/>
              <w:suppressLineNumbers/>
              <w:bidi w:val="0"/>
              <w:spacing w:before="0" w:after="283"/>
              <w:jc w:val="center"/>
              <w:rPr/>
            </w:pPr>
            <w:r>
              <w:rPr/>
              <w:t xml:space="preserve">Korkit </w:t>
            </w:r>
          </w:p>
        </w:tc>
        <w:tc>
          <w:tcPr>
            <w:tcW w:w="691" w:type="dxa"/>
            <w:tcBorders/>
            <w:vAlign w:val="center"/>
          </w:tcPr>
          <w:p>
            <w:pPr>
              <w:pStyle w:val="TableHeading"/>
              <w:suppressLineNumbers/>
              <w:bidi w:val="0"/>
              <w:spacing w:before="0" w:after="283"/>
              <w:jc w:val="center"/>
              <w:rPr/>
            </w:pPr>
            <w:r>
              <w:rPr/>
              <w:t xml:space="preserve">Tavoitteet </w:t>
            </w:r>
          </w:p>
        </w:tc>
        <w:tc>
          <w:tcPr>
            <w:tcW w:w="1690" w:type="dxa"/>
            <w:tcBorders/>
            <w:vAlign w:val="center"/>
          </w:tcPr>
          <w:p>
            <w:pPr>
              <w:pStyle w:val="TableHeading"/>
              <w:suppressLineNumbers/>
              <w:bidi w:val="0"/>
              <w:spacing w:before="0" w:after="283"/>
              <w:jc w:val="center"/>
              <w:rPr/>
            </w:pPr>
            <w:r>
              <w:rPr/>
              <w:t xml:space="preserve">Klubi </w:t>
            </w:r>
          </w:p>
        </w:tc>
        <w:tc>
          <w:tcPr>
            <w:tcW w:w="3073" w:type="dxa"/>
            <w:tcBorders/>
            <w:vAlign w:val="center"/>
          </w:tcPr>
          <w:p>
            <w:pPr>
              <w:pStyle w:val="TableHeading"/>
              <w:suppressLineNumbers/>
              <w:bidi w:val="0"/>
              <w:spacing w:before="0" w:after="283"/>
              <w:jc w:val="center"/>
              <w:rPr/>
            </w:pPr>
            <w:r>
              <w:rPr/>
              <w:t xml:space="preserve">Viimeisin kutsu </w:t>
            </w:r>
          </w:p>
        </w:tc>
      </w:tr>
      <w:tr>
        <w:trPr/>
        <w:tc>
          <w:tcPr>
            <w:tcW w:w="556" w:type="dxa"/>
            <w:tcBorders/>
            <w:vAlign w:val="center"/>
          </w:tcPr>
          <w:p>
            <w:pPr>
              <w:pStyle w:val="TableContents"/>
              <w:bidi w:val="0"/>
              <w:spacing w:before="0" w:after="283"/>
              <w:jc w:val="left"/>
              <w:rPr/>
            </w:pPr>
            <w:r>
              <w:rPr/>
              <w:t xml:space="preserve">GK </w:t>
            </w:r>
          </w:p>
        </w:tc>
        <w:tc>
          <w:tcPr>
            <w:tcW w:w="1637" w:type="dxa"/>
            <w:tcBorders/>
            <w:vAlign w:val="center"/>
          </w:tcPr>
          <w:p>
            <w:pPr>
              <w:pStyle w:val="TableHeading"/>
              <w:suppressLineNumbers/>
              <w:bidi w:val="0"/>
              <w:spacing w:before="0" w:after="283"/>
              <w:jc w:val="center"/>
              <w:rPr/>
            </w:pPr>
            <w:r>
              <w:rPr/>
              <w:t xml:space="preserve">Nahuel Guzmán </w:t>
            </w:r>
          </w:p>
        </w:tc>
        <w:tc>
          <w:tcPr>
            <w:tcW w:w="1912" w:type="dxa"/>
            <w:tcBorders/>
            <w:vAlign w:val="center"/>
          </w:tcPr>
          <w:p>
            <w:pPr>
              <w:pStyle w:val="TableContents"/>
              <w:bidi w:val="0"/>
              <w:spacing w:before="0" w:after="283"/>
              <w:jc w:val="left"/>
              <w:rPr/>
            </w:pPr>
            <w:r>
              <w:rPr/>
              <w:t xml:space="preserve">(1986-02-10) 10. helmikuuta 1986 (ikä 32) </w:t>
            </w:r>
          </w:p>
        </w:tc>
        <w:tc>
          <w:tcPr>
            <w:tcW w:w="64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UANL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GK </w:t>
            </w:r>
          </w:p>
        </w:tc>
        <w:tc>
          <w:tcPr>
            <w:tcW w:w="1637" w:type="dxa"/>
            <w:tcBorders/>
            <w:vAlign w:val="center"/>
          </w:tcPr>
          <w:p>
            <w:pPr>
              <w:pStyle w:val="TableHeading"/>
              <w:suppressLineNumbers/>
              <w:bidi w:val="0"/>
              <w:spacing w:before="0" w:after="283"/>
              <w:jc w:val="center"/>
              <w:rPr/>
            </w:pPr>
            <w:r>
              <w:rPr/>
              <w:t xml:space="preserve">Willy Caballero </w:t>
            </w:r>
          </w:p>
        </w:tc>
        <w:tc>
          <w:tcPr>
            <w:tcW w:w="1912" w:type="dxa"/>
            <w:tcBorders/>
            <w:vAlign w:val="center"/>
          </w:tcPr>
          <w:p>
            <w:pPr>
              <w:pStyle w:val="TableContents"/>
              <w:bidi w:val="0"/>
              <w:spacing w:before="0" w:after="283"/>
              <w:jc w:val="left"/>
              <w:rPr/>
            </w:pPr>
            <w:r>
              <w:rPr/>
              <w:t xml:space="preserve">(1981-09-28) 28. syyskuuta 1981 (ikä 36)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Chelsea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GK </w:t>
            </w:r>
          </w:p>
        </w:tc>
        <w:tc>
          <w:tcPr>
            <w:tcW w:w="1637" w:type="dxa"/>
            <w:tcBorders/>
            <w:vAlign w:val="center"/>
          </w:tcPr>
          <w:p>
            <w:pPr>
              <w:pStyle w:val="TableHeading"/>
              <w:suppressLineNumbers/>
              <w:bidi w:val="0"/>
              <w:spacing w:before="0" w:after="283"/>
              <w:jc w:val="center"/>
              <w:rPr/>
            </w:pPr>
            <w:r>
              <w:rPr/>
              <w:t xml:space="preserve">Agustín Marchesín </w:t>
            </w:r>
          </w:p>
        </w:tc>
        <w:tc>
          <w:tcPr>
            <w:tcW w:w="1912" w:type="dxa"/>
            <w:tcBorders/>
            <w:vAlign w:val="center"/>
          </w:tcPr>
          <w:p>
            <w:pPr>
              <w:pStyle w:val="TableContents"/>
              <w:bidi w:val="0"/>
              <w:spacing w:before="0" w:after="283"/>
              <w:jc w:val="left"/>
              <w:rPr/>
            </w:pPr>
            <w:r>
              <w:rPr/>
              <w:t xml:space="preserve">(1988-03-16) 16. maaliskuuta 1988 (ikä 30)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América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Marcos Rojo </w:t>
            </w:r>
          </w:p>
        </w:tc>
        <w:tc>
          <w:tcPr>
            <w:tcW w:w="1912" w:type="dxa"/>
            <w:tcBorders/>
            <w:vAlign w:val="center"/>
          </w:tcPr>
          <w:p>
            <w:pPr>
              <w:pStyle w:val="TableContents"/>
              <w:bidi w:val="0"/>
              <w:spacing w:before="0" w:after="283"/>
              <w:jc w:val="left"/>
              <w:rPr/>
            </w:pPr>
            <w:r>
              <w:rPr/>
              <w:t xml:space="preserve">(1990-03-20) 20. maaliskuuta 1990 (ikä 28) </w:t>
            </w:r>
          </w:p>
        </w:tc>
        <w:tc>
          <w:tcPr>
            <w:tcW w:w="646" w:type="dxa"/>
            <w:tcBorders/>
            <w:vAlign w:val="center"/>
          </w:tcPr>
          <w:p>
            <w:pPr>
              <w:pStyle w:val="TableContents"/>
              <w:bidi w:val="0"/>
              <w:spacing w:before="0" w:after="283"/>
              <w:jc w:val="left"/>
              <w:rPr/>
            </w:pPr>
            <w:r>
              <w:rPr/>
              <w:t xml:space="preserve">59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Manchester United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Nicolás Otamendi </w:t>
            </w:r>
          </w:p>
        </w:tc>
        <w:tc>
          <w:tcPr>
            <w:tcW w:w="1912" w:type="dxa"/>
            <w:tcBorders/>
            <w:vAlign w:val="center"/>
          </w:tcPr>
          <w:p>
            <w:pPr>
              <w:pStyle w:val="TableContents"/>
              <w:bidi w:val="0"/>
              <w:spacing w:before="0" w:after="283"/>
              <w:jc w:val="left"/>
              <w:rPr/>
            </w:pPr>
            <w:r>
              <w:rPr/>
              <w:t xml:space="preserve">(1988-02-12) 12. helmikuuta 1988 (ikä 30) </w:t>
            </w:r>
          </w:p>
        </w:tc>
        <w:tc>
          <w:tcPr>
            <w:tcW w:w="646" w:type="dxa"/>
            <w:tcBorders/>
            <w:vAlign w:val="center"/>
          </w:tcPr>
          <w:p>
            <w:pPr>
              <w:pStyle w:val="TableContents"/>
              <w:bidi w:val="0"/>
              <w:spacing w:before="0" w:after="283"/>
              <w:jc w:val="left"/>
              <w:rPr/>
            </w:pPr>
            <w:r>
              <w:rPr/>
              <w:t xml:space="preserve">58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Manchester City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Federico Fazio </w:t>
            </w:r>
          </w:p>
        </w:tc>
        <w:tc>
          <w:tcPr>
            <w:tcW w:w="1912" w:type="dxa"/>
            <w:tcBorders/>
            <w:vAlign w:val="center"/>
          </w:tcPr>
          <w:p>
            <w:pPr>
              <w:pStyle w:val="TableContents"/>
              <w:bidi w:val="0"/>
              <w:spacing w:before="0" w:after="283"/>
              <w:jc w:val="left"/>
              <w:rPr/>
            </w:pPr>
            <w:r>
              <w:rPr/>
              <w:t xml:space="preserve">(1987-03-17) 17. maaliskuuta 1987 (ikä 31) </w:t>
            </w:r>
          </w:p>
        </w:tc>
        <w:tc>
          <w:tcPr>
            <w:tcW w:w="64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Roma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Cristian Ansaldi </w:t>
            </w:r>
          </w:p>
        </w:tc>
        <w:tc>
          <w:tcPr>
            <w:tcW w:w="1912" w:type="dxa"/>
            <w:tcBorders/>
            <w:vAlign w:val="center"/>
          </w:tcPr>
          <w:p>
            <w:pPr>
              <w:pStyle w:val="TableContents"/>
              <w:bidi w:val="0"/>
              <w:spacing w:before="0" w:after="283"/>
              <w:jc w:val="left"/>
              <w:rPr/>
            </w:pPr>
            <w:r>
              <w:rPr/>
              <w:t xml:space="preserve">(1986-09-20) 20. syyskuuta 1986 (ikä 31)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Torino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Emiliano Insúa </w:t>
            </w:r>
          </w:p>
        </w:tc>
        <w:tc>
          <w:tcPr>
            <w:tcW w:w="1912" w:type="dxa"/>
            <w:tcBorders/>
            <w:vAlign w:val="center"/>
          </w:tcPr>
          <w:p>
            <w:pPr>
              <w:pStyle w:val="TableContents"/>
              <w:bidi w:val="0"/>
              <w:spacing w:before="0" w:after="283"/>
              <w:jc w:val="left"/>
              <w:rPr/>
            </w:pPr>
            <w:r>
              <w:rPr/>
              <w:t xml:space="preserve">(1989-01-07) 7. tammikuuta 1989 (ikä 29)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VfB Stuttgart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Emanuel Mammana </w:t>
            </w:r>
          </w:p>
        </w:tc>
        <w:tc>
          <w:tcPr>
            <w:tcW w:w="1912" w:type="dxa"/>
            <w:tcBorders/>
            <w:vAlign w:val="center"/>
          </w:tcPr>
          <w:p>
            <w:pPr>
              <w:pStyle w:val="TableContents"/>
              <w:bidi w:val="0"/>
              <w:spacing w:before="0" w:after="283"/>
              <w:jc w:val="left"/>
              <w:rPr/>
            </w:pPr>
            <w:r>
              <w:rPr/>
              <w:t xml:space="preserve">(1996-02-10) 10. helmikuuta 1996 (22-vuotias)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Zenit Saint Petersburg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Milton Casco </w:t>
            </w:r>
          </w:p>
        </w:tc>
        <w:tc>
          <w:tcPr>
            <w:tcW w:w="1912" w:type="dxa"/>
            <w:tcBorders/>
            <w:vAlign w:val="center"/>
          </w:tcPr>
          <w:p>
            <w:pPr>
              <w:pStyle w:val="TableContents"/>
              <w:bidi w:val="0"/>
              <w:spacing w:before="0" w:after="283"/>
              <w:jc w:val="left"/>
              <w:rPr/>
            </w:pPr>
            <w:r>
              <w:rPr/>
              <w:t xml:space="preserve">(1988-04-11) 11. huhtikuuta 1988 (ikä 30)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River Plate </w:t>
            </w:r>
          </w:p>
        </w:tc>
        <w:tc>
          <w:tcPr>
            <w:tcW w:w="3073" w:type="dxa"/>
            <w:tcBorders/>
            <w:vAlign w:val="center"/>
          </w:tcPr>
          <w:p>
            <w:pPr>
              <w:pStyle w:val="TableContents"/>
              <w:bidi w:val="0"/>
              <w:spacing w:before="0" w:after="283"/>
              <w:jc w:val="left"/>
              <w:rPr/>
            </w:pPr>
            <w:r>
              <w:rPr/>
              <w:t xml:space="preserve">v. Ecuador, 10. lokakuuta 2017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Nicolás Pareja </w:t>
            </w:r>
          </w:p>
        </w:tc>
        <w:tc>
          <w:tcPr>
            <w:tcW w:w="1912" w:type="dxa"/>
            <w:tcBorders/>
            <w:vAlign w:val="center"/>
          </w:tcPr>
          <w:p>
            <w:pPr>
              <w:pStyle w:val="TableContents"/>
              <w:bidi w:val="0"/>
              <w:spacing w:before="0" w:after="283"/>
              <w:jc w:val="left"/>
              <w:rPr/>
            </w:pPr>
            <w:r>
              <w:rPr/>
              <w:t xml:space="preserve">(1984-01-19) 19. tammikuuta 1984 (ikä 34)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Sevilla </w:t>
            </w:r>
          </w:p>
        </w:tc>
        <w:tc>
          <w:tcPr>
            <w:tcW w:w="3073" w:type="dxa"/>
            <w:tcBorders/>
            <w:vAlign w:val="center"/>
          </w:tcPr>
          <w:p>
            <w:pPr>
              <w:pStyle w:val="TableContents"/>
              <w:bidi w:val="0"/>
              <w:spacing w:before="0" w:after="283"/>
              <w:jc w:val="left"/>
              <w:rPr/>
            </w:pPr>
            <w:r>
              <w:rPr/>
              <w:t xml:space="preserve">v. Venezuela, 5. syyskuuta 2017 </w:t>
            </w:r>
          </w:p>
        </w:tc>
      </w:tr>
      <w:tr>
        <w:trPr/>
        <w:tc>
          <w:tcPr>
            <w:tcW w:w="556" w:type="dxa"/>
            <w:tcBorders/>
            <w:vAlign w:val="center"/>
          </w:tcPr>
          <w:p>
            <w:pPr>
              <w:pStyle w:val="TableContents"/>
              <w:bidi w:val="0"/>
              <w:spacing w:before="0" w:after="283"/>
              <w:jc w:val="left"/>
              <w:rPr/>
            </w:pPr>
            <w:r>
              <w:rPr/>
              <w:t xml:space="preserve">DF </w:t>
            </w:r>
          </w:p>
        </w:tc>
        <w:tc>
          <w:tcPr>
            <w:tcW w:w="1637" w:type="dxa"/>
            <w:tcBorders/>
            <w:vAlign w:val="center"/>
          </w:tcPr>
          <w:p>
            <w:pPr>
              <w:pStyle w:val="TableHeading"/>
              <w:suppressLineNumbers/>
              <w:bidi w:val="0"/>
              <w:spacing w:before="0" w:after="283"/>
              <w:jc w:val="center"/>
              <w:rPr/>
            </w:pPr>
            <w:r>
              <w:rPr/>
              <w:t xml:space="preserve">Javier Pinola </w:t>
            </w:r>
          </w:p>
        </w:tc>
        <w:tc>
          <w:tcPr>
            <w:tcW w:w="1912" w:type="dxa"/>
            <w:tcBorders/>
            <w:vAlign w:val="center"/>
          </w:tcPr>
          <w:p>
            <w:pPr>
              <w:pStyle w:val="TableContents"/>
              <w:bidi w:val="0"/>
              <w:spacing w:before="0" w:after="283"/>
              <w:jc w:val="left"/>
              <w:rPr/>
            </w:pPr>
            <w:r>
              <w:rPr/>
              <w:t xml:space="preserve">(1983-02-24) 24. helmikuuta 1983 (ikä 35)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River Plate </w:t>
            </w:r>
          </w:p>
        </w:tc>
        <w:tc>
          <w:tcPr>
            <w:tcW w:w="3073" w:type="dxa"/>
            <w:tcBorders/>
            <w:vAlign w:val="center"/>
          </w:tcPr>
          <w:p>
            <w:pPr>
              <w:pStyle w:val="TableContents"/>
              <w:bidi w:val="0"/>
              <w:spacing w:before="0" w:after="283"/>
              <w:jc w:val="left"/>
              <w:rPr/>
            </w:pPr>
            <w:r>
              <w:rPr/>
              <w:t xml:space="preserve">v. Uruguay, 31. elokuuta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Javier Mascherano </w:t>
            </w:r>
          </w:p>
        </w:tc>
        <w:tc>
          <w:tcPr>
            <w:tcW w:w="1912" w:type="dxa"/>
            <w:tcBorders/>
            <w:vAlign w:val="center"/>
          </w:tcPr>
          <w:p>
            <w:pPr>
              <w:pStyle w:val="TableContents"/>
              <w:bidi w:val="0"/>
              <w:spacing w:before="0" w:after="283"/>
              <w:jc w:val="left"/>
              <w:rPr/>
            </w:pPr>
            <w:r>
              <w:rPr/>
              <w:t xml:space="preserve">(1984-06-08) 8. kesäkuuta 1984 (ikä 34) </w:t>
            </w:r>
          </w:p>
        </w:tc>
        <w:tc>
          <w:tcPr>
            <w:tcW w:w="646" w:type="dxa"/>
            <w:tcBorders/>
            <w:vAlign w:val="center"/>
          </w:tcPr>
          <w:p>
            <w:pPr>
              <w:pStyle w:val="TableContents"/>
              <w:bidi w:val="0"/>
              <w:spacing w:before="0" w:after="283"/>
              <w:jc w:val="left"/>
              <w:rPr/>
            </w:pPr>
            <w:r>
              <w:rPr/>
              <w:t xml:space="preserve">147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Hebei Kiina Fortune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Ángel Di María </w:t>
            </w:r>
          </w:p>
        </w:tc>
        <w:tc>
          <w:tcPr>
            <w:tcW w:w="1912" w:type="dxa"/>
            <w:tcBorders/>
            <w:vAlign w:val="center"/>
          </w:tcPr>
          <w:p>
            <w:pPr>
              <w:pStyle w:val="TableContents"/>
              <w:bidi w:val="0"/>
              <w:spacing w:before="0" w:after="283"/>
              <w:jc w:val="left"/>
              <w:rPr/>
            </w:pPr>
            <w:r>
              <w:rPr/>
              <w:t xml:space="preserve">(1988-02-14) 14. helmikuuta 1988 (ikä 30) </w:t>
            </w:r>
          </w:p>
        </w:tc>
        <w:tc>
          <w:tcPr>
            <w:tcW w:w="646" w:type="dxa"/>
            <w:tcBorders/>
            <w:vAlign w:val="center"/>
          </w:tcPr>
          <w:p>
            <w:pPr>
              <w:pStyle w:val="TableContents"/>
              <w:bidi w:val="0"/>
              <w:spacing w:before="0" w:after="283"/>
              <w:jc w:val="left"/>
              <w:rPr/>
            </w:pPr>
            <w:r>
              <w:rPr/>
              <w:t xml:space="preserve">97 </w:t>
            </w:r>
          </w:p>
        </w:tc>
        <w:tc>
          <w:tcPr>
            <w:tcW w:w="691" w:type="dxa"/>
            <w:tcBorders/>
            <w:vAlign w:val="center"/>
          </w:tcPr>
          <w:p>
            <w:pPr>
              <w:pStyle w:val="TableContents"/>
              <w:bidi w:val="0"/>
              <w:spacing w:before="0" w:after="283"/>
              <w:jc w:val="left"/>
              <w:rPr/>
            </w:pPr>
            <w:r>
              <w:rPr/>
              <w:t xml:space="preserve">20 </w:t>
            </w:r>
          </w:p>
        </w:tc>
        <w:tc>
          <w:tcPr>
            <w:tcW w:w="1690" w:type="dxa"/>
            <w:tcBorders/>
            <w:vAlign w:val="center"/>
          </w:tcPr>
          <w:p>
            <w:pPr>
              <w:pStyle w:val="TableContents"/>
              <w:bidi w:val="0"/>
              <w:spacing w:before="0" w:after="283"/>
              <w:jc w:val="left"/>
              <w:rPr/>
            </w:pPr>
            <w:r>
              <w:rPr/>
              <w:t xml:space="preserve">Paris Saint-Germain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Éver Banega </w:t>
            </w:r>
          </w:p>
        </w:tc>
        <w:tc>
          <w:tcPr>
            <w:tcW w:w="1912" w:type="dxa"/>
            <w:tcBorders/>
            <w:vAlign w:val="center"/>
          </w:tcPr>
          <w:p>
            <w:pPr>
              <w:pStyle w:val="TableContents"/>
              <w:bidi w:val="0"/>
              <w:spacing w:before="0" w:after="283"/>
              <w:jc w:val="left"/>
              <w:rPr/>
            </w:pPr>
            <w:r>
              <w:rPr/>
              <w:t xml:space="preserve">(1988-06-29) 29. kesäkuuta 1988 (30 vuotta) </w:t>
            </w:r>
          </w:p>
        </w:tc>
        <w:tc>
          <w:tcPr>
            <w:tcW w:w="646" w:type="dxa"/>
            <w:tcBorders/>
            <w:vAlign w:val="center"/>
          </w:tcPr>
          <w:p>
            <w:pPr>
              <w:pStyle w:val="TableContents"/>
              <w:bidi w:val="0"/>
              <w:spacing w:before="0" w:after="283"/>
              <w:jc w:val="left"/>
              <w:rPr/>
            </w:pPr>
            <w:r>
              <w:rPr/>
              <w:t xml:space="preserve">65 </w:t>
            </w:r>
          </w:p>
        </w:tc>
        <w:tc>
          <w:tcPr>
            <w:tcW w:w="691" w:type="dxa"/>
            <w:tcBorders/>
            <w:vAlign w:val="center"/>
          </w:tcPr>
          <w:p>
            <w:pPr>
              <w:pStyle w:val="TableContents"/>
              <w:bidi w:val="0"/>
              <w:spacing w:before="0" w:after="283"/>
              <w:jc w:val="left"/>
              <w:rPr/>
            </w:pPr>
            <w:r>
              <w:rPr/>
              <w:t xml:space="preserve">6 </w:t>
            </w:r>
          </w:p>
        </w:tc>
        <w:tc>
          <w:tcPr>
            <w:tcW w:w="1690" w:type="dxa"/>
            <w:tcBorders/>
            <w:vAlign w:val="center"/>
          </w:tcPr>
          <w:p>
            <w:pPr>
              <w:pStyle w:val="TableContents"/>
              <w:bidi w:val="0"/>
              <w:spacing w:before="0" w:after="283"/>
              <w:jc w:val="left"/>
              <w:rPr/>
            </w:pPr>
            <w:r>
              <w:rPr/>
              <w:t xml:space="preserve">Sevilla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Lucas Biglia </w:t>
            </w:r>
          </w:p>
        </w:tc>
        <w:tc>
          <w:tcPr>
            <w:tcW w:w="1912" w:type="dxa"/>
            <w:tcBorders/>
            <w:vAlign w:val="center"/>
          </w:tcPr>
          <w:p>
            <w:pPr>
              <w:pStyle w:val="TableContents"/>
              <w:bidi w:val="0"/>
              <w:spacing w:before="0" w:after="283"/>
              <w:jc w:val="left"/>
              <w:rPr/>
            </w:pPr>
            <w:r>
              <w:rPr/>
              <w:t xml:space="preserve">(1986-01-30) 30. tammikuuta 1986 (ikä 32) </w:t>
            </w:r>
          </w:p>
        </w:tc>
        <w:tc>
          <w:tcPr>
            <w:tcW w:w="646" w:type="dxa"/>
            <w:tcBorders/>
            <w:vAlign w:val="center"/>
          </w:tcPr>
          <w:p>
            <w:pPr>
              <w:pStyle w:val="TableContents"/>
              <w:bidi w:val="0"/>
              <w:spacing w:before="0" w:after="283"/>
              <w:jc w:val="left"/>
              <w:rPr/>
            </w:pPr>
            <w:r>
              <w:rPr/>
              <w:t xml:space="preserve">58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Milan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Enzo Pérez </w:t>
            </w:r>
          </w:p>
        </w:tc>
        <w:tc>
          <w:tcPr>
            <w:tcW w:w="1912" w:type="dxa"/>
            <w:tcBorders/>
            <w:vAlign w:val="center"/>
          </w:tcPr>
          <w:p>
            <w:pPr>
              <w:pStyle w:val="TableContents"/>
              <w:bidi w:val="0"/>
              <w:spacing w:before="0" w:after="283"/>
              <w:jc w:val="left"/>
              <w:rPr/>
            </w:pPr>
            <w:r>
              <w:rPr/>
              <w:t xml:space="preserve">(1986-02-22) 22. helmikuuta 1986 (ikä 32) </w:t>
            </w:r>
          </w:p>
        </w:tc>
        <w:tc>
          <w:tcPr>
            <w:tcW w:w="64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River Plate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Manuel Lanzini </w:t>
            </w:r>
          </w:p>
        </w:tc>
        <w:tc>
          <w:tcPr>
            <w:tcW w:w="1912" w:type="dxa"/>
            <w:tcBorders/>
            <w:vAlign w:val="center"/>
          </w:tcPr>
          <w:p>
            <w:pPr>
              <w:pStyle w:val="TableContents"/>
              <w:bidi w:val="0"/>
              <w:spacing w:before="0" w:after="283"/>
              <w:jc w:val="left"/>
              <w:rPr/>
            </w:pPr>
            <w:r>
              <w:rPr/>
              <w:t xml:space="preserve">(1993-02-15) 15. helmikuuta 1993 (ikä 25)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West Ham United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Guido Pizarro </w:t>
            </w:r>
          </w:p>
        </w:tc>
        <w:tc>
          <w:tcPr>
            <w:tcW w:w="1912" w:type="dxa"/>
            <w:tcBorders/>
            <w:vAlign w:val="center"/>
          </w:tcPr>
          <w:p>
            <w:pPr>
              <w:pStyle w:val="TableContents"/>
              <w:bidi w:val="0"/>
              <w:spacing w:before="0" w:after="283"/>
              <w:jc w:val="left"/>
              <w:rPr/>
            </w:pPr>
            <w:r>
              <w:rPr/>
              <w:t xml:space="preserve">(1990-02-26) 26. helmikuuta 1990 (ikä 28)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UANL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Pablo Pérez </w:t>
            </w:r>
          </w:p>
        </w:tc>
        <w:tc>
          <w:tcPr>
            <w:tcW w:w="1912" w:type="dxa"/>
            <w:tcBorders/>
            <w:vAlign w:val="center"/>
          </w:tcPr>
          <w:p>
            <w:pPr>
              <w:pStyle w:val="TableContents"/>
              <w:bidi w:val="0"/>
              <w:spacing w:before="0" w:after="283"/>
              <w:jc w:val="left"/>
              <w:rPr/>
            </w:pPr>
            <w:r>
              <w:rPr/>
              <w:t xml:space="preserve">(1985-10-08) 8. lokakuuta 1985 (ikä 32)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Boca Juniors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Ricardo Centurión </w:t>
            </w:r>
          </w:p>
        </w:tc>
        <w:tc>
          <w:tcPr>
            <w:tcW w:w="1912" w:type="dxa"/>
            <w:tcBorders/>
            <w:vAlign w:val="center"/>
          </w:tcPr>
          <w:p>
            <w:pPr>
              <w:pStyle w:val="TableContents"/>
              <w:bidi w:val="0"/>
              <w:spacing w:before="0" w:after="283"/>
              <w:jc w:val="left"/>
              <w:rPr/>
            </w:pPr>
            <w:r>
              <w:rPr/>
              <w:t xml:space="preserve">(1993-01-19) 19. tammikuuta 1993 (ikä 25) </w:t>
            </w:r>
          </w:p>
        </w:tc>
        <w:tc>
          <w:tcPr>
            <w:tcW w:w="64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Kilpaurheilu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Matías Kranevitter </w:t>
            </w:r>
          </w:p>
        </w:tc>
        <w:tc>
          <w:tcPr>
            <w:tcW w:w="1912" w:type="dxa"/>
            <w:tcBorders/>
            <w:vAlign w:val="center"/>
          </w:tcPr>
          <w:p>
            <w:pPr>
              <w:pStyle w:val="TableContents"/>
              <w:bidi w:val="0"/>
              <w:spacing w:before="0" w:after="283"/>
              <w:jc w:val="left"/>
              <w:rPr/>
            </w:pPr>
            <w:r>
              <w:rPr/>
              <w:t xml:space="preserve">(1993-05-21) 21. toukokuuta 1993 (ikä 25) </w:t>
            </w:r>
          </w:p>
        </w:tc>
        <w:tc>
          <w:tcPr>
            <w:tcW w:w="64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Zenit Saint Petersburg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Fernando Belluschi </w:t>
            </w:r>
          </w:p>
        </w:tc>
        <w:tc>
          <w:tcPr>
            <w:tcW w:w="1912" w:type="dxa"/>
            <w:tcBorders/>
            <w:vAlign w:val="center"/>
          </w:tcPr>
          <w:p>
            <w:pPr>
              <w:pStyle w:val="TableContents"/>
              <w:bidi w:val="0"/>
              <w:spacing w:before="0" w:after="283"/>
              <w:jc w:val="left"/>
              <w:rPr/>
            </w:pPr>
            <w:r>
              <w:rPr/>
              <w:t xml:space="preserve">(1983-09-10) 10. syyskuuta 1983 (ikä 34)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San Lorenzo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Alejandro Gómez </w:t>
            </w:r>
          </w:p>
        </w:tc>
        <w:tc>
          <w:tcPr>
            <w:tcW w:w="1912" w:type="dxa"/>
            <w:tcBorders/>
            <w:vAlign w:val="center"/>
          </w:tcPr>
          <w:p>
            <w:pPr>
              <w:pStyle w:val="TableContents"/>
              <w:bidi w:val="0"/>
              <w:spacing w:before="0" w:after="283"/>
              <w:jc w:val="left"/>
              <w:rPr/>
            </w:pPr>
            <w:r>
              <w:rPr/>
              <w:t xml:space="preserve">(1988-02-15) 15. helmikuuta 1988 (ikä 30)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Atalanta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Emiliano Rigoni </w:t>
            </w:r>
          </w:p>
        </w:tc>
        <w:tc>
          <w:tcPr>
            <w:tcW w:w="1912" w:type="dxa"/>
            <w:tcBorders/>
            <w:vAlign w:val="center"/>
          </w:tcPr>
          <w:p>
            <w:pPr>
              <w:pStyle w:val="TableContents"/>
              <w:bidi w:val="0"/>
              <w:spacing w:before="0" w:after="283"/>
              <w:jc w:val="left"/>
              <w:rPr/>
            </w:pPr>
            <w:r>
              <w:rPr/>
              <w:t xml:space="preserve">(1993-02-04) 4. helmikuuta 1993 (ikä 25)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Atalanta </w:t>
            </w:r>
          </w:p>
        </w:tc>
        <w:tc>
          <w:tcPr>
            <w:tcW w:w="3073" w:type="dxa"/>
            <w:tcBorders/>
            <w:vAlign w:val="center"/>
          </w:tcPr>
          <w:p>
            <w:pPr>
              <w:pStyle w:val="TableContents"/>
              <w:bidi w:val="0"/>
              <w:spacing w:before="0" w:after="283"/>
              <w:jc w:val="left"/>
              <w:rPr/>
            </w:pPr>
            <w:r>
              <w:rPr/>
              <w:t xml:space="preserve">v. Nigeria, 14. marraskuuta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Fernando Gago </w:t>
            </w:r>
          </w:p>
        </w:tc>
        <w:tc>
          <w:tcPr>
            <w:tcW w:w="1912" w:type="dxa"/>
            <w:tcBorders/>
            <w:vAlign w:val="center"/>
          </w:tcPr>
          <w:p>
            <w:pPr>
              <w:pStyle w:val="TableContents"/>
              <w:bidi w:val="0"/>
              <w:spacing w:before="0" w:after="283"/>
              <w:jc w:val="left"/>
              <w:rPr/>
            </w:pPr>
            <w:r>
              <w:rPr/>
              <w:t xml:space="preserve">(1986-04-10) 10. huhtikuuta 1986 (ikä 32) </w:t>
            </w:r>
          </w:p>
        </w:tc>
        <w:tc>
          <w:tcPr>
            <w:tcW w:w="646" w:type="dxa"/>
            <w:tcBorders/>
            <w:vAlign w:val="center"/>
          </w:tcPr>
          <w:p>
            <w:pPr>
              <w:pStyle w:val="TableContents"/>
              <w:bidi w:val="0"/>
              <w:spacing w:before="0" w:after="283"/>
              <w:jc w:val="left"/>
              <w:rPr/>
            </w:pPr>
            <w:r>
              <w:rPr/>
              <w:t xml:space="preserve">61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Boca Juniors </w:t>
            </w:r>
          </w:p>
        </w:tc>
        <w:tc>
          <w:tcPr>
            <w:tcW w:w="3073" w:type="dxa"/>
            <w:tcBorders/>
            <w:vAlign w:val="center"/>
          </w:tcPr>
          <w:p>
            <w:pPr>
              <w:pStyle w:val="TableContents"/>
              <w:bidi w:val="0"/>
              <w:spacing w:before="0" w:after="283"/>
              <w:jc w:val="left"/>
              <w:rPr/>
            </w:pPr>
            <w:r>
              <w:rPr/>
              <w:t xml:space="preserve">v. Ecuador, 10. lokakuuta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Javier Pastore </w:t>
            </w:r>
          </w:p>
        </w:tc>
        <w:tc>
          <w:tcPr>
            <w:tcW w:w="1912" w:type="dxa"/>
            <w:tcBorders/>
            <w:vAlign w:val="center"/>
          </w:tcPr>
          <w:p>
            <w:pPr>
              <w:pStyle w:val="TableContents"/>
              <w:bidi w:val="0"/>
              <w:spacing w:before="0" w:after="283"/>
              <w:jc w:val="left"/>
              <w:rPr/>
            </w:pPr>
            <w:r>
              <w:rPr/>
              <w:t xml:space="preserve">(1989-06-20) 20. kesäkuuta 1989 (ikä 29) </w:t>
            </w:r>
          </w:p>
        </w:tc>
        <w:tc>
          <w:tcPr>
            <w:tcW w:w="646" w:type="dxa"/>
            <w:tcBorders/>
            <w:vAlign w:val="center"/>
          </w:tcPr>
          <w:p>
            <w:pPr>
              <w:pStyle w:val="TableContents"/>
              <w:bidi w:val="0"/>
              <w:spacing w:before="0" w:after="283"/>
              <w:jc w:val="left"/>
              <w:rPr/>
            </w:pPr>
            <w:r>
              <w:rPr/>
              <w:t xml:space="preserve">29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Roma </w:t>
            </w:r>
          </w:p>
        </w:tc>
        <w:tc>
          <w:tcPr>
            <w:tcW w:w="3073" w:type="dxa"/>
            <w:tcBorders/>
            <w:vAlign w:val="center"/>
          </w:tcPr>
          <w:p>
            <w:pPr>
              <w:pStyle w:val="TableContents"/>
              <w:bidi w:val="0"/>
              <w:spacing w:before="0" w:after="283"/>
              <w:jc w:val="left"/>
              <w:rPr/>
            </w:pPr>
            <w:r>
              <w:rPr/>
              <w:t xml:space="preserve">v. Venezuela, 5. syyskuuta 2017 </w:t>
            </w:r>
          </w:p>
        </w:tc>
      </w:tr>
      <w:tr>
        <w:trPr/>
        <w:tc>
          <w:tcPr>
            <w:tcW w:w="556" w:type="dxa"/>
            <w:tcBorders/>
            <w:vAlign w:val="center"/>
          </w:tcPr>
          <w:p>
            <w:pPr>
              <w:pStyle w:val="TableContents"/>
              <w:bidi w:val="0"/>
              <w:spacing w:before="0" w:after="283"/>
              <w:jc w:val="left"/>
              <w:rPr/>
            </w:pPr>
            <w:r>
              <w:rPr/>
              <w:t xml:space="preserve">MF </w:t>
            </w:r>
          </w:p>
        </w:tc>
        <w:tc>
          <w:tcPr>
            <w:tcW w:w="1637" w:type="dxa"/>
            <w:tcBorders/>
            <w:vAlign w:val="center"/>
          </w:tcPr>
          <w:p>
            <w:pPr>
              <w:pStyle w:val="TableHeading"/>
              <w:suppressLineNumbers/>
              <w:bidi w:val="0"/>
              <w:spacing w:before="0" w:after="283"/>
              <w:jc w:val="center"/>
              <w:rPr/>
            </w:pPr>
            <w:r>
              <w:rPr/>
              <w:t xml:space="preserve">Augusto Fernández </w:t>
            </w:r>
          </w:p>
        </w:tc>
        <w:tc>
          <w:tcPr>
            <w:tcW w:w="1912" w:type="dxa"/>
            <w:tcBorders/>
            <w:vAlign w:val="center"/>
          </w:tcPr>
          <w:p>
            <w:pPr>
              <w:pStyle w:val="TableContents"/>
              <w:bidi w:val="0"/>
              <w:spacing w:before="0" w:after="283"/>
              <w:jc w:val="left"/>
              <w:rPr/>
            </w:pPr>
            <w:r>
              <w:rPr/>
              <w:t xml:space="preserve">(1986-04-10) 10. huhtikuuta 1986 (ikä 32) </w:t>
            </w:r>
          </w:p>
        </w:tc>
        <w:tc>
          <w:tcPr>
            <w:tcW w:w="646"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Beijing Renhe </w:t>
            </w:r>
          </w:p>
        </w:tc>
        <w:tc>
          <w:tcPr>
            <w:tcW w:w="3073" w:type="dxa"/>
            <w:tcBorders/>
            <w:vAlign w:val="center"/>
          </w:tcPr>
          <w:p>
            <w:pPr>
              <w:pStyle w:val="TableContents"/>
              <w:bidi w:val="0"/>
              <w:spacing w:before="0" w:after="283"/>
              <w:jc w:val="left"/>
              <w:rPr/>
            </w:pPr>
            <w:r>
              <w:rPr/>
              <w:t xml:space="preserve">v. Uruguay, 31. elokuuta 2017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color w:val="A9A9A9"/>
              </w:rPr>
              <w:t xml:space="preserve">Lionel Messi </w:t>
            </w:r>
            <w:r>
              <w:rPr/>
              <w:t xml:space="preserve">(kapteeni) </w:t>
            </w:r>
          </w:p>
        </w:tc>
        <w:tc>
          <w:tcPr>
            <w:tcW w:w="1912" w:type="dxa"/>
            <w:tcBorders/>
            <w:vAlign w:val="center"/>
          </w:tcPr>
          <w:p>
            <w:pPr>
              <w:pStyle w:val="TableContents"/>
              <w:bidi w:val="0"/>
              <w:spacing w:before="0" w:after="283"/>
              <w:jc w:val="left"/>
              <w:rPr/>
            </w:pPr>
            <w:r>
              <w:rPr/>
              <w:t xml:space="preserve">(1987-06-24) 24. kesäkuuta 1987 (ikä 31) </w:t>
            </w:r>
          </w:p>
        </w:tc>
        <w:tc>
          <w:tcPr>
            <w:tcW w:w="646" w:type="dxa"/>
            <w:tcBorders/>
            <w:vAlign w:val="center"/>
          </w:tcPr>
          <w:p>
            <w:pPr>
              <w:pStyle w:val="TableContents"/>
              <w:bidi w:val="0"/>
              <w:spacing w:before="0" w:after="283"/>
              <w:jc w:val="left"/>
              <w:rPr/>
            </w:pPr>
            <w:r>
              <w:rPr/>
              <w:t xml:space="preserve">128 </w:t>
            </w:r>
          </w:p>
        </w:tc>
        <w:tc>
          <w:tcPr>
            <w:tcW w:w="691" w:type="dxa"/>
            <w:tcBorders/>
            <w:vAlign w:val="center"/>
          </w:tcPr>
          <w:p>
            <w:pPr>
              <w:pStyle w:val="TableContents"/>
              <w:bidi w:val="0"/>
              <w:spacing w:before="0" w:after="283"/>
              <w:jc w:val="left"/>
              <w:rPr/>
            </w:pPr>
            <w:r>
              <w:rPr/>
              <w:t xml:space="preserve">65 </w:t>
            </w:r>
          </w:p>
        </w:tc>
        <w:tc>
          <w:tcPr>
            <w:tcW w:w="1690" w:type="dxa"/>
            <w:tcBorders/>
            <w:vAlign w:val="center"/>
          </w:tcPr>
          <w:p>
            <w:pPr>
              <w:pStyle w:val="TableContents"/>
              <w:bidi w:val="0"/>
              <w:spacing w:before="0" w:after="283"/>
              <w:jc w:val="left"/>
              <w:rPr/>
            </w:pPr>
            <w:r>
              <w:rPr/>
              <w:t xml:space="preserve">Barcelona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Sergio Agüero </w:t>
            </w:r>
          </w:p>
        </w:tc>
        <w:tc>
          <w:tcPr>
            <w:tcW w:w="1912" w:type="dxa"/>
            <w:tcBorders/>
            <w:vAlign w:val="center"/>
          </w:tcPr>
          <w:p>
            <w:pPr>
              <w:pStyle w:val="TableContents"/>
              <w:bidi w:val="0"/>
              <w:spacing w:before="0" w:after="283"/>
              <w:jc w:val="left"/>
              <w:rPr/>
            </w:pPr>
            <w:r>
              <w:rPr/>
              <w:t xml:space="preserve">(1988-06-02) 2. kesäkuuta 1988 (ikä 30) </w:t>
            </w:r>
          </w:p>
        </w:tc>
        <w:tc>
          <w:tcPr>
            <w:tcW w:w="646"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39 </w:t>
            </w:r>
          </w:p>
        </w:tc>
        <w:tc>
          <w:tcPr>
            <w:tcW w:w="1690" w:type="dxa"/>
            <w:tcBorders/>
            <w:vAlign w:val="center"/>
          </w:tcPr>
          <w:p>
            <w:pPr>
              <w:pStyle w:val="TableContents"/>
              <w:bidi w:val="0"/>
              <w:spacing w:before="0" w:after="283"/>
              <w:jc w:val="left"/>
              <w:rPr/>
            </w:pPr>
            <w:r>
              <w:rPr/>
              <w:t xml:space="preserve">Manchester City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Gonzalo Higuaín </w:t>
            </w:r>
          </w:p>
        </w:tc>
        <w:tc>
          <w:tcPr>
            <w:tcW w:w="1912" w:type="dxa"/>
            <w:tcBorders/>
            <w:vAlign w:val="center"/>
          </w:tcPr>
          <w:p>
            <w:pPr>
              <w:pStyle w:val="TableContents"/>
              <w:bidi w:val="0"/>
              <w:spacing w:before="0" w:after="283"/>
              <w:jc w:val="left"/>
              <w:rPr/>
            </w:pPr>
            <w:r>
              <w:rPr/>
              <w:t xml:space="preserve">(1987-12-10) 10. joulukuuta 1987 (ikä 30) </w:t>
            </w:r>
          </w:p>
        </w:tc>
        <w:tc>
          <w:tcPr>
            <w:tcW w:w="646" w:type="dxa"/>
            <w:tcBorders/>
            <w:vAlign w:val="center"/>
          </w:tcPr>
          <w:p>
            <w:pPr>
              <w:pStyle w:val="TableContents"/>
              <w:bidi w:val="0"/>
              <w:spacing w:before="0" w:after="283"/>
              <w:jc w:val="left"/>
              <w:rPr/>
            </w:pPr>
            <w:r>
              <w:rPr/>
              <w:t xml:space="preserve">75 </w:t>
            </w:r>
          </w:p>
        </w:tc>
        <w:tc>
          <w:tcPr>
            <w:tcW w:w="691" w:type="dxa"/>
            <w:tcBorders/>
            <w:vAlign w:val="center"/>
          </w:tcPr>
          <w:p>
            <w:pPr>
              <w:pStyle w:val="TableContents"/>
              <w:bidi w:val="0"/>
              <w:spacing w:before="0" w:after="283"/>
              <w:jc w:val="left"/>
              <w:rPr/>
            </w:pPr>
            <w:r>
              <w:rPr/>
              <w:t xml:space="preserve">31 </w:t>
            </w:r>
          </w:p>
        </w:tc>
        <w:tc>
          <w:tcPr>
            <w:tcW w:w="1690" w:type="dxa"/>
            <w:tcBorders/>
            <w:vAlign w:val="center"/>
          </w:tcPr>
          <w:p>
            <w:pPr>
              <w:pStyle w:val="TableContents"/>
              <w:bidi w:val="0"/>
              <w:spacing w:before="0" w:after="283"/>
              <w:jc w:val="left"/>
              <w:rPr/>
            </w:pPr>
            <w:r>
              <w:rPr/>
              <w:t xml:space="preserve">Milan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Diego Perotti </w:t>
            </w:r>
          </w:p>
        </w:tc>
        <w:tc>
          <w:tcPr>
            <w:tcW w:w="1912" w:type="dxa"/>
            <w:tcBorders/>
            <w:vAlign w:val="center"/>
          </w:tcPr>
          <w:p>
            <w:pPr>
              <w:pStyle w:val="TableContents"/>
              <w:bidi w:val="0"/>
              <w:spacing w:before="0" w:after="283"/>
              <w:jc w:val="left"/>
              <w:rPr/>
            </w:pPr>
            <w:r>
              <w:rPr/>
              <w:t xml:space="preserve">(1988-07-26) 26. heinäkuuta 1988 (ikä 30) </w:t>
            </w:r>
          </w:p>
        </w:tc>
        <w:tc>
          <w:tcPr>
            <w:tcW w:w="64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Roma </w:t>
            </w:r>
          </w:p>
        </w:tc>
        <w:tc>
          <w:tcPr>
            <w:tcW w:w="3073" w:type="dxa"/>
            <w:tcBorders/>
            <w:vAlign w:val="center"/>
          </w:tcPr>
          <w:p>
            <w:pPr>
              <w:pStyle w:val="TableContents"/>
              <w:bidi w:val="0"/>
              <w:spacing w:before="0" w:after="283"/>
              <w:jc w:val="left"/>
              <w:rPr/>
            </w:pPr>
            <w:r>
              <w:rPr/>
              <w:t xml:space="preserve">FIFA World Cup 2018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Darío Benedetto </w:t>
            </w:r>
          </w:p>
        </w:tc>
        <w:tc>
          <w:tcPr>
            <w:tcW w:w="1912" w:type="dxa"/>
            <w:tcBorders/>
            <w:vAlign w:val="center"/>
          </w:tcPr>
          <w:p>
            <w:pPr>
              <w:pStyle w:val="TableContents"/>
              <w:bidi w:val="0"/>
              <w:spacing w:before="0" w:after="283"/>
              <w:jc w:val="left"/>
              <w:rPr/>
            </w:pPr>
            <w:r>
              <w:rPr/>
              <w:t xml:space="preserve">(1990-05-17) 17. toukokuuta 1990 (ikä 28)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Boca Juniors </w:t>
            </w:r>
          </w:p>
        </w:tc>
        <w:tc>
          <w:tcPr>
            <w:tcW w:w="3073" w:type="dxa"/>
            <w:tcBorders/>
            <w:vAlign w:val="center"/>
          </w:tcPr>
          <w:p>
            <w:pPr>
              <w:pStyle w:val="TableContents"/>
              <w:bidi w:val="0"/>
              <w:spacing w:before="0" w:after="283"/>
              <w:jc w:val="left"/>
              <w:rPr/>
            </w:pPr>
            <w:r>
              <w:rPr/>
              <w:t xml:space="preserve">v. Ecuador, 10. lokakuuta 2017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Lautaro Acosta </w:t>
            </w:r>
          </w:p>
        </w:tc>
        <w:tc>
          <w:tcPr>
            <w:tcW w:w="1912" w:type="dxa"/>
            <w:tcBorders/>
            <w:vAlign w:val="center"/>
          </w:tcPr>
          <w:p>
            <w:pPr>
              <w:pStyle w:val="TableContents"/>
              <w:bidi w:val="0"/>
              <w:spacing w:before="0" w:after="283"/>
              <w:jc w:val="left"/>
              <w:rPr/>
            </w:pPr>
            <w:r>
              <w:rPr/>
              <w:t xml:space="preserve">(1988-03-14) 14. maaliskuuta 1988 (ikä 30)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690" w:type="dxa"/>
            <w:tcBorders/>
            <w:vAlign w:val="center"/>
          </w:tcPr>
          <w:p>
            <w:pPr>
              <w:pStyle w:val="TableContents"/>
              <w:bidi w:val="0"/>
              <w:spacing w:before="0" w:after="283"/>
              <w:jc w:val="left"/>
              <w:rPr/>
            </w:pPr>
            <w:r>
              <w:rPr/>
              <w:t xml:space="preserve">Lanús </w:t>
            </w:r>
          </w:p>
        </w:tc>
        <w:tc>
          <w:tcPr>
            <w:tcW w:w="3073" w:type="dxa"/>
            <w:tcBorders/>
            <w:vAlign w:val="center"/>
          </w:tcPr>
          <w:p>
            <w:pPr>
              <w:pStyle w:val="TableContents"/>
              <w:bidi w:val="0"/>
              <w:spacing w:before="0" w:after="283"/>
              <w:jc w:val="left"/>
              <w:rPr/>
            </w:pPr>
            <w:r>
              <w:rPr/>
              <w:t xml:space="preserve">v. Ecuador, 10. lokakuuta 2017 </w:t>
            </w:r>
          </w:p>
        </w:tc>
      </w:tr>
      <w:tr>
        <w:trPr/>
        <w:tc>
          <w:tcPr>
            <w:tcW w:w="556" w:type="dxa"/>
            <w:tcBorders/>
            <w:vAlign w:val="center"/>
          </w:tcPr>
          <w:p>
            <w:pPr>
              <w:pStyle w:val="TableContents"/>
              <w:bidi w:val="0"/>
              <w:spacing w:before="0" w:after="283"/>
              <w:jc w:val="left"/>
              <w:rPr/>
            </w:pPr>
            <w:r>
              <w:rPr/>
              <w:t xml:space="preserve">FW </w:t>
            </w:r>
          </w:p>
        </w:tc>
        <w:tc>
          <w:tcPr>
            <w:tcW w:w="1637" w:type="dxa"/>
            <w:tcBorders/>
            <w:vAlign w:val="center"/>
          </w:tcPr>
          <w:p>
            <w:pPr>
              <w:pStyle w:val="TableHeading"/>
              <w:suppressLineNumbers/>
              <w:bidi w:val="0"/>
              <w:spacing w:before="0" w:after="283"/>
              <w:jc w:val="center"/>
              <w:rPr/>
            </w:pPr>
            <w:r>
              <w:rPr/>
              <w:t xml:space="preserve">Joaquín Correa </w:t>
            </w:r>
          </w:p>
        </w:tc>
        <w:tc>
          <w:tcPr>
            <w:tcW w:w="1912" w:type="dxa"/>
            <w:tcBorders/>
            <w:vAlign w:val="center"/>
          </w:tcPr>
          <w:p>
            <w:pPr>
              <w:pStyle w:val="TableContents"/>
              <w:bidi w:val="0"/>
              <w:spacing w:before="0" w:after="283"/>
              <w:jc w:val="left"/>
              <w:rPr/>
            </w:pPr>
            <w:r>
              <w:rPr/>
              <w:t xml:space="preserve">(1994-08-13) 13. elokuuta 1994 (24-vuotias)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0" w:type="dxa"/>
            <w:tcBorders/>
            <w:vAlign w:val="center"/>
          </w:tcPr>
          <w:p>
            <w:pPr>
              <w:pStyle w:val="TableContents"/>
              <w:bidi w:val="0"/>
              <w:spacing w:before="0" w:after="283"/>
              <w:jc w:val="left"/>
              <w:rPr/>
            </w:pPr>
            <w:r>
              <w:rPr/>
              <w:t xml:space="preserve">Lazio </w:t>
            </w:r>
          </w:p>
        </w:tc>
        <w:tc>
          <w:tcPr>
            <w:tcW w:w="3073" w:type="dxa"/>
            <w:tcBorders/>
            <w:vAlign w:val="center"/>
          </w:tcPr>
          <w:p>
            <w:pPr>
              <w:pStyle w:val="TableContents"/>
              <w:bidi w:val="0"/>
              <w:jc w:val="left"/>
              <w:rPr/>
            </w:pPr>
            <w:r>
              <w:rPr/>
              <w:t xml:space="preserve">v. Venezuela, 5. syyskuuta 2017 </w:t>
            </w:r>
          </w:p>
          <w:p>
            <w:pPr>
              <w:pStyle w:val="TextBody"/>
              <w:bidi w:val="0"/>
              <w:spacing w:before="0" w:after="283"/>
              <w:jc w:val="left"/>
              <w:rPr/>
            </w:pPr>
            <w:r>
              <w:rPr/>
              <w:t xml:space="preserve">Vetäytyi loukkaantumisen vuoksi Alustava kokoonpano Vetäytyi maajoukkueesta Pelikielto Keskeytetty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Argentiinan maajoukkueen kapteeni fifa world cup 2018</w:t>
      </w:r>
    </w:p>
    <w:p>
      <w:pPr>
        <w:pStyle w:val="TextBody"/>
        <w:bidi w:val="0"/>
        <w:jc w:val="left"/>
        <w:rPr>
          <w:b/>
          <w:u w:val="single"/>
          <w:shd w:val="clear" w:fill="FFFF00"/>
        </w:rPr>
      </w:pPr>
      <w:r>
        <w:rPr>
          <w:b/>
          <w:u w:val="single"/>
          <w:shd w:val="clear" w:fill="FFFF00"/>
        </w:rPr>
        <w:t xml:space="preserve">Asiakirjan numero 44345</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color w:val="A9A9A9"/>
        </w:rPr>
        <w:t xml:space="preserve">Liesel Matthews </w:t>
      </w:r>
      <w:r>
        <w:rPr/>
        <w:t xml:space="preserve">on Sara Crewe, kapteeni Crewen suloinen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Sara Creweä pikku prinsessassa...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Pikku prinsessa on yhdysvaltalainen perhedraamaelokuva vuodelta 1995 ohjaus Alfonso Cuarón, pääosissa Eleanor Bron, Liam Cunningham (kaksoisroolissa) ja </w:t>
      </w:r>
      <w:r>
        <w:rPr>
          <w:color w:val="A9A9A9"/>
        </w:rPr>
        <w:t xml:space="preserve">Liesel Matthews </w:t>
      </w:r>
      <w:r>
        <w:rPr/>
        <w:t xml:space="preserve">Sara Crewe, sivuosissa Vanessa Lee Chester, Rusty Schwimmer, Arthur Malet ja Errol Sitahal. Ensimmäisen maailmansodan aikaan sijoittuvassa elokuvassa keskitytään nuoreen tyttöön, jonka rehtori määrää New Yorkin sisäoppilaitoksessa elettäväksi orjuudessa saatuaan uutisen, jonka mukaan hänen isänsä on kuollut taistelussa. Sovitus perustuu löyhästi Frances Hodgson Burnettin romaaniin A Little Princess, mutta vuoden 1939 elokuvaversio on vaikuttanut siihen suuresti, ja se ottaa luovia vapauksia alkuperäiseen tarinaan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Sara Crewea Pikku prinsessassa...</w:t>
      </w:r>
    </w:p>
    <w:p>
      <w:pPr>
        <w:pStyle w:val="TextBody"/>
        <w:bidi w:val="0"/>
        <w:jc w:val="left"/>
        <w:rPr>
          <w:b/>
          <w:u w:val="single"/>
          <w:shd w:val="clear" w:fill="FFFF00"/>
        </w:rPr>
      </w:pPr>
      <w:r>
        <w:rPr>
          <w:b/>
          <w:u w:val="single"/>
          <w:shd w:val="clear" w:fill="FFFF00"/>
        </w:rPr>
        <w:t xml:space="preserve">Asiakirjan numero 44346</w:t>
      </w:r>
    </w:p>
    <w:p>
      <w:pPr>
        <w:pStyle w:val="TextBody"/>
        <w:bidi w:val="0"/>
        <w:jc w:val="left"/>
        <w:rPr>
          <w:b/>
          <w:shd w:val="clear" w:fill="FFFF00"/>
        </w:rPr>
      </w:pPr>
      <w:r>
        <w:rPr>
          <w:b/>
          <w:shd w:val="clear" w:fill="FFFF00"/>
        </w:rPr>
        <w:t xml:space="preserve">Tekstin numero 0</w:t>
      </w:r>
    </w:p>
    <w:tbl>
      <w:tblPr>
        <w:tblW w:w="7038" w:type="dxa"/>
        <w:jc w:val="left"/>
        <w:tblInd w:w="0" w:type="dxa"/>
        <w:tblLayout w:type="fixed"/>
        <w:tblCellMar>
          <w:top w:w="28" w:type="dxa"/>
          <w:left w:w="28" w:type="dxa"/>
          <w:bottom w:w="28" w:type="dxa"/>
          <w:right w:w="28" w:type="dxa"/>
        </w:tblCellMar>
      </w:tblPr>
      <w:tblGrid>
        <w:gridCol w:w="691"/>
        <w:gridCol w:w="4846"/>
        <w:gridCol w:w="1501"/>
      </w:tblGrid>
      <w:tr>
        <w:trPr/>
        <w:tc>
          <w:tcPr>
            <w:tcW w:w="691" w:type="dxa"/>
            <w:tcBorders/>
            <w:vAlign w:val="center"/>
          </w:tcPr>
          <w:p>
            <w:pPr>
              <w:pStyle w:val="TableHeading"/>
              <w:suppressLineNumbers/>
              <w:bidi w:val="0"/>
              <w:spacing w:before="0" w:after="283"/>
              <w:jc w:val="center"/>
              <w:rPr/>
            </w:pPr>
            <w:r>
              <w:rPr/>
              <w:t xml:space="preserve">Vuosi </w:t>
            </w:r>
          </w:p>
        </w:tc>
        <w:tc>
          <w:tcPr>
            <w:tcW w:w="4846" w:type="dxa"/>
            <w:tcBorders/>
            <w:vAlign w:val="center"/>
          </w:tcPr>
          <w:p>
            <w:pPr>
              <w:pStyle w:val="TableHeading"/>
              <w:suppressLineNumbers/>
              <w:bidi w:val="0"/>
              <w:spacing w:before="0" w:after="283"/>
              <w:jc w:val="center"/>
              <w:rPr/>
            </w:pPr>
            <w:r>
              <w:rPr/>
              <w:t xml:space="preserve">Pelaaja </w:t>
            </w:r>
          </w:p>
        </w:tc>
        <w:tc>
          <w:tcPr>
            <w:tcW w:w="1501" w:type="dxa"/>
            <w:tcBorders/>
            <w:vAlign w:val="center"/>
          </w:tcPr>
          <w:p>
            <w:pPr>
              <w:pStyle w:val="TableHeading"/>
              <w:suppressLineNumbers/>
              <w:bidi w:val="0"/>
              <w:spacing w:before="0" w:after="283"/>
              <w:jc w:val="center"/>
              <w:rPr/>
            </w:pPr>
            <w:r>
              <w:rPr/>
              <w:t xml:space="preserve">Maa </w:t>
            </w:r>
          </w:p>
        </w:tc>
      </w:tr>
      <w:tr>
        <w:trPr/>
        <w:tc>
          <w:tcPr>
            <w:tcW w:w="691" w:type="dxa"/>
            <w:tcBorders/>
            <w:vAlign w:val="center"/>
          </w:tcPr>
          <w:p>
            <w:pPr>
              <w:pStyle w:val="TableContents"/>
              <w:bidi w:val="0"/>
              <w:spacing w:before="0" w:after="283"/>
              <w:jc w:val="left"/>
              <w:rPr/>
            </w:pPr>
            <w:r>
              <w:rPr/>
              <w:t xml:space="preserve">2003 </w:t>
            </w:r>
          </w:p>
        </w:tc>
        <w:tc>
          <w:tcPr>
            <w:tcW w:w="4846" w:type="dxa"/>
            <w:tcBorders/>
            <w:vAlign w:val="center"/>
          </w:tcPr>
          <w:p>
            <w:pPr>
              <w:pStyle w:val="TableHeading"/>
              <w:suppressLineNumbers/>
              <w:bidi w:val="0"/>
              <w:spacing w:before="0" w:after="283"/>
              <w:jc w:val="center"/>
              <w:rPr/>
            </w:pPr>
            <w:r>
              <w:rPr/>
              <w:t xml:space="preserve">Ponting, Ricky Ricky Ponting </w:t>
            </w:r>
          </w:p>
        </w:tc>
        <w:tc>
          <w:tcPr>
            <w:tcW w:w="1501" w:type="dxa"/>
            <w:tcBorders/>
            <w:vAlign w:val="center"/>
          </w:tcPr>
          <w:p>
            <w:pPr>
              <w:pStyle w:val="TableContents"/>
              <w:bidi w:val="0"/>
              <w:spacing w:before="0" w:after="283"/>
              <w:jc w:val="left"/>
              <w:rPr/>
            </w:pPr>
            <w:r>
              <w:rPr/>
              <w:t xml:space="preserve">Australia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Heading"/>
              <w:suppressLineNumbers/>
              <w:bidi w:val="0"/>
              <w:spacing w:before="0" w:after="283"/>
              <w:jc w:val="center"/>
              <w:rPr/>
            </w:pPr>
            <w:r>
              <w:rPr/>
              <w:t xml:space="preserve">Warne, Shane Shane Warne </w:t>
            </w:r>
          </w:p>
        </w:tc>
        <w:tc>
          <w:tcPr>
            <w:tcW w:w="1501" w:type="dxa"/>
            <w:tcBorders/>
            <w:vAlign w:val="center"/>
          </w:tcPr>
          <w:p>
            <w:pPr>
              <w:pStyle w:val="TableContents"/>
              <w:bidi w:val="0"/>
              <w:spacing w:before="0" w:after="283"/>
              <w:jc w:val="left"/>
              <w:rPr/>
            </w:pPr>
            <w:r>
              <w:rPr/>
              <w:t xml:space="preserve">Australia </w:t>
            </w:r>
          </w:p>
        </w:tc>
      </w:tr>
      <w:tr>
        <w:trPr/>
        <w:tc>
          <w:tcPr>
            <w:tcW w:w="691" w:type="dxa"/>
            <w:tcBorders/>
            <w:vAlign w:val="center"/>
          </w:tcPr>
          <w:p>
            <w:pPr>
              <w:pStyle w:val="TableContents"/>
              <w:bidi w:val="0"/>
              <w:spacing w:before="0" w:after="283"/>
              <w:jc w:val="left"/>
              <w:rPr/>
            </w:pPr>
            <w:r>
              <w:rPr/>
              <w:t xml:space="preserve">2005 </w:t>
            </w:r>
          </w:p>
        </w:tc>
        <w:tc>
          <w:tcPr>
            <w:tcW w:w="4846" w:type="dxa"/>
            <w:tcBorders/>
            <w:vAlign w:val="center"/>
          </w:tcPr>
          <w:p>
            <w:pPr>
              <w:pStyle w:val="TableHeading"/>
              <w:suppressLineNumbers/>
              <w:bidi w:val="0"/>
              <w:spacing w:before="0" w:after="283"/>
              <w:jc w:val="center"/>
              <w:rPr/>
            </w:pPr>
            <w:r>
              <w:rPr/>
              <w:t xml:space="preserve">Flintoff, Andrew Andrew Flintoff </w:t>
            </w:r>
          </w:p>
        </w:tc>
        <w:tc>
          <w:tcPr>
            <w:tcW w:w="1501" w:type="dxa"/>
            <w:tcBorders/>
            <w:vAlign w:val="center"/>
          </w:tcPr>
          <w:p>
            <w:pPr>
              <w:pStyle w:val="TableContents"/>
              <w:bidi w:val="0"/>
              <w:spacing w:before="0" w:after="283"/>
              <w:jc w:val="left"/>
              <w:rPr/>
            </w:pPr>
            <w:r>
              <w:rPr/>
              <w:t xml:space="preserve">Englanti </w:t>
            </w:r>
          </w:p>
        </w:tc>
      </w:tr>
      <w:tr>
        <w:trPr/>
        <w:tc>
          <w:tcPr>
            <w:tcW w:w="691" w:type="dxa"/>
            <w:tcBorders/>
            <w:vAlign w:val="center"/>
          </w:tcPr>
          <w:p>
            <w:pPr>
              <w:pStyle w:val="TableContents"/>
              <w:bidi w:val="0"/>
              <w:spacing w:before="0" w:after="283"/>
              <w:jc w:val="left"/>
              <w:rPr/>
            </w:pPr>
            <w:r>
              <w:rPr/>
              <w:t xml:space="preserve">2006 </w:t>
            </w:r>
          </w:p>
        </w:tc>
        <w:tc>
          <w:tcPr>
            <w:tcW w:w="4846" w:type="dxa"/>
            <w:tcBorders/>
            <w:vAlign w:val="center"/>
          </w:tcPr>
          <w:p>
            <w:pPr>
              <w:pStyle w:val="TableHeading"/>
              <w:suppressLineNumbers/>
              <w:bidi w:val="0"/>
              <w:spacing w:before="0" w:after="283"/>
              <w:jc w:val="center"/>
              <w:rPr/>
            </w:pPr>
            <w:r>
              <w:rPr/>
              <w:t xml:space="preserve">Muralitharan, Muttiah Muttiah Muralitharan Muttiah Muralitharan </w:t>
            </w:r>
          </w:p>
        </w:tc>
        <w:tc>
          <w:tcPr>
            <w:tcW w:w="150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2007 </w:t>
            </w:r>
          </w:p>
        </w:tc>
        <w:tc>
          <w:tcPr>
            <w:tcW w:w="4846" w:type="dxa"/>
            <w:tcBorders/>
            <w:vAlign w:val="center"/>
          </w:tcPr>
          <w:p>
            <w:pPr>
              <w:pStyle w:val="TableHeading"/>
              <w:suppressLineNumbers/>
              <w:bidi w:val="0"/>
              <w:spacing w:before="0" w:after="283"/>
              <w:jc w:val="center"/>
              <w:rPr/>
            </w:pPr>
            <w:r>
              <w:rPr/>
              <w:t xml:space="preserve">Kallis, Jacques Jacques Kallis </w:t>
            </w:r>
          </w:p>
        </w:tc>
        <w:tc>
          <w:tcPr>
            <w:tcW w:w="1501"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2008 </w:t>
            </w:r>
          </w:p>
        </w:tc>
        <w:tc>
          <w:tcPr>
            <w:tcW w:w="4846" w:type="dxa"/>
            <w:tcBorders/>
            <w:vAlign w:val="center"/>
          </w:tcPr>
          <w:p>
            <w:pPr>
              <w:pStyle w:val="TableHeading"/>
              <w:suppressLineNumbers/>
              <w:bidi w:val="0"/>
              <w:spacing w:before="0" w:after="283"/>
              <w:jc w:val="center"/>
              <w:rPr/>
            </w:pPr>
            <w:r>
              <w:rPr/>
              <w:t xml:space="preserve">Sehwag, Virender Virender Sehwag </w:t>
            </w:r>
          </w:p>
        </w:tc>
        <w:tc>
          <w:tcPr>
            <w:tcW w:w="150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2009 </w:t>
            </w:r>
          </w:p>
        </w:tc>
        <w:tc>
          <w:tcPr>
            <w:tcW w:w="4846" w:type="dxa"/>
            <w:tcBorders/>
            <w:vAlign w:val="center"/>
          </w:tcPr>
          <w:p>
            <w:pPr>
              <w:pStyle w:val="TableHeading"/>
              <w:suppressLineNumbers/>
              <w:bidi w:val="0"/>
              <w:spacing w:before="0" w:after="283"/>
              <w:jc w:val="center"/>
              <w:rPr/>
            </w:pPr>
            <w:r>
              <w:rPr/>
              <w:t xml:space="preserve">Sehwag, Virender Virender Sehwag </w:t>
            </w:r>
          </w:p>
        </w:tc>
        <w:tc>
          <w:tcPr>
            <w:tcW w:w="150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Heading"/>
              <w:suppressLineNumbers/>
              <w:bidi w:val="0"/>
              <w:spacing w:before="0" w:after="283"/>
              <w:jc w:val="center"/>
              <w:rPr/>
            </w:pPr>
            <w:r>
              <w:rPr/>
              <w:t xml:space="preserve">Tendulkar, Sachin Sachin Tendulkar </w:t>
            </w:r>
          </w:p>
        </w:tc>
        <w:tc>
          <w:tcPr>
            <w:tcW w:w="150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2011 </w:t>
            </w:r>
          </w:p>
        </w:tc>
        <w:tc>
          <w:tcPr>
            <w:tcW w:w="4846" w:type="dxa"/>
            <w:tcBorders/>
            <w:vAlign w:val="center"/>
          </w:tcPr>
          <w:p>
            <w:pPr>
              <w:pStyle w:val="TableHeading"/>
              <w:suppressLineNumbers/>
              <w:bidi w:val="0"/>
              <w:spacing w:before="0" w:after="283"/>
              <w:jc w:val="center"/>
              <w:rPr/>
            </w:pPr>
            <w:r>
              <w:rPr/>
              <w:t xml:space="preserve">Sangakkara, Kumar Kumar Sangakkara </w:t>
            </w:r>
          </w:p>
        </w:tc>
        <w:tc>
          <w:tcPr>
            <w:tcW w:w="150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2012 </w:t>
            </w:r>
          </w:p>
        </w:tc>
        <w:tc>
          <w:tcPr>
            <w:tcW w:w="4846" w:type="dxa"/>
            <w:tcBorders/>
            <w:vAlign w:val="center"/>
          </w:tcPr>
          <w:p>
            <w:pPr>
              <w:pStyle w:val="TableHeading"/>
              <w:suppressLineNumbers/>
              <w:bidi w:val="0"/>
              <w:spacing w:before="0" w:after="283"/>
              <w:jc w:val="center"/>
              <w:rPr/>
            </w:pPr>
            <w:r>
              <w:rPr/>
              <w:t xml:space="preserve">Clarke, Michael Michael Clarke </w:t>
            </w:r>
          </w:p>
        </w:tc>
        <w:tc>
          <w:tcPr>
            <w:tcW w:w="1501" w:type="dxa"/>
            <w:tcBorders/>
            <w:vAlign w:val="center"/>
          </w:tcPr>
          <w:p>
            <w:pPr>
              <w:pStyle w:val="TableContents"/>
              <w:bidi w:val="0"/>
              <w:spacing w:before="0" w:after="283"/>
              <w:jc w:val="left"/>
              <w:rPr/>
            </w:pPr>
            <w:r>
              <w:rPr/>
              <w:t xml:space="preserve">Australia </w:t>
            </w:r>
          </w:p>
        </w:tc>
      </w:tr>
      <w:tr>
        <w:trPr/>
        <w:tc>
          <w:tcPr>
            <w:tcW w:w="691" w:type="dxa"/>
            <w:tcBorders/>
            <w:vAlign w:val="center"/>
          </w:tcPr>
          <w:p>
            <w:pPr>
              <w:pStyle w:val="TableContents"/>
              <w:bidi w:val="0"/>
              <w:spacing w:before="0" w:after="283"/>
              <w:jc w:val="left"/>
              <w:rPr/>
            </w:pPr>
            <w:r>
              <w:rPr/>
              <w:t xml:space="preserve">2013 </w:t>
            </w:r>
          </w:p>
        </w:tc>
        <w:tc>
          <w:tcPr>
            <w:tcW w:w="4846" w:type="dxa"/>
            <w:tcBorders/>
            <w:vAlign w:val="center"/>
          </w:tcPr>
          <w:p>
            <w:pPr>
              <w:pStyle w:val="TableHeading"/>
              <w:suppressLineNumbers/>
              <w:bidi w:val="0"/>
              <w:spacing w:before="0" w:after="283"/>
              <w:jc w:val="center"/>
              <w:rPr/>
            </w:pPr>
            <w:r>
              <w:rPr/>
              <w:t xml:space="preserve">Steyn, Dale Dale Steyn </w:t>
            </w:r>
          </w:p>
        </w:tc>
        <w:tc>
          <w:tcPr>
            <w:tcW w:w="1501" w:type="dxa"/>
            <w:tcBorders/>
            <w:vAlign w:val="center"/>
          </w:tcPr>
          <w:p>
            <w:pPr>
              <w:pStyle w:val="TableContents"/>
              <w:bidi w:val="0"/>
              <w:spacing w:before="0" w:after="283"/>
              <w:jc w:val="left"/>
              <w:rPr/>
            </w:pPr>
            <w:r>
              <w:rPr/>
              <w:t xml:space="preserve">Etelä-Afrikka </w:t>
            </w:r>
          </w:p>
        </w:tc>
      </w:tr>
      <w:tr>
        <w:trPr/>
        <w:tc>
          <w:tcPr>
            <w:tcW w:w="691" w:type="dxa"/>
            <w:tcBorders/>
            <w:vAlign w:val="center"/>
          </w:tcPr>
          <w:p>
            <w:pPr>
              <w:pStyle w:val="TableContents"/>
              <w:bidi w:val="0"/>
              <w:spacing w:before="0" w:after="283"/>
              <w:jc w:val="left"/>
              <w:rPr/>
            </w:pPr>
            <w:r>
              <w:rPr/>
              <w:t xml:space="preserve">2014 </w:t>
            </w:r>
          </w:p>
        </w:tc>
        <w:tc>
          <w:tcPr>
            <w:tcW w:w="4846" w:type="dxa"/>
            <w:tcBorders/>
            <w:vAlign w:val="center"/>
          </w:tcPr>
          <w:p>
            <w:pPr>
              <w:pStyle w:val="TableHeading"/>
              <w:suppressLineNumbers/>
              <w:bidi w:val="0"/>
              <w:spacing w:before="0" w:after="283"/>
              <w:jc w:val="center"/>
              <w:rPr/>
            </w:pPr>
            <w:r>
              <w:rPr/>
              <w:t xml:space="preserve">Sangakkara, Kumar Kumar Sangakkara </w:t>
            </w:r>
          </w:p>
        </w:tc>
        <w:tc>
          <w:tcPr>
            <w:tcW w:w="150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2015 </w:t>
            </w:r>
          </w:p>
        </w:tc>
        <w:tc>
          <w:tcPr>
            <w:tcW w:w="4846" w:type="dxa"/>
            <w:tcBorders/>
            <w:vAlign w:val="center"/>
          </w:tcPr>
          <w:p>
            <w:pPr>
              <w:pStyle w:val="TableHeading"/>
              <w:suppressLineNumbers/>
              <w:bidi w:val="0"/>
              <w:spacing w:before="0" w:after="283"/>
              <w:jc w:val="center"/>
              <w:rPr/>
            </w:pPr>
            <w:r>
              <w:rPr/>
              <w:t xml:space="preserve">Williamson, Kane Kane Williamson </w:t>
            </w:r>
          </w:p>
        </w:tc>
        <w:tc>
          <w:tcPr>
            <w:tcW w:w="1501" w:type="dxa"/>
            <w:tcBorders/>
            <w:vAlign w:val="center"/>
          </w:tcPr>
          <w:p>
            <w:pPr>
              <w:pStyle w:val="TableContents"/>
              <w:bidi w:val="0"/>
              <w:spacing w:before="0" w:after="283"/>
              <w:jc w:val="left"/>
              <w:rPr/>
            </w:pPr>
            <w:r>
              <w:rPr/>
              <w:t xml:space="preserve">Uusi-Seelanti </w:t>
            </w:r>
          </w:p>
        </w:tc>
      </w:tr>
      <w:tr>
        <w:trPr/>
        <w:tc>
          <w:tcPr>
            <w:tcW w:w="691" w:type="dxa"/>
            <w:tcBorders/>
            <w:vAlign w:val="center"/>
          </w:tcPr>
          <w:p>
            <w:pPr>
              <w:pStyle w:val="TableContents"/>
              <w:bidi w:val="0"/>
              <w:spacing w:before="0" w:after="283"/>
              <w:jc w:val="left"/>
              <w:rPr/>
            </w:pPr>
            <w:r>
              <w:rPr/>
              <w:t xml:space="preserve">2016 </w:t>
            </w:r>
          </w:p>
        </w:tc>
        <w:tc>
          <w:tcPr>
            <w:tcW w:w="4846" w:type="dxa"/>
            <w:tcBorders/>
            <w:vAlign w:val="center"/>
          </w:tcPr>
          <w:p>
            <w:pPr>
              <w:pStyle w:val="TableHeading"/>
              <w:suppressLineNumbers/>
              <w:bidi w:val="0"/>
              <w:spacing w:before="0" w:after="283"/>
              <w:jc w:val="center"/>
              <w:rPr/>
            </w:pPr>
            <w:r>
              <w:rPr/>
              <w:t xml:space="preserve">Kohli, Virat </w:t>
            </w:r>
            <w:r>
              <w:rPr>
                <w:color w:val="A9A9A9"/>
              </w:rPr>
              <w:t xml:space="preserve">Virat Kohli </w:t>
            </w:r>
          </w:p>
        </w:tc>
        <w:tc>
          <w:tcPr>
            <w:tcW w:w="1501" w:type="dxa"/>
            <w:tcBorders/>
            <w:vAlign w:val="center"/>
          </w:tcPr>
          <w:p>
            <w:pPr>
              <w:pStyle w:val="TableContents"/>
              <w:bidi w:val="0"/>
              <w:spacing w:before="0" w:after="283"/>
              <w:jc w:val="left"/>
              <w:rPr/>
            </w:pPr>
            <w:r>
              <w:rPr/>
              <w:t xml:space="preserve">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maailman johtava kriketinpelaaja vuonna 2016.</w:t>
      </w:r>
    </w:p>
    <w:p>
      <w:pPr>
        <w:pStyle w:val="TextBody"/>
        <w:bidi w:val="0"/>
        <w:jc w:val="left"/>
        <w:rPr>
          <w:b/>
          <w:u w:val="single"/>
          <w:shd w:val="clear" w:fill="FFFF00"/>
        </w:rPr>
      </w:pPr>
      <w:r>
        <w:rPr>
          <w:b/>
          <w:u w:val="single"/>
          <w:shd w:val="clear" w:fill="FFFF00"/>
        </w:rPr>
        <w:t xml:space="preserve">Asiakirjan numero 44347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johtaman Moskovan olympialaisten boikotin jälkeen Neuvostoliitto ja eräät sen liittolaiset boikotoivat </w:t>
      </w:r>
      <w:r>
        <w:rPr>
          <w:color w:val="A9A9A9"/>
        </w:rPr>
        <w:t xml:space="preserve">vuoden 1984 </w:t>
      </w:r>
      <w:r>
        <w:rPr/>
        <w:t xml:space="preserve">Los Angelesin olympialaisia turvallisuushuoliin vedoten. Yhdysvallat voitti ensimmäiset mitalinsa lentopallossa Los Angelesin kisoissa: kultaa miesten kilpailussa ja hopeaa naisten kilpailussa. Kiinan kansantasavalta voitti Los Angelesissa naisten kilpailussa kultaa, ja se osallistui ensimmäistä kertaa lentopallon olympiakisoihin. Yhdysvallat puolusti menestyksekkäästi miesten kultamitaliaan Soulin kesäolympialaisissa 1988, ja Peru voitti ainoan mitalinsa lentopallossa, hopeaa naisten kilpailussa. Neuvostoliitto voitti hopeaa miesten kilpailussa ja kultaa naisten kilpailussa viimeisissä olympialaisissa. Neuvostoliiton hajottua vuosina 1990-1991 12 uutta itsenäistä maata 15:stä kilpaili Barcelonassa yhtenäisenä joukkueena. Naisten kilpailussa Unified Team voitti hopeaa, ja Kuuba voitti ensimmäisen kolmesta peräkkäisestä kultamitalistaan. Miesten kilpailussa Brasilia voitti ensimmäisen kultamitalinsa ja Alankomaat ensimmäisen yleismitalinsa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voitti ensimmäisen kultamitalinsa lentopallossa?</w:t>
      </w:r>
    </w:p>
    <w:p>
      <w:pPr>
        <w:pStyle w:val="TextBody"/>
        <w:bidi w:val="0"/>
        <w:jc w:val="left"/>
        <w:rPr>
          <w:b/>
          <w:u w:val="single"/>
          <w:shd w:val="clear" w:fill="FFFF00"/>
        </w:rPr>
      </w:pPr>
      <w:r>
        <w:rPr>
          <w:b/>
          <w:u w:val="single"/>
          <w:shd w:val="clear" w:fill="FFFF00"/>
        </w:rPr>
        <w:t xml:space="preserve">Asiakirjan numero 44348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lisäksi, että Funicello esiintyi monissa Mouseketeer-sketseissä ja tanssirutiineissa, hän näytteli useissa Mikki Hiiren Klubin sarjoissa. Näihin kuuluivat Adventure in Dairyland, Walt Disney Presents: Annette (jossa </w:t>
      </w:r>
      <w:r>
        <w:rPr>
          <w:color w:val="A9A9A9"/>
        </w:rPr>
        <w:t xml:space="preserve">Richard Deacon </w:t>
      </w:r>
      <w:r>
        <w:rPr/>
        <w:t xml:space="preserve">näytteli yhdessä) </w:t>
      </w:r>
      <w:r>
        <w:rPr/>
        <w:t xml:space="preserve">sekä toinen ja kolmas Spin ja Marty -sarja - The Further Adventures of Spin and Marty ja The New Adventures of Spin and Marty. Annette-sarjan heinäntekokohtauksessa hän esitti laulun, joka käynnisti hänen laulajanuransa. Studio sai niin paljon postia kappaleesta ``How Will I Know My Love'' (sanat Tom Adair, musiikki Frances Jeffords ja William Walsh), että Walt Disney julkaisi sen singlenä ja antoi Funicellolle (hieman vastentahtoisesti) levytyssopimuksen.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Mikki Hiiri -klubissa Annette Funicellon kanssa...</w:t>
      </w:r>
    </w:p>
    <w:p>
      <w:pPr>
        <w:pStyle w:val="TextBody"/>
        <w:bidi w:val="0"/>
        <w:jc w:val="left"/>
        <w:rPr>
          <w:b/>
          <w:u w:val="single"/>
          <w:shd w:val="clear" w:fill="FFFF00"/>
        </w:rPr>
      </w:pPr>
      <w:r>
        <w:rPr>
          <w:b/>
          <w:u w:val="single"/>
          <w:shd w:val="clear" w:fill="FFFF00"/>
        </w:rPr>
        <w:t xml:space="preserve">Asiakirjan numero 44349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Voortrekkers Voortrekkersin suuri pakolaisuus 1837-1838 brittiläisestä Kap-siirtokunnasta buurien autonomian ja vapauden löytämiseksi. </w:t>
      </w:r>
    </w:p>
    <w:tbl>
      <w:tblPr>
        <w:tblW w:w="10205" w:type="dxa"/>
        <w:jc w:val="left"/>
        <w:tblInd w:w="0" w:type="dxa"/>
        <w:tblLayout w:type="fixed"/>
        <w:tblCellMar>
          <w:top w:w="28" w:type="dxa"/>
          <w:left w:w="28" w:type="dxa"/>
          <w:bottom w:w="28" w:type="dxa"/>
          <w:right w:w="28" w:type="dxa"/>
        </w:tblCellMar>
      </w:tblPr>
      <w:tblGrid>
        <w:gridCol w:w="1387"/>
        <w:gridCol w:w="8818"/>
      </w:tblGrid>
      <w:tr>
        <w:trPr/>
        <w:tc>
          <w:tcPr>
            <w:tcW w:w="1387" w:type="dxa"/>
            <w:tcBorders/>
            <w:vAlign w:val="center"/>
          </w:tcPr>
          <w:p>
            <w:pPr>
              <w:pStyle w:val="TableHeading"/>
              <w:suppressLineNumbers/>
              <w:bidi w:val="0"/>
              <w:spacing w:before="0" w:after="283"/>
              <w:jc w:val="center"/>
              <w:rPr/>
            </w:pPr>
            <w:r>
              <w:rPr/>
              <w:t xml:space="preserve">Päivämäärä </w:t>
            </w:r>
          </w:p>
        </w:tc>
        <w:tc>
          <w:tcPr>
            <w:tcW w:w="8818" w:type="dxa"/>
            <w:tcBorders/>
            <w:vAlign w:val="center"/>
          </w:tcPr>
          <w:p>
            <w:pPr>
              <w:pStyle w:val="TableContents"/>
              <w:bidi w:val="0"/>
              <w:spacing w:before="0" w:after="283"/>
              <w:jc w:val="left"/>
              <w:rPr/>
            </w:pPr>
            <w:r>
              <w:rPr>
                <w:color w:val="A9A9A9"/>
              </w:rPr>
              <w:t xml:space="preserve">1837-1838 </w:t>
            </w:r>
          </w:p>
        </w:tc>
      </w:tr>
      <w:tr>
        <w:trPr/>
        <w:tc>
          <w:tcPr>
            <w:tcW w:w="1387" w:type="dxa"/>
            <w:tcBorders/>
            <w:vAlign w:val="center"/>
          </w:tcPr>
          <w:p>
            <w:pPr>
              <w:pStyle w:val="TableHeading"/>
              <w:suppressLineNumbers/>
              <w:bidi w:val="0"/>
              <w:spacing w:before="0" w:after="283"/>
              <w:jc w:val="center"/>
              <w:rPr/>
            </w:pPr>
            <w:r>
              <w:rPr/>
              <w:t xml:space="preserve">Sijainti </w:t>
            </w:r>
          </w:p>
        </w:tc>
        <w:tc>
          <w:tcPr>
            <w:tcW w:w="8818" w:type="dxa"/>
            <w:tcBorders/>
            <w:vAlign w:val="center"/>
          </w:tcPr>
          <w:p>
            <w:pPr>
              <w:pStyle w:val="TableContents"/>
              <w:bidi w:val="0"/>
              <w:spacing w:before="0" w:after="283"/>
              <w:jc w:val="left"/>
              <w:rPr/>
            </w:pPr>
            <w:r>
              <w:rPr/>
              <w:t xml:space="preserve">Kapin siirtomaa, Etelä-Afrikka, Brittiläinen imperiumi </w:t>
            </w:r>
          </w:p>
        </w:tc>
      </w:tr>
      <w:tr>
        <w:trPr/>
        <w:tc>
          <w:tcPr>
            <w:tcW w:w="1387" w:type="dxa"/>
            <w:tcBorders/>
            <w:vAlign w:val="center"/>
          </w:tcPr>
          <w:p>
            <w:pPr>
              <w:pStyle w:val="TableHeading"/>
              <w:suppressLineNumbers/>
              <w:bidi w:val="0"/>
              <w:spacing w:before="0" w:after="283"/>
              <w:jc w:val="center"/>
              <w:rPr/>
            </w:pPr>
            <w:r>
              <w:rPr/>
              <w:t xml:space="preserve">Osallistujat </w:t>
            </w:r>
          </w:p>
        </w:tc>
        <w:tc>
          <w:tcPr>
            <w:tcW w:w="8818" w:type="dxa"/>
            <w:tcBorders/>
            <w:vAlign w:val="center"/>
          </w:tcPr>
          <w:p>
            <w:pPr>
              <w:pStyle w:val="TableContents"/>
              <w:bidi w:val="0"/>
              <w:spacing w:before="0" w:after="283"/>
              <w:jc w:val="left"/>
              <w:rPr/>
            </w:pPr>
            <w:r>
              <w:rPr/>
              <w:t xml:space="preserve">Buuriviljelijät </w:t>
            </w:r>
          </w:p>
        </w:tc>
      </w:tr>
      <w:tr>
        <w:trPr/>
        <w:tc>
          <w:tcPr>
            <w:tcW w:w="1387" w:type="dxa"/>
            <w:tcBorders/>
            <w:vAlign w:val="center"/>
          </w:tcPr>
          <w:p>
            <w:pPr>
              <w:pStyle w:val="TableHeading"/>
              <w:suppressLineNumbers/>
              <w:bidi w:val="0"/>
              <w:spacing w:before="0" w:after="283"/>
              <w:jc w:val="center"/>
              <w:rPr/>
            </w:pPr>
            <w:r>
              <w:rPr/>
              <w:t xml:space="preserve">Tulos </w:t>
            </w:r>
          </w:p>
        </w:tc>
        <w:tc>
          <w:tcPr>
            <w:tcW w:w="8818" w:type="dxa"/>
            <w:tcBorders/>
            <w:vAlign w:val="center"/>
          </w:tcPr>
          <w:p>
            <w:pPr>
              <w:pStyle w:val="TableContents"/>
              <w:bidi w:val="0"/>
              <w:spacing w:before="0" w:after="283"/>
              <w:jc w:val="left"/>
              <w:rPr/>
            </w:pPr>
            <w:r>
              <w:rPr/>
              <w:t xml:space="preserve">Buurit saavuttivat autonomian ja vapauden brittiläisestä siirtomaavallasta perustamalla itsenäisen buuritasavallan Etelä-Afrikan sisämaahan. </w:t>
            </w:r>
          </w:p>
        </w:tc>
      </w:tr>
      <w:tr>
        <w:trPr/>
        <w:tc>
          <w:tcPr>
            <w:tcW w:w="1387" w:type="dxa"/>
            <w:tcBorders/>
            <w:vAlign w:val="center"/>
          </w:tcPr>
          <w:p>
            <w:pPr>
              <w:pStyle w:val="TableHeading"/>
              <w:suppressLineNumbers/>
              <w:bidi w:val="0"/>
              <w:spacing w:before="0" w:after="283"/>
              <w:jc w:val="center"/>
              <w:rPr/>
            </w:pPr>
            <w:r>
              <w:rPr/>
              <w:t xml:space="preserve">Kuolemantapaukset </w:t>
            </w:r>
          </w:p>
        </w:tc>
        <w:tc>
          <w:tcPr>
            <w:tcW w:w="8818" w:type="dxa"/>
            <w:tcBorders/>
            <w:vAlign w:val="center"/>
          </w:tcPr>
          <w:p>
            <w:pPr>
              <w:pStyle w:val="TableContents"/>
              <w:bidi w:val="0"/>
              <w:spacing w:before="0" w:after="283"/>
              <w:jc w:val="left"/>
              <w:rPr/>
            </w:pPr>
            <w:r>
              <w:rPr/>
              <w:t xml:space="preserve">Buurit, zulut, bantut, hottentootit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voortrekkerit saapuivat Etelä-Afrikkaan?</w:t>
      </w:r>
    </w:p>
    <w:p>
      <w:pPr>
        <w:pStyle w:val="TextBody"/>
        <w:bidi w:val="0"/>
        <w:jc w:val="left"/>
        <w:rPr>
          <w:b/>
          <w:u w:val="single"/>
          <w:shd w:val="clear" w:fill="FFFF00"/>
        </w:rPr>
      </w:pPr>
      <w:r>
        <w:rPr>
          <w:b/>
          <w:u w:val="single"/>
          <w:shd w:val="clear" w:fill="FFFF00"/>
        </w:rPr>
        <w:t xml:space="preserve">Asiakirjan numero 44350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Was Made to Love Her'' on amerikkalaisen soul-muusikon </w:t>
      </w:r>
      <w:r>
        <w:rPr>
          <w:color w:val="A9A9A9"/>
        </w:rPr>
        <w:t xml:space="preserve">Stevie Wonderin </w:t>
      </w:r>
      <w:r>
        <w:rPr/>
        <w:t xml:space="preserve">Motownin Tamla-levymerkille vuonna 1967 </w:t>
      </w:r>
      <w:r>
        <w:rPr/>
        <w:t xml:space="preserve">levyttämä hittisingle.</w:t>
      </w:r>
      <w:r>
        <w:rPr/>
        <w:t xml:space="preserve"> Kappaleen kirjoittivat Wonder, hänen äitinsä Lula Mae Hardaway, Sylvia Moy ja tuottaja Henry Cosby, ja se sisältyi Wonderin vuoden 1967 albumille I Was Made to Love Her. Singlenä julkaistu "I Was Made to Love Her" nousi heinäkuussa 1967 Billboardin pop-singlelistalla sijalle 2. The Doorsin ``Light My Fire'' piti kappaleen poissa kärkipaikalta, ja se vietti neljä peräkkäistä viikkoa Yhdysvaltain Hot Rhythm &amp; Blues Singles -listan ykkösenä. Yhdistyneessä kuningaskunnassa kappale nousi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minut luotiin rakastamaan häntä</w:t>
      </w:r>
    </w:p>
    <w:p>
      <w:pPr>
        <w:pStyle w:val="TextBody"/>
        <w:bidi w:val="0"/>
        <w:jc w:val="left"/>
        <w:rPr>
          <w:b/>
          <w:u w:val="single"/>
          <w:shd w:val="clear" w:fill="FFFF00"/>
        </w:rPr>
      </w:pPr>
      <w:r>
        <w:rPr>
          <w:b/>
          <w:u w:val="single"/>
          <w:shd w:val="clear" w:fill="FFFF00"/>
        </w:rPr>
        <w:t xml:space="preserve">Asiakirjan numero 44351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Alpine Fault on geologinen ruhje, </w:t>
      </w:r>
      <w:r>
        <w:rPr>
          <w:color w:val="A9A9A9"/>
        </w:rPr>
        <w:t xml:space="preserve">joka </w:t>
      </w:r>
      <w:r>
        <w:rPr/>
        <w:t xml:space="preserve">kulkee lähes koko Uuden-Seelannin Eteläsaaren pituudelta.</w:t>
      </w:r>
      <w:r>
        <w:rPr/>
        <w:t xml:space="preserve"> Se muodostaa Tyynenmeren laattojen ja Indo-Australian laattojen välisen muutosrajan. Särön varrella tapahtuneet maanjäristykset ja niihin liittyvät maan liikkeet ovat muodostaneet Etelä-Alpit. Särön kaakkoispuolella oleva maankohoaminen johtuu laattojen välisestä konvergenssista, mikä tarkoittaa sitä, että särön siirtymässä on merkittävä suurikulmainen käänteinen vino komponentti.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vika on Alppien vika?</w:t>
      </w:r>
    </w:p>
    <w:p>
      <w:pPr>
        <w:pStyle w:val="TextBody"/>
        <w:bidi w:val="0"/>
        <w:jc w:val="left"/>
        <w:rPr>
          <w:b/>
          <w:u w:val="single"/>
          <w:shd w:val="clear" w:fill="FFFF00"/>
        </w:rPr>
      </w:pPr>
      <w:r>
        <w:rPr>
          <w:b/>
          <w:u w:val="single"/>
          <w:shd w:val="clear" w:fill="FFFF00"/>
        </w:rPr>
        <w:t xml:space="preserve">Asiakirjan numero 44352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Esine pidetään peukalon ja kahden ensimmäisen sormenpään välissä. Kun käytetään kolikkoa, sitä pidetään kiinni sen reunoista ja kallistetaan hieman ylöspäin, jotta katsojat näkevät sen. Toinen käsi näyttäisi ottavan kolikon, jolloin peukalo asetetaan kolikon taakse ja sormet sen eteen, mutta kolikko jää kuitenkin taakse ja </w:t>
      </w:r>
      <w:r>
        <w:rPr>
          <w:color w:val="A9A9A9"/>
        </w:rPr>
        <w:t xml:space="preserve">kämmenelle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kolikko menee ranskalaisessa pudotuksessa?</w:t>
      </w:r>
    </w:p>
    <w:p>
      <w:pPr>
        <w:pStyle w:val="TextBody"/>
        <w:bidi w:val="0"/>
        <w:jc w:val="left"/>
        <w:rPr>
          <w:b/>
          <w:u w:val="single"/>
          <w:shd w:val="clear" w:fill="FFFF00"/>
        </w:rPr>
      </w:pPr>
      <w:r>
        <w:rPr>
          <w:b/>
          <w:u w:val="single"/>
          <w:shd w:val="clear" w:fill="FFFF00"/>
        </w:rPr>
        <w:t xml:space="preserve">Asiakirjan numero 44353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 on peräisin Yhdysvaltojen itäosista, mutta sitä tarjoillaan nykyään yleisesti ravintoloissa ympäri maata, erityisesti perjantaisin, jolloin amerikkalaiset katolilaiset perinteisesti pidättäytyvät lihasta. Siitä </w:t>
      </w:r>
      <w:r>
        <w:rPr/>
        <w:t xml:space="preserve">on monia alueellisia muunnelmia, mutta kaksi yleisintä ovat New Englandin eli "valkoinen</w:t>
      </w:r>
      <w:r>
        <w:rPr/>
        <w:t xml:space="preserve">" simpukkakeitto ja Rhode Islandin/Manhattanin eli "punainen" simpukkakeitto.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england clam chowder onko se punainen vai valkoinen?</w:t>
      </w:r>
    </w:p>
    <w:p>
      <w:pPr>
        <w:pStyle w:val="TextBody"/>
        <w:bidi w:val="0"/>
        <w:jc w:val="left"/>
        <w:rPr>
          <w:b/>
          <w:u w:val="single"/>
          <w:shd w:val="clear" w:fill="FFFF00"/>
        </w:rPr>
      </w:pPr>
      <w:r>
        <w:rPr>
          <w:b/>
          <w:u w:val="single"/>
          <w:shd w:val="clear" w:fill="FFFF00"/>
        </w:rPr>
        <w:t xml:space="preserve">Asiakirjan numero 44354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 (viralliselta nimeltään Microsoft design language tai MDL) on Microsoftin luoma suunnittelukieli. Tässä suunnittelukielessä keskitytään typografiaan ja yksinkertaistettuihin kuvakkeisiin, epäjärjestyksen puuttumiseen, sisällön ja kromin välisen suhteen kasvattamiseen (``sisältö ennen kromia'') ja geometrisiin perusmuotoihin. Varhaisia esimerkkejä Metron periaatteista löytyy Encarta 95:stä ja MSN 2.0:sta. Muotoilukieli kehittyi Windows Media Centerissä ja Zunessa, ja se esiteltiin virallisesti nimellä ``Metro'' </w:t>
      </w:r>
      <w:r>
        <w:rPr>
          <w:color w:val="A9A9A9"/>
        </w:rPr>
        <w:t xml:space="preserve">Windows Phone 7:</w:t>
      </w:r>
      <w:r>
        <w:rPr/>
        <w:t xml:space="preserve">n julkistuksen yhteydessä</w:t>
      </w:r>
      <w:r>
        <w:rPr/>
        <w:t xml:space="preserve">. Sittemmin se on sisällytetty useisiin muihin yhtiön tuotteisiin, kuten Xbox 360 -järjestelmäohjelmistoon, Xbox Oneen, Windows 8:aan, Windows Phoneen ja Outlook.comiin. Ennen kuin ``Microsoft design language'' -nimikkeestä tuli virallinen, Microsoftin edustaja Qi Lu viittasi siihen MIXX-konferenssin keynote-puheessaan nimellä moderni käyttöliittymän suunnittelukieli. Microsoftin mukaan ``Metro'' on aina ollut koodinimi eikä sitä koskaan tarkoitettu lopulliseksi tuotteeksi, mutta uutissivustot selittävät muutoksen johtuvan tavaramerkkiongelmista.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Windows-versiossa metro-käyttöliittymä otettiin käyttöön?</w:t>
      </w:r>
    </w:p>
    <w:p>
      <w:pPr>
        <w:pStyle w:val="TextBody"/>
        <w:bidi w:val="0"/>
        <w:jc w:val="left"/>
        <w:rPr>
          <w:b/>
          <w:u w:val="single"/>
          <w:shd w:val="clear" w:fill="FFFF00"/>
        </w:rPr>
      </w:pPr>
      <w:r>
        <w:rPr>
          <w:b/>
          <w:u w:val="single"/>
          <w:shd w:val="clear" w:fill="FFFF00"/>
        </w:rPr>
        <w:t xml:space="preserve">Asiakirjan numero 44355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on kaupunki Kanadan Lounais-Ontariossa Quebec City - Windsor -väylän varrella. Kaupungin väkiluku on </w:t>
      </w:r>
      <w:r>
        <w:rPr>
          <w:color w:val="A9A9A9"/>
        </w:rPr>
        <w:t xml:space="preserve">Kanadan vuoden 2016 väestönlaskennan mukaan 383 822</w:t>
      </w:r>
      <w:r>
        <w:rPr/>
        <w:t xml:space="preserve">. Lontoo sijaitsee Thames-joen yhtymäkohdassa noin 200 kilometrin päässä sekä Torontosta, Ontariosta että Detroitista, Michiganista, ja noin 230 kilometrin päässä Buffalosta, New Yorkista. Lontoon kaupunki on erillinen kunta, joka on poliittisesti erillään Middlesexin piirikunnasta, vaikka se on edelleen piirikunnan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london ontarion väkiluku 2017</w:t>
      </w:r>
    </w:p>
    <w:p>
      <w:pPr>
        <w:pStyle w:val="TextBody"/>
        <w:bidi w:val="0"/>
        <w:jc w:val="left"/>
        <w:rPr>
          <w:b/>
          <w:u w:val="single"/>
          <w:shd w:val="clear" w:fill="FFFF00"/>
        </w:rPr>
      </w:pPr>
      <w:r>
        <w:rPr>
          <w:b/>
          <w:u w:val="single"/>
          <w:shd w:val="clear" w:fill="FFFF00"/>
        </w:rPr>
        <w:t xml:space="preserve">Asiakirjan numero 44356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Tab E 9.6 on 9,6-tuumainen Android-pohjainen taulutietokone, jota Samsung Electronics valmistaa ja markkinoi. Se kuuluu Samsung Galaxy Tab -sarjan perustason ``E'' -mallistoon. Se julkistettiin 16. kesäkuuta 2015 ja julkaistiin </w:t>
      </w:r>
      <w:r>
        <w:rPr>
          <w:color w:val="A9A9A9"/>
        </w:rPr>
        <w:t xml:space="preserve">1. heinäkuuta 2015</w:t>
      </w:r>
      <w:r>
        <w:rPr/>
        <w:t xml:space="preserve">. Se on saatavana vain Wi-Fi- ja Wi-Fi- / 4G-versioina.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Tab E tuli ulos?</w:t>
      </w:r>
    </w:p>
    <w:p>
      <w:pPr>
        <w:pStyle w:val="TextBody"/>
        <w:bidi w:val="0"/>
        <w:jc w:val="left"/>
        <w:rPr>
          <w:b/>
          <w:u w:val="single"/>
          <w:shd w:val="clear" w:fill="FFFF00"/>
        </w:rPr>
      </w:pPr>
      <w:r>
        <w:rPr>
          <w:b/>
          <w:u w:val="single"/>
          <w:shd w:val="clear" w:fill="FFFF00"/>
        </w:rPr>
        <w:t xml:space="preserve">Asiakirjan numero 44357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White viettää suuren osan ajastaan Cloudbasen valvomossa sijaitsevan pyöreän työpöytänsä ääressä. Ainoat jaksot, joissa hänen nähdään poistuvan tukikohdasta, ovat ``White as Snow'', ``Spectrum Strikes Back'', ``Special Assignment'' ja ``Flight to Atlantica''. Hänen avustajansa on </w:t>
      </w:r>
      <w:r>
        <w:rPr>
          <w:color w:val="A9A9A9"/>
        </w:rPr>
        <w:t xml:space="preserve">luutnantti Green</w:t>
      </w:r>
      <w:r>
        <w:rPr/>
        <w:t xml:space="preserve">. White on omistautunut työlleen ja odottaa agenteiltaan suurta kurinalaisuutta. Hän luottaa kuitenkin täysin heidän kykyihinsä.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eversti Whiten henkilökohtainen avustaja kapteeni Scarletissa.</w:t>
      </w:r>
    </w:p>
    <w:p>
      <w:pPr>
        <w:pStyle w:val="TextBody"/>
        <w:bidi w:val="0"/>
        <w:jc w:val="left"/>
        <w:rPr>
          <w:b/>
          <w:u w:val="single"/>
          <w:shd w:val="clear" w:fill="FFFF00"/>
        </w:rPr>
      </w:pPr>
      <w:r>
        <w:rPr>
          <w:b/>
          <w:u w:val="single"/>
          <w:shd w:val="clear" w:fill="FFFF00"/>
        </w:rPr>
        <w:t xml:space="preserve">Asiakirjan numero 44358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seuraa amerikkalaista palkkasoturia, joka sekaantuu nunnaan ja auttaa Juarista-kapinallisia keisari Maximilianin nukkehallituksen aikana Meksikossa. Elokuvassa esiintyi sekä amerikkalaisia että meksikolaisia näyttelijöitä, ja se kuvattiin muun muassa </w:t>
      </w:r>
      <w:r>
        <w:rPr>
          <w:color w:val="A9A9A9"/>
        </w:rPr>
        <w:t xml:space="preserve">viehättävällä maaseudulla </w:t>
      </w:r>
      <w:r>
        <w:rPr>
          <w:color w:val="DCDCDC"/>
        </w:rPr>
        <w:t xml:space="preserve">Tlayacapanin lähellä Morelosissa</w:t>
      </w:r>
      <w:r>
        <w:rPr/>
        <w:t xml:space="preserve">. Ennio Morricone sävelsi elokuvan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kaksi muulia Sarah-siskolle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Kaksi muulia Saran siskolle...</w:t>
      </w:r>
    </w:p>
    <w:p>
      <w:pPr>
        <w:pStyle w:val="TextBody"/>
        <w:bidi w:val="0"/>
        <w:jc w:val="left"/>
        <w:rPr>
          <w:b/>
          <w:u w:val="single"/>
          <w:shd w:val="clear" w:fill="FFFF00"/>
        </w:rPr>
      </w:pPr>
      <w:r>
        <w:rPr>
          <w:b/>
          <w:u w:val="single"/>
          <w:shd w:val="clear" w:fill="FFFF00"/>
        </w:rPr>
        <w:t xml:space="preserve">Asiakirjan numero 44359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1993 ihmisoikeuslaki on </w:t>
      </w:r>
      <w:r>
        <w:rPr>
          <w:color w:val="A9A9A9"/>
        </w:rPr>
        <w:t xml:space="preserve">Uuden-Seelannin parlamentin laki, joka koskee syrjintää.</w:t>
      </w:r>
      <w:r>
        <w:rPr/>
        <w:t xml:space="preserve"> Sillä konsolidoitiin ja muutettiin vuoden 1971 rotusuhdelakia (Race Relations Act 1971) ja vuoden 1977 ihmisoikeuskomissiolakia (Human Rights Commission Act 1977). Se tuli voimaan 1. helmikuuta 1994. Laki sääntelee Uuden-Seelannin ihmisoikeuskomission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1993 ihmisoikeuslain tarkoitus?</w:t>
      </w:r>
    </w:p>
    <w:p>
      <w:pPr>
        <w:pStyle w:val="TextBody"/>
        <w:bidi w:val="0"/>
        <w:jc w:val="left"/>
        <w:rPr>
          <w:b/>
          <w:u w:val="single"/>
          <w:shd w:val="clear" w:fill="FFFF00"/>
        </w:rPr>
      </w:pPr>
      <w:r>
        <w:rPr>
          <w:b/>
          <w:u w:val="single"/>
          <w:shd w:val="clear" w:fill="FFFF00"/>
        </w:rPr>
        <w:t xml:space="preserve">Asiakirjan numero 44360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 Oil Co. of New Jersey v. United States, 221 U.S. 1 (1911), oli tapaus, jossa Yhdysvaltain korkein oikeus </w:t>
      </w:r>
      <w:r>
        <w:rPr>
          <w:color w:val="A9A9A9"/>
        </w:rPr>
        <w:t xml:space="preserve">totesi Standard Oil Co. of New Jerseyn syyllistyneen öljyteollisuuden monopolisointiin useiden väärinkäytösten ja kilpailunvastaisten toimien avulla</w:t>
      </w:r>
      <w:r>
        <w:rPr/>
        <w:t xml:space="preserve">. Tuomioistuimen korjaustoimenpiteenä oli Standard Oilin jakaminen useisiin maantieteellisesti erillisiin ja lopulta kilpaileviin yrityksiin.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korkeimman oikeuden päätös vuonna 1911 standard oil -tapauksessa?</w:t>
      </w:r>
    </w:p>
    <w:p>
      <w:pPr>
        <w:pStyle w:val="TextBody"/>
        <w:bidi w:val="0"/>
        <w:jc w:val="left"/>
        <w:rPr>
          <w:b/>
          <w:u w:val="single"/>
          <w:shd w:val="clear" w:fill="FFFF00"/>
        </w:rPr>
      </w:pPr>
      <w:r>
        <w:rPr>
          <w:b/>
          <w:u w:val="single"/>
          <w:shd w:val="clear" w:fill="FFFF00"/>
        </w:rPr>
        <w:t xml:space="preserve">Asiakirjan numero 44361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You Lead'' on </w:t>
      </w:r>
      <w:r>
        <w:rPr>
          <w:color w:val="A9A9A9"/>
        </w:rPr>
        <w:t xml:space="preserve">Carole Kingin </w:t>
      </w:r>
      <w:r>
        <w:rPr/>
        <w:t xml:space="preserve">ja </w:t>
      </w:r>
      <w:r>
        <w:rPr>
          <w:color w:val="DCDCDC"/>
        </w:rPr>
        <w:t xml:space="preserve">sanoittaja Toni Sternin </w:t>
      </w:r>
      <w:r>
        <w:rPr/>
        <w:t xml:space="preserve">vuonna 1970 kirjoittama kappale, joka </w:t>
      </w:r>
      <w:r>
        <w:rPr/>
        <w:t xml:space="preserve">esiteltiin Kingin ikonisella albumilla Tapestry vuonna 1971. Barbra Streisandin Top 40 -hitti sekä studio- että liveversiossa - jälkimmäinen mediassa nimeltä ``Sweet Inspiration / Where You Lead'' - kappale on toiminut myös televisiosarjan Gilmore Girls (2000 -- 07) tunnusmusiikkina Carole Kingin ja Louise Goffinin levyttämänä ja sanoitukseltaan uudistettuna versiona.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minne sinä johdat, minä seuraan</w:t>
      </w:r>
    </w:p>
    <w:p>
      <w:pPr>
        <w:pStyle w:val="TextBody"/>
        <w:bidi w:val="0"/>
        <w:jc w:val="left"/>
        <w:rPr>
          <w:b/>
          <w:u w:val="single"/>
          <w:shd w:val="clear" w:fill="FFFF00"/>
        </w:rPr>
      </w:pPr>
      <w:r>
        <w:rPr>
          <w:b/>
          <w:u w:val="single"/>
          <w:shd w:val="clear" w:fill="FFFF00"/>
        </w:rPr>
        <w:t xml:space="preserve">Asiakirjan numero 44362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Kumpikin jalka tukeutuu kahteen luuhun, sääriluun säären sisäpuolella (mediaalinen) ja pohjeluun säären ulkopuolella (lateraalinen). Sääriluun alapää muodostaa nilkan sisäpuolella olevan ulokkeen, joka on sääriluun alapään muodostama uloke. Lateraalinen </w:t>
      </w:r>
      <w:r>
        <w:rPr>
          <w:color w:val="A9A9A9"/>
        </w:rPr>
        <w:t xml:space="preserve">malleolus </w:t>
      </w:r>
      <w:r>
        <w:rPr/>
        <w:t xml:space="preserve">on nilkan ulkosivulla oleva uloke, jonka muodostaa sääriluun alapää.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nimitys kullekin luiselle ulokkeelle säären mediaalisella ja lateraalisella puolella.</w:t>
      </w:r>
    </w:p>
    <w:p>
      <w:pPr>
        <w:pStyle w:val="TextBody"/>
        <w:bidi w:val="0"/>
        <w:jc w:val="left"/>
        <w:rPr>
          <w:b/>
          <w:u w:val="single"/>
          <w:shd w:val="clear" w:fill="FFFF00"/>
        </w:rPr>
      </w:pPr>
      <w:r>
        <w:rPr>
          <w:b/>
          <w:u w:val="single"/>
          <w:shd w:val="clear" w:fill="FFFF00"/>
        </w:rPr>
        <w:t xml:space="preserve">Asiakirjan numero 44363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Kuljettajan kannalta helppokäyttöisyyden lisäksi </w:t>
      </w:r>
      <w:r>
        <w:rPr>
          <w:color w:val="A9A9A9"/>
        </w:rPr>
        <w:t xml:space="preserve">sekventiaalisten käsivalintaisten vaihteistojen </w:t>
      </w:r>
      <w:r>
        <w:rPr/>
        <w:t xml:space="preserve">lisäetuna </w:t>
      </w:r>
      <w:r>
        <w:rPr/>
        <w:t xml:space="preserve">on se, että kytkimen käyttö jalkapolkimen tai käsiohjauksen avulla voidaan minimoida tai poistaa kokonaan, jolloin kytkintä käytetään vain käynnistettäessä täydestä pysähdyksestä. Formula 1 -autot 1990-luvulla tekivät tämän tekniikan näkyvimmän debyytin moottoriurheilussa, ja tämän teeman parannettuja muunnelmia käytetään edelleen monissa maantieajoissa ja drag racing -kilpailuissa. Vaihdemekanismin yksinkertainen työntö-veto-toiminto soveltuu myös puoliautomaattiseen ohjaukseen, jossa käytetään joko hydraulisia tai pneumaattisia toimilaitteita - järjestelmästä käytetään usein nimitystä paddle-shift. Manuaalisen vaihdevivun sijasta kuljettajalla on (yleensä) ohjauspyörässä pari flipperilätkää, ralliautoissa käytetään usein vain kaksitoimista yksittäistä lätkää. Oikeanpuoleisesta melasta vetämällä vaihdetaan ylöspäin ja vasemmanpuoleisesta melasta vetämällä alaspäin. Mela-vaihdejärjestelmässä käytetään kehittynyttä elektronista ohjausyksikköä, joka tarjoaa tarvittavan logiikan vaihteenvaihtomekanismin käyttämiseksi. Tämäntyyppistä kilpa- ja ralliautoihin asennettua melavaihdejärjestelmää ei pidä sekoittaa useimpiin nykyisiin melavaihdejärjestelmiin, jotka on asennettu joihinkin huippuluokan maantieautoihin. Näissä järjestelmissä käytetään usein kaksoiskytkinvaihteistoa tai tavanomaista momentinmuuntimella varustettua automaattivaihteistoa, jossa kuljettaja voi valita vaihteet.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vaihteistoa ralliautoissa käytetään?</w:t>
      </w:r>
    </w:p>
    <w:p>
      <w:pPr>
        <w:pStyle w:val="TextBody"/>
        <w:bidi w:val="0"/>
        <w:jc w:val="left"/>
        <w:rPr>
          <w:b/>
          <w:u w:val="single"/>
          <w:shd w:val="clear" w:fill="FFFF00"/>
        </w:rPr>
      </w:pPr>
      <w:r>
        <w:rPr>
          <w:b/>
          <w:u w:val="single"/>
          <w:shd w:val="clear" w:fill="FFFF00"/>
        </w:rPr>
        <w:t xml:space="preserve">Asiakirjan numero 44364</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Tamil Nadu </w:t>
      </w:r>
      <w:r>
        <w:rPr/>
        <w:t xml:space="preserve">oli ensimmäinen osavaltio, joka teki sadeveden keräämisen pakolliseksi kaikissa rakennuksissa pohjaveden ehtymisen välttämiseksi. Järjestelmä käynnistettiin vuonna 2001, ja se on toteutettu kaikilla Tamil Nadun maaseutualueilla. Julisteet kaikkialla Tamil Nadussa, myös maaseutualueilla, luovat tietoisuutta sadeveden keräämisestä TN Govt site. Järjestelmästä saatiin erinomaisia tuloksia viidessä vuodessa, ja vähitellen kaikki osavaltiot ottivat siitä mallia. Sen käyttöönoton jälkeen Chennain vedenpinta nousi viidessä vuodessa 50 prosenttia ja veden laatu parani merkittävästi.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Intiassa aloitti sadeveden keräämisen?</w:t>
      </w:r>
    </w:p>
    <w:p>
      <w:pPr>
        <w:pStyle w:val="TextBody"/>
        <w:bidi w:val="0"/>
        <w:jc w:val="left"/>
        <w:rPr>
          <w:b/>
          <w:u w:val="single"/>
          <w:shd w:val="clear" w:fill="FFFF00"/>
        </w:rPr>
      </w:pPr>
      <w:r>
        <w:rPr>
          <w:b/>
          <w:u w:val="single"/>
          <w:shd w:val="clear" w:fill="FFFF00"/>
        </w:rPr>
        <w:t xml:space="preserve">Asiakirjan numero 44365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Jekaterina Makarova </w:t>
      </w:r>
      <w:r>
        <w:rPr/>
        <w:t xml:space="preserve">ja </w:t>
      </w:r>
      <w:r>
        <w:rPr>
          <w:color w:val="DCDCDC"/>
        </w:rPr>
        <w:t xml:space="preserve">Elena Vesnina </w:t>
      </w:r>
      <w:r>
        <w:rPr/>
        <w:t xml:space="preserve">voittivat mestaruuden kukistamalla finaalissa Chan Hao-chingin ja Monica Niculescun 6 -- 0, 6 -- 0. Tämä on ensimmäinen kerta sitten vuoden 1953, kun naisten kaksinpelin finaali Wimbledonissa päättyi kaksinpeliin. Makarovasta ja Vesninasta tuli ensimmäiset Neuvostoliiton jälkeiset venäläiset, jotka ovat voittaneet Wimbledonin naisten kaksinpelin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kaksinpelin Wimbledonissa 2017</w:t>
      </w:r>
    </w:p>
    <w:p>
      <w:pPr>
        <w:pStyle w:val="TextBody"/>
        <w:bidi w:val="0"/>
        <w:jc w:val="left"/>
        <w:rPr>
          <w:b/>
          <w:u w:val="single"/>
          <w:shd w:val="clear" w:fill="FFFF00"/>
        </w:rPr>
      </w:pPr>
      <w:r>
        <w:rPr>
          <w:b/>
          <w:u w:val="single"/>
          <w:shd w:val="clear" w:fill="FFFF00"/>
        </w:rPr>
        <w:t xml:space="preserve">Asiakirjan numero 44366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``Heartbeat Like Thunder'' Single Steve Harleyltä </w:t>
      </w:r>
    </w:p>
    <w:tbl>
      <w:tblPr>
        <w:tblW w:w="10205" w:type="dxa"/>
        <w:jc w:val="left"/>
        <w:tblInd w:w="0" w:type="dxa"/>
        <w:tblLayout w:type="fixed"/>
        <w:tblCellMar>
          <w:top w:w="28" w:type="dxa"/>
          <w:left w:w="28" w:type="dxa"/>
          <w:bottom w:w="28" w:type="dxa"/>
          <w:right w:w="28" w:type="dxa"/>
        </w:tblCellMar>
      </w:tblPr>
      <w:tblGrid>
        <w:gridCol w:w="3189"/>
        <w:gridCol w:w="3883"/>
        <w:gridCol w:w="3133"/>
      </w:tblGrid>
      <w:tr>
        <w:trPr/>
        <w:tc>
          <w:tcPr>
            <w:tcW w:w="3189" w:type="dxa"/>
            <w:tcBorders/>
            <w:vAlign w:val="center"/>
          </w:tcPr>
          <w:p>
            <w:pPr>
              <w:pStyle w:val="TableHeading"/>
              <w:suppressLineNumbers/>
              <w:bidi w:val="0"/>
              <w:spacing w:before="0" w:after="283"/>
              <w:jc w:val="center"/>
              <w:rPr/>
            </w:pPr>
            <w:r>
              <w:rPr/>
              <w:t xml:space="preserve">B-puoli </w:t>
            </w:r>
          </w:p>
        </w:tc>
        <w:tc>
          <w:tcPr>
            <w:tcW w:w="3883" w:type="dxa"/>
            <w:tcBorders/>
            <w:vAlign w:val="center"/>
          </w:tcPr>
          <w:p>
            <w:pPr>
              <w:pStyle w:val="TableContents"/>
              <w:bidi w:val="0"/>
              <w:spacing w:before="0" w:after="283"/>
              <w:jc w:val="left"/>
              <w:rPr/>
            </w:pPr>
            <w:r>
              <w:rPr/>
              <w:t xml:space="preserve">"Lämmitä kylmää sydäntäni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Julkaistu </w:t>
            </w:r>
          </w:p>
        </w:tc>
        <w:tc>
          <w:tcPr>
            <w:tcW w:w="3883" w:type="dxa"/>
            <w:tcBorders/>
            <w:vAlign w:val="center"/>
          </w:tcPr>
          <w:p>
            <w:pPr>
              <w:pStyle w:val="TableContents"/>
              <w:bidi w:val="0"/>
              <w:spacing w:before="0" w:after="283"/>
              <w:jc w:val="left"/>
              <w:rPr/>
            </w:pPr>
            <w:r>
              <w:rPr/>
              <w:t xml:space="preserve">huhtikuu 1986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Muotoilu </w:t>
            </w:r>
          </w:p>
        </w:tc>
        <w:tc>
          <w:tcPr>
            <w:tcW w:w="3883" w:type="dxa"/>
            <w:tcBorders/>
            <w:vAlign w:val="center"/>
          </w:tcPr>
          <w:p>
            <w:pPr>
              <w:pStyle w:val="TableContents"/>
              <w:bidi w:val="0"/>
              <w:spacing w:before="0" w:after="283"/>
              <w:jc w:val="left"/>
              <w:rPr/>
            </w:pPr>
            <w:r>
              <w:rPr/>
              <w:t xml:space="preserve">7 ``, 12''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Genre </w:t>
            </w:r>
          </w:p>
        </w:tc>
        <w:tc>
          <w:tcPr>
            <w:tcW w:w="3883" w:type="dxa"/>
            <w:tcBorders/>
            <w:vAlign w:val="center"/>
          </w:tcPr>
          <w:p>
            <w:pPr>
              <w:pStyle w:val="TableContents"/>
              <w:bidi w:val="0"/>
              <w:spacing w:before="0" w:after="283"/>
              <w:jc w:val="left"/>
              <w:rPr/>
            </w:pPr>
            <w:r>
              <w:rPr/>
              <w:t xml:space="preserve">Pop, Rock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Pituus </w:t>
            </w:r>
          </w:p>
        </w:tc>
        <w:tc>
          <w:tcPr>
            <w:tcW w:w="3883" w:type="dxa"/>
            <w:tcBorders/>
            <w:vAlign w:val="center"/>
          </w:tcPr>
          <w:p>
            <w:pPr>
              <w:pStyle w:val="TableContents"/>
              <w:bidi w:val="0"/>
              <w:spacing w:before="0" w:after="283"/>
              <w:jc w:val="left"/>
              <w:rPr/>
            </w:pPr>
            <w:r>
              <w:rPr/>
              <w:t xml:space="preserve">3: 51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Tarra </w:t>
            </w:r>
          </w:p>
        </w:tc>
        <w:tc>
          <w:tcPr>
            <w:tcW w:w="3883" w:type="dxa"/>
            <w:tcBorders/>
            <w:vAlign w:val="center"/>
          </w:tcPr>
          <w:p>
            <w:pPr>
              <w:pStyle w:val="TableContents"/>
              <w:bidi w:val="0"/>
              <w:spacing w:before="0" w:after="283"/>
              <w:jc w:val="left"/>
              <w:rPr/>
            </w:pPr>
            <w:r>
              <w:rPr/>
              <w:t xml:space="preserve">RAK Records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Lauluntekijä (s) </w:t>
            </w:r>
          </w:p>
        </w:tc>
        <w:tc>
          <w:tcPr>
            <w:tcW w:w="3883" w:type="dxa"/>
            <w:tcBorders/>
            <w:vAlign w:val="center"/>
          </w:tcPr>
          <w:p>
            <w:pPr>
              <w:pStyle w:val="TableContents"/>
              <w:bidi w:val="0"/>
              <w:spacing w:before="0" w:after="283"/>
              <w:jc w:val="left"/>
              <w:rPr/>
            </w:pPr>
            <w:r>
              <w:rPr>
                <w:color w:val="A9A9A9"/>
              </w:rPr>
              <w:t xml:space="preserve">Steve Harley</w:t>
            </w:r>
            <w:r>
              <w:rPr/>
              <w:t xml:space="preserve">, </w:t>
            </w:r>
            <w:r>
              <w:rPr>
                <w:color w:val="DCDCDC"/>
              </w:rPr>
              <w:t xml:space="preserve">Duncan Mackay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Heading"/>
              <w:suppressLineNumbers/>
              <w:bidi w:val="0"/>
              <w:spacing w:before="0" w:after="283"/>
              <w:jc w:val="center"/>
              <w:rPr/>
            </w:pPr>
            <w:r>
              <w:rPr/>
              <w:t xml:space="preserve">Tuottaja (s) </w:t>
            </w:r>
          </w:p>
        </w:tc>
        <w:tc>
          <w:tcPr>
            <w:tcW w:w="3883" w:type="dxa"/>
            <w:tcBorders/>
            <w:vAlign w:val="center"/>
          </w:tcPr>
          <w:p>
            <w:pPr>
              <w:pStyle w:val="TableContents"/>
              <w:bidi w:val="0"/>
              <w:spacing w:before="0" w:after="283"/>
              <w:jc w:val="left"/>
              <w:rPr/>
            </w:pPr>
            <w:r>
              <w:rPr>
                <w:color w:val="2F4F4F"/>
              </w:rPr>
              <w:t xml:space="preserve">Mickie Most </w:t>
            </w:r>
            <w:r>
              <w:rPr/>
              <w:t xml:space="preserve">Steve Harley sinkkujen kronologia </w:t>
            </w:r>
          </w:p>
        </w:tc>
        <w:tc>
          <w:tcPr>
            <w:tcW w:w="3133" w:type="dxa"/>
            <w:tcBorders/>
          </w:tcPr>
          <w:p>
            <w:pPr>
              <w:pStyle w:val="TableContents"/>
              <w:bidi w:val="0"/>
              <w:spacing w:before="0" w:after="283"/>
              <w:jc w:val="left"/>
              <w:rPr>
                <w:sz w:val="4"/>
                <w:szCs w:val="4"/>
              </w:rPr>
            </w:pPr>
            <w:r>
              <w:rPr>
                <w:sz w:val="4"/>
                <w:szCs w:val="4"/>
              </w:rPr>
            </w:r>
          </w:p>
        </w:tc>
      </w:tr>
      <w:tr>
        <w:trPr/>
        <w:tc>
          <w:tcPr>
            <w:tcW w:w="3189" w:type="dxa"/>
            <w:tcBorders/>
            <w:vAlign w:val="center"/>
          </w:tcPr>
          <w:p>
            <w:pPr>
              <w:pStyle w:val="TableContents"/>
              <w:bidi w:val="0"/>
              <w:spacing w:before="0" w:after="283"/>
              <w:jc w:val="left"/>
              <w:rPr/>
            </w:pPr>
            <w:r>
              <w:rPr/>
              <w:t xml:space="preserve">"Oopperan kummitus" (1986) </w:t>
            </w:r>
          </w:p>
        </w:tc>
        <w:tc>
          <w:tcPr>
            <w:tcW w:w="3883" w:type="dxa"/>
            <w:tcBorders/>
            <w:vAlign w:val="center"/>
          </w:tcPr>
          <w:p>
            <w:pPr>
              <w:pStyle w:val="TableContents"/>
              <w:bidi w:val="0"/>
              <w:spacing w:before="0" w:after="283"/>
              <w:jc w:val="left"/>
              <w:rPr/>
            </w:pPr>
            <w:r>
              <w:rPr/>
              <w:t xml:space="preserve">``Heartbeat Like Thunder'' (1986) </w:t>
            </w:r>
          </w:p>
        </w:tc>
        <w:tc>
          <w:tcPr>
            <w:tcW w:w="3133" w:type="dxa"/>
            <w:tcBorders/>
            <w:vAlign w:val="center"/>
          </w:tcPr>
          <w:p>
            <w:pPr>
              <w:pStyle w:val="TableContents"/>
              <w:bidi w:val="0"/>
              <w:spacing w:before="0" w:after="283"/>
              <w:jc w:val="left"/>
              <w:rPr/>
            </w:pPr>
            <w:r>
              <w:rPr/>
              <w:t xml:space="preserve">``Irresistible (versio 1986)'' (1986) </w:t>
            </w:r>
          </w:p>
        </w:tc>
      </w:tr>
    </w:tbl>
    <w:tbl>
      <w:tblPr>
        <w:tblW w:w="10205" w:type="dxa"/>
        <w:jc w:val="left"/>
        <w:tblInd w:w="0" w:type="dxa"/>
        <w:tblLayout w:type="fixed"/>
        <w:tblCellMar>
          <w:top w:w="28" w:type="dxa"/>
          <w:left w:w="28" w:type="dxa"/>
          <w:bottom w:w="28" w:type="dxa"/>
          <w:right w:w="28" w:type="dxa"/>
        </w:tblCellMar>
      </w:tblPr>
      <w:tblGrid>
        <w:gridCol w:w="3497"/>
        <w:gridCol w:w="3265"/>
        <w:gridCol w:w="3443"/>
      </w:tblGrid>
      <w:tr>
        <w:trPr/>
        <w:tc>
          <w:tcPr>
            <w:tcW w:w="3497" w:type="dxa"/>
            <w:tcBorders/>
            <w:vAlign w:val="center"/>
          </w:tcPr>
          <w:p>
            <w:pPr>
              <w:pStyle w:val="TableContents"/>
              <w:bidi w:val="0"/>
              <w:spacing w:before="0" w:after="283"/>
              <w:jc w:val="left"/>
              <w:rPr/>
            </w:pPr>
            <w:r>
              <w:rPr/>
              <w:t xml:space="preserve">"Oopperan kummitus" (1986) </w:t>
            </w:r>
          </w:p>
        </w:tc>
        <w:tc>
          <w:tcPr>
            <w:tcW w:w="3265" w:type="dxa"/>
            <w:tcBorders/>
            <w:vAlign w:val="center"/>
          </w:tcPr>
          <w:p>
            <w:pPr>
              <w:pStyle w:val="TableContents"/>
              <w:bidi w:val="0"/>
              <w:spacing w:before="0" w:after="283"/>
              <w:jc w:val="left"/>
              <w:rPr/>
            </w:pPr>
            <w:r>
              <w:rPr/>
              <w:t xml:space="preserve">``Heartbeat Like Thunder'' (1986) </w:t>
            </w:r>
          </w:p>
        </w:tc>
        <w:tc>
          <w:tcPr>
            <w:tcW w:w="3443" w:type="dxa"/>
            <w:tcBorders/>
            <w:vAlign w:val="center"/>
          </w:tcPr>
          <w:p>
            <w:pPr>
              <w:pStyle w:val="TableContents"/>
              <w:bidi w:val="0"/>
              <w:spacing w:before="0" w:after="283"/>
              <w:jc w:val="left"/>
              <w:rPr/>
            </w:pPr>
            <w:r>
              <w:rPr/>
              <w:t xml:space="preserve">``Irresistible (versio 1986)''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sydämeni sykkimään kuin ukkonen wiki</w:t>
      </w:r>
    </w:p>
    <w:p>
      <w:pPr>
        <w:pStyle w:val="TextBody"/>
        <w:bidi w:val="0"/>
        <w:jc w:val="left"/>
        <w:rPr>
          <w:b/>
          <w:u w:val="single"/>
          <w:shd w:val="clear" w:fill="FFFF00"/>
        </w:rPr>
      </w:pPr>
      <w:r>
        <w:rPr>
          <w:b/>
          <w:u w:val="single"/>
          <w:shd w:val="clear" w:fill="FFFF00"/>
        </w:rPr>
        <w:t xml:space="preserve">Asiakirjan numero 44367</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Sam Nunn-Center </w:t>
      </w:r>
      <w:r>
        <w:rPr/>
        <w:t xml:space="preserve">for Strategic and International Studies, ChevronTexaco, The Coca-Cola Company, Dell Computer, General Electric, Internet Security Systems ja Scientific-Atlanta. </w:t>
      </w:r>
    </w:p>
    <w:p>
      <w:pPr>
        <w:pStyle w:val="TextBody"/>
        <w:numPr>
          <w:ilvl w:val="0"/>
          <w:numId w:val="68"/>
        </w:numPr>
        <w:tabs>
          <w:tab w:val="clear" w:pos="1134"/>
          <w:tab w:val="left" w:leader="none" w:pos="707"/>
        </w:tabs>
        <w:bidi w:val="0"/>
        <w:spacing w:before="0" w:after="0"/>
        <w:ind w:start="707" w:hanging="283"/>
        <w:jc w:val="left"/>
        <w:rPr/>
      </w:pPr>
      <w:r>
        <w:rPr>
          <w:color w:val="DCDCDC"/>
        </w:rPr>
        <w:t xml:space="preserve">Kenneth Duberstein-The </w:t>
      </w:r>
      <w:r>
        <w:rPr/>
        <w:t xml:space="preserve">Boeing Company, ConocoPhillips, Fannie Mae, Fleming Companies, Inc., The St. Paul Companies, Inc, American Stock Exchange ja NASD. </w:t>
      </w:r>
    </w:p>
    <w:p>
      <w:pPr>
        <w:pStyle w:val="TextBody"/>
        <w:numPr>
          <w:ilvl w:val="0"/>
          <w:numId w:val="68"/>
        </w:numPr>
        <w:tabs>
          <w:tab w:val="clear" w:pos="1134"/>
          <w:tab w:val="left" w:leader="none" w:pos="707"/>
        </w:tabs>
        <w:bidi w:val="0"/>
        <w:spacing w:before="0" w:after="0"/>
        <w:ind w:start="707" w:hanging="283"/>
        <w:jc w:val="left"/>
        <w:rPr/>
      </w:pPr>
      <w:r>
        <w:rPr>
          <w:color w:val="2F4F4F"/>
        </w:rPr>
        <w:t xml:space="preserve">Joshua Bekenstein-Bain </w:t>
      </w:r>
      <w:r>
        <w:rPr/>
        <w:t xml:space="preserve">Capital, Bombardier Recreational Products, Waters Corporation, Dollarama, Toys R Us, Burlington Coat Factory ja Bright Horizons Family Solutions. </w:t>
      </w:r>
    </w:p>
    <w:p>
      <w:pPr>
        <w:pStyle w:val="TextBody"/>
        <w:numPr>
          <w:ilvl w:val="0"/>
          <w:numId w:val="68"/>
        </w:numPr>
        <w:tabs>
          <w:tab w:val="clear" w:pos="1134"/>
          <w:tab w:val="left" w:leader="none" w:pos="707"/>
        </w:tabs>
        <w:bidi w:val="0"/>
        <w:ind w:start="707" w:hanging="283"/>
        <w:jc w:val="left"/>
        <w:rPr/>
      </w:pPr>
      <w:r>
        <w:rPr>
          <w:color w:val="556B2F"/>
        </w:rPr>
        <w:t xml:space="preserve">Brian Mulroney-Barrick </w:t>
      </w:r>
      <w:r>
        <w:rPr/>
        <w:t xml:space="preserve">Gold Corporation, Quebecor Inc., TrizecHahn Corp., Archer Daniels Midland Co., Cendant, AOL Latin America, Inc., Cognicase Inc. ja Wyndham Worldwide.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istuu useimmissa hallituksissa</w:t>
      </w:r>
    </w:p>
    <w:p>
      <w:pPr>
        <w:pStyle w:val="TextBody"/>
        <w:bidi w:val="0"/>
        <w:jc w:val="left"/>
        <w:rPr>
          <w:b/>
          <w:u w:val="single"/>
          <w:shd w:val="clear" w:fill="FFFF00"/>
        </w:rPr>
      </w:pPr>
      <w:r>
        <w:rPr>
          <w:b/>
          <w:u w:val="single"/>
          <w:shd w:val="clear" w:fill="FFFF00"/>
        </w:rPr>
        <w:t xml:space="preserve">Asiakirjan numero 44368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Serie A </w:t>
      </w:r>
    </w:p>
    <w:tbl>
      <w:tblPr>
        <w:tblW w:w="7247" w:type="dxa"/>
        <w:jc w:val="left"/>
        <w:tblInd w:w="0" w:type="dxa"/>
        <w:tblLayout w:type="fixed"/>
        <w:tblCellMar>
          <w:top w:w="28" w:type="dxa"/>
          <w:left w:w="28" w:type="dxa"/>
          <w:bottom w:w="28" w:type="dxa"/>
          <w:right w:w="28" w:type="dxa"/>
        </w:tblCellMar>
      </w:tblPr>
      <w:tblGrid>
        <w:gridCol w:w="2266"/>
        <w:gridCol w:w="4981"/>
      </w:tblGrid>
      <w:tr>
        <w:trPr/>
        <w:tc>
          <w:tcPr>
            <w:tcW w:w="2266" w:type="dxa"/>
            <w:tcBorders/>
            <w:vAlign w:val="center"/>
          </w:tcPr>
          <w:p>
            <w:pPr>
              <w:pStyle w:val="TableHeading"/>
              <w:suppressLineNumbers/>
              <w:bidi w:val="0"/>
              <w:spacing w:before="0" w:after="283"/>
              <w:jc w:val="center"/>
              <w:rPr/>
            </w:pPr>
            <w:r>
              <w:rPr/>
              <w:t xml:space="preserve">Perustettu </w:t>
            </w:r>
          </w:p>
        </w:tc>
        <w:tc>
          <w:tcPr>
            <w:tcW w:w="4981" w:type="dxa"/>
            <w:tcBorders/>
            <w:vAlign w:val="center"/>
          </w:tcPr>
          <w:p>
            <w:pPr>
              <w:pStyle w:val="TableContents"/>
              <w:bidi w:val="0"/>
              <w:spacing w:before="0" w:after="283"/>
              <w:jc w:val="left"/>
              <w:rPr/>
            </w:pPr>
            <w:r>
              <w:rPr/>
              <w:t xml:space="preserve">1898 (virallisesti) 1929 (round-robin) </w:t>
            </w:r>
          </w:p>
        </w:tc>
      </w:tr>
      <w:tr>
        <w:trPr/>
        <w:tc>
          <w:tcPr>
            <w:tcW w:w="2266" w:type="dxa"/>
            <w:tcBorders/>
            <w:vAlign w:val="center"/>
          </w:tcPr>
          <w:p>
            <w:pPr>
              <w:pStyle w:val="TableHeading"/>
              <w:suppressLineNumbers/>
              <w:bidi w:val="0"/>
              <w:spacing w:before="0" w:after="283"/>
              <w:jc w:val="center"/>
              <w:rPr/>
            </w:pPr>
            <w:r>
              <w:rPr/>
              <w:t xml:space="preserve">Maa </w:t>
            </w:r>
          </w:p>
        </w:tc>
        <w:tc>
          <w:tcPr>
            <w:tcW w:w="4981" w:type="dxa"/>
            <w:tcBorders/>
            <w:vAlign w:val="center"/>
          </w:tcPr>
          <w:p>
            <w:pPr>
              <w:pStyle w:val="TableContents"/>
              <w:bidi w:val="0"/>
              <w:spacing w:before="0" w:after="283"/>
              <w:jc w:val="left"/>
              <w:rPr/>
            </w:pPr>
            <w:r>
              <w:rPr/>
              <w:t xml:space="preserve">Italia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498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4981" w:type="dxa"/>
            <w:tcBorders/>
            <w:vAlign w:val="center"/>
          </w:tcPr>
          <w:p>
            <w:pPr>
              <w:pStyle w:val="TableContents"/>
              <w:bidi w:val="0"/>
              <w:spacing w:before="0" w:after="283"/>
              <w:jc w:val="left"/>
              <w:rPr/>
            </w:pPr>
            <w:r>
              <w:rPr/>
              <w:t xml:space="preserve">20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49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4981" w:type="dxa"/>
            <w:tcBorders/>
            <w:vAlign w:val="center"/>
          </w:tcPr>
          <w:p>
            <w:pPr>
              <w:pStyle w:val="TableContents"/>
              <w:bidi w:val="0"/>
              <w:spacing w:before="0" w:after="283"/>
              <w:jc w:val="left"/>
              <w:rPr/>
            </w:pPr>
            <w:r>
              <w:rPr/>
              <w:t xml:space="preserve">Serie B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4981" w:type="dxa"/>
            <w:tcBorders/>
            <w:vAlign w:val="center"/>
          </w:tcPr>
          <w:p>
            <w:pPr>
              <w:pStyle w:val="TableContents"/>
              <w:bidi w:val="0"/>
              <w:spacing w:before="0" w:after="283"/>
              <w:jc w:val="left"/>
              <w:rPr/>
            </w:pPr>
            <w:r>
              <w:rPr/>
              <w:t xml:space="preserve">Coppa Italia Supercoppa Italiana </w:t>
            </w:r>
          </w:p>
        </w:tc>
      </w:tr>
      <w:tr>
        <w:trPr/>
        <w:tc>
          <w:tcPr>
            <w:tcW w:w="2266" w:type="dxa"/>
            <w:tcBorders/>
            <w:vAlign w:val="center"/>
          </w:tcPr>
          <w:p>
            <w:pPr>
              <w:pStyle w:val="TableHeading"/>
              <w:suppressLineNumbers/>
              <w:bidi w:val="0"/>
              <w:spacing w:before="0" w:after="283"/>
              <w:jc w:val="center"/>
              <w:rPr/>
            </w:pPr>
            <w:r>
              <w:rPr/>
              <w:t xml:space="preserve">Kansainvälinen kuppi (s) </w:t>
            </w:r>
          </w:p>
        </w:tc>
        <w:tc>
          <w:tcPr>
            <w:tcW w:w="498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4981" w:type="dxa"/>
            <w:tcBorders/>
            <w:vAlign w:val="center"/>
          </w:tcPr>
          <w:p>
            <w:pPr>
              <w:pStyle w:val="TableContents"/>
              <w:bidi w:val="0"/>
              <w:spacing w:before="0" w:after="283"/>
              <w:jc w:val="left"/>
              <w:rPr/>
            </w:pPr>
            <w:r>
              <w:rPr/>
              <w:t xml:space="preserve">Juventus (33. mestaruus) (2016 -- 17)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4981" w:type="dxa"/>
            <w:tcBorders/>
            <w:vAlign w:val="center"/>
          </w:tcPr>
          <w:p>
            <w:pPr>
              <w:pStyle w:val="TableContents"/>
              <w:bidi w:val="0"/>
              <w:spacing w:before="0" w:after="283"/>
              <w:jc w:val="left"/>
              <w:rPr/>
            </w:pPr>
            <w:r>
              <w:rPr>
                <w:color w:val="A9A9A9"/>
              </w:rPr>
              <w:t xml:space="preserve">Juventus </w:t>
            </w:r>
            <w:r>
              <w:rPr/>
              <w:t xml:space="preserve">(33 mestaruutta)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4981" w:type="dxa"/>
            <w:tcBorders/>
            <w:vAlign w:val="center"/>
          </w:tcPr>
          <w:p>
            <w:pPr>
              <w:pStyle w:val="TableContents"/>
              <w:bidi w:val="0"/>
              <w:spacing w:before="0" w:after="283"/>
              <w:jc w:val="left"/>
              <w:rPr/>
            </w:pPr>
            <w:r>
              <w:rPr/>
              <w:t xml:space="preserve">SKY Italia Mediaset Premium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4981" w:type="dxa"/>
            <w:tcBorders/>
            <w:vAlign w:val="center"/>
          </w:tcPr>
          <w:p>
            <w:pPr>
              <w:pStyle w:val="TableContents"/>
              <w:bidi w:val="0"/>
              <w:spacing w:before="0" w:after="283"/>
              <w:jc w:val="left"/>
              <w:rPr/>
            </w:pPr>
            <w:r>
              <w:rPr/>
              <w:t xml:space="preserve">legaseriea.it 2017 -- 18 Serie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serie a -mestaruuksia?</w:t>
      </w:r>
    </w:p>
    <w:p>
      <w:pPr>
        <w:pStyle w:val="TextBody"/>
        <w:bidi w:val="0"/>
        <w:jc w:val="left"/>
        <w:rPr>
          <w:b/>
          <w:u w:val="single"/>
          <w:shd w:val="clear" w:fill="FFFF00"/>
        </w:rPr>
      </w:pPr>
      <w:r>
        <w:rPr>
          <w:b/>
          <w:u w:val="single"/>
          <w:shd w:val="clear" w:fill="FFFF00"/>
        </w:rPr>
        <w:t xml:space="preserve">Asiakirjan numero 44369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Operatiivinen transkonduktanssivahvistin (OTA) on vahvistin, jonka </w:t>
      </w:r>
      <w:r>
        <w:rPr>
          <w:color w:val="A9A9A9"/>
        </w:rPr>
        <w:t xml:space="preserve">differentiaalinen tulojännite </w:t>
      </w:r>
      <w:r>
        <w:rPr/>
        <w:t xml:space="preserve">tuottaa lähtövirran. Näin ollen se on jänniteohjattu virtalähde (VCCS). Vahvistimen transkonduktanssin ohjaamiseksi on yleensä lisätulo virtaa varten. OTA on samanlainen kuin tavallinen operaatiovahvistin siinä mielessä, että siinä on korkeaimpedanssinen differentiaalinen tulovaihe ja että sitä voidaan käyttää negatiivisella takaisinkytkennällä.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transkonduktanssivahvistimessa on toivottavaa, että se on</w:t>
      </w:r>
    </w:p>
    <w:p>
      <w:pPr>
        <w:pStyle w:val="TextBody"/>
        <w:bidi w:val="0"/>
        <w:jc w:val="left"/>
        <w:rPr>
          <w:b/>
          <w:u w:val="single"/>
          <w:shd w:val="clear" w:fill="FFFF00"/>
        </w:rPr>
      </w:pPr>
      <w:r>
        <w:rPr>
          <w:b/>
          <w:u w:val="single"/>
          <w:shd w:val="clear" w:fill="FFFF00"/>
        </w:rPr>
        <w:t xml:space="preserve">Asiakirjan numero 44370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 Majesty's Passport Office </w:t>
      </w:r>
      <w:r>
        <w:rPr/>
        <w:t xml:space="preserve">(HMPO) on </w:t>
      </w:r>
      <w:r>
        <w:rPr/>
        <w:t xml:space="preserve">Yhdistyneen kuningaskunnan sisäministeriön yksikkö. Se toimittaa passeja Britannian kansalaisille maailmanlaajuisesti, ja se perustettiin 1. huhtikuuta 2006 nimellä Identity and Passport Service, vaikka Passport Office oli myös sen aiempi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passit myönnetään Yhdistyneessä kuningaskunnassa</w:t>
      </w:r>
    </w:p>
    <w:p>
      <w:pPr>
        <w:pStyle w:val="TextBody"/>
        <w:bidi w:val="0"/>
        <w:jc w:val="left"/>
        <w:rPr>
          <w:b/>
          <w:u w:val="single"/>
          <w:shd w:val="clear" w:fill="FFFF00"/>
        </w:rPr>
      </w:pPr>
      <w:r>
        <w:rPr>
          <w:b/>
          <w:u w:val="single"/>
          <w:shd w:val="clear" w:fill="FFFF00"/>
        </w:rPr>
        <w:t xml:space="preserve">Asiakirjan numero 44371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Leader-Post kertoo, että kappale kertoo "</w:t>
      </w:r>
      <w:r>
        <w:rPr>
          <w:color w:val="A9A9A9"/>
        </w:rPr>
        <w:t xml:space="preserve">säälittävästä rakkauden nälkäisestä sankaristamme, joka vastaa unelmiensa tyttöä koskevaan ilmoitukseen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yhden hinnalla abba merkitys</w:t>
      </w:r>
    </w:p>
    <w:p>
      <w:pPr>
        <w:pStyle w:val="TextBody"/>
        <w:bidi w:val="0"/>
        <w:jc w:val="left"/>
        <w:rPr>
          <w:b/>
          <w:u w:val="single"/>
          <w:shd w:val="clear" w:fill="FFFF00"/>
        </w:rPr>
      </w:pPr>
      <w:r>
        <w:rPr>
          <w:b/>
          <w:u w:val="single"/>
          <w:shd w:val="clear" w:fill="FFFF00"/>
        </w:rPr>
        <w:t xml:space="preserve">Asiakirjan numero 44372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Televisiosarjassa The Six Million Dollar Man </w:t>
      </w:r>
      <w:r>
        <w:rPr>
          <w:color w:val="A9A9A9"/>
        </w:rPr>
        <w:t xml:space="preserve">Steve Austin </w:t>
      </w:r>
      <w:r>
        <w:rPr/>
        <w:t xml:space="preserve">ottaa vastaan hallituksen riskialttiita erityistehtäviä käyttäen yli-inhimillisiä bionisia voimiaan. Televisiohahmo Steve Austinista tuli 1970-luvun popkulttuuri-ikoni.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miljoonan dollarin miestä televisiossa</w:t>
      </w:r>
    </w:p>
    <w:p>
      <w:pPr>
        <w:pStyle w:val="TextBody"/>
        <w:bidi w:val="0"/>
        <w:jc w:val="left"/>
        <w:rPr>
          <w:b/>
          <w:u w:val="single"/>
          <w:shd w:val="clear" w:fill="FFFF00"/>
        </w:rPr>
      </w:pPr>
      <w:r>
        <w:rPr>
          <w:b/>
          <w:u w:val="single"/>
          <w:shd w:val="clear" w:fill="FFFF00"/>
        </w:rPr>
        <w:t xml:space="preserve">Asiakirjan numero 44373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Murli Prasad Sharma (Sanjay Dutt), lempinimeltään Munna Bhai (kirjaimellisesti Brother Munna), on bhai tai gunda: Mumbain alamaailman hyväntahtoinen don. Koska hänen isänsä oli toivonut, että hänestä tulisi lääkäri, hän perustaa faux Sri Hari Prasad Sharma Charitable Hospital -nimisen sairaalan (nimetty isänsä mukaan) ja teeskentelee elävänsä tämän toiveen mukaisesti aina, kun hänen isänsä (</w:t>
      </w:r>
      <w:r>
        <w:rPr>
          <w:color w:val="A9A9A9"/>
        </w:rPr>
        <w:t xml:space="preserve">Sunil Dutt</w:t>
      </w:r>
      <w:r>
        <w:rPr/>
        <w:t xml:space="preserve">) ja äitinsä (Rohini Hattangadi) vierailevat hänen luonaan Mumbaissa.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isän roolia Munna Bhai MBB:ssä?</w:t>
      </w:r>
    </w:p>
    <w:p>
      <w:pPr>
        <w:pStyle w:val="TextBody"/>
        <w:bidi w:val="0"/>
        <w:jc w:val="left"/>
        <w:rPr>
          <w:b/>
          <w:u w:val="single"/>
          <w:shd w:val="clear" w:fill="FFFF00"/>
        </w:rPr>
      </w:pPr>
      <w:r>
        <w:rPr>
          <w:b/>
          <w:u w:val="single"/>
          <w:shd w:val="clear" w:fill="FFFF00"/>
        </w:rPr>
        <w:t xml:space="preserve">Asiakirjan numero 44374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Wastin' Time No More'' on yhdysvaltalaisen rock-yhtyeen Allman Brothers Bandin kappale. Se oli pääsingle heidän kolmannelta studioalbumiltaan Eat a Peach (1972), joka julkaistiin Capricorn Recordsilla. </w:t>
      </w:r>
      <w:r>
        <w:rPr>
          <w:color w:val="A9A9A9"/>
        </w:rPr>
        <w:t xml:space="preserve">Gregg Allmanin</w:t>
      </w:r>
      <w:r>
        <w:rPr/>
        <w:t xml:space="preserve"> kirjoittama kappale </w:t>
      </w:r>
      <w:r>
        <w:rPr/>
        <w:t xml:space="preserve">käsittelee pitkälti hänen veljensä Duane Allmanin kuolemaa, joka kuoli moottoripyöräonnettomuudessa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ei tuhlaa aikaa enää.</w:t>
      </w:r>
    </w:p>
    <w:p>
      <w:pPr>
        <w:pStyle w:val="TextBody"/>
        <w:bidi w:val="0"/>
        <w:jc w:val="left"/>
        <w:rPr>
          <w:b/>
          <w:u w:val="single"/>
          <w:shd w:val="clear" w:fill="FFFF00"/>
        </w:rPr>
      </w:pPr>
      <w:r>
        <w:rPr>
          <w:b/>
          <w:u w:val="single"/>
          <w:shd w:val="clear" w:fill="FFFF00"/>
        </w:rPr>
        <w:t xml:space="preserve">Asiakirjan numero 44375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8649" w:type="dxa"/>
        <w:jc w:val="left"/>
        <w:tblInd w:w="0" w:type="dxa"/>
        <w:tblLayout w:type="fixed"/>
        <w:tblCellMar>
          <w:top w:w="28" w:type="dxa"/>
          <w:left w:w="28" w:type="dxa"/>
          <w:bottom w:w="28" w:type="dxa"/>
          <w:right w:w="28" w:type="dxa"/>
        </w:tblCellMar>
      </w:tblPr>
      <w:tblGrid>
        <w:gridCol w:w="3436"/>
        <w:gridCol w:w="1471"/>
        <w:gridCol w:w="976"/>
        <w:gridCol w:w="496"/>
        <w:gridCol w:w="286"/>
        <w:gridCol w:w="526"/>
        <w:gridCol w:w="406"/>
        <w:gridCol w:w="481"/>
        <w:gridCol w:w="571"/>
      </w:tblGrid>
      <w:tr>
        <w:trPr/>
        <w:tc>
          <w:tcPr>
            <w:tcW w:w="3436"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3436" w:type="dxa"/>
            <w:tcBorders/>
            <w:vAlign w:val="center"/>
          </w:tcPr>
          <w:p>
            <w:pPr>
              <w:pStyle w:val="TableContents"/>
              <w:bidi w:val="0"/>
              <w:spacing w:before="0" w:after="283"/>
              <w:jc w:val="left"/>
              <w:rPr/>
            </w:pPr>
            <w:r>
              <w:rPr/>
              <w:t xml:space="preserve">1930-1934 Ei FIFA:n jäsen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1938 Peruutettiin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1950 Ei ilmoitettu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1954 FIFA:n kielto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1958 Ei kelpuutettu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11 </w:t>
            </w:r>
          </w:p>
        </w:tc>
      </w:tr>
      <w:tr>
        <w:trPr/>
        <w:tc>
          <w:tcPr>
            <w:tcW w:w="3436" w:type="dxa"/>
            <w:tcBorders/>
            <w:vAlign w:val="center"/>
          </w:tcPr>
          <w:p>
            <w:pPr>
              <w:pStyle w:val="TableContents"/>
              <w:bidi w:val="0"/>
              <w:spacing w:before="0" w:after="283"/>
              <w:jc w:val="left"/>
              <w:rPr/>
            </w:pPr>
            <w:r>
              <w:rPr/>
              <w:t xml:space="preserve">1966-1986 Ei täyttänyt vaatimuksia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3436"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2002-2010 Ei täyttänyt vaatimuksia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color w:val="A9A9A9"/>
              </w:rPr>
              <w:t xml:space="preserve">Neljännesvälierä</w:t>
            </w:r>
            <w:r>
              <w:rPr/>
              <w:t xml:space="preserve">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2022 Määritellään myöhemmin </w:t>
            </w:r>
          </w:p>
        </w:tc>
        <w:tc>
          <w:tcPr>
            <w:tcW w:w="5213" w:type="dxa"/>
            <w:gridSpan w:val="8"/>
            <w:tcBorders/>
          </w:tcPr>
          <w:p>
            <w:pPr>
              <w:pStyle w:val="TableContents"/>
              <w:bidi w:val="0"/>
              <w:spacing w:before="0" w:after="283"/>
              <w:jc w:val="left"/>
              <w:rPr>
                <w:sz w:val="4"/>
                <w:szCs w:val="4"/>
              </w:rPr>
            </w:pPr>
            <w:r>
              <w:rPr>
                <w:sz w:val="4"/>
                <w:szCs w:val="4"/>
              </w:rPr>
            </w:r>
          </w:p>
        </w:tc>
      </w:tr>
      <w:tr>
        <w:trPr/>
        <w:tc>
          <w:tcPr>
            <w:tcW w:w="3436"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6 / 21 </w:t>
            </w:r>
          </w:p>
        </w:tc>
        <w:tc>
          <w:tcPr>
            <w:tcW w:w="496" w:type="dxa"/>
            <w:tcBorders/>
            <w:vAlign w:val="center"/>
          </w:tcPr>
          <w:p>
            <w:pPr>
              <w:pStyle w:val="TableContents"/>
              <w:bidi w:val="0"/>
              <w:spacing w:before="0" w:after="283"/>
              <w:jc w:val="left"/>
              <w:rPr/>
            </w:pPr>
            <w:r>
              <w:rPr/>
              <w:t xml:space="preserve">22 </w:t>
            </w:r>
          </w:p>
        </w:tc>
        <w:tc>
          <w:tcPr>
            <w:tcW w:w="28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81" w:type="dxa"/>
            <w:tcBorders/>
            <w:vAlign w:val="center"/>
          </w:tcPr>
          <w:p>
            <w:pPr>
              <w:pStyle w:val="TableContents"/>
              <w:bidi w:val="0"/>
              <w:spacing w:before="0" w:after="283"/>
              <w:jc w:val="left"/>
              <w:rPr/>
            </w:pPr>
            <w:r>
              <w:rPr/>
              <w:t xml:space="preserve">32 </w:t>
            </w:r>
          </w:p>
        </w:tc>
        <w:tc>
          <w:tcPr>
            <w:tcW w:w="571" w:type="dxa"/>
            <w:tcBorders/>
            <w:vAlign w:val="center"/>
          </w:tcPr>
          <w:p>
            <w:pPr>
              <w:pStyle w:val="TableContents"/>
              <w:bidi w:val="0"/>
              <w:spacing w:before="0" w:after="283"/>
              <w:jc w:val="left"/>
              <w:rPr/>
            </w:pPr>
            <w:r>
              <w:rPr/>
              <w:t xml:space="preserve">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Kolumbia pääsi vuoden 2014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Kolumbia on ollut FIFA:n maailmanmestaruuskilpailujen loppuottelussa kuusi kertaa: 1962, 1990, 1994, 1998, 2014 ja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Kolumbia on viimeksi päässyt MM-kisoihin?</w:t>
      </w:r>
    </w:p>
    <w:p>
      <w:pPr>
        <w:pStyle w:val="TextBody"/>
        <w:bidi w:val="0"/>
        <w:jc w:val="left"/>
        <w:rPr>
          <w:b/>
          <w:u w:val="single"/>
          <w:shd w:val="clear" w:fill="FFFF00"/>
        </w:rPr>
      </w:pPr>
      <w:r>
        <w:rPr>
          <w:b/>
          <w:u w:val="single"/>
          <w:shd w:val="clear" w:fill="FFFF00"/>
        </w:rPr>
        <w:t xml:space="preserve">Asiakirjan numero 44376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SQL CE -tietokannat sijaitsevat </w:t>
      </w:r>
      <w:r>
        <w:rPr>
          <w:color w:val="A9A9A9"/>
        </w:rPr>
        <w:t xml:space="preserve">yhdessä.sdf-tiedostossa, jonka koko voi olla enintään 4 GB</w:t>
      </w:r>
      <w:r>
        <w:rPr/>
        <w:t xml:space="preserve">. sdf-tiedosto voidaan salata 128-bittisellä salauksella tietoturvan varmistamiseksi. SQL CE:n runtime välittää usean käyttäjän samanaikaisen sdf-tiedoston käytön. sdf-tiedostoon. sdf-tiedosto voidaan yksinkertaisesti kopioida kohdejärjestelmään käyttöönottoa varten tai ottaa käyttöön ClickOncen kautta. SQL CE Runtime tukee DataDirectories-ohjelmaa. SQL CE -tietokantaa käyttävien sovellusten ei tarvitse määritellä ADO.NET-yhteysmerkkijonossa koko polkua sdf-tiedostoon, vaan se voidaan määrittää muodossa DataDirectory \ &lt; database_name &gt;. sdf, jolloin datahakemisto (jossa sdf-tietokantatiedosto sijaitsee) määritellään sovelluksen kokoonpanomanifestissa.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sql server compact edition -tietokantatiedosto</w:t>
      </w:r>
    </w:p>
    <w:p>
      <w:pPr>
        <w:pStyle w:val="TextBody"/>
        <w:bidi w:val="0"/>
        <w:jc w:val="left"/>
        <w:rPr>
          <w:b/>
          <w:u w:val="single"/>
          <w:shd w:val="clear" w:fill="FFFF00"/>
        </w:rPr>
      </w:pPr>
      <w:r>
        <w:rPr>
          <w:b/>
          <w:u w:val="single"/>
          <w:shd w:val="clear" w:fill="FFFF00"/>
        </w:rPr>
        <w:t xml:space="preserve">Asiakirjan numero 44377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Río de la Platan allas (espanjaksi: Cuenca del Plata, portugaliksi: Bacia do Prata), jota </w:t>
      </w:r>
      <w:r>
        <w:rPr/>
        <w:t xml:space="preserve">tieteellisissä kirjoituksissa </w:t>
      </w:r>
      <w:r>
        <w:rPr/>
        <w:t xml:space="preserve">kutsutaan useammin nimellä </w:t>
      </w:r>
      <w:r>
        <w:rPr>
          <w:color w:val="A9A9A9"/>
        </w:rPr>
        <w:t xml:space="preserve">River Plate -allas</w:t>
      </w:r>
      <w:r>
        <w:rPr/>
        <w:t xml:space="preserve">, joskus myös nimellä </w:t>
      </w:r>
      <w:r>
        <w:rPr>
          <w:color w:val="DCDCDC"/>
        </w:rPr>
        <w:t xml:space="preserve">Platine-allas </w:t>
      </w:r>
      <w:r>
        <w:rPr/>
        <w:t xml:space="preserve">tai </w:t>
      </w:r>
      <w:r>
        <w:rPr>
          <w:color w:val="2F4F4F"/>
        </w:rPr>
        <w:t xml:space="preserve">Platine-alue, </w:t>
      </w:r>
      <w:r>
        <w:rPr/>
        <w:t xml:space="preserve">on Etelä-Amerikassa sijaitseva 3 170 000 neliökilometrin (1 220 000 neliömailia) kokoinen hydrografinen alue, joka laskee Río de la Plataan. Siihen kuuluu alueita Bolivian kaakkoisosasta, Etelä- ja Keski-Brasiliasta, koko Paraguaysta, suurimmasta osasta Uruguayta ja Pohjois-Argentiinasta. Se muodostaa noin neljänneksen mantereen pinta-alasta ja on Etelä-Amerikan toiseksi suurin valuma-alue (Amazonin altaan jälkeen) ja yksi maailman suurimmista.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Etelä-Amerikan La Platan vesistöalue tunnetaan myös nimellä</w:t>
      </w:r>
    </w:p>
    <w:p>
      <w:pPr>
        <w:pStyle w:val="TextBody"/>
        <w:bidi w:val="0"/>
        <w:jc w:val="left"/>
        <w:rPr>
          <w:b/>
          <w:u w:val="single"/>
          <w:shd w:val="clear" w:fill="FFFF00"/>
        </w:rPr>
      </w:pPr>
      <w:r>
        <w:rPr>
          <w:b/>
          <w:u w:val="single"/>
          <w:shd w:val="clear" w:fill="FFFF00"/>
        </w:rPr>
        <w:t xml:space="preserve">Asiakirjan numero 44378</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Ray Romano </w:t>
      </w:r>
      <w:r>
        <w:rPr/>
        <w:t xml:space="preserve">Mannyn, villamammutin roolissa. </w:t>
      </w:r>
    </w:p>
    <w:p>
      <w:pPr>
        <w:pStyle w:val="TextBody"/>
        <w:numPr>
          <w:ilvl w:val="0"/>
          <w:numId w:val="69"/>
        </w:numPr>
        <w:tabs>
          <w:tab w:val="clear" w:pos="1134"/>
          <w:tab w:val="left" w:leader="none" w:pos="707"/>
        </w:tabs>
        <w:bidi w:val="0"/>
        <w:spacing w:before="0" w:after="0"/>
        <w:ind w:start="707" w:hanging="283"/>
        <w:jc w:val="left"/>
        <w:rPr/>
      </w:pPr>
      <w:r>
        <w:rPr/>
        <w:t xml:space="preserve">John Leguizamo Sidinä, jättimäisenä maa-iskurina. </w:t>
      </w:r>
    </w:p>
    <w:p>
      <w:pPr>
        <w:pStyle w:val="TextBody"/>
        <w:numPr>
          <w:ilvl w:val="0"/>
          <w:numId w:val="69"/>
        </w:numPr>
        <w:tabs>
          <w:tab w:val="clear" w:pos="1134"/>
          <w:tab w:val="left" w:leader="none" w:pos="707"/>
        </w:tabs>
        <w:bidi w:val="0"/>
        <w:spacing w:before="0" w:after="0"/>
        <w:ind w:start="707" w:hanging="283"/>
        <w:jc w:val="left"/>
        <w:rPr/>
      </w:pPr>
      <w:r>
        <w:rPr/>
        <w:t xml:space="preserve">Denis Leary Smilodon Diegona. </w:t>
      </w:r>
    </w:p>
    <w:p>
      <w:pPr>
        <w:pStyle w:val="TextBody"/>
        <w:numPr>
          <w:ilvl w:val="0"/>
          <w:numId w:val="69"/>
        </w:numPr>
        <w:tabs>
          <w:tab w:val="clear" w:pos="1134"/>
          <w:tab w:val="left" w:leader="none" w:pos="707"/>
        </w:tabs>
        <w:bidi w:val="0"/>
        <w:spacing w:before="0" w:after="0"/>
        <w:ind w:start="707" w:hanging="283"/>
        <w:jc w:val="left"/>
        <w:rPr/>
      </w:pPr>
      <w:r>
        <w:rPr/>
        <w:t xml:space="preserve">Chris Wedge Scratina, sapelihammasoravana. </w:t>
      </w:r>
    </w:p>
    <w:p>
      <w:pPr>
        <w:pStyle w:val="TextBody"/>
        <w:numPr>
          <w:ilvl w:val="0"/>
          <w:numId w:val="69"/>
        </w:numPr>
        <w:tabs>
          <w:tab w:val="clear" w:pos="1134"/>
          <w:tab w:val="left" w:leader="none" w:pos="707"/>
        </w:tabs>
        <w:bidi w:val="0"/>
        <w:spacing w:before="0" w:after="0"/>
        <w:ind w:start="707" w:hanging="283"/>
        <w:jc w:val="left"/>
        <w:rPr/>
      </w:pPr>
      <w:r>
        <w:rPr/>
        <w:t xml:space="preserve">Queen Latifah villamammutti Ellienä, joka kuvittelee olevansa opossumi. </w:t>
      </w:r>
    </w:p>
    <w:p>
      <w:pPr>
        <w:pStyle w:val="TextBody"/>
        <w:numPr>
          <w:ilvl w:val="0"/>
          <w:numId w:val="69"/>
        </w:numPr>
        <w:tabs>
          <w:tab w:val="clear" w:pos="1134"/>
          <w:tab w:val="left" w:leader="none" w:pos="707"/>
        </w:tabs>
        <w:bidi w:val="0"/>
        <w:spacing w:before="0" w:after="0"/>
        <w:ind w:start="707" w:hanging="283"/>
        <w:jc w:val="left"/>
        <w:rPr/>
      </w:pPr>
      <w:r>
        <w:rPr/>
        <w:t xml:space="preserve">Seann William Scott Crashina ja Josh Peck Eddielle opossumeina. </w:t>
      </w:r>
    </w:p>
    <w:p>
      <w:pPr>
        <w:pStyle w:val="TextBody"/>
        <w:numPr>
          <w:ilvl w:val="0"/>
          <w:numId w:val="69"/>
        </w:numPr>
        <w:tabs>
          <w:tab w:val="clear" w:pos="1134"/>
          <w:tab w:val="left" w:leader="none" w:pos="707"/>
        </w:tabs>
        <w:bidi w:val="0"/>
        <w:spacing w:before="0" w:after="0"/>
        <w:ind w:start="707" w:hanging="283"/>
        <w:jc w:val="left"/>
        <w:rPr/>
      </w:pPr>
      <w:r>
        <w:rPr/>
        <w:t xml:space="preserve">Will Arnett yksinäisenä pyssymiehenä Kyykäärmeenä </w:t>
      </w:r>
    </w:p>
    <w:p>
      <w:pPr>
        <w:pStyle w:val="TextBody"/>
        <w:numPr>
          <w:ilvl w:val="0"/>
          <w:numId w:val="69"/>
        </w:numPr>
        <w:tabs>
          <w:tab w:val="clear" w:pos="1134"/>
          <w:tab w:val="left" w:leader="none" w:pos="707"/>
        </w:tabs>
        <w:bidi w:val="0"/>
        <w:spacing w:before="0" w:after="0"/>
        <w:ind w:start="707" w:hanging="283"/>
        <w:jc w:val="left"/>
        <w:rPr/>
      </w:pPr>
      <w:r>
        <w:rPr/>
        <w:t xml:space="preserve">Jay Leno Fast Tonyna, jättiläisvyötiäisenä. </w:t>
      </w:r>
    </w:p>
    <w:p>
      <w:pPr>
        <w:pStyle w:val="TextBody"/>
        <w:numPr>
          <w:ilvl w:val="0"/>
          <w:numId w:val="69"/>
        </w:numPr>
        <w:tabs>
          <w:tab w:val="clear" w:pos="1134"/>
          <w:tab w:val="left" w:leader="none" w:pos="707"/>
        </w:tabs>
        <w:bidi w:val="0"/>
        <w:spacing w:before="0" w:after="0"/>
        <w:ind w:start="707" w:hanging="283"/>
        <w:jc w:val="left"/>
        <w:rPr/>
      </w:pPr>
      <w:r>
        <w:rPr/>
        <w:t xml:space="preserve">Tom Fahn Glyptodon Stuna. </w:t>
      </w:r>
    </w:p>
    <w:p>
      <w:pPr>
        <w:pStyle w:val="TextBody"/>
        <w:numPr>
          <w:ilvl w:val="0"/>
          <w:numId w:val="69"/>
        </w:numPr>
        <w:tabs>
          <w:tab w:val="clear" w:pos="1134"/>
          <w:tab w:val="left" w:leader="none" w:pos="707"/>
        </w:tabs>
        <w:bidi w:val="0"/>
        <w:spacing w:before="0" w:after="0"/>
        <w:ind w:start="707" w:hanging="283"/>
        <w:jc w:val="left"/>
        <w:rPr/>
      </w:pPr>
      <w:r>
        <w:rPr/>
        <w:t xml:space="preserve">Alex Sullivan Jamesina, maasikaeläimenä. </w:t>
      </w:r>
    </w:p>
    <w:p>
      <w:pPr>
        <w:pStyle w:val="TextBody"/>
        <w:numPr>
          <w:ilvl w:val="0"/>
          <w:numId w:val="69"/>
        </w:numPr>
        <w:tabs>
          <w:tab w:val="clear" w:pos="1134"/>
          <w:tab w:val="left" w:leader="none" w:pos="707"/>
        </w:tabs>
        <w:bidi w:val="0"/>
        <w:spacing w:before="0" w:after="0"/>
        <w:ind w:start="707" w:hanging="283"/>
        <w:jc w:val="left"/>
        <w:rPr/>
      </w:pPr>
      <w:r>
        <w:rPr/>
        <w:t xml:space="preserve">Alan Tudyk Cholly, chalicothere. </w:t>
      </w:r>
    </w:p>
    <w:p>
      <w:pPr>
        <w:pStyle w:val="TextBody"/>
        <w:numPr>
          <w:ilvl w:val="0"/>
          <w:numId w:val="69"/>
        </w:numPr>
        <w:tabs>
          <w:tab w:val="clear" w:pos="1134"/>
          <w:tab w:val="left" w:leader="none" w:pos="707"/>
        </w:tabs>
        <w:bidi w:val="0"/>
        <w:spacing w:before="0" w:after="0"/>
        <w:ind w:start="707" w:hanging="283"/>
        <w:jc w:val="left"/>
        <w:rPr/>
      </w:pPr>
      <w:r>
        <w:rPr/>
        <w:t xml:space="preserve">Clea Lewis naaraspuolisena miniliskona / lantakuoriaisen äitinä. </w:t>
      </w:r>
    </w:p>
    <w:p>
      <w:pPr>
        <w:pStyle w:val="TextBody"/>
        <w:numPr>
          <w:ilvl w:val="0"/>
          <w:numId w:val="69"/>
        </w:numPr>
        <w:tabs>
          <w:tab w:val="clear" w:pos="1134"/>
          <w:tab w:val="left" w:leader="none" w:pos="707"/>
        </w:tabs>
        <w:bidi w:val="0"/>
        <w:spacing w:before="0" w:after="0"/>
        <w:ind w:start="707" w:hanging="283"/>
        <w:jc w:val="left"/>
        <w:rPr/>
      </w:pPr>
      <w:r>
        <w:rPr/>
        <w:t xml:space="preserve">Debi Derryberry Aardvark Momina. </w:t>
      </w:r>
    </w:p>
    <w:p>
      <w:pPr>
        <w:pStyle w:val="TextBody"/>
        <w:numPr>
          <w:ilvl w:val="0"/>
          <w:numId w:val="69"/>
        </w:numPr>
        <w:tabs>
          <w:tab w:val="clear" w:pos="1134"/>
          <w:tab w:val="left" w:leader="none" w:pos="707"/>
        </w:tabs>
        <w:bidi w:val="0"/>
        <w:spacing w:before="0" w:after="0"/>
        <w:ind w:start="707" w:hanging="283"/>
        <w:jc w:val="left"/>
        <w:rPr/>
      </w:pPr>
      <w:r>
        <w:rPr/>
        <w:t xml:space="preserve">Zack Shada ylimääräisinä ääninä. </w:t>
      </w:r>
    </w:p>
    <w:p>
      <w:pPr>
        <w:pStyle w:val="TextBody"/>
        <w:numPr>
          <w:ilvl w:val="0"/>
          <w:numId w:val="69"/>
        </w:numPr>
        <w:tabs>
          <w:tab w:val="clear" w:pos="1134"/>
          <w:tab w:val="left" w:leader="none" w:pos="707"/>
        </w:tabs>
        <w:bidi w:val="0"/>
        <w:ind w:start="707" w:hanging="283"/>
        <w:jc w:val="left"/>
        <w:rPr/>
      </w:pPr>
      <w:r>
        <w:rPr/>
        <w:t xml:space="preserve">Ariel Winter lisäääninä.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mammuttia Ice Age 2:ssa?</w:t>
      </w:r>
    </w:p>
    <w:p>
      <w:pPr>
        <w:pStyle w:val="TextBody"/>
        <w:bidi w:val="0"/>
        <w:jc w:val="left"/>
        <w:rPr>
          <w:b/>
          <w:u w:val="single"/>
          <w:shd w:val="clear" w:fill="FFFF00"/>
        </w:rPr>
      </w:pPr>
      <w:r>
        <w:rPr>
          <w:b/>
          <w:u w:val="single"/>
          <w:shd w:val="clear" w:fill="FFFF00"/>
        </w:rPr>
        <w:t xml:space="preserve">Asiakirjan numero 44379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Radiologiassa puu nupussa -merkki on tietokonetomografiassa havaittu löydös, joka </w:t>
      </w:r>
      <w:r>
        <w:rPr>
          <w:color w:val="A9A9A9"/>
        </w:rPr>
        <w:t xml:space="preserve">osoittaa jonkinasteista hengitysteiden tukkeutumista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puu nuppu ulkonäkö ct-skannauksessa</w:t>
      </w:r>
    </w:p>
    <w:p>
      <w:pPr>
        <w:pStyle w:val="TextBody"/>
        <w:bidi w:val="0"/>
        <w:jc w:val="left"/>
        <w:rPr>
          <w:b/>
          <w:u w:val="single"/>
          <w:shd w:val="clear" w:fill="FFFF00"/>
        </w:rPr>
      </w:pPr>
      <w:r>
        <w:rPr>
          <w:b/>
          <w:u w:val="single"/>
          <w:shd w:val="clear" w:fill="FFFF00"/>
        </w:rPr>
        <w:t xml:space="preserve">Asiakirjan numero 44380</w:t>
      </w:r>
    </w:p>
    <w:p>
      <w:pPr>
        <w:pStyle w:val="TextBody"/>
        <w:bidi w:val="0"/>
        <w:jc w:val="left"/>
        <w:rPr>
          <w:b/>
          <w:shd w:val="clear" w:fill="FFFF00"/>
        </w:rPr>
      </w:pPr>
      <w:r>
        <w:rPr>
          <w:b/>
          <w:shd w:val="clear" w:fill="FFFF00"/>
        </w:rPr>
        <w:t xml:space="preserve">Tekstin numero 0</w:t>
      </w:r>
    </w:p>
    <w:tbl>
      <w:tblPr>
        <w:tblW w:w="7970" w:type="dxa"/>
        <w:jc w:val="left"/>
        <w:tblInd w:w="0" w:type="dxa"/>
        <w:tblLayout w:type="fixed"/>
        <w:tblCellMar>
          <w:top w:w="28" w:type="dxa"/>
          <w:left w:w="28" w:type="dxa"/>
          <w:bottom w:w="28" w:type="dxa"/>
          <w:right w:w="28" w:type="dxa"/>
        </w:tblCellMar>
      </w:tblPr>
      <w:tblGrid>
        <w:gridCol w:w="751"/>
        <w:gridCol w:w="1771"/>
        <w:gridCol w:w="1426"/>
        <w:gridCol w:w="826"/>
        <w:gridCol w:w="3196"/>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Nimi </w:t>
            </w:r>
          </w:p>
        </w:tc>
        <w:tc>
          <w:tcPr>
            <w:tcW w:w="1426" w:type="dxa"/>
            <w:tcBorders/>
            <w:vAlign w:val="center"/>
          </w:tcPr>
          <w:p>
            <w:pPr>
              <w:pStyle w:val="TableHeading"/>
              <w:suppressLineNumbers/>
              <w:bidi w:val="0"/>
              <w:spacing w:before="0" w:after="283"/>
              <w:jc w:val="center"/>
              <w:rPr/>
            </w:pPr>
            <w:r>
              <w:rPr/>
              <w:t xml:space="preserve">Nation </w:t>
            </w:r>
          </w:p>
        </w:tc>
        <w:tc>
          <w:tcPr>
            <w:tcW w:w="826" w:type="dxa"/>
            <w:tcBorders/>
            <w:vAlign w:val="center"/>
          </w:tcPr>
          <w:p>
            <w:pPr>
              <w:pStyle w:val="TableHeading"/>
              <w:suppressLineNumbers/>
              <w:bidi w:val="0"/>
              <w:spacing w:before="0" w:after="283"/>
              <w:jc w:val="center"/>
              <w:rPr/>
            </w:pPr>
            <w:r>
              <w:rPr/>
              <w:t xml:space="preserve">Pisteet </w:t>
            </w:r>
          </w:p>
        </w:tc>
        <w:tc>
          <w:tcPr>
            <w:tcW w:w="3196" w:type="dxa"/>
            <w:tcBorders/>
            <w:vAlign w:val="center"/>
          </w:tcPr>
          <w:p>
            <w:pPr>
              <w:pStyle w:val="TableHeading"/>
              <w:suppressLineNumbers/>
              <w:bidi w:val="0"/>
              <w:spacing w:before="0" w:after="283"/>
              <w:jc w:val="center"/>
              <w:rPr/>
            </w:pPr>
            <w:r>
              <w:rPr/>
              <w:t xml:space="preserve">Tapahtuma </w:t>
            </w:r>
          </w:p>
        </w:tc>
      </w:tr>
      <w:tr>
        <w:trPr/>
        <w:tc>
          <w:tcPr>
            <w:tcW w:w="751"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color w:val="A9A9A9"/>
              </w:rPr>
              <w:t xml:space="preserve">330.</w:t>
            </w:r>
            <w:r>
              <w:rPr/>
              <w:t xml:space="preserve">43 </w:t>
            </w:r>
          </w:p>
        </w:tc>
        <w:tc>
          <w:tcPr>
            <w:tcW w:w="3196" w:type="dxa"/>
            <w:tcBorders/>
            <w:vAlign w:val="center"/>
          </w:tcPr>
          <w:p>
            <w:pPr>
              <w:pStyle w:val="TableContents"/>
              <w:bidi w:val="0"/>
              <w:spacing w:before="0" w:after="283"/>
              <w:jc w:val="left"/>
              <w:rPr/>
            </w:pPr>
            <w:r>
              <w:rPr/>
              <w:t xml:space="preserve">2015 -- 16 Grand Prix finaali </w:t>
            </w:r>
          </w:p>
        </w:tc>
      </w:tr>
      <w:tr>
        <w:trPr/>
        <w:tc>
          <w:tcPr>
            <w:tcW w:w="751"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322.40 </w:t>
            </w:r>
          </w:p>
        </w:tc>
        <w:tc>
          <w:tcPr>
            <w:tcW w:w="3196" w:type="dxa"/>
            <w:tcBorders/>
            <w:vAlign w:val="center"/>
          </w:tcPr>
          <w:p>
            <w:pPr>
              <w:pStyle w:val="TableContents"/>
              <w:bidi w:val="0"/>
              <w:spacing w:before="0" w:after="283"/>
              <w:jc w:val="left"/>
              <w:rPr/>
            </w:pPr>
            <w:r>
              <w:rPr/>
              <w:t xml:space="preserve">2015 NHK Trophy </w:t>
            </w:r>
          </w:p>
        </w:tc>
      </w:tr>
      <w:tr>
        <w:trPr/>
        <w:tc>
          <w:tcPr>
            <w:tcW w:w="751"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321.59 </w:t>
            </w:r>
          </w:p>
        </w:tc>
        <w:tc>
          <w:tcPr>
            <w:tcW w:w="3196" w:type="dxa"/>
            <w:tcBorders/>
            <w:vAlign w:val="center"/>
          </w:tcPr>
          <w:p>
            <w:pPr>
              <w:pStyle w:val="TableContents"/>
              <w:bidi w:val="0"/>
              <w:spacing w:before="0" w:after="283"/>
              <w:jc w:val="left"/>
              <w:rPr/>
            </w:pPr>
            <w:r>
              <w:rPr/>
              <w:t xml:space="preserve">Vuoden 2017 maailmanmestaruuskilpailut </w:t>
            </w:r>
          </w:p>
        </w:tc>
      </w:tr>
      <w:tr>
        <w:trPr/>
        <w:tc>
          <w:tcPr>
            <w:tcW w:w="751"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Contents"/>
              <w:bidi w:val="0"/>
              <w:spacing w:before="0" w:after="283"/>
              <w:jc w:val="left"/>
              <w:rPr/>
            </w:pPr>
            <w:r>
              <w:rPr/>
              <w:t xml:space="preserve">Shoma Uno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319.84 </w:t>
            </w:r>
          </w:p>
        </w:tc>
        <w:tc>
          <w:tcPr>
            <w:tcW w:w="3196" w:type="dxa"/>
            <w:tcBorders/>
            <w:vAlign w:val="center"/>
          </w:tcPr>
          <w:p>
            <w:pPr>
              <w:pStyle w:val="TableContents"/>
              <w:bidi w:val="0"/>
              <w:spacing w:before="0" w:after="283"/>
              <w:jc w:val="left"/>
              <w:rPr/>
            </w:pPr>
            <w:r>
              <w:rPr/>
              <w:t xml:space="preserve">2017 CS Lombardia Trophy </w:t>
            </w:r>
          </w:p>
        </w:tc>
      </w:tr>
      <w:tr>
        <w:trPr/>
        <w:tc>
          <w:tcPr>
            <w:tcW w:w="751" w:type="dxa"/>
            <w:tcBorders/>
            <w:vAlign w:val="center"/>
          </w:tcPr>
          <w:p>
            <w:pPr>
              <w:pStyle w:val="TableHeading"/>
              <w:suppressLineNumbers/>
              <w:bidi w:val="0"/>
              <w:spacing w:before="0" w:after="283"/>
              <w:jc w:val="center"/>
              <w:rPr/>
            </w:pPr>
            <w:r>
              <w:rPr/>
              <w:t xml:space="preserve">5 </w:t>
            </w:r>
          </w:p>
        </w:tc>
        <w:tc>
          <w:tcPr>
            <w:tcW w:w="1771" w:type="dxa"/>
            <w:tcBorders/>
            <w:vAlign w:val="center"/>
          </w:tcPr>
          <w:p>
            <w:pPr>
              <w:pStyle w:val="TableContents"/>
              <w:bidi w:val="0"/>
              <w:spacing w:before="0" w:after="283"/>
              <w:jc w:val="left"/>
              <w:rPr/>
            </w:pPr>
            <w:r>
              <w:rPr/>
              <w:t xml:space="preserve">Shoma Uno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319.31 </w:t>
            </w:r>
          </w:p>
        </w:tc>
        <w:tc>
          <w:tcPr>
            <w:tcW w:w="3196" w:type="dxa"/>
            <w:tcBorders/>
            <w:vAlign w:val="center"/>
          </w:tcPr>
          <w:p>
            <w:pPr>
              <w:pStyle w:val="TableContents"/>
              <w:bidi w:val="0"/>
              <w:spacing w:before="0" w:after="283"/>
              <w:jc w:val="left"/>
              <w:rPr/>
            </w:pPr>
            <w:r>
              <w:rPr/>
              <w:t xml:space="preserve">Vuoden 2017 maailmanmestaruuskilpailut </w:t>
            </w:r>
          </w:p>
        </w:tc>
      </w:tr>
      <w:tr>
        <w:trPr/>
        <w:tc>
          <w:tcPr>
            <w:tcW w:w="751" w:type="dxa"/>
            <w:tcBorders/>
            <w:vAlign w:val="center"/>
          </w:tcPr>
          <w:p>
            <w:pPr>
              <w:pStyle w:val="TableHeading"/>
              <w:suppressLineNumbers/>
              <w:bidi w:val="0"/>
              <w:spacing w:before="0" w:after="283"/>
              <w:jc w:val="center"/>
              <w:rPr/>
            </w:pPr>
            <w:r>
              <w:rPr/>
              <w:t xml:space="preserve">6 </w:t>
            </w:r>
          </w:p>
        </w:tc>
        <w:tc>
          <w:tcPr>
            <w:tcW w:w="1771" w:type="dxa"/>
            <w:tcBorders/>
            <w:vAlign w:val="center"/>
          </w:tcPr>
          <w:p>
            <w:pPr>
              <w:pStyle w:val="TableContents"/>
              <w:bidi w:val="0"/>
              <w:spacing w:before="0" w:after="283"/>
              <w:jc w:val="left"/>
              <w:rPr/>
            </w:pPr>
            <w:r>
              <w:rPr/>
              <w:t xml:space="preserve">Javier Fernández </w:t>
            </w:r>
          </w:p>
        </w:tc>
        <w:tc>
          <w:tcPr>
            <w:tcW w:w="142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314.93 </w:t>
            </w:r>
          </w:p>
        </w:tc>
        <w:tc>
          <w:tcPr>
            <w:tcW w:w="3196" w:type="dxa"/>
            <w:tcBorders/>
            <w:vAlign w:val="center"/>
          </w:tcPr>
          <w:p>
            <w:pPr>
              <w:pStyle w:val="TableContents"/>
              <w:bidi w:val="0"/>
              <w:spacing w:before="0" w:after="283"/>
              <w:jc w:val="left"/>
              <w:rPr/>
            </w:pPr>
            <w:r>
              <w:rPr/>
              <w:t xml:space="preserve">Vuoden 2016 maailmanmestaruuskilpailut </w:t>
            </w:r>
          </w:p>
        </w:tc>
      </w:tr>
      <w:tr>
        <w:trPr/>
        <w:tc>
          <w:tcPr>
            <w:tcW w:w="751" w:type="dxa"/>
            <w:tcBorders/>
            <w:vAlign w:val="center"/>
          </w:tcPr>
          <w:p>
            <w:pPr>
              <w:pStyle w:val="TableHeading"/>
              <w:suppressLineNumbers/>
              <w:bidi w:val="0"/>
              <w:spacing w:before="0" w:after="283"/>
              <w:jc w:val="center"/>
              <w:rPr/>
            </w:pPr>
            <w:r>
              <w:rPr/>
              <w:t xml:space="preserve">7 </w:t>
            </w:r>
          </w:p>
        </w:tc>
        <w:tc>
          <w:tcPr>
            <w:tcW w:w="1771" w:type="dxa"/>
            <w:tcBorders/>
            <w:vAlign w:val="center"/>
          </w:tcPr>
          <w:p>
            <w:pPr>
              <w:pStyle w:val="TableContents"/>
              <w:bidi w:val="0"/>
              <w:spacing w:before="0" w:after="283"/>
              <w:jc w:val="left"/>
              <w:rPr/>
            </w:pPr>
            <w:r>
              <w:rPr/>
              <w:t xml:space="preserve">Nathan Chen </w:t>
            </w:r>
          </w:p>
        </w:tc>
        <w:tc>
          <w:tcPr>
            <w:tcW w:w="1426" w:type="dxa"/>
            <w:tcBorders/>
            <w:vAlign w:val="center"/>
          </w:tcPr>
          <w:p>
            <w:pPr>
              <w:pStyle w:val="TableContents"/>
              <w:bidi w:val="0"/>
              <w:spacing w:before="0" w:after="283"/>
              <w:jc w:val="left"/>
              <w:rPr/>
            </w:pPr>
            <w:r>
              <w:rPr/>
              <w:t xml:space="preserve">Yhdysvallat </w:t>
            </w:r>
          </w:p>
        </w:tc>
        <w:tc>
          <w:tcPr>
            <w:tcW w:w="826" w:type="dxa"/>
            <w:tcBorders/>
            <w:vAlign w:val="center"/>
          </w:tcPr>
          <w:p>
            <w:pPr>
              <w:pStyle w:val="TableContents"/>
              <w:bidi w:val="0"/>
              <w:spacing w:before="0" w:after="283"/>
              <w:jc w:val="left"/>
              <w:rPr/>
            </w:pPr>
            <w:r>
              <w:rPr/>
              <w:t xml:space="preserve">307.46 </w:t>
            </w:r>
          </w:p>
        </w:tc>
        <w:tc>
          <w:tcPr>
            <w:tcW w:w="3196" w:type="dxa"/>
            <w:tcBorders/>
            <w:vAlign w:val="center"/>
          </w:tcPr>
          <w:p>
            <w:pPr>
              <w:pStyle w:val="TableContents"/>
              <w:bidi w:val="0"/>
              <w:spacing w:before="0" w:after="283"/>
              <w:jc w:val="left"/>
              <w:rPr/>
            </w:pPr>
            <w:r>
              <w:rPr/>
              <w:t xml:space="preserve">2017 Neljä maanosaa </w:t>
            </w:r>
          </w:p>
        </w:tc>
      </w:tr>
      <w:tr>
        <w:trPr/>
        <w:tc>
          <w:tcPr>
            <w:tcW w:w="751" w:type="dxa"/>
            <w:tcBorders/>
            <w:vAlign w:val="center"/>
          </w:tcPr>
          <w:p>
            <w:pPr>
              <w:pStyle w:val="TableHeading"/>
              <w:suppressLineNumbers/>
              <w:bidi w:val="0"/>
              <w:spacing w:before="0" w:after="283"/>
              <w:jc w:val="center"/>
              <w:rPr/>
            </w:pPr>
            <w:r>
              <w:rPr/>
              <w:t xml:space="preserve">8 </w:t>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303.71 </w:t>
            </w:r>
          </w:p>
        </w:tc>
        <w:tc>
          <w:tcPr>
            <w:tcW w:w="3196" w:type="dxa"/>
            <w:tcBorders/>
            <w:vAlign w:val="center"/>
          </w:tcPr>
          <w:p>
            <w:pPr>
              <w:pStyle w:val="TableContents"/>
              <w:bidi w:val="0"/>
              <w:spacing w:before="0" w:after="283"/>
              <w:jc w:val="left"/>
              <w:rPr/>
            </w:pPr>
            <w:r>
              <w:rPr/>
              <w:t xml:space="preserve">2017 Neljä maanosaa </w:t>
            </w:r>
          </w:p>
        </w:tc>
      </w:tr>
      <w:tr>
        <w:trPr/>
        <w:tc>
          <w:tcPr>
            <w:tcW w:w="751" w:type="dxa"/>
            <w:tcBorders/>
            <w:vAlign w:val="center"/>
          </w:tcPr>
          <w:p>
            <w:pPr>
              <w:pStyle w:val="TableHeading"/>
              <w:suppressLineNumbers/>
              <w:bidi w:val="0"/>
              <w:spacing w:before="0" w:after="283"/>
              <w:jc w:val="center"/>
              <w:rPr/>
            </w:pPr>
            <w:r>
              <w:rPr/>
              <w:t xml:space="preserve">9 </w:t>
            </w:r>
          </w:p>
        </w:tc>
        <w:tc>
          <w:tcPr>
            <w:tcW w:w="1771" w:type="dxa"/>
            <w:tcBorders/>
            <w:vAlign w:val="center"/>
          </w:tcPr>
          <w:p>
            <w:pPr>
              <w:pStyle w:val="TableContents"/>
              <w:bidi w:val="0"/>
              <w:spacing w:before="0" w:after="283"/>
              <w:jc w:val="left"/>
              <w:rPr/>
            </w:pPr>
            <w:r>
              <w:rPr/>
              <w:t xml:space="preserve">Jin Boyang </w:t>
            </w:r>
          </w:p>
        </w:tc>
        <w:tc>
          <w:tcPr>
            <w:tcW w:w="1426" w:type="dxa"/>
            <w:tcBorders/>
            <w:vAlign w:val="center"/>
          </w:tcPr>
          <w:p>
            <w:pPr>
              <w:pStyle w:val="TableContents"/>
              <w:bidi w:val="0"/>
              <w:spacing w:before="0" w:after="283"/>
              <w:jc w:val="left"/>
              <w:rPr/>
            </w:pPr>
            <w:r>
              <w:rPr/>
              <w:t xml:space="preserve">Kiina </w:t>
            </w:r>
          </w:p>
        </w:tc>
        <w:tc>
          <w:tcPr>
            <w:tcW w:w="826" w:type="dxa"/>
            <w:tcBorders/>
            <w:vAlign w:val="center"/>
          </w:tcPr>
          <w:p>
            <w:pPr>
              <w:pStyle w:val="TableContents"/>
              <w:bidi w:val="0"/>
              <w:spacing w:before="0" w:after="283"/>
              <w:jc w:val="left"/>
              <w:rPr/>
            </w:pPr>
            <w:r>
              <w:rPr/>
              <w:t xml:space="preserve">303.58 </w:t>
            </w:r>
          </w:p>
        </w:tc>
        <w:tc>
          <w:tcPr>
            <w:tcW w:w="3196" w:type="dxa"/>
            <w:tcBorders/>
            <w:vAlign w:val="center"/>
          </w:tcPr>
          <w:p>
            <w:pPr>
              <w:pStyle w:val="TableContents"/>
              <w:bidi w:val="0"/>
              <w:spacing w:before="0" w:after="283"/>
              <w:jc w:val="left"/>
              <w:rPr/>
            </w:pPr>
            <w:r>
              <w:rPr/>
              <w:t xml:space="preserve">Vuoden 2017 maailmanmestaruuskilpailut </w:t>
            </w:r>
          </w:p>
        </w:tc>
      </w:tr>
      <w:tr>
        <w:trPr/>
        <w:tc>
          <w:tcPr>
            <w:tcW w:w="751" w:type="dxa"/>
            <w:tcBorders/>
            <w:vAlign w:val="center"/>
          </w:tcPr>
          <w:p>
            <w:pPr>
              <w:pStyle w:val="TableHeading"/>
              <w:suppressLineNumbers/>
              <w:bidi w:val="0"/>
              <w:spacing w:before="0" w:after="283"/>
              <w:jc w:val="center"/>
              <w:rPr/>
            </w:pPr>
            <w:r>
              <w:rPr/>
              <w:t xml:space="preserve">10 </w:t>
            </w:r>
          </w:p>
        </w:tc>
        <w:tc>
          <w:tcPr>
            <w:tcW w:w="1771" w:type="dxa"/>
            <w:tcBorders/>
            <w:vAlign w:val="center"/>
          </w:tcPr>
          <w:p>
            <w:pPr>
              <w:pStyle w:val="TableContents"/>
              <w:bidi w:val="0"/>
              <w:spacing w:before="0" w:after="283"/>
              <w:jc w:val="left"/>
              <w:rPr/>
            </w:pPr>
            <w:r>
              <w:rPr/>
              <w:t xml:space="preserve">Javier Fernández </w:t>
            </w:r>
          </w:p>
        </w:tc>
        <w:tc>
          <w:tcPr>
            <w:tcW w:w="142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302.77 </w:t>
            </w:r>
          </w:p>
        </w:tc>
        <w:tc>
          <w:tcPr>
            <w:tcW w:w="3196" w:type="dxa"/>
            <w:tcBorders/>
            <w:vAlign w:val="center"/>
          </w:tcPr>
          <w:p>
            <w:pPr>
              <w:pStyle w:val="TableContents"/>
              <w:bidi w:val="0"/>
              <w:spacing w:before="0" w:after="283"/>
              <w:jc w:val="left"/>
              <w:rPr/>
            </w:pPr>
            <w:r>
              <w:rPr/>
              <w:t xml:space="preserve">Vuoden 2016 Euroopan mestaruuskilpailut </w:t>
            </w:r>
          </w:p>
        </w:tc>
      </w:tr>
      <w:tr>
        <w:trPr/>
        <w:tc>
          <w:tcPr>
            <w:tcW w:w="751" w:type="dxa"/>
            <w:tcBorders/>
            <w:vAlign w:val="center"/>
          </w:tcPr>
          <w:p>
            <w:pPr>
              <w:pStyle w:val="TableHeading"/>
              <w:suppressLineNumbers/>
              <w:bidi w:val="0"/>
              <w:spacing w:before="0" w:after="283"/>
              <w:jc w:val="center"/>
              <w:rPr/>
            </w:pPr>
            <w:r>
              <w:rPr/>
              <w:t xml:space="preserve">11 </w:t>
            </w:r>
          </w:p>
        </w:tc>
        <w:tc>
          <w:tcPr>
            <w:tcW w:w="1771" w:type="dxa"/>
            <w:tcBorders/>
            <w:vAlign w:val="center"/>
          </w:tcPr>
          <w:p>
            <w:pPr>
              <w:pStyle w:val="TableContents"/>
              <w:bidi w:val="0"/>
              <w:spacing w:before="0" w:after="283"/>
              <w:jc w:val="left"/>
              <w:rPr/>
            </w:pPr>
            <w:r>
              <w:rPr/>
              <w:t xml:space="preserve">Shoma Uno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302.02 </w:t>
            </w:r>
          </w:p>
        </w:tc>
        <w:tc>
          <w:tcPr>
            <w:tcW w:w="3196" w:type="dxa"/>
            <w:tcBorders/>
            <w:vAlign w:val="center"/>
          </w:tcPr>
          <w:p>
            <w:pPr>
              <w:pStyle w:val="TableContents"/>
              <w:bidi w:val="0"/>
              <w:spacing w:before="0" w:after="283"/>
              <w:jc w:val="left"/>
              <w:rPr/>
            </w:pPr>
            <w:r>
              <w:rPr/>
              <w:t xml:space="preserve">2017 World Team Trophy </w:t>
            </w:r>
          </w:p>
        </w:tc>
      </w:tr>
      <w:tr>
        <w:trPr/>
        <w:tc>
          <w:tcPr>
            <w:tcW w:w="751" w:type="dxa"/>
            <w:tcBorders/>
            <w:vAlign w:val="center"/>
          </w:tcPr>
          <w:p>
            <w:pPr>
              <w:pStyle w:val="TableHeading"/>
              <w:suppressLineNumbers/>
              <w:bidi w:val="0"/>
              <w:spacing w:before="0" w:after="283"/>
              <w:jc w:val="center"/>
              <w:rPr/>
            </w:pPr>
            <w:r>
              <w:rPr/>
              <w:t xml:space="preserve">12 </w:t>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301.47 </w:t>
            </w:r>
          </w:p>
        </w:tc>
        <w:tc>
          <w:tcPr>
            <w:tcW w:w="3196" w:type="dxa"/>
            <w:tcBorders/>
            <w:vAlign w:val="center"/>
          </w:tcPr>
          <w:p>
            <w:pPr>
              <w:pStyle w:val="TableContents"/>
              <w:bidi w:val="0"/>
              <w:spacing w:before="0" w:after="283"/>
              <w:jc w:val="left"/>
              <w:rPr/>
            </w:pPr>
            <w:r>
              <w:rPr/>
              <w:t xml:space="preserve">2016 NHK Trophy </w:t>
            </w:r>
          </w:p>
        </w:tc>
      </w:tr>
      <w:tr>
        <w:trPr/>
        <w:tc>
          <w:tcPr>
            <w:tcW w:w="751" w:type="dxa"/>
            <w:tcBorders/>
            <w:vAlign w:val="center"/>
          </w:tcPr>
          <w:p>
            <w:pPr>
              <w:pStyle w:val="TableHeading"/>
              <w:suppressLineNumbers/>
              <w:bidi w:val="0"/>
              <w:spacing w:before="0" w:after="283"/>
              <w:jc w:val="center"/>
              <w:rPr/>
            </w:pPr>
            <w:r>
              <w:rPr/>
              <w:t xml:space="preserve">13 </w:t>
            </w:r>
          </w:p>
        </w:tc>
        <w:tc>
          <w:tcPr>
            <w:tcW w:w="1771" w:type="dxa"/>
            <w:tcBorders/>
            <w:vAlign w:val="center"/>
          </w:tcPr>
          <w:p>
            <w:pPr>
              <w:pStyle w:val="TableContents"/>
              <w:bidi w:val="0"/>
              <w:spacing w:before="0" w:after="283"/>
              <w:jc w:val="left"/>
              <w:rPr/>
            </w:pPr>
            <w:r>
              <w:rPr/>
              <w:t xml:space="preserve">Javier Fernández </w:t>
            </w:r>
          </w:p>
        </w:tc>
        <w:tc>
          <w:tcPr>
            <w:tcW w:w="142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301.19 </w:t>
            </w:r>
          </w:p>
        </w:tc>
        <w:tc>
          <w:tcPr>
            <w:tcW w:w="3196" w:type="dxa"/>
            <w:tcBorders/>
            <w:vAlign w:val="center"/>
          </w:tcPr>
          <w:p>
            <w:pPr>
              <w:pStyle w:val="TableContents"/>
              <w:bidi w:val="0"/>
              <w:spacing w:before="0" w:after="283"/>
              <w:jc w:val="left"/>
              <w:rPr/>
            </w:pPr>
            <w:r>
              <w:rPr/>
              <w:t xml:space="preserve">Vuoden 2017 maailmanmestaruuskilpailut </w:t>
            </w:r>
          </w:p>
        </w:tc>
      </w:tr>
      <w:tr>
        <w:trPr/>
        <w:tc>
          <w:tcPr>
            <w:tcW w:w="751" w:type="dxa"/>
            <w:tcBorders/>
            <w:vAlign w:val="center"/>
          </w:tcPr>
          <w:p>
            <w:pPr>
              <w:pStyle w:val="TableHeading"/>
              <w:suppressLineNumbers/>
              <w:bidi w:val="0"/>
              <w:spacing w:before="0" w:after="283"/>
              <w:jc w:val="center"/>
              <w:rPr/>
            </w:pPr>
            <w:r>
              <w:rPr/>
              <w:t xml:space="preserve">14 </w:t>
            </w:r>
          </w:p>
        </w:tc>
        <w:tc>
          <w:tcPr>
            <w:tcW w:w="1771" w:type="dxa"/>
            <w:tcBorders/>
            <w:vAlign w:val="center"/>
          </w:tcPr>
          <w:p>
            <w:pPr>
              <w:pStyle w:val="TableContents"/>
              <w:bidi w:val="0"/>
              <w:spacing w:before="0" w:after="283"/>
              <w:jc w:val="left"/>
              <w:rPr/>
            </w:pPr>
            <w:r>
              <w:rPr/>
              <w:t xml:space="preserve">Shoma Uno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301.10 </w:t>
            </w:r>
          </w:p>
        </w:tc>
        <w:tc>
          <w:tcPr>
            <w:tcW w:w="3196" w:type="dxa"/>
            <w:tcBorders/>
            <w:vAlign w:val="center"/>
          </w:tcPr>
          <w:p>
            <w:pPr>
              <w:pStyle w:val="TableContents"/>
              <w:bidi w:val="0"/>
              <w:spacing w:before="0" w:after="283"/>
              <w:jc w:val="left"/>
              <w:rPr/>
            </w:pPr>
            <w:r>
              <w:rPr/>
              <w:t xml:space="preserve">2017 Skate Canada </w:t>
            </w:r>
          </w:p>
        </w:tc>
      </w:tr>
      <w:tr>
        <w:trPr/>
        <w:tc>
          <w:tcPr>
            <w:tcW w:w="751" w:type="dxa"/>
            <w:tcBorders/>
            <w:vAlign w:val="center"/>
          </w:tcPr>
          <w:p>
            <w:pPr>
              <w:pStyle w:val="TableHeading"/>
              <w:suppressLineNumbers/>
              <w:bidi w:val="0"/>
              <w:spacing w:before="0" w:after="283"/>
              <w:jc w:val="center"/>
              <w:rPr/>
            </w:pPr>
            <w:r>
              <w:rPr/>
              <w:t xml:space="preserve">15 </w:t>
            </w:r>
          </w:p>
        </w:tc>
        <w:tc>
          <w:tcPr>
            <w:tcW w:w="1771" w:type="dxa"/>
            <w:tcBorders/>
            <w:vAlign w:val="center"/>
          </w:tcPr>
          <w:p>
            <w:pPr>
              <w:pStyle w:val="TableContents"/>
              <w:bidi w:val="0"/>
              <w:spacing w:before="0" w:after="283"/>
              <w:jc w:val="left"/>
              <w:rPr/>
            </w:pPr>
            <w:r>
              <w:rPr/>
              <w:t xml:space="preserve">Patrick Chan </w:t>
            </w:r>
          </w:p>
        </w:tc>
        <w:tc>
          <w:tcPr>
            <w:tcW w:w="1426" w:type="dxa"/>
            <w:tcBorders/>
            <w:vAlign w:val="center"/>
          </w:tcPr>
          <w:p>
            <w:pPr>
              <w:pStyle w:val="TableContents"/>
              <w:bidi w:val="0"/>
              <w:spacing w:before="0" w:after="283"/>
              <w:jc w:val="left"/>
              <w:rPr/>
            </w:pPr>
            <w:r>
              <w:rPr/>
              <w:t xml:space="preserve">Kanada </w:t>
            </w:r>
          </w:p>
        </w:tc>
        <w:tc>
          <w:tcPr>
            <w:tcW w:w="826" w:type="dxa"/>
            <w:tcBorders/>
            <w:vAlign w:val="center"/>
          </w:tcPr>
          <w:p>
            <w:pPr>
              <w:pStyle w:val="TableContents"/>
              <w:bidi w:val="0"/>
              <w:spacing w:before="0" w:after="283"/>
              <w:jc w:val="left"/>
              <w:rPr/>
            </w:pPr>
            <w:r>
              <w:rPr/>
              <w:t xml:space="preserve">295.27 </w:t>
            </w:r>
          </w:p>
        </w:tc>
        <w:tc>
          <w:tcPr>
            <w:tcW w:w="3196" w:type="dxa"/>
            <w:tcBorders/>
            <w:vAlign w:val="center"/>
          </w:tcPr>
          <w:p>
            <w:pPr>
              <w:pStyle w:val="TableContents"/>
              <w:bidi w:val="0"/>
              <w:spacing w:before="0" w:after="283"/>
              <w:jc w:val="left"/>
              <w:rPr/>
            </w:pPr>
            <w:r>
              <w:rPr/>
              <w:t xml:space="preserve">2013 Trophée Éric Bompard </w:t>
            </w:r>
          </w:p>
        </w:tc>
      </w:tr>
      <w:tr>
        <w:trPr/>
        <w:tc>
          <w:tcPr>
            <w:tcW w:w="751" w:type="dxa"/>
            <w:tcBorders/>
            <w:vAlign w:val="center"/>
          </w:tcPr>
          <w:p>
            <w:pPr>
              <w:pStyle w:val="TableHeading"/>
              <w:suppressLineNumbers/>
              <w:bidi w:val="0"/>
              <w:spacing w:before="0" w:after="283"/>
              <w:jc w:val="center"/>
              <w:rPr/>
            </w:pPr>
            <w:r>
              <w:rPr/>
              <w:t xml:space="preserve">16 </w:t>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295.17 </w:t>
            </w:r>
          </w:p>
        </w:tc>
        <w:tc>
          <w:tcPr>
            <w:tcW w:w="3196" w:type="dxa"/>
            <w:tcBorders/>
            <w:vAlign w:val="center"/>
          </w:tcPr>
          <w:p>
            <w:pPr>
              <w:pStyle w:val="TableContents"/>
              <w:bidi w:val="0"/>
              <w:spacing w:before="0" w:after="283"/>
              <w:jc w:val="left"/>
              <w:rPr/>
            </w:pPr>
            <w:r>
              <w:rPr/>
              <w:t xml:space="preserve">Vuoden 2016 maailmanmestaruuskilpailut </w:t>
            </w:r>
          </w:p>
        </w:tc>
      </w:tr>
      <w:tr>
        <w:trPr/>
        <w:tc>
          <w:tcPr>
            <w:tcW w:w="751" w:type="dxa"/>
            <w:tcBorders/>
            <w:vAlign w:val="center"/>
          </w:tcPr>
          <w:p>
            <w:pPr>
              <w:pStyle w:val="TableHeading"/>
              <w:suppressLineNumbers/>
              <w:bidi w:val="0"/>
              <w:spacing w:before="0" w:after="283"/>
              <w:jc w:val="center"/>
              <w:rPr/>
            </w:pPr>
            <w:r>
              <w:rPr/>
              <w:t xml:space="preserve">17 </w:t>
            </w:r>
          </w:p>
        </w:tc>
        <w:tc>
          <w:tcPr>
            <w:tcW w:w="1771" w:type="dxa"/>
            <w:tcBorders/>
            <w:vAlign w:val="center"/>
          </w:tcPr>
          <w:p>
            <w:pPr>
              <w:pStyle w:val="TableContents"/>
              <w:bidi w:val="0"/>
              <w:spacing w:before="0" w:after="283"/>
              <w:jc w:val="left"/>
              <w:rPr/>
            </w:pPr>
            <w:r>
              <w:rPr/>
              <w:t xml:space="preserve">Patrick Chan </w:t>
            </w:r>
          </w:p>
        </w:tc>
        <w:tc>
          <w:tcPr>
            <w:tcW w:w="1426" w:type="dxa"/>
            <w:tcBorders/>
            <w:vAlign w:val="center"/>
          </w:tcPr>
          <w:p>
            <w:pPr>
              <w:pStyle w:val="TableContents"/>
              <w:bidi w:val="0"/>
              <w:spacing w:before="0" w:after="283"/>
              <w:jc w:val="left"/>
              <w:rPr/>
            </w:pPr>
            <w:r>
              <w:rPr/>
              <w:t xml:space="preserve">Kanada </w:t>
            </w:r>
          </w:p>
        </w:tc>
        <w:tc>
          <w:tcPr>
            <w:tcW w:w="826" w:type="dxa"/>
            <w:tcBorders/>
            <w:vAlign w:val="center"/>
          </w:tcPr>
          <w:p>
            <w:pPr>
              <w:pStyle w:val="TableContents"/>
              <w:bidi w:val="0"/>
              <w:spacing w:before="0" w:after="283"/>
              <w:jc w:val="left"/>
              <w:rPr/>
            </w:pPr>
            <w:r>
              <w:rPr/>
              <w:t xml:space="preserve">295.16 </w:t>
            </w:r>
          </w:p>
        </w:tc>
        <w:tc>
          <w:tcPr>
            <w:tcW w:w="3196" w:type="dxa"/>
            <w:tcBorders/>
            <w:vAlign w:val="center"/>
          </w:tcPr>
          <w:p>
            <w:pPr>
              <w:pStyle w:val="TableContents"/>
              <w:bidi w:val="0"/>
              <w:spacing w:before="0" w:after="283"/>
              <w:jc w:val="left"/>
              <w:rPr/>
            </w:pPr>
            <w:r>
              <w:rPr/>
              <w:t xml:space="preserve">Vuoden 2017 maailmanmestaruuskilpailut </w:t>
            </w:r>
          </w:p>
        </w:tc>
      </w:tr>
      <w:tr>
        <w:trPr/>
        <w:tc>
          <w:tcPr>
            <w:tcW w:w="751" w:type="dxa"/>
            <w:tcBorders/>
            <w:vAlign w:val="center"/>
          </w:tcPr>
          <w:p>
            <w:pPr>
              <w:pStyle w:val="TableHeading"/>
              <w:suppressLineNumbers/>
              <w:bidi w:val="0"/>
              <w:spacing w:before="0" w:after="283"/>
              <w:jc w:val="center"/>
              <w:rPr/>
            </w:pPr>
            <w:r>
              <w:rPr/>
              <w:t xml:space="preserve">18 </w:t>
            </w:r>
          </w:p>
        </w:tc>
        <w:tc>
          <w:tcPr>
            <w:tcW w:w="1771" w:type="dxa"/>
            <w:tcBorders/>
            <w:vAlign w:val="center"/>
          </w:tcPr>
          <w:p>
            <w:pPr>
              <w:pStyle w:val="TableContents"/>
              <w:bidi w:val="0"/>
              <w:spacing w:before="0" w:after="283"/>
              <w:jc w:val="left"/>
              <w:rPr/>
            </w:pPr>
            <w:r>
              <w:rPr/>
              <w:t xml:space="preserve">Javier Fernández </w:t>
            </w:r>
          </w:p>
        </w:tc>
        <w:tc>
          <w:tcPr>
            <w:tcW w:w="142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294.84 </w:t>
            </w:r>
          </w:p>
        </w:tc>
        <w:tc>
          <w:tcPr>
            <w:tcW w:w="3196" w:type="dxa"/>
            <w:tcBorders/>
            <w:vAlign w:val="center"/>
          </w:tcPr>
          <w:p>
            <w:pPr>
              <w:pStyle w:val="TableContents"/>
              <w:bidi w:val="0"/>
              <w:spacing w:before="0" w:after="283"/>
              <w:jc w:val="left"/>
              <w:rPr/>
            </w:pPr>
            <w:r>
              <w:rPr/>
              <w:t xml:space="preserve">Vuoden 2017 Euroopan mestaruuskilpailut </w:t>
            </w:r>
          </w:p>
        </w:tc>
      </w:tr>
      <w:tr>
        <w:trPr/>
        <w:tc>
          <w:tcPr>
            <w:tcW w:w="751" w:type="dxa"/>
            <w:tcBorders/>
            <w:vAlign w:val="center"/>
          </w:tcPr>
          <w:p>
            <w:pPr>
              <w:pStyle w:val="TableHeading"/>
              <w:suppressLineNumbers/>
              <w:bidi w:val="0"/>
              <w:spacing w:before="0" w:after="283"/>
              <w:jc w:val="center"/>
              <w:rPr/>
            </w:pPr>
            <w:r>
              <w:rPr/>
              <w:t xml:space="preserve">19 </w:t>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293.90 </w:t>
            </w:r>
          </w:p>
        </w:tc>
        <w:tc>
          <w:tcPr>
            <w:tcW w:w="3196" w:type="dxa"/>
            <w:tcBorders/>
            <w:vAlign w:val="center"/>
          </w:tcPr>
          <w:p>
            <w:pPr>
              <w:pStyle w:val="TableContents"/>
              <w:bidi w:val="0"/>
              <w:spacing w:before="0" w:after="283"/>
              <w:jc w:val="left"/>
              <w:rPr/>
            </w:pPr>
            <w:r>
              <w:rPr/>
              <w:t xml:space="preserve">2016 -- 17 Grand Prix finaali </w:t>
            </w:r>
          </w:p>
        </w:tc>
      </w:tr>
      <w:tr>
        <w:trPr/>
        <w:tc>
          <w:tcPr>
            <w:tcW w:w="751" w:type="dxa"/>
            <w:tcBorders/>
            <w:vAlign w:val="center"/>
          </w:tcPr>
          <w:p>
            <w:pPr>
              <w:pStyle w:val="TableHeading"/>
              <w:suppressLineNumbers/>
              <w:bidi w:val="0"/>
              <w:spacing w:before="0" w:after="283"/>
              <w:jc w:val="center"/>
              <w:rPr/>
            </w:pPr>
            <w:r>
              <w:rPr/>
              <w:t xml:space="preserve">20 </w:t>
            </w:r>
          </w:p>
        </w:tc>
        <w:tc>
          <w:tcPr>
            <w:tcW w:w="1771" w:type="dxa"/>
            <w:tcBorders/>
            <w:vAlign w:val="center"/>
          </w:tcPr>
          <w:p>
            <w:pPr>
              <w:pStyle w:val="TableContents"/>
              <w:bidi w:val="0"/>
              <w:spacing w:before="0" w:after="283"/>
              <w:jc w:val="left"/>
              <w:rPr/>
            </w:pPr>
            <w:r>
              <w:rPr/>
              <w:t xml:space="preserve">Nathan Chen </w:t>
            </w:r>
          </w:p>
        </w:tc>
        <w:tc>
          <w:tcPr>
            <w:tcW w:w="1426" w:type="dxa"/>
            <w:tcBorders/>
            <w:vAlign w:val="center"/>
          </w:tcPr>
          <w:p>
            <w:pPr>
              <w:pStyle w:val="TableContents"/>
              <w:bidi w:val="0"/>
              <w:spacing w:before="0" w:after="283"/>
              <w:jc w:val="left"/>
              <w:rPr/>
            </w:pPr>
            <w:r>
              <w:rPr/>
              <w:t xml:space="preserve">Yhdysvallat </w:t>
            </w:r>
          </w:p>
        </w:tc>
        <w:tc>
          <w:tcPr>
            <w:tcW w:w="826" w:type="dxa"/>
            <w:tcBorders/>
            <w:vAlign w:val="center"/>
          </w:tcPr>
          <w:p>
            <w:pPr>
              <w:pStyle w:val="TableContents"/>
              <w:bidi w:val="0"/>
              <w:spacing w:before="0" w:after="283"/>
              <w:jc w:val="left"/>
              <w:rPr/>
            </w:pPr>
            <w:r>
              <w:rPr/>
              <w:t xml:space="preserve">293.79 </w:t>
            </w:r>
          </w:p>
        </w:tc>
        <w:tc>
          <w:tcPr>
            <w:tcW w:w="3196" w:type="dxa"/>
            <w:tcBorders/>
            <w:vAlign w:val="center"/>
          </w:tcPr>
          <w:p>
            <w:pPr>
              <w:pStyle w:val="TableContents"/>
              <w:bidi w:val="0"/>
              <w:spacing w:before="0" w:after="283"/>
              <w:jc w:val="left"/>
              <w:rPr/>
            </w:pPr>
            <w:r>
              <w:rPr/>
              <w:t xml:space="preserve">2017 Rostelecom Cup </w:t>
            </w:r>
          </w:p>
        </w:tc>
      </w:tr>
      <w:tr>
        <w:trPr/>
        <w:tc>
          <w:tcPr>
            <w:tcW w:w="751" w:type="dxa"/>
            <w:tcBorders/>
            <w:vAlign w:val="center"/>
          </w:tcPr>
          <w:p>
            <w:pPr>
              <w:pStyle w:val="TableHeading"/>
              <w:suppressLineNumbers/>
              <w:bidi w:val="0"/>
              <w:spacing w:before="0" w:after="283"/>
              <w:jc w:val="center"/>
              <w:rPr/>
            </w:pPr>
            <w:r>
              <w:rPr/>
              <w:t xml:space="preserve">21 </w:t>
            </w:r>
          </w:p>
        </w:tc>
        <w:tc>
          <w:tcPr>
            <w:tcW w:w="1771" w:type="dxa"/>
            <w:tcBorders/>
            <w:vAlign w:val="center"/>
          </w:tcPr>
          <w:p>
            <w:pPr>
              <w:pStyle w:val="TableContents"/>
              <w:bidi w:val="0"/>
              <w:spacing w:before="0" w:after="283"/>
              <w:jc w:val="left"/>
              <w:rPr/>
            </w:pPr>
            <w:r>
              <w:rPr/>
              <w:t xml:space="preserve">Yuzuru Hanyu </w:t>
            </w:r>
          </w:p>
        </w:tc>
        <w:tc>
          <w:tcPr>
            <w:tcW w:w="142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293.25 </w:t>
            </w:r>
          </w:p>
        </w:tc>
        <w:tc>
          <w:tcPr>
            <w:tcW w:w="3196" w:type="dxa"/>
            <w:tcBorders/>
            <w:vAlign w:val="center"/>
          </w:tcPr>
          <w:p>
            <w:pPr>
              <w:pStyle w:val="TableContents"/>
              <w:bidi w:val="0"/>
              <w:spacing w:before="0" w:after="283"/>
              <w:jc w:val="left"/>
              <w:rPr/>
            </w:pPr>
            <w:r>
              <w:rPr/>
              <w:t xml:space="preserve">2013 -- 14 Grand Prix finaali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luistelussa</w:t>
      </w:r>
    </w:p>
    <w:p>
      <w:pPr>
        <w:pStyle w:val="TextBody"/>
        <w:bidi w:val="0"/>
        <w:jc w:val="left"/>
        <w:rPr>
          <w:b/>
          <w:u w:val="single"/>
          <w:shd w:val="clear" w:fill="FFFF00"/>
        </w:rPr>
      </w:pPr>
      <w:r>
        <w:rPr>
          <w:b/>
          <w:u w:val="single"/>
          <w:shd w:val="clear" w:fill="FFFF00"/>
        </w:rPr>
        <w:t xml:space="preserve">Asiakirjan numero 44381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SSD-levy (solid-state drive) on </w:t>
      </w:r>
      <w:r>
        <w:rPr>
          <w:color w:val="A9A9A9"/>
        </w:rPr>
        <w:t xml:space="preserve">kiinteän tilan tallennuslaite, joka käyttää integroituja piirikokoonpanoja muistina tallentaakseen tietoja pysyvästi</w:t>
      </w:r>
      <w:r>
        <w:rPr/>
        <w:t xml:space="preserve">. Sitä kutsutaan joskus myös kiinteän tilan levyksi; sana "levy" on sopimaton, koska SSD-asemissa ei ole fyysisiä levyjä. SSD-asemat käyttävät ensisijaisesti perinteisiä kiintolevyjen (HDD) liitäntöjä, kuten SATA- ja SAS-liitäntöjä, mikä yksinkertaistaa SSD-asemien käyttöä tietokoneissa huomattavasti. Kiintolevyliitäntöjä käyttävien SSD-levyjen alustavan hyväksynnän jälkeen on suunniteltu uusia liitäntöjä, kuten M.2- ja U.2-liitännät, vastaamaan SSD-levyissä käytettävän Flash-muistiteknologian erityisvaatimuksia.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ulkoinen kiinteä kiintolevy</w:t>
      </w:r>
    </w:p>
    <w:p>
      <w:pPr>
        <w:pStyle w:val="TextBody"/>
        <w:bidi w:val="0"/>
        <w:jc w:val="left"/>
        <w:rPr>
          <w:b/>
          <w:u w:val="single"/>
          <w:shd w:val="clear" w:fill="FFFF00"/>
        </w:rPr>
      </w:pPr>
      <w:r>
        <w:rPr>
          <w:b/>
          <w:u w:val="single"/>
          <w:shd w:val="clear" w:fill="FFFF00"/>
        </w:rPr>
        <w:t xml:space="preserve">Asiakirjan numero 44382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L. Silberin mukaan: ``Kongressin 9. maaliskuuta 1933, kolme päivää sen jälkeen, kun Rooman presidentti oli julistanut maanlaajuisen pankkiloman, hyväksymä vuoden 1933 Emergency Banking Act -laki yhdistettynä Federal Reserven sitoumukseen toimittaa rajoittamattomia määriä valuuttaa uudelleen avatuille pankeille, </w:t>
      </w:r>
      <w:r>
        <w:rPr>
          <w:color w:val="A9A9A9"/>
        </w:rPr>
        <w:t xml:space="preserve">loi 100 prosentin talletusvakuutuksen</w:t>
      </w:r>
      <w:r>
        <w:rPr/>
        <w:t xml:space="preserve">. Kaikkien helpotukseksi, kun pankit avattiin uudelleen 13. maaliskuuta 1933, tallettajat jonottivat palauttaakseen kätkemänsä käteisvarat naapuripankkeihin. Kahdessa viikossa amerikkalaiset olivat tallettaneet takaisin yli puolet valuutasta, jonka he olivat kätkeneet ennen pankkien toiminnan keskeyttämistä. Myös osakemarkkinat ilmaisivat hyväksyntänsä. Maaliskuun 15. päivänä 1933, ensimmäisenä pörssipäivänä Wall Streetin pidennetyn sulkemisen jälkeen, New Yorkin pörssi kirjasi kaikkien aikojen suurimman yhden päivän prosentuaalisen kurssinousun: Dow Jones Industrial Average nousi 8,26 pistettä ja sulkeutui 62,10 pisteeseen, mikä oli 15,34 prosentin nousu. Jälkikäteen ajateltuna koko maan kattava pankkien vapaapäivä ja maaliskuussa 1933 annettu pankkialan hätälaki lopettivat suurta lamaa vaivanneet pankkijuoksut.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vuoden 1933 pankkihätälaki teki</w:t>
      </w:r>
    </w:p>
    <w:p>
      <w:pPr>
        <w:pStyle w:val="TextBody"/>
        <w:bidi w:val="0"/>
        <w:jc w:val="left"/>
        <w:rPr>
          <w:b/>
          <w:u w:val="single"/>
          <w:shd w:val="clear" w:fill="FFFF00"/>
        </w:rPr>
      </w:pPr>
      <w:r>
        <w:rPr>
          <w:b/>
          <w:u w:val="single"/>
          <w:shd w:val="clear" w:fill="FFFF00"/>
        </w:rPr>
        <w:t xml:space="preserve">Asiakirjan numero 44383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Kognitiivinen kehitys on neurotieteen ja psykologian tutkimusala, jossa keskitytään lapsen kehitykseen tiedonkäsittelyn, käsitteellisten resurssien, havaintotaitojen, kielen oppimisen ja muiden aivojen kehityksen ja kognitiivisen psykologian näkökohtien osalta verrattuna aikuisen näkökulmaan. Toisin sanoen kognitiivinen kehitys on ajattelu- ja ymmärtämiskyvyn syntymistä. </w:t>
      </w:r>
      <w:r>
        <w:rPr>
          <w:color w:val="A9A9A9"/>
        </w:rPr>
        <w:t xml:space="preserve">Kognitiivista kehitystä </w:t>
      </w:r>
      <w:r>
        <w:rPr/>
        <w:t xml:space="preserve">voidaan kutsua myös älylliseksi kehitykseksi Suuri osa tutkimuksesta on kohdistunut sen ymmärtämiseen, miten lapsi kuvittelee maailmaa. Jean Piaget oli merkittävä tekijä tämän alan vakiinnuttamisessa muodostamalla ``kognitiivisen kehityksen teorian''. Piaget ehdotti kognitiivisen kehityksen neljää vaihetta: sensomotorinen, preoperationaalinen, konkreettinen operationaalinen ja formaali operationaalinen vaihe. Monet hänen teoreettisista väitteistään ovat sittemmin menettäneet suosionsa. Hänen kuvauksensa kognition merkittävimmistä muutoksista iän myötä (esim. siitä, että kognitio siirtyy lapsuusiän riippuvuudesta toiminnasta ja havaitsemisesta todellisuuden havaittavampien näkökohtien ymmärtämiseen lapsuudessa ja taustalla olevien abstraktien sääntöjen ja periaatteiden ymmärtämiseen nuoruusiässä) on kuitenkin yleisesti ottaen edelleen hyväksytty. Ehkä yhtä tärkeää on, että Piaget tunnisti ja kuvasi monia kognitiivisia muutoksia, jotka on selitettävä, kuten esineiden pysyvyys imeväisiässä ja loogisten suhteiden ymmärtäminen ja syy-seuraus-ajattelu kouluiässä. Monet hänen kuvaamansa ilmiöt kiinnostavat edelleen monia nykyisiä tutkijoita.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leikkiä, johon sensomotorinen kehitys liittyy, kutsutaan nimellä</w:t>
      </w:r>
    </w:p>
    <w:p>
      <w:pPr>
        <w:pStyle w:val="TextBody"/>
        <w:bidi w:val="0"/>
        <w:jc w:val="left"/>
        <w:rPr>
          <w:b/>
          <w:u w:val="single"/>
          <w:shd w:val="clear" w:fill="FFFF00"/>
        </w:rPr>
      </w:pPr>
      <w:r>
        <w:rPr>
          <w:b/>
          <w:u w:val="single"/>
          <w:shd w:val="clear" w:fill="FFFF00"/>
        </w:rPr>
        <w:t xml:space="preserve">Asiakirjan numero 44384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1847 Colt Walker </w:t>
      </w:r>
      <w:r>
        <w:rPr/>
        <w:t xml:space="preserve">oli suurin ja tehokkain koskaan valmistettu mustaruutiase. Se syntyi 1840-luvun puolivälissä Texas Ranger -kapteeni Samuel Hamilton Walkerin (1817-47) ja amerikkalaisen ampuma-aseiden keksijän Samuel Coltin (1814-62) yhteistyönä, ja se perustui aiempaan Colt Paterson -malliin. Walker halusi käsiaseen, joka oli erittäin tehokas lähietäisyydeltä.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ase Walker Texas Rangerilla oli mukanaan?</w:t>
      </w:r>
    </w:p>
    <w:p>
      <w:pPr>
        <w:pStyle w:val="TextBody"/>
        <w:bidi w:val="0"/>
        <w:jc w:val="left"/>
        <w:rPr>
          <w:b/>
          <w:u w:val="single"/>
          <w:shd w:val="clear" w:fill="FFFF00"/>
        </w:rPr>
      </w:pPr>
      <w:r>
        <w:rPr>
          <w:b/>
          <w:u w:val="single"/>
          <w:shd w:val="clear" w:fill="FFFF00"/>
        </w:rPr>
        <w:t xml:space="preserve">Asiakirjan numero 44385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Vuokra-asuntojen talletusjärjestelmiä (Skotlanti) koskevat vuoden 2011 asetukset tulivat voimaan </w:t>
      </w:r>
      <w:r>
        <w:rPr>
          <w:color w:val="A9A9A9"/>
        </w:rPr>
        <w:t xml:space="preserve">7. maaliskuuta 2011</w:t>
      </w:r>
      <w:r>
        <w:rPr/>
        <w:t xml:space="preserve">. Jokaisen vuokranantajan tai vuokranvälittäjän, joka vastaanottaa talletuksia Skotlannissa, on rekisteröidyttävä paikallisviranomaisensa kanssa ja liityttävä vuokrasuhdetalletusjärjestelmään.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vuokrasopimuksen talletusjärjestelmä alkoi Skotlannissa?</w:t>
      </w:r>
    </w:p>
    <w:p>
      <w:pPr>
        <w:pStyle w:val="TextBody"/>
        <w:bidi w:val="0"/>
        <w:jc w:val="left"/>
        <w:rPr>
          <w:b/>
          <w:u w:val="single"/>
          <w:shd w:val="clear" w:fill="FFFF00"/>
        </w:rPr>
      </w:pPr>
      <w:r>
        <w:rPr>
          <w:b/>
          <w:u w:val="single"/>
          <w:shd w:val="clear" w:fill="FFFF00"/>
        </w:rPr>
        <w:t xml:space="preserve">Asiakirjan numero 44386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Tavaroiden ja palveluiden vero (GST) (ranskaksi taxe sur les produits et services, TPS) on monitasoinen arvonlisävero, jonka </w:t>
      </w:r>
      <w:r>
        <w:rPr/>
        <w:t xml:space="preserve">silloinen pääministeri Brian Mulroney ja hänen valtiovarainministerinsä Michael Wilson </w:t>
      </w:r>
      <w:r>
        <w:rPr/>
        <w:t xml:space="preserve">ottivat käyttöön Kanadassa </w:t>
      </w:r>
      <w:r>
        <w:rPr>
          <w:color w:val="A9A9A9"/>
        </w:rPr>
        <w:t xml:space="preserve">1. tammikuuta 1991.</w:t>
      </w:r>
      <w:r>
        <w:rPr/>
        <w:t xml:space="preserve"> GST korvasi piilossa olleen 13,5 prosentin valmistajien liikevaihtoveron (MST); Mulroney väitti, että GST otettiin käyttöön, koska MST haittasi valmistusteollisuuden kykyä viedä kilpailukykyisesti. GST:n käyttöönotto oli hyvin kiistanalainen. GST-kanta on 5 prosenttia, ja se tuli voimaan 1. tammikuuta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gst tuli voimaan Kanadassa?</w:t>
      </w:r>
    </w:p>
    <w:p>
      <w:pPr>
        <w:pStyle w:val="TextBody"/>
        <w:bidi w:val="0"/>
        <w:jc w:val="left"/>
        <w:rPr>
          <w:b/>
          <w:u w:val="single"/>
          <w:shd w:val="clear" w:fill="FFFF00"/>
        </w:rPr>
      </w:pPr>
      <w:r>
        <w:rPr>
          <w:b/>
          <w:u w:val="single"/>
          <w:shd w:val="clear" w:fill="FFFF00"/>
        </w:rPr>
        <w:t xml:space="preserve">Asiakirjan numero 44387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``Civil War'' on Marvel Comicsin vuosien 2006 -- 07 crossover-tarina, joka koostuu </w:t>
      </w:r>
      <w:r>
        <w:rPr/>
        <w:t xml:space="preserve">Mark Millarin kirjoittamasta ja Steve McNivenin piirtämästä samannimisestä </w:t>
      </w:r>
      <w:r>
        <w:rPr>
          <w:color w:val="A9A9A9"/>
        </w:rPr>
        <w:t xml:space="preserve">seitsenosaisesta </w:t>
      </w:r>
      <w:r>
        <w:rPr/>
        <w:t xml:space="preserve">rajoitetusta sarjasta sekä useista muista Marvelin tuolloin julkaisemista kirjoista. Juoni perustuu tapahtumiin, jotka kehittyivät aiemmissa Marvelin juonisarjoissa, erityisesti ``Avengers Disassembled'', ``House of M'' ja ``Decimation''. Sarjan tunnuslause on ``Kenen puolella olet?''.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Marvelin sisällissota-sarjakuvaa on olemassa?</w:t>
      </w:r>
    </w:p>
    <w:p>
      <w:pPr>
        <w:pStyle w:val="TextBody"/>
        <w:bidi w:val="0"/>
        <w:jc w:val="left"/>
        <w:rPr>
          <w:b/>
          <w:u w:val="single"/>
          <w:shd w:val="clear" w:fill="FFFF00"/>
        </w:rPr>
      </w:pPr>
      <w:r>
        <w:rPr>
          <w:b/>
          <w:u w:val="single"/>
          <w:shd w:val="clear" w:fill="FFFF00"/>
        </w:rPr>
        <w:t xml:space="preserve">Asiakirjan numero 44388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Kartogrammi on kartta, jossa jokin temaattinen karttamuuttuja - kuten </w:t>
      </w:r>
      <w:r>
        <w:rPr>
          <w:color w:val="A9A9A9"/>
        </w:rPr>
        <w:t xml:space="preserve">matka-aika</w:t>
      </w:r>
      <w:r>
        <w:rPr/>
        <w:t xml:space="preserve">, </w:t>
      </w:r>
      <w:r>
        <w:rPr>
          <w:color w:val="DCDCDC"/>
        </w:rPr>
        <w:t xml:space="preserve">väestö </w:t>
      </w:r>
      <w:r>
        <w:rPr/>
        <w:t xml:space="preserve">tai </w:t>
      </w:r>
      <w:r>
        <w:rPr>
          <w:color w:val="2F4F4F"/>
        </w:rPr>
        <w:t xml:space="preserve">BKTL </w:t>
      </w:r>
      <w:r>
        <w:rPr/>
        <w:t xml:space="preserve">- korvaa maa-alueen tai etäisyyden. Kartan geometriaa tai tilaa vääristetään, joskus jopa erittäin paljon, jotta voidaan välittää tätä vaihtoehtoista muuttujaa koskevat tiedot. Niitä käytetään ensisijaisesti painotusten esittämiseen ja analysointiin nomografioina.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tietoja voidaan parhaiten mitata karttakuvakartalla.</w:t>
      </w:r>
    </w:p>
    <w:p>
      <w:pPr>
        <w:pStyle w:val="TextBody"/>
        <w:bidi w:val="0"/>
        <w:jc w:val="left"/>
        <w:rPr>
          <w:b/>
          <w:u w:val="single"/>
          <w:shd w:val="clear" w:fill="FFFF00"/>
        </w:rPr>
      </w:pPr>
      <w:r>
        <w:rPr>
          <w:b/>
          <w:u w:val="single"/>
          <w:shd w:val="clear" w:fill="FFFF00"/>
        </w:rPr>
        <w:t xml:space="preserve">Asiakirjan numero 44389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1976 </w:t>
      </w:r>
      <w:r>
        <w:rPr>
          <w:color w:val="A9A9A9"/>
        </w:rPr>
        <w:t xml:space="preserve">Cushing oli mukana </w:t>
      </w:r>
      <w:r>
        <w:rPr/>
        <w:t xml:space="preserve">Star Wars -elokuvassa Grand Moff Tarkinin sivuosassa. Kuten kaikille muillekin galaktisen keisarikunnan upseereita esittäville näyttelijöille, hänelle annettiin huonosti istuvat ratsastuskengät, jotka puristivat hänen jalkojaan niin paljon, että ohjaaja George Lucas antoi hänelle luvan näytellä roolia tossut jalassa. Tämän seurauksena kameramiehet kuvasivat häntä koko elokuvan ajan vain polvista ylöspäin tai muuten seisoen Kuolemantähden kokoushuoneen lavastuksen pöydän takana. Tästä puvustukseen liittyvästä epämukavuudesta huolimatta Cushing poikkesi jyrkästi näyttelijätoveristaan Alec Guinnessista siinä, että hän nautti kokemuksestaan elokuvassa, arvosti nuorten fanien uutta kiinnostusta hänen työtään kohtaan ja pahoitteli vain sitä, että hän ei voinut esiintyä jatko-osissa.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Tarkinia alkuperäisessä Tähtien sodassa...</w:t>
      </w:r>
    </w:p>
    <w:p>
      <w:pPr>
        <w:pStyle w:val="TextBody"/>
        <w:bidi w:val="0"/>
        <w:jc w:val="left"/>
        <w:rPr>
          <w:b/>
          <w:u w:val="single"/>
          <w:shd w:val="clear" w:fill="FFFF00"/>
        </w:rPr>
      </w:pPr>
      <w:r>
        <w:rPr>
          <w:b/>
          <w:u w:val="single"/>
          <w:shd w:val="clear" w:fill="FFFF00"/>
        </w:rPr>
        <w:t xml:space="preserve">Asiakirjan numero 44390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Orangen piirikunta kuuluu Los Angeles-Long Beach-Anaheim, CA:n metropolialueen tilastolliseen alueeseen. </w:t>
      </w:r>
      <w:r>
        <w:rPr/>
        <w:t xml:space="preserve">Piirikunnassa sijaitsee </w:t>
      </w:r>
      <w:r>
        <w:rPr>
          <w:color w:val="A9A9A9"/>
        </w:rPr>
        <w:t xml:space="preserve">34 </w:t>
      </w:r>
      <w:r>
        <w:rPr/>
        <w:t xml:space="preserve">kaupunkia, joista uusin on Aliso Viejo, joka liitettiin piirikuntaan vuonna 2001. Anaheim oli ensimmäinen kaupunki, joka liitettiin piirikuntaan vuonna 1870, jolloin alue oli vielä osa Los Angelesin piirikuntaa. Useimmissa Yhdysvaltojen väestökeskuksissa on yleensä jokin suurkaupunki, mutta Orangen piirikunnassa ei ole määriteltyä kaupunkikeskusta. Se on enimmäkseen esikaupunkialuetta lukuun ottamatta joitakin perinteisesti kaupunkimaisia alueita Anaheimin, Fullertonin, Huntington Beachin, Orangen ja Santa Anan vanhojen kaupunkien keskuksissa. Alueella on useita reunakaupunkityyppisiä alueita, kuten Irvine Business Center, Newport Center ja South Coast Metro.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on Orange County ca</w:t>
      </w:r>
    </w:p>
    <w:p>
      <w:pPr>
        <w:pStyle w:val="TextBody"/>
        <w:bidi w:val="0"/>
        <w:jc w:val="left"/>
        <w:rPr>
          <w:b/>
          <w:u w:val="single"/>
          <w:shd w:val="clear" w:fill="FFFF00"/>
        </w:rPr>
      </w:pPr>
      <w:r>
        <w:rPr>
          <w:b/>
          <w:u w:val="single"/>
          <w:shd w:val="clear" w:fill="FFFF00"/>
        </w:rPr>
        <w:t xml:space="preserve">Asiakirjan numero 44391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Mammoth Cave National Park IUCN-luokka II (kansallispuisto) Rotunda Room Mammoth Cave -luolassa. </w:t>
      </w:r>
    </w:p>
    <w:tbl>
      <w:tblPr>
        <w:tblW w:w="10205" w:type="dxa"/>
        <w:jc w:val="left"/>
        <w:tblInd w:w="0" w:type="dxa"/>
        <w:tblLayout w:type="fixed"/>
        <w:tblCellMar>
          <w:top w:w="28" w:type="dxa"/>
          <w:left w:w="28" w:type="dxa"/>
          <w:bottom w:w="28" w:type="dxa"/>
          <w:right w:w="28" w:type="dxa"/>
        </w:tblCellMar>
      </w:tblPr>
      <w:tblGrid>
        <w:gridCol w:w="1627"/>
        <w:gridCol w:w="8578"/>
      </w:tblGrid>
      <w:tr>
        <w:trPr/>
        <w:tc>
          <w:tcPr>
            <w:tcW w:w="1627" w:type="dxa"/>
            <w:tcBorders/>
            <w:vAlign w:val="center"/>
          </w:tcPr>
          <w:p>
            <w:pPr>
              <w:pStyle w:val="TableHeading"/>
              <w:suppressLineNumbers/>
              <w:bidi w:val="0"/>
              <w:spacing w:before="0" w:after="283"/>
              <w:jc w:val="center"/>
              <w:rPr/>
            </w:pPr>
            <w:r>
              <w:rPr/>
              <w:t xml:space="preserve">Sijainti </w:t>
            </w:r>
          </w:p>
        </w:tc>
        <w:tc>
          <w:tcPr>
            <w:tcW w:w="8578" w:type="dxa"/>
            <w:tcBorders/>
            <w:vAlign w:val="center"/>
          </w:tcPr>
          <w:p>
            <w:pPr>
              <w:pStyle w:val="TableContents"/>
              <w:bidi w:val="0"/>
              <w:spacing w:before="0" w:after="283"/>
              <w:jc w:val="left"/>
              <w:rPr/>
            </w:pPr>
            <w:r>
              <w:rPr>
                <w:color w:val="A9A9A9"/>
              </w:rPr>
              <w:t xml:space="preserve">Edmonsonin, Hartin ja Barrenin piirikunnat, Kentucky, Yhdysvallat</w:t>
            </w:r>
            <w:r>
              <w:rPr/>
              <w:t xml:space="preserve">. </w:t>
            </w:r>
          </w:p>
        </w:tc>
      </w:tr>
      <w:tr>
        <w:trPr/>
        <w:tc>
          <w:tcPr>
            <w:tcW w:w="1627" w:type="dxa"/>
            <w:tcBorders/>
            <w:vAlign w:val="center"/>
          </w:tcPr>
          <w:p>
            <w:pPr>
              <w:pStyle w:val="TableHeading"/>
              <w:suppressLineNumbers/>
              <w:bidi w:val="0"/>
              <w:spacing w:before="0" w:after="283"/>
              <w:jc w:val="center"/>
              <w:rPr/>
            </w:pPr>
            <w:r>
              <w:rPr/>
              <w:t xml:space="preserve">Lähin kaupunki </w:t>
            </w:r>
          </w:p>
        </w:tc>
        <w:tc>
          <w:tcPr>
            <w:tcW w:w="8578" w:type="dxa"/>
            <w:tcBorders/>
            <w:vAlign w:val="center"/>
          </w:tcPr>
          <w:p>
            <w:pPr>
              <w:pStyle w:val="TableContents"/>
              <w:bidi w:val="0"/>
              <w:spacing w:before="0" w:after="283"/>
              <w:jc w:val="left"/>
              <w:rPr/>
            </w:pPr>
            <w:r>
              <w:rPr/>
              <w:t xml:space="preserve">Brownsville </w:t>
            </w:r>
          </w:p>
        </w:tc>
      </w:tr>
      <w:tr>
        <w:trPr/>
        <w:tc>
          <w:tcPr>
            <w:tcW w:w="1627" w:type="dxa"/>
            <w:tcBorders/>
            <w:vAlign w:val="center"/>
          </w:tcPr>
          <w:p>
            <w:pPr>
              <w:pStyle w:val="TableHeading"/>
              <w:suppressLineNumbers/>
              <w:bidi w:val="0"/>
              <w:spacing w:before="0" w:after="283"/>
              <w:jc w:val="center"/>
              <w:rPr/>
            </w:pPr>
            <w:r>
              <w:rPr/>
              <w:t xml:space="preserve">Koordinaatit </w:t>
            </w:r>
          </w:p>
        </w:tc>
        <w:tc>
          <w:tcPr>
            <w:tcW w:w="8578" w:type="dxa"/>
            <w:tcBorders/>
            <w:vAlign w:val="center"/>
          </w:tcPr>
          <w:p>
            <w:pPr>
              <w:pStyle w:val="TableContents"/>
              <w:bidi w:val="0"/>
              <w:spacing w:before="0" w:after="283"/>
              <w:jc w:val="left"/>
              <w:rPr/>
            </w:pPr>
            <w:r>
              <w:rPr/>
              <w:t xml:space="preserve">37 ° 11′ N 86 ° 6′ W </w:t>
            </w:r>
            <w:r>
              <w:rPr/>
              <w:t xml:space="preserve">/ </w:t>
            </w:r>
            <w:r>
              <w:rPr/>
              <w:t xml:space="preserve">37.183 ° N 86.100 ° W </w:t>
            </w:r>
            <w:r>
              <w:rPr/>
              <w:t xml:space="preserve">/ 37.183;-86.100 Koordinaatit: 37 ° 11 ′ N 86 ° 6 ′ W </w:t>
            </w:r>
            <w:r>
              <w:rPr/>
              <w:t xml:space="preserve">/ </w:t>
            </w:r>
            <w:r>
              <w:rPr/>
              <w:t xml:space="preserve">37.183 ° N 86.100 ° W </w:t>
            </w:r>
            <w:r>
              <w:rPr/>
              <w:t xml:space="preserve">/ 37.183;-86.100 </w:t>
            </w:r>
          </w:p>
        </w:tc>
      </w:tr>
      <w:tr>
        <w:trPr/>
        <w:tc>
          <w:tcPr>
            <w:tcW w:w="1627" w:type="dxa"/>
            <w:tcBorders/>
            <w:vAlign w:val="center"/>
          </w:tcPr>
          <w:p>
            <w:pPr>
              <w:pStyle w:val="TableHeading"/>
              <w:suppressLineNumbers/>
              <w:bidi w:val="0"/>
              <w:spacing w:before="0" w:after="283"/>
              <w:jc w:val="center"/>
              <w:rPr/>
            </w:pPr>
            <w:r>
              <w:rPr/>
              <w:t xml:space="preserve">Alue </w:t>
            </w:r>
          </w:p>
        </w:tc>
        <w:tc>
          <w:tcPr>
            <w:tcW w:w="8578" w:type="dxa"/>
            <w:tcBorders/>
            <w:vAlign w:val="center"/>
          </w:tcPr>
          <w:p>
            <w:pPr>
              <w:pStyle w:val="TableContents"/>
              <w:bidi w:val="0"/>
              <w:spacing w:before="0" w:after="283"/>
              <w:jc w:val="left"/>
              <w:rPr/>
            </w:pPr>
            <w:r>
              <w:rPr/>
              <w:t xml:space="preserve">52,830 eekkeriä (213,8 km) </w:t>
            </w:r>
          </w:p>
        </w:tc>
      </w:tr>
      <w:tr>
        <w:trPr/>
        <w:tc>
          <w:tcPr>
            <w:tcW w:w="1627" w:type="dxa"/>
            <w:tcBorders/>
            <w:vAlign w:val="center"/>
          </w:tcPr>
          <w:p>
            <w:pPr>
              <w:pStyle w:val="TableHeading"/>
              <w:suppressLineNumbers/>
              <w:bidi w:val="0"/>
              <w:spacing w:before="0" w:after="283"/>
              <w:jc w:val="center"/>
              <w:rPr/>
            </w:pPr>
            <w:r>
              <w:rPr/>
              <w:t xml:space="preserve">Perustettu </w:t>
            </w:r>
          </w:p>
        </w:tc>
        <w:tc>
          <w:tcPr>
            <w:tcW w:w="8578" w:type="dxa"/>
            <w:tcBorders/>
            <w:vAlign w:val="center"/>
          </w:tcPr>
          <w:p>
            <w:pPr>
              <w:pStyle w:val="TableContents"/>
              <w:bidi w:val="0"/>
              <w:spacing w:before="0" w:after="283"/>
              <w:jc w:val="left"/>
              <w:rPr/>
            </w:pPr>
            <w:r>
              <w:rPr/>
              <w:t xml:space="preserve">1. heinäkuuta 1941 </w:t>
            </w:r>
          </w:p>
        </w:tc>
      </w:tr>
      <w:tr>
        <w:trPr/>
        <w:tc>
          <w:tcPr>
            <w:tcW w:w="1627" w:type="dxa"/>
            <w:tcBorders/>
            <w:vAlign w:val="center"/>
          </w:tcPr>
          <w:p>
            <w:pPr>
              <w:pStyle w:val="TableHeading"/>
              <w:suppressLineNumbers/>
              <w:bidi w:val="0"/>
              <w:spacing w:before="0" w:after="283"/>
              <w:jc w:val="center"/>
              <w:rPr/>
            </w:pPr>
            <w:r>
              <w:rPr/>
              <w:t xml:space="preserve">Vierailijat </w:t>
            </w:r>
          </w:p>
        </w:tc>
        <w:tc>
          <w:tcPr>
            <w:tcW w:w="8578" w:type="dxa"/>
            <w:tcBorders/>
            <w:vAlign w:val="center"/>
          </w:tcPr>
          <w:p>
            <w:pPr>
              <w:pStyle w:val="TableContents"/>
              <w:bidi w:val="0"/>
              <w:spacing w:before="0" w:after="283"/>
              <w:jc w:val="left"/>
              <w:rPr/>
            </w:pPr>
            <w:r>
              <w:rPr/>
              <w:t xml:space="preserve">586 514 (vuonna 2016) </w:t>
            </w:r>
          </w:p>
        </w:tc>
      </w:tr>
      <w:tr>
        <w:trPr/>
        <w:tc>
          <w:tcPr>
            <w:tcW w:w="1627" w:type="dxa"/>
            <w:tcBorders/>
            <w:vAlign w:val="center"/>
          </w:tcPr>
          <w:p>
            <w:pPr>
              <w:pStyle w:val="TableHeading"/>
              <w:suppressLineNumbers/>
              <w:bidi w:val="0"/>
              <w:spacing w:before="0" w:after="283"/>
              <w:jc w:val="center"/>
              <w:rPr/>
            </w:pPr>
            <w:r>
              <w:rPr/>
              <w:t xml:space="preserve">Hallintoelin </w:t>
            </w:r>
          </w:p>
        </w:tc>
        <w:tc>
          <w:tcPr>
            <w:tcW w:w="8578" w:type="dxa"/>
            <w:tcBorders/>
            <w:vAlign w:val="center"/>
          </w:tcPr>
          <w:p>
            <w:pPr>
              <w:pStyle w:val="TableContents"/>
              <w:bidi w:val="0"/>
              <w:spacing w:before="0" w:after="283"/>
              <w:jc w:val="left"/>
              <w:rPr/>
            </w:pPr>
            <w:r>
              <w:rPr/>
              <w:t xml:space="preserve">Kansallispuistopalvelu </w:t>
            </w:r>
          </w:p>
        </w:tc>
      </w:tr>
      <w:tr>
        <w:trPr/>
        <w:tc>
          <w:tcPr>
            <w:tcW w:w="1627" w:type="dxa"/>
            <w:tcBorders/>
            <w:vAlign w:val="center"/>
          </w:tcPr>
          <w:p>
            <w:pPr>
              <w:pStyle w:val="TableHeading"/>
              <w:suppressLineNumbers/>
              <w:bidi w:val="0"/>
              <w:spacing w:before="0" w:after="283"/>
              <w:jc w:val="center"/>
              <w:rPr/>
            </w:pPr>
            <w:r>
              <w:rPr/>
              <w:t xml:space="preserve">Verkkosivusto </w:t>
            </w:r>
          </w:p>
        </w:tc>
        <w:tc>
          <w:tcPr>
            <w:tcW w:w="8578" w:type="dxa"/>
            <w:tcBorders/>
            <w:vAlign w:val="center"/>
          </w:tcPr>
          <w:p>
            <w:pPr>
              <w:pStyle w:val="TableContents"/>
              <w:bidi w:val="0"/>
              <w:spacing w:before="0" w:after="283"/>
              <w:jc w:val="left"/>
              <w:rPr/>
            </w:pPr>
            <w:r>
              <w:rPr/>
              <w:t xml:space="preserve">Mammoth Cave National Park Unescon maailmanperintökohde </w:t>
            </w:r>
          </w:p>
        </w:tc>
      </w:tr>
      <w:tr>
        <w:trPr/>
        <w:tc>
          <w:tcPr>
            <w:tcW w:w="1627" w:type="dxa"/>
            <w:tcBorders/>
            <w:vAlign w:val="center"/>
          </w:tcPr>
          <w:p>
            <w:pPr>
              <w:pStyle w:val="TableHeading"/>
              <w:suppressLineNumbers/>
              <w:bidi w:val="0"/>
              <w:spacing w:before="0" w:after="283"/>
              <w:jc w:val="center"/>
              <w:rPr/>
            </w:pPr>
            <w:r>
              <w:rPr/>
              <w:t xml:space="preserve">Kriteerit </w:t>
            </w:r>
          </w:p>
        </w:tc>
        <w:tc>
          <w:tcPr>
            <w:tcW w:w="8578" w:type="dxa"/>
            <w:tcBorders/>
            <w:vAlign w:val="center"/>
          </w:tcPr>
          <w:p>
            <w:pPr>
              <w:pStyle w:val="TableContents"/>
              <w:bidi w:val="0"/>
              <w:spacing w:before="0" w:after="283"/>
              <w:jc w:val="left"/>
              <w:rPr/>
            </w:pPr>
            <w:r>
              <w:rPr/>
              <w:t xml:space="preserve">Luonnollinen: (vii), viii), x). </w:t>
            </w:r>
          </w:p>
        </w:tc>
      </w:tr>
      <w:tr>
        <w:trPr/>
        <w:tc>
          <w:tcPr>
            <w:tcW w:w="1627" w:type="dxa"/>
            <w:tcBorders/>
            <w:vAlign w:val="center"/>
          </w:tcPr>
          <w:p>
            <w:pPr>
              <w:pStyle w:val="TableHeading"/>
              <w:suppressLineNumbers/>
              <w:bidi w:val="0"/>
              <w:spacing w:before="0" w:after="283"/>
              <w:jc w:val="center"/>
              <w:rPr/>
            </w:pPr>
            <w:r>
              <w:rPr/>
              <w:t xml:space="preserve">Viite </w:t>
            </w:r>
          </w:p>
        </w:tc>
        <w:tc>
          <w:tcPr>
            <w:tcW w:w="8578" w:type="dxa"/>
            <w:tcBorders/>
            <w:vAlign w:val="center"/>
          </w:tcPr>
          <w:p>
            <w:pPr>
              <w:pStyle w:val="TableContents"/>
              <w:bidi w:val="0"/>
              <w:spacing w:before="0" w:after="283"/>
              <w:jc w:val="left"/>
              <w:rPr/>
            </w:pPr>
            <w:r>
              <w:rPr/>
              <w:t xml:space="preserve">150 </w:t>
            </w:r>
          </w:p>
        </w:tc>
      </w:tr>
      <w:tr>
        <w:trPr/>
        <w:tc>
          <w:tcPr>
            <w:tcW w:w="1627" w:type="dxa"/>
            <w:tcBorders/>
            <w:vAlign w:val="center"/>
          </w:tcPr>
          <w:p>
            <w:pPr>
              <w:pStyle w:val="TableHeading"/>
              <w:suppressLineNumbers/>
              <w:bidi w:val="0"/>
              <w:spacing w:before="0" w:after="283"/>
              <w:jc w:val="center"/>
              <w:rPr/>
            </w:pPr>
            <w:r>
              <w:rPr/>
              <w:t xml:space="preserve">Kirjoitus </w:t>
            </w:r>
          </w:p>
        </w:tc>
        <w:tc>
          <w:tcPr>
            <w:tcW w:w="8578" w:type="dxa"/>
            <w:tcBorders/>
            <w:vAlign w:val="center"/>
          </w:tcPr>
          <w:p>
            <w:pPr>
              <w:pStyle w:val="TableContents"/>
              <w:bidi w:val="0"/>
              <w:spacing w:before="0" w:after="283"/>
              <w:jc w:val="left"/>
              <w:rPr/>
            </w:pPr>
            <w:r>
              <w:rPr/>
              <w:t xml:space="preserve">1981 (5. istunto)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mammutin luola sijaitsee kartalla?</w:t>
      </w:r>
    </w:p>
    <w:p>
      <w:pPr>
        <w:pStyle w:val="TextBody"/>
        <w:bidi w:val="0"/>
        <w:jc w:val="left"/>
        <w:rPr>
          <w:b/>
          <w:u w:val="single"/>
          <w:shd w:val="clear" w:fill="FFFF00"/>
        </w:rPr>
      </w:pPr>
      <w:r>
        <w:rPr>
          <w:b/>
          <w:u w:val="single"/>
          <w:shd w:val="clear" w:fill="FFFF00"/>
        </w:rPr>
        <w:t xml:space="preserve">Asiakirjan numero 44392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N:o 303 Puolan hävittäjälentolaivue </w:t>
      </w:r>
      <w:r>
        <w:rPr/>
        <w:t xml:space="preserve">303-laivueen kunniamerkin suunnittelu </w:t>
      </w:r>
    </w:p>
    <w:tbl>
      <w:tblPr>
        <w:tblW w:w="10205" w:type="dxa"/>
        <w:jc w:val="left"/>
        <w:tblInd w:w="0" w:type="dxa"/>
        <w:tblLayout w:type="fixed"/>
        <w:tblCellMar>
          <w:top w:w="28" w:type="dxa"/>
          <w:left w:w="28" w:type="dxa"/>
          <w:bottom w:w="28" w:type="dxa"/>
          <w:right w:w="28" w:type="dxa"/>
        </w:tblCellMar>
      </w:tblPr>
      <w:tblGrid>
        <w:gridCol w:w="2174"/>
        <w:gridCol w:w="8031"/>
      </w:tblGrid>
      <w:tr>
        <w:trPr/>
        <w:tc>
          <w:tcPr>
            <w:tcW w:w="2174" w:type="dxa"/>
            <w:tcBorders/>
            <w:vAlign w:val="center"/>
          </w:tcPr>
          <w:p>
            <w:pPr>
              <w:pStyle w:val="TableHeading"/>
              <w:suppressLineNumbers/>
              <w:bidi w:val="0"/>
              <w:spacing w:before="0" w:after="283"/>
              <w:jc w:val="center"/>
              <w:rPr/>
            </w:pPr>
            <w:r>
              <w:rPr/>
              <w:t xml:space="preserve">Aktiivinen </w:t>
            </w:r>
          </w:p>
        </w:tc>
        <w:tc>
          <w:tcPr>
            <w:tcW w:w="8031" w:type="dxa"/>
            <w:tcBorders/>
            <w:vAlign w:val="center"/>
          </w:tcPr>
          <w:p>
            <w:pPr>
              <w:pStyle w:val="TableContents"/>
              <w:bidi w:val="0"/>
              <w:spacing w:before="0" w:after="283"/>
              <w:jc w:val="left"/>
              <w:rPr/>
            </w:pPr>
            <w:r>
              <w:rPr/>
              <w:t xml:space="preserve">2. elokuuta 1940 -- 11. joulukuuta 1946 </w:t>
            </w:r>
          </w:p>
        </w:tc>
      </w:tr>
      <w:tr>
        <w:trPr/>
        <w:tc>
          <w:tcPr>
            <w:tcW w:w="2174" w:type="dxa"/>
            <w:tcBorders/>
            <w:vAlign w:val="center"/>
          </w:tcPr>
          <w:p>
            <w:pPr>
              <w:pStyle w:val="TableHeading"/>
              <w:suppressLineNumbers/>
              <w:bidi w:val="0"/>
              <w:spacing w:before="0" w:after="283"/>
              <w:jc w:val="center"/>
              <w:rPr/>
            </w:pPr>
            <w:r>
              <w:rPr/>
              <w:t xml:space="preserve">Maa </w:t>
            </w:r>
          </w:p>
        </w:tc>
        <w:tc>
          <w:tcPr>
            <w:tcW w:w="8031" w:type="dxa"/>
            <w:tcBorders/>
            <w:vAlign w:val="center"/>
          </w:tcPr>
          <w:p>
            <w:pPr>
              <w:pStyle w:val="TableContents"/>
              <w:bidi w:val="0"/>
              <w:spacing w:before="0" w:after="283"/>
              <w:jc w:val="left"/>
              <w:rPr/>
            </w:pPr>
            <w:r>
              <w:rPr/>
              <w:t xml:space="preserve">Puola </w:t>
            </w:r>
          </w:p>
        </w:tc>
      </w:tr>
      <w:tr>
        <w:trPr/>
        <w:tc>
          <w:tcPr>
            <w:tcW w:w="2174" w:type="dxa"/>
            <w:tcBorders/>
            <w:vAlign w:val="center"/>
          </w:tcPr>
          <w:p>
            <w:pPr>
              <w:pStyle w:val="TableHeading"/>
              <w:suppressLineNumbers/>
              <w:bidi w:val="0"/>
              <w:spacing w:before="0" w:after="283"/>
              <w:jc w:val="center"/>
              <w:rPr/>
            </w:pPr>
            <w:r>
              <w:rPr/>
              <w:t xml:space="preserve">Allegiance </w:t>
            </w:r>
          </w:p>
        </w:tc>
        <w:tc>
          <w:tcPr>
            <w:tcW w:w="8031" w:type="dxa"/>
            <w:tcBorders/>
            <w:vAlign w:val="center"/>
          </w:tcPr>
          <w:p>
            <w:pPr>
              <w:pStyle w:val="TableContents"/>
              <w:bidi w:val="0"/>
              <w:spacing w:before="0" w:after="283"/>
              <w:jc w:val="left"/>
              <w:rPr/>
            </w:pPr>
            <w:r>
              <w:rPr/>
              <w:t xml:space="preserve">Puolan maanpaossa oleva hallitus Yhdistynyt kuningaskunta </w:t>
            </w:r>
          </w:p>
        </w:tc>
      </w:tr>
      <w:tr>
        <w:trPr/>
        <w:tc>
          <w:tcPr>
            <w:tcW w:w="2174" w:type="dxa"/>
            <w:tcBorders/>
            <w:vAlign w:val="center"/>
          </w:tcPr>
          <w:p>
            <w:pPr>
              <w:pStyle w:val="TableHeading"/>
              <w:suppressLineNumbers/>
              <w:bidi w:val="0"/>
              <w:spacing w:before="0" w:after="283"/>
              <w:jc w:val="center"/>
              <w:rPr/>
            </w:pPr>
            <w:r>
              <w:rPr/>
              <w:t xml:space="preserve">Haara </w:t>
            </w:r>
          </w:p>
        </w:tc>
        <w:tc>
          <w:tcPr>
            <w:tcW w:w="8031" w:type="dxa"/>
            <w:tcBorders/>
            <w:vAlign w:val="center"/>
          </w:tcPr>
          <w:p>
            <w:pPr>
              <w:pStyle w:val="TableContents"/>
              <w:bidi w:val="0"/>
              <w:spacing w:before="0" w:after="283"/>
              <w:jc w:val="left"/>
              <w:rPr/>
            </w:pPr>
            <w:r>
              <w:rPr/>
              <w:t xml:space="preserve">Kuninkaalliset ilmavoimat </w:t>
            </w:r>
          </w:p>
        </w:tc>
      </w:tr>
      <w:tr>
        <w:trPr/>
        <w:tc>
          <w:tcPr>
            <w:tcW w:w="2174" w:type="dxa"/>
            <w:tcBorders/>
            <w:vAlign w:val="center"/>
          </w:tcPr>
          <w:p>
            <w:pPr>
              <w:pStyle w:val="TableHeading"/>
              <w:suppressLineNumbers/>
              <w:bidi w:val="0"/>
              <w:spacing w:before="0" w:after="283"/>
              <w:jc w:val="center"/>
              <w:rPr/>
            </w:pPr>
            <w:r>
              <w:rPr/>
              <w:t xml:space="preserve">Rooli </w:t>
            </w:r>
          </w:p>
        </w:tc>
        <w:tc>
          <w:tcPr>
            <w:tcW w:w="8031" w:type="dxa"/>
            <w:tcBorders/>
            <w:vAlign w:val="center"/>
          </w:tcPr>
          <w:p>
            <w:pPr>
              <w:pStyle w:val="TableContents"/>
              <w:bidi w:val="0"/>
              <w:spacing w:before="0" w:after="283"/>
              <w:jc w:val="left"/>
              <w:rPr/>
            </w:pPr>
            <w:r>
              <w:rPr/>
              <w:t xml:space="preserve">Hävittäjälentolaivue </w:t>
            </w:r>
          </w:p>
        </w:tc>
      </w:tr>
      <w:tr>
        <w:trPr/>
        <w:tc>
          <w:tcPr>
            <w:tcW w:w="2174" w:type="dxa"/>
            <w:tcBorders/>
            <w:vAlign w:val="center"/>
          </w:tcPr>
          <w:p>
            <w:pPr>
              <w:pStyle w:val="TableHeading"/>
              <w:suppressLineNumbers/>
              <w:bidi w:val="0"/>
              <w:spacing w:before="0" w:after="283"/>
              <w:jc w:val="center"/>
              <w:rPr/>
            </w:pPr>
            <w:r>
              <w:rPr/>
              <w:t xml:space="preserve">Osa </w:t>
            </w:r>
          </w:p>
        </w:tc>
        <w:tc>
          <w:tcPr>
            <w:tcW w:w="8031" w:type="dxa"/>
            <w:tcBorders/>
            <w:vAlign w:val="center"/>
          </w:tcPr>
          <w:p>
            <w:pPr>
              <w:pStyle w:val="TableContents"/>
              <w:bidi w:val="0"/>
              <w:spacing w:before="0" w:after="283"/>
              <w:jc w:val="left"/>
              <w:rPr/>
            </w:pPr>
            <w:r>
              <w:rPr/>
              <w:t xml:space="preserve">RAF:n hävittäjäjoukkojen komento </w:t>
            </w:r>
          </w:p>
        </w:tc>
      </w:tr>
      <w:tr>
        <w:trPr/>
        <w:tc>
          <w:tcPr>
            <w:tcW w:w="2174" w:type="dxa"/>
            <w:tcBorders/>
            <w:vAlign w:val="center"/>
          </w:tcPr>
          <w:p>
            <w:pPr>
              <w:pStyle w:val="TableHeading"/>
              <w:suppressLineNumbers/>
              <w:bidi w:val="0"/>
              <w:spacing w:before="0" w:after="283"/>
              <w:jc w:val="center"/>
              <w:rPr/>
            </w:pPr>
            <w:r>
              <w:rPr/>
              <w:t xml:space="preserve">Lempinimi (s) </w:t>
            </w:r>
          </w:p>
        </w:tc>
        <w:tc>
          <w:tcPr>
            <w:tcW w:w="8031" w:type="dxa"/>
            <w:tcBorders/>
            <w:vAlign w:val="center"/>
          </w:tcPr>
          <w:p>
            <w:pPr>
              <w:pStyle w:val="TableContents"/>
              <w:bidi w:val="0"/>
              <w:spacing w:before="0" w:after="283"/>
              <w:jc w:val="left"/>
              <w:rPr/>
            </w:pPr>
            <w:r>
              <w:rPr/>
              <w:t xml:space="preserve">``Rafałki'' </w:t>
            </w:r>
          </w:p>
        </w:tc>
      </w:tr>
      <w:tr>
        <w:trPr/>
        <w:tc>
          <w:tcPr>
            <w:tcW w:w="2174" w:type="dxa"/>
            <w:tcBorders/>
            <w:vAlign w:val="center"/>
          </w:tcPr>
          <w:p>
            <w:pPr>
              <w:pStyle w:val="TableHeading"/>
              <w:suppressLineNumbers/>
              <w:bidi w:val="0"/>
              <w:spacing w:before="0" w:after="283"/>
              <w:jc w:val="center"/>
              <w:rPr/>
            </w:pPr>
            <w:r>
              <w:rPr/>
              <w:t xml:space="preserve">Huivin väri </w:t>
            </w:r>
          </w:p>
        </w:tc>
        <w:tc>
          <w:tcPr>
            <w:tcW w:w="8031" w:type="dxa"/>
            <w:tcBorders/>
            <w:vAlign w:val="center"/>
          </w:tcPr>
          <w:p>
            <w:pPr>
              <w:pStyle w:val="TableContents"/>
              <w:bidi w:val="0"/>
              <w:spacing w:before="0" w:after="283"/>
              <w:jc w:val="left"/>
              <w:rPr/>
            </w:pPr>
            <w:r>
              <w:rPr/>
              <w:t xml:space="preserve">Scarlet </w:t>
            </w:r>
          </w:p>
        </w:tc>
      </w:tr>
      <w:tr>
        <w:trPr/>
        <w:tc>
          <w:tcPr>
            <w:tcW w:w="2174" w:type="dxa"/>
            <w:tcBorders/>
            <w:vAlign w:val="center"/>
          </w:tcPr>
          <w:p>
            <w:pPr>
              <w:pStyle w:val="TableHeading"/>
              <w:suppressLineNumbers/>
              <w:bidi w:val="0"/>
              <w:spacing w:before="0" w:after="283"/>
              <w:jc w:val="center"/>
              <w:rPr/>
            </w:pPr>
            <w:r>
              <w:rPr/>
              <w:t xml:space="preserve">Vuosipäivät </w:t>
            </w:r>
          </w:p>
        </w:tc>
        <w:tc>
          <w:tcPr>
            <w:tcW w:w="8031" w:type="dxa"/>
            <w:tcBorders/>
            <w:vAlign w:val="center"/>
          </w:tcPr>
          <w:p>
            <w:pPr>
              <w:pStyle w:val="TableContents"/>
              <w:bidi w:val="0"/>
              <w:spacing w:before="0" w:after="283"/>
              <w:jc w:val="left"/>
              <w:rPr/>
            </w:pPr>
            <w:r>
              <w:rPr/>
              <w:t xml:space="preserve">1. syyskuuta Laivueen loma </w:t>
            </w:r>
          </w:p>
        </w:tc>
      </w:tr>
      <w:tr>
        <w:trPr/>
        <w:tc>
          <w:tcPr>
            <w:tcW w:w="2174" w:type="dxa"/>
            <w:tcBorders/>
            <w:vAlign w:val="center"/>
          </w:tcPr>
          <w:p>
            <w:pPr>
              <w:pStyle w:val="TableHeading"/>
              <w:suppressLineNumbers/>
              <w:bidi w:val="0"/>
              <w:spacing w:before="0" w:after="283"/>
              <w:jc w:val="center"/>
              <w:rPr/>
            </w:pPr>
            <w:r>
              <w:rPr/>
              <w:t xml:space="preserve">Taistelun kunniamerkit </w:t>
            </w:r>
          </w:p>
        </w:tc>
        <w:tc>
          <w:tcPr>
            <w:tcW w:w="8031" w:type="dxa"/>
            <w:tcBorders/>
            <w:vAlign w:val="center"/>
          </w:tcPr>
          <w:p>
            <w:pPr>
              <w:pStyle w:val="TableContents"/>
              <w:bidi w:val="0"/>
              <w:spacing w:before="0" w:after="283"/>
              <w:jc w:val="left"/>
              <w:rPr/>
            </w:pPr>
            <w:r>
              <w:rPr/>
              <w:t xml:space="preserve">Britannian taistelu 1940, Euroopan linnoitus 1941-1944, Ranska ja Saksa 1944-1945 Komentajat </w:t>
            </w:r>
          </w:p>
        </w:tc>
      </w:tr>
      <w:tr>
        <w:trPr/>
        <w:tc>
          <w:tcPr>
            <w:tcW w:w="2174" w:type="dxa"/>
            <w:tcBorders/>
            <w:vAlign w:val="center"/>
          </w:tcPr>
          <w:p>
            <w:pPr>
              <w:pStyle w:val="TableHeading"/>
              <w:suppressLineNumbers/>
              <w:bidi w:val="0"/>
              <w:spacing w:before="0" w:after="283"/>
              <w:jc w:val="center"/>
              <w:rPr/>
            </w:pPr>
            <w:r>
              <w:rPr/>
              <w:t xml:space="preserve">Merkittävät komentajat </w:t>
            </w:r>
          </w:p>
        </w:tc>
        <w:tc>
          <w:tcPr>
            <w:tcW w:w="8031" w:type="dxa"/>
            <w:tcBorders/>
            <w:vAlign w:val="center"/>
          </w:tcPr>
          <w:p>
            <w:pPr>
              <w:pStyle w:val="TableContents"/>
              <w:bidi w:val="0"/>
              <w:spacing w:before="0" w:after="283"/>
              <w:jc w:val="left"/>
              <w:rPr/>
            </w:pPr>
            <w:r>
              <w:rPr/>
              <w:t xml:space="preserve">R.G. Kellett Zdzisław Krasnodębski Witold Urbanowicz Jan Zumbach Witold Łokuciewski Tunnukset </w:t>
            </w:r>
          </w:p>
        </w:tc>
      </w:tr>
      <w:tr>
        <w:trPr/>
        <w:tc>
          <w:tcPr>
            <w:tcW w:w="2174" w:type="dxa"/>
            <w:tcBorders/>
            <w:vAlign w:val="center"/>
          </w:tcPr>
          <w:p>
            <w:pPr>
              <w:pStyle w:val="TableHeading"/>
              <w:suppressLineNumbers/>
              <w:bidi w:val="0"/>
              <w:spacing w:before="0" w:after="283"/>
              <w:jc w:val="center"/>
              <w:rPr/>
            </w:pPr>
            <w:r>
              <w:rPr/>
              <w:t xml:space="preserve">Laivueiden koodit </w:t>
            </w:r>
          </w:p>
        </w:tc>
        <w:tc>
          <w:tcPr>
            <w:tcW w:w="8031" w:type="dxa"/>
            <w:tcBorders/>
            <w:vAlign w:val="center"/>
          </w:tcPr>
          <w:p>
            <w:pPr>
              <w:pStyle w:val="TableContents"/>
              <w:bidi w:val="0"/>
              <w:spacing w:before="0" w:after="283"/>
              <w:jc w:val="left"/>
              <w:rPr/>
            </w:pPr>
            <w:r>
              <w:rPr/>
              <w:t xml:space="preserve">RF (elokuu 1940 -- huhtikuu 1945) PD (huhtikuu 1945 -- joulukuu 1946) Lennetyt ilma-alukset </w:t>
            </w:r>
          </w:p>
        </w:tc>
      </w:tr>
      <w:tr>
        <w:trPr/>
        <w:tc>
          <w:tcPr>
            <w:tcW w:w="2174" w:type="dxa"/>
            <w:tcBorders/>
            <w:vAlign w:val="center"/>
          </w:tcPr>
          <w:p>
            <w:pPr>
              <w:pStyle w:val="TableHeading"/>
              <w:suppressLineNumbers/>
              <w:bidi w:val="0"/>
              <w:spacing w:before="0" w:after="283"/>
              <w:jc w:val="center"/>
              <w:rPr/>
            </w:pPr>
            <w:r>
              <w:rPr/>
              <w:t xml:space="preserve">Hävittäjä </w:t>
            </w:r>
          </w:p>
        </w:tc>
        <w:tc>
          <w:tcPr>
            <w:tcW w:w="8031" w:type="dxa"/>
            <w:tcBorders/>
            <w:vAlign w:val="center"/>
          </w:tcPr>
          <w:p>
            <w:pPr>
              <w:pStyle w:val="TableContents"/>
              <w:bidi w:val="0"/>
              <w:spacing w:before="0" w:after="283"/>
              <w:jc w:val="left"/>
              <w:rPr/>
            </w:pPr>
            <w:r>
              <w:rPr/>
              <w:t xml:space="preserve">Hawker Hurricane Supermarine Spitfire Mustang IV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tappoja Britannian taistelussa?</w:t>
      </w:r>
    </w:p>
    <w:p>
      <w:pPr>
        <w:pStyle w:val="TextBody"/>
        <w:bidi w:val="0"/>
        <w:jc w:val="left"/>
        <w:rPr>
          <w:b/>
          <w:u w:val="single"/>
          <w:shd w:val="clear" w:fill="FFFF00"/>
        </w:rPr>
      </w:pPr>
      <w:r>
        <w:rPr>
          <w:b/>
          <w:u w:val="single"/>
          <w:shd w:val="clear" w:fill="FFFF00"/>
        </w:rPr>
        <w:t xml:space="preserve">Asiakirjan numero 44393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NFL Draft oli National Football Leaguen (NFL) franchising-joukkueiden 81. vuosittainen kokous, jossa valittiin uusia amerikkalaisen jalkapallon pelaajia. Kuten vuonna 2015, draft pidettiin Chicagossa, Illinoisin osavaltiossa Auditorium Theatre ja Grant Park. Draft alkoi torstaina 28. huhtikuuta ensimmäisellä kierroksella ja päättyi lauantaina 30. huhtikuuta. </w:t>
      </w:r>
      <w:r>
        <w:rPr>
          <w:color w:val="A9A9A9"/>
        </w:rPr>
        <w:t xml:space="preserve">Tennessee Titans, joka oli NFL:n vähiten voittoja kaudella 2015 saavuttanut joukkue, kauppasi oikeuden draftin ykkösvaraukseen Los Angeles Ramsille</w:t>
      </w:r>
      <w:r>
        <w:rPr/>
        <w:t xml:space="preserve">, mikä oli ensimmäinen kerta, kun ykkösvarausta kaupattiin ennen draftia sitten vuoden 2001, jolloin San Diego Chargers kauppasi ykkösvarauksensa Atlanta Falconsille. Ohio Staten koulusta tuli toinen koulu, jonka kolme pelaajaa on valittu kymmenen parhaan joukkoon ja viisi pelaajaa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ensimmäinen valinta vuoden 2016 NFL-draftissa -</w:t>
      </w:r>
    </w:p>
    <w:p>
      <w:pPr>
        <w:pStyle w:val="TextBody"/>
        <w:bidi w:val="0"/>
        <w:jc w:val="left"/>
        <w:rPr>
          <w:b/>
          <w:u w:val="single"/>
          <w:shd w:val="clear" w:fill="FFFF00"/>
        </w:rPr>
      </w:pPr>
      <w:r>
        <w:rPr>
          <w:b/>
          <w:u w:val="single"/>
          <w:shd w:val="clear" w:fill="FFFF00"/>
        </w:rPr>
        <w:t xml:space="preserve">Asiakirjan numero 44394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kampanjan toivottiin lisäävän myyntiä Yhdistyneessä kuningaskunnassa ja lisäävän yleisön sitoutumista brändiin. Uuden markkinointistrategian ensimmäisestä mainoksesta pyrittiin tekemään menestys. Luova idea perustui ajatukseen, jonka mukaan kaiken viestinnän pitäisi olla yhtä vaivatonta ja nautinnollista kuin itse patukan syöminen. Argentiinalaissyntyinen Fallonin luova johtaja Juan Cabral, joka oli luonut valtavan menestyksen saavuttaneet Balls and Paint -mainokset Sonyn BRAVIA-sarjan teräväpiirtotelevisioille, käsikirjoitti ja ohjasi teoksen ja toimi luovana johtajana, taiteellisena johtajana, copywriterina ja ohjaajana. Se oli hänen ohjaajadebyyttinsä. Fallonissa kampanjaan osallistuivat myös vanhempi suunnittelija Tamsin Davies, asiakaspäällikkö Chris Willingham, johtava luova johtaja Richard Flintham ja agentuurin tuottaja Nicky Barnes. Matthew Fone oli tuotantoyhtiön tuottaja. Näyttelijä </w:t>
      </w:r>
      <w:r>
        <w:rPr>
          <w:color w:val="A9A9A9"/>
        </w:rPr>
        <w:t xml:space="preserve">Garon Michael </w:t>
      </w:r>
      <w:r>
        <w:rPr/>
        <w:t xml:space="preserve">palkattiin keskeiseen rooliin, koska hän on aiemmin toiminut samankaltaisissa rooleissa, sillä hän on näytellyt apinoita elokuvissa Congo, Instinct ja Apinoiden planeetan uusintaversio vuodelta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gorillaa Cadburyn mainoksessa...</w:t>
      </w:r>
    </w:p>
    <w:p>
      <w:pPr>
        <w:pStyle w:val="TextBody"/>
        <w:bidi w:val="0"/>
        <w:jc w:val="left"/>
        <w:rPr>
          <w:b/>
          <w:u w:val="single"/>
          <w:shd w:val="clear" w:fill="FFFF00"/>
        </w:rPr>
      </w:pPr>
      <w:r>
        <w:rPr>
          <w:b/>
          <w:u w:val="single"/>
          <w:shd w:val="clear" w:fill="FFFF00"/>
        </w:rPr>
        <w:t xml:space="preserve">Asiakirjan numero 44395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Satsuma säilytti vahvan vaikutusvallan saarilla, Ryukyun kuningaskunta säilytti huomattavan sisäpoliittisen vapauden yli kahdensadan vuoden ajan. </w:t>
      </w:r>
      <w:r>
        <w:rPr>
          <w:color w:val="A9A9A9"/>
        </w:rPr>
        <w:t xml:space="preserve">Neljä vuotta vuoden 1868 Meiji-restauraation </w:t>
      </w:r>
      <w:r>
        <w:rPr/>
        <w:t xml:space="preserve">jälkeen Japanin hallitus liitti valtakunnan virallisesti sotilaallisin hyökkäyksin ja nimesi sen uudelleen Ryukyu han. Tuolloin Qingin valtakunta piti Ryukyun kuningaskunnan saaria nimellisesti suvereniteettina, koska Ryūkyūn kuningaskunta oli myös Kiinan tributäärijärjestelmän jäsenmaa. Ryukyu-hanista tuli Japanin Okinawan prefektuuri vuonna 1879, vaikka kaikista muista hanista oli tullut Japanin prefektuureja vuonna 1872. Vuonna 1912 okinawalaiset saivat ensimmäisen kerran oikeuden äänestää edustajia </w:t>
      </w:r>
      <w:r>
        <w:rPr/>
        <w:t xml:space="preserve">vuonna 1890 perustettuun </w:t>
      </w:r>
      <w:r>
        <w:rPr/>
        <w:t xml:space="preserve">kansalliskokoukseen </w:t>
      </w:r>
      <w:r>
        <w:rPr/>
        <w:t xml:space="preserve">(国会).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Okinawasta tuli osa Japania?</w:t>
      </w:r>
    </w:p>
    <w:p>
      <w:pPr>
        <w:pStyle w:val="TextBody"/>
        <w:bidi w:val="0"/>
        <w:jc w:val="left"/>
        <w:rPr>
          <w:b/>
          <w:u w:val="single"/>
          <w:shd w:val="clear" w:fill="FFFF00"/>
        </w:rPr>
      </w:pPr>
      <w:r>
        <w:rPr>
          <w:b/>
          <w:u w:val="single"/>
          <w:shd w:val="clear" w:fill="FFFF00"/>
        </w:rPr>
        <w:t xml:space="preserve">Asiakirjan numero 44396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Week'' on kanadalaisen rockyhtye Barenaked Ladiesin kappale, joka on ensimmäinen single heidän vuoden 1998 albumiltaan Stunt. Sen on </w:t>
      </w:r>
      <w:r>
        <w:rPr/>
        <w:t xml:space="preserve">kirjoittanut </w:t>
      </w:r>
      <w:r>
        <w:rPr>
          <w:color w:val="A9A9A9"/>
        </w:rPr>
        <w:t xml:space="preserve">Ed Robertson, </w:t>
      </w:r>
      <w:r>
        <w:rPr/>
        <w:t xml:space="preserve">joka on mukana räppisäkeistöjen päälaulajana. </w:t>
      </w:r>
      <w:r>
        <w:rPr>
          <w:color w:val="DCDCDC"/>
        </w:rPr>
        <w:t xml:space="preserve">Steven Page </w:t>
      </w:r>
      <w:r>
        <w:rPr/>
        <w:t xml:space="preserve">laulaa kappaleen kertosäkeessä soololaulua, kun taas esikuorot he laulavat yhdessä harmoniassa. Kappale on tunnettu merkittävästä määrästä popkulttuuriviittauksia, ja se on edelleen yhtyeen tunnetuin kappale Yhdysvalloissa. Sattumalta kappale nousi Billboard Hot 100 -listan sijalle 1 yhden viikon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on kulunut viikko siitä, kun katsoit minua...</w:t>
      </w:r>
    </w:p>
    <w:p>
      <w:pPr>
        <w:pStyle w:val="TextBody"/>
        <w:bidi w:val="0"/>
        <w:jc w:val="left"/>
        <w:rPr>
          <w:b/>
          <w:u w:val="single"/>
          <w:shd w:val="clear" w:fill="FFFF00"/>
        </w:rPr>
      </w:pPr>
      <w:r>
        <w:rPr>
          <w:b/>
          <w:u w:val="single"/>
          <w:shd w:val="clear" w:fill="FFFF00"/>
        </w:rPr>
        <w:t xml:space="preserve">Asiakirjan numero 44397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fiktiivisenä etsivänä Poen Dupinissa on monia piirteitä, joista tuli kirjallisia konventioita myöhemmissä fiktiivisissä etsivissä, kuten Sherlock Holmesissa ja Hercule Poirot'ssa. Monet myöhemmät hahmot noudattavat esimerkiksi Poen mallia, jonka mukaan nerokas etsivä, </w:t>
      </w:r>
      <w:r>
        <w:rPr>
          <w:color w:val="A9A9A9"/>
        </w:rPr>
        <w:t xml:space="preserve">hänen henkilökohtainen ystävänsä </w:t>
      </w:r>
      <w:r>
        <w:rPr/>
        <w:t xml:space="preserve">toimii kertojana ja lopullinen paljastus esitetään ennen sitä edeltävää päättelyä. Dupin itse esiintyy uudelleen teoksissa "Marie Rogêt'n mysteeri" ja "Salainen kirje".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murhista Rue Morguen murhapaikalla...</w:t>
      </w:r>
    </w:p>
    <w:p>
      <w:pPr>
        <w:pStyle w:val="TextBody"/>
        <w:bidi w:val="0"/>
        <w:jc w:val="left"/>
        <w:rPr>
          <w:b/>
          <w:u w:val="single"/>
          <w:shd w:val="clear" w:fill="FFFF00"/>
        </w:rPr>
      </w:pPr>
      <w:r>
        <w:rPr>
          <w:b/>
          <w:u w:val="single"/>
          <w:shd w:val="clear" w:fill="FFFF00"/>
        </w:rPr>
        <w:t xml:space="preserve">Asiakirjan numero 44398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Ava Gardner Julie LaVerne (</w:t>
      </w:r>
      <w:r>
        <w:rPr>
          <w:color w:val="A9A9A9"/>
        </w:rPr>
        <w:t xml:space="preserve">Annette Warrenin</w:t>
      </w:r>
      <w:r>
        <w:rPr/>
        <w:t xml:space="preserve"> dubbaama lauluääni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Ava Gardnerin roolin Showboatissa?</w:t>
      </w:r>
    </w:p>
    <w:p>
      <w:pPr>
        <w:pStyle w:val="TextBody"/>
        <w:bidi w:val="0"/>
        <w:jc w:val="left"/>
        <w:rPr>
          <w:b/>
          <w:u w:val="single"/>
          <w:shd w:val="clear" w:fill="FFFF00"/>
        </w:rPr>
      </w:pPr>
      <w:r>
        <w:rPr>
          <w:b/>
          <w:u w:val="single"/>
          <w:shd w:val="clear" w:fill="FFFF00"/>
        </w:rPr>
        <w:t xml:space="preserve">Asiakirjan numero 44399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show oli alun perin ilmoitettu debyytti tammikuussa 2007, ja aikaväli sunnuntai-iltaisin klo 20.00, mutta verkko korvasi toisen todellisuus kykyjen show, Grease: You 're The One That I Want. Tämän kauden voittaja oli vatsastapuhuja ja imitaattori </w:t>
      </w:r>
      <w:r>
        <w:rPr>
          <w:color w:val="A9A9A9"/>
        </w:rPr>
        <w:t xml:space="preserve">Terry Fator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Amerikan Talentti -ohjelman toisen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America's Got Talent Kausi 2 </w:t>
      </w:r>
    </w:p>
    <w:tbl>
      <w:tblPr>
        <w:tblW w:w="8912" w:type="dxa"/>
        <w:jc w:val="left"/>
        <w:tblInd w:w="0" w:type="dxa"/>
        <w:tblLayout w:type="fixed"/>
        <w:tblCellMar>
          <w:top w:w="28" w:type="dxa"/>
          <w:left w:w="28" w:type="dxa"/>
          <w:bottom w:w="28" w:type="dxa"/>
          <w:right w:w="28" w:type="dxa"/>
        </w:tblCellMar>
      </w:tblPr>
      <w:tblGrid>
        <w:gridCol w:w="1771"/>
        <w:gridCol w:w="714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7141" w:type="dxa"/>
            <w:tcBorders/>
            <w:vAlign w:val="center"/>
          </w:tcPr>
          <w:p>
            <w:pPr>
              <w:pStyle w:val="TableContents"/>
              <w:bidi w:val="0"/>
              <w:spacing w:before="0" w:after="283"/>
              <w:jc w:val="left"/>
              <w:rPr/>
            </w:pPr>
            <w:r>
              <w:rPr/>
              <w:t xml:space="preserve">5. kesäkuuta -- 21. elokuuta 2007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7141" w:type="dxa"/>
            <w:tcBorders/>
            <w:vAlign w:val="center"/>
          </w:tcPr>
          <w:p>
            <w:pPr>
              <w:pStyle w:val="TableContents"/>
              <w:bidi w:val="0"/>
              <w:spacing w:before="0" w:after="283"/>
              <w:jc w:val="left"/>
              <w:rPr/>
            </w:pPr>
            <w:r>
              <w:rPr/>
              <w:t xml:space="preserve">David Hasselhoff Piers Morgan Sharon Osbourne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7141" w:type="dxa"/>
            <w:tcBorders/>
            <w:vAlign w:val="center"/>
          </w:tcPr>
          <w:p>
            <w:pPr>
              <w:pStyle w:val="TableContents"/>
              <w:bidi w:val="0"/>
              <w:spacing w:before="0" w:after="283"/>
              <w:jc w:val="left"/>
              <w:rPr/>
            </w:pPr>
            <w:r>
              <w:rPr/>
              <w:t xml:space="preserve">Jerry Springer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7141" w:type="dxa"/>
            <w:tcBorders/>
            <w:vAlign w:val="center"/>
          </w:tcPr>
          <w:p>
            <w:pPr>
              <w:pStyle w:val="TableContents"/>
              <w:bidi w:val="0"/>
              <w:spacing w:before="0" w:after="283"/>
              <w:jc w:val="left"/>
              <w:rPr/>
            </w:pPr>
            <w:r>
              <w:rPr/>
              <w:t xml:space="preserve">NBC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7141" w:type="dxa"/>
            <w:tcBorders/>
            <w:vAlign w:val="center"/>
          </w:tcPr>
          <w:p>
            <w:pPr>
              <w:pStyle w:val="TableContents"/>
              <w:bidi w:val="0"/>
              <w:spacing w:before="0" w:after="283"/>
              <w:jc w:val="left"/>
              <w:rPr/>
            </w:pPr>
            <w:r>
              <w:rPr/>
              <w:t xml:space="preserve">Virallinen verkkosivusto Voittaja </w:t>
            </w:r>
            <w:r>
              <w:rPr>
                <w:color w:val="A9A9A9"/>
              </w:rPr>
              <w:t xml:space="preserve">Terry Fator </w:t>
            </w:r>
            <w:r>
              <w:rPr/>
              <w:t xml:space="preserve">Terry Fator ja hänen hahmonsa Julius.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7141" w:type="dxa"/>
            <w:tcBorders/>
            <w:vAlign w:val="center"/>
          </w:tcPr>
          <w:p>
            <w:pPr>
              <w:pStyle w:val="TableContents"/>
              <w:bidi w:val="0"/>
              <w:jc w:val="left"/>
              <w:rPr/>
            </w:pPr>
            <w:r>
              <w:rPr/>
              <w:t xml:space="preserve">Mesquite, Texas Runner-up Cas Haley Kronologia </w:t>
            </w:r>
          </w:p>
          <w:p>
            <w:pPr>
              <w:pStyle w:val="TextBody"/>
              <w:numPr>
                <w:ilvl w:val="0"/>
                <w:numId w:val="71"/>
              </w:numPr>
              <w:tabs>
                <w:tab w:val="clear" w:pos="1134"/>
                <w:tab w:val="left" w:leader="none" w:pos="707"/>
              </w:tabs>
              <w:bidi w:val="0"/>
              <w:spacing w:before="0" w:after="0"/>
              <w:ind w:start="707" w:hanging="283"/>
              <w:jc w:val="left"/>
              <w:rPr/>
            </w:pPr>
            <w:r>
              <w:rPr/>
              <w:t xml:space="preserve">◀ </w:t>
            </w:r>
          </w:p>
          <w:p>
            <w:pPr>
              <w:pStyle w:val="TextBody"/>
              <w:numPr>
                <w:ilvl w:val="0"/>
                <w:numId w:val="71"/>
              </w:numPr>
              <w:tabs>
                <w:tab w:val="clear" w:pos="1134"/>
                <w:tab w:val="left" w:leader="none" w:pos="707"/>
              </w:tabs>
              <w:bidi w:val="0"/>
              <w:spacing w:before="0" w:after="0"/>
              <w:ind w:start="707" w:hanging="283"/>
              <w:jc w:val="left"/>
              <w:rPr/>
            </w:pPr>
            <w:r>
              <w:rPr/>
              <w:t xml:space="preserve">2007 </w:t>
            </w:r>
          </w:p>
          <w:p>
            <w:pPr>
              <w:pStyle w:val="TextBody"/>
              <w:numPr>
                <w:ilvl w:val="0"/>
                <w:numId w:val="71"/>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2. kauden?</w:t>
      </w:r>
    </w:p>
    <w:p>
      <w:pPr>
        <w:pStyle w:val="TextBody"/>
        <w:bidi w:val="0"/>
        <w:jc w:val="left"/>
        <w:rPr>
          <w:b/>
          <w:u w:val="single"/>
          <w:shd w:val="clear" w:fill="FFFF00"/>
        </w:rPr>
      </w:pPr>
      <w:r>
        <w:rPr>
          <w:b/>
          <w:u w:val="single"/>
          <w:shd w:val="clear" w:fill="FFFF00"/>
        </w:rPr>
        <w:t xml:space="preserve">Asiakirjan numero 44400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Darby käy White &amp; Blazevichin luona teeskentelemässä, että hänellä on tapaaminen Morganin kanssa, ja hänelle kerrotaan, että Morgan on tapettu. Koska hän epäilee, että murha liittyi raskauttaviin tietoihin, hän ja Grantham vierailevat miehen lesken luona, joka antaa heille avaimen tallelokeroon. Darby käy pankissa noutamassa laatikon sisällön. He pääsevät juuri ja juuri autopommin aiheuttamalta kuolemalta Washington Heraldin rakennukseen, jossa he käyvät läpi Morganin laatikosta löytyneet asiakirjat ja videonauhan. Nauha vahvistaa Darbyn teorian, sillä Morganin asiakirjat todistavat hänen oman havaintonsa siitä, että Mattiece tilasi oikeudenpalvelijoiden salamurhan. Näiden todisteiden avulla Grantham kirjoittaa tarinansa. Hän antaa FBI:lle tilaisuuden kommentoida, ja FBI:n johtaja Voyles vahvistaa, että Darbyn ``Pelican Brief'' toimitettiin Valkoiseen taloon. Hän paljastaa, että presidentti määräsi FBI:n "perääntymään", </w:t>
      </w:r>
      <w:r>
        <w:rPr>
          <w:color w:val="A9A9A9"/>
        </w:rPr>
        <w:t xml:space="preserve">CIA:n agentit </w:t>
      </w:r>
      <w:r>
        <w:rPr/>
        <w:t xml:space="preserve">tutkivat Mattiecea ja yksi heistä tappoi Khamelin pelastaakseen Darbyn hengen. Darbylle järjestetään lentokone, jolla hän voi paeta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salamurhaajan pelikaanisalkussa.</w:t>
      </w:r>
    </w:p>
    <w:p>
      <w:pPr>
        <w:pStyle w:val="TextBody"/>
        <w:bidi w:val="0"/>
        <w:jc w:val="left"/>
        <w:rPr>
          <w:b/>
          <w:u w:val="single"/>
          <w:shd w:val="clear" w:fill="FFFF00"/>
        </w:rPr>
      </w:pPr>
      <w:r>
        <w:rPr>
          <w:b/>
          <w:u w:val="single"/>
          <w:shd w:val="clear" w:fill="FFFF00"/>
        </w:rPr>
        <w:t xml:space="preserve">Asiakirjan numero 44401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Aria voi olla mies- tai naispuolinen nimi alkuperämaasta riippuen. Se tarkoittaa ``ilmaa'' ja melodiaa ``Aria'' italiaksi, Ari /''. Aria'' albanian kielessä tarkoittaa kultaa; </w:t>
      </w:r>
      <w:r>
        <w:rPr>
          <w:color w:val="A9A9A9"/>
        </w:rPr>
        <w:t xml:space="preserve">``jumalan leijona'' </w:t>
      </w:r>
      <w:r>
        <w:rPr/>
        <w:t xml:space="preserve">hepreaksi </w:t>
      </w:r>
      <w:r>
        <w:rPr>
          <w:rtl w:val="true"/>
        </w:rPr>
        <w:t xml:space="preserve">(ארייי</w:t>
      </w:r>
      <w:r>
        <w:rPr/>
        <w:t xml:space="preserve">ה) ja ``noble'' persiaksi </w:t>
      </w:r>
      <w:r>
        <w:rPr>
          <w:rtl w:val="true"/>
        </w:rPr>
        <w:t xml:space="preserve">(آریا)</w:t>
      </w:r>
      <w:r>
        <w:rPr/>
        <w:t xml:space="preserve">. Aria on persialainen maskuliininen etunimi, Intiassa sitä käytetään kuitenkin sekä maskuliinisena että feminiinisenä nimenä. Musiikissa aaria on itsenäinen kappale yhdelle äänelle, orkesterisäestyksellä tai ilman sitä, joka on yleensä osa laajempaa teosta.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aria tarkoittaa hepreaksi?</w:t>
      </w:r>
    </w:p>
    <w:p>
      <w:pPr>
        <w:pStyle w:val="TextBody"/>
        <w:bidi w:val="0"/>
        <w:jc w:val="left"/>
        <w:rPr>
          <w:b/>
          <w:u w:val="single"/>
          <w:shd w:val="clear" w:fill="FFFF00"/>
        </w:rPr>
      </w:pPr>
      <w:r>
        <w:rPr>
          <w:b/>
          <w:u w:val="single"/>
          <w:shd w:val="clear" w:fill="FFFF00"/>
        </w:rPr>
        <w:t xml:space="preserve">Asiakirjan numero 44402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Biologisen lajin </w:t>
      </w:r>
      <w:r>
        <w:rPr>
          <w:color w:val="A9A9A9"/>
        </w:rPr>
        <w:t xml:space="preserve">kantokyky </w:t>
      </w:r>
      <w:r>
        <w:rPr/>
        <w:t xml:space="preserve">ympäristössä on lajin enimmäispopulaatiokoko, jota ympäristö voi ylläpitää loputtomiin, kun otetaan huomioon ympäristössä saatavilla oleva ravinto, elinympäristö, vesi ja muut tarpeet. Populaatiobiologiassa kantokyky määritellään ympäristön maksimikuormitukseksi, mikä eroaa populaation tasapainon käsitteestä. Sen vaikutusta populaatiodynamiikkaan voidaan approksimoida logistisella mallilla, vaikka tämä yksinkertaistus jättää huomiotta ylityksen mahdollisuuden, joka voi esiintyä todellisissa 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edustaa ekosysteemissä elävien yksilöiden enimmäismäärää.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organismien enimmäismäärä, jota ympäristö voi ylläpitää.</w:t>
      </w:r>
    </w:p>
    <w:p>
      <w:pPr>
        <w:pStyle w:val="TextBody"/>
        <w:bidi w:val="0"/>
        <w:jc w:val="left"/>
        <w:rPr>
          <w:b/>
          <w:u w:val="single"/>
          <w:shd w:val="clear" w:fill="FFFF00"/>
        </w:rPr>
      </w:pPr>
      <w:r>
        <w:rPr>
          <w:b/>
          <w:u w:val="single"/>
          <w:shd w:val="clear" w:fill="FFFF00"/>
        </w:rPr>
        <w:t xml:space="preserve">Asiakirjan numero 44403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Tietokoneistettu </w:t>
      </w:r>
      <w:r>
        <w:rPr/>
        <w:t xml:space="preserve">rikoshistoria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cch tarkoittaa lainvalvonnassa</w:t>
      </w:r>
    </w:p>
    <w:p>
      <w:pPr>
        <w:pStyle w:val="TextBody"/>
        <w:bidi w:val="0"/>
        <w:jc w:val="left"/>
        <w:rPr>
          <w:b/>
          <w:u w:val="single"/>
          <w:shd w:val="clear" w:fill="FFFF00"/>
        </w:rPr>
      </w:pPr>
      <w:r>
        <w:rPr>
          <w:b/>
          <w:u w:val="single"/>
          <w:shd w:val="clear" w:fill="FFFF00"/>
        </w:rPr>
        <w:t xml:space="preserve">Asiakirjan numero 44404</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t xml:space="preserve">vastus medialis -lihas saa alkunsa </w:t>
      </w:r>
      <w:r>
        <w:rPr>
          <w:color w:val="A9A9A9"/>
        </w:rPr>
        <w:t xml:space="preserve">reisiluun jatkuvasta kiinnityslinjasta</w:t>
      </w:r>
      <w:r>
        <w:rPr/>
        <w:t xml:space="preserve">, joka alkaa reisiluun etu- ja keskiosasta (anteromediaalisesti) reisiluun intertrochanterisesta linjasta. Se jatkuu alaspäin ja taaksepäin (posteroinferiorisesti) pectineaalista linjaa pitkin ja laskeutuu sitten linea asperan sisempää (mediaalista) huulta pitkin reisiluun mediaaliselle suprakondylaariselle linjalle. Kuidut yhtyvät nelipäisen nelipäisen jänteen sisempään (mediaaliseen) osaan ja patellan sisempään (mediaaliseen) reunaan.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vastus medialis -lihaksen alkuperä?</w:t>
      </w:r>
    </w:p>
    <w:p>
      <w:pPr>
        <w:pStyle w:val="TextBody"/>
        <w:bidi w:val="0"/>
        <w:jc w:val="left"/>
        <w:rPr>
          <w:b/>
          <w:u w:val="single"/>
          <w:shd w:val="clear" w:fill="FFFF00"/>
        </w:rPr>
      </w:pPr>
      <w:r>
        <w:rPr>
          <w:b/>
          <w:u w:val="single"/>
          <w:shd w:val="clear" w:fill="FFFF00"/>
        </w:rPr>
        <w:t xml:space="preserve">Asiakirjan numero 44405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Oath on yhdysvaltalainen rikosdraama, jonka on luonut Joe Halpin ja jonka pääosissa nähdään Ryan Kwanten, Katrina Law ja Sean Bean. Ensimmäinen kausi koostuu </w:t>
      </w:r>
      <w:r>
        <w:rPr>
          <w:color w:val="A9A9A9"/>
        </w:rPr>
        <w:t xml:space="preserve">kymmenestä </w:t>
      </w:r>
      <w:r>
        <w:rPr/>
        <w:t xml:space="preserve">jaksosta, ja se sai ensi-iltansa 8. maaliskuuta 2018 Sony Cracklella.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valassa kausi 1</w:t>
      </w:r>
    </w:p>
    <w:p>
      <w:pPr>
        <w:pStyle w:val="TextBody"/>
        <w:bidi w:val="0"/>
        <w:jc w:val="left"/>
        <w:rPr>
          <w:b/>
          <w:u w:val="single"/>
          <w:shd w:val="clear" w:fill="FFFF00"/>
        </w:rPr>
      </w:pPr>
      <w:r>
        <w:rPr>
          <w:b/>
          <w:u w:val="single"/>
          <w:shd w:val="clear" w:fill="FFFF00"/>
        </w:rPr>
        <w:t xml:space="preserve">Asiakirjan numero 44406</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color w:val="A9A9A9"/>
        </w:rPr>
        <w:t xml:space="preserve">Troy Gentile </w:t>
      </w:r>
      <w:r>
        <w:rPr/>
        <w:t xml:space="preserve">Troy Jonesina, Tedin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Ted Jonesin poikaa Pineapple Expressissä...</w:t>
      </w:r>
    </w:p>
    <w:p>
      <w:pPr>
        <w:pStyle w:val="TextBody"/>
        <w:bidi w:val="0"/>
        <w:jc w:val="left"/>
        <w:rPr>
          <w:b/>
          <w:u w:val="single"/>
          <w:shd w:val="clear" w:fill="FFFF00"/>
        </w:rPr>
      </w:pPr>
      <w:r>
        <w:rPr>
          <w:b/>
          <w:u w:val="single"/>
          <w:shd w:val="clear" w:fill="FFFF00"/>
        </w:rPr>
        <w:t xml:space="preserve">Asiakirjan numero 44407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Clean Air Act </w:t>
      </w:r>
      <w:r>
        <w:rPr>
          <w:color w:val="A9A9A9"/>
        </w:rPr>
        <w:t xml:space="preserve">1956 </w:t>
      </w:r>
      <w:r>
        <w:rPr/>
        <w:t xml:space="preserve">oli Yhdistyneen kuningaskunnan parlamentin laki, joka annettiin vastauksena Lontoon vuoden 1952 suureen savusumuun. Laki oli voimassa vuoteen 1964 asti, ja sitä tukivat Englannissa asunto- ja paikallishallintoministeriö ja Skotlannissa terveysministeriö.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hyväksyttiin puhdasta ilmaa koskeva laki?</w:t>
      </w:r>
    </w:p>
    <w:p>
      <w:pPr>
        <w:pStyle w:val="TextBody"/>
        <w:bidi w:val="0"/>
        <w:jc w:val="left"/>
        <w:rPr>
          <w:b/>
          <w:u w:val="single"/>
          <w:shd w:val="clear" w:fill="FFFF00"/>
        </w:rPr>
      </w:pPr>
      <w:r>
        <w:rPr>
          <w:b/>
          <w:u w:val="single"/>
          <w:shd w:val="clear" w:fill="FFFF00"/>
        </w:rPr>
        <w:t xml:space="preserve">Asiakirjan numero 44408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Namu Myōhō Renge Kyō </w:t>
      </w:r>
      <w:r>
        <w:rPr/>
        <w:t xml:space="preserve">(南無 妙法 蓮華 </w:t>
      </w:r>
      <w:r>
        <w:rPr/>
        <w:t xml:space="preserve">經) (lausutaan myös Nam Myōhō Renge Kyō) (engl: </w:t>
      </w:r>
      <w:r>
        <w:rPr>
          <w:color w:val="A9A9A9"/>
        </w:rPr>
        <w:t xml:space="preserve">Devotion to the Mystic Law of the Lotus Sutra tai Glory to the Sutra of the Lotus of the Supreme Law</w:t>
      </w:r>
      <w:r>
        <w:rPr/>
        <w:t xml:space="preserve">) on keskeinen mantra, jota lauletaan kaikissa Nichiren-buddhalaisuuden muodoissa sekä Tendai-buddhalaisuudessa.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nam myoho renge kyo englanniksi</w:t>
      </w:r>
    </w:p>
    <w:p>
      <w:pPr>
        <w:pStyle w:val="TextBody"/>
        <w:bidi w:val="0"/>
        <w:jc w:val="left"/>
        <w:rPr>
          <w:b/>
          <w:u w:val="single"/>
          <w:shd w:val="clear" w:fill="FFFF00"/>
        </w:rPr>
      </w:pPr>
      <w:r>
        <w:rPr>
          <w:b/>
          <w:u w:val="single"/>
          <w:shd w:val="clear" w:fill="FFFF00"/>
        </w:rPr>
        <w:t xml:space="preserve">Asiakirjan numero 44409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Alchemist Ensimmäinen englanninkielinen painos kansi </w:t>
      </w:r>
    </w:p>
    <w:tbl>
      <w:tblPr>
        <w:tblW w:w="9947" w:type="dxa"/>
        <w:jc w:val="left"/>
        <w:tblInd w:w="0" w:type="dxa"/>
        <w:tblLayout w:type="fixed"/>
        <w:tblCellMar>
          <w:top w:w="28" w:type="dxa"/>
          <w:left w:w="28" w:type="dxa"/>
          <w:bottom w:w="28" w:type="dxa"/>
          <w:right w:w="28" w:type="dxa"/>
        </w:tblCellMar>
      </w:tblPr>
      <w:tblGrid>
        <w:gridCol w:w="2266"/>
        <w:gridCol w:w="7681"/>
      </w:tblGrid>
      <w:tr>
        <w:trPr/>
        <w:tc>
          <w:tcPr>
            <w:tcW w:w="2266" w:type="dxa"/>
            <w:tcBorders/>
            <w:vAlign w:val="center"/>
          </w:tcPr>
          <w:p>
            <w:pPr>
              <w:pStyle w:val="TableHeading"/>
              <w:suppressLineNumbers/>
              <w:bidi w:val="0"/>
              <w:spacing w:before="0" w:after="283"/>
              <w:jc w:val="center"/>
              <w:rPr/>
            </w:pPr>
            <w:r>
              <w:rPr/>
              <w:t xml:space="preserve">Kirjoittaja </w:t>
            </w:r>
          </w:p>
        </w:tc>
        <w:tc>
          <w:tcPr>
            <w:tcW w:w="7681" w:type="dxa"/>
            <w:tcBorders/>
            <w:vAlign w:val="center"/>
          </w:tcPr>
          <w:p>
            <w:pPr>
              <w:pStyle w:val="TableContents"/>
              <w:bidi w:val="0"/>
              <w:spacing w:before="0" w:after="283"/>
              <w:jc w:val="left"/>
              <w:rPr/>
            </w:pPr>
            <w:r>
              <w:rPr/>
              <w:t xml:space="preserve">Paulo Coelho </w:t>
            </w:r>
          </w:p>
        </w:tc>
      </w:tr>
      <w:tr>
        <w:trPr/>
        <w:tc>
          <w:tcPr>
            <w:tcW w:w="2266" w:type="dxa"/>
            <w:tcBorders/>
            <w:vAlign w:val="center"/>
          </w:tcPr>
          <w:p>
            <w:pPr>
              <w:pStyle w:val="TableHeading"/>
              <w:suppressLineNumbers/>
              <w:bidi w:val="0"/>
              <w:spacing w:before="0" w:after="283"/>
              <w:jc w:val="center"/>
              <w:rPr/>
            </w:pPr>
            <w:r>
              <w:rPr/>
              <w:t xml:space="preserve">Alkuperäinen nimi </w:t>
            </w:r>
          </w:p>
        </w:tc>
        <w:tc>
          <w:tcPr>
            <w:tcW w:w="7681" w:type="dxa"/>
            <w:tcBorders/>
            <w:vAlign w:val="center"/>
          </w:tcPr>
          <w:p>
            <w:pPr>
              <w:pStyle w:val="TableContents"/>
              <w:bidi w:val="0"/>
              <w:spacing w:before="0" w:after="283"/>
              <w:jc w:val="left"/>
              <w:rPr/>
            </w:pPr>
            <w:r>
              <w:rPr/>
              <w:t xml:space="preserve">O Alquimista </w:t>
            </w:r>
          </w:p>
        </w:tc>
      </w:tr>
      <w:tr>
        <w:trPr/>
        <w:tc>
          <w:tcPr>
            <w:tcW w:w="2266" w:type="dxa"/>
            <w:tcBorders/>
            <w:vAlign w:val="center"/>
          </w:tcPr>
          <w:p>
            <w:pPr>
              <w:pStyle w:val="TableHeading"/>
              <w:suppressLineNumbers/>
              <w:bidi w:val="0"/>
              <w:spacing w:before="0" w:after="283"/>
              <w:jc w:val="center"/>
              <w:rPr/>
            </w:pPr>
            <w:r>
              <w:rPr/>
              <w:t xml:space="preserve">Maa </w:t>
            </w:r>
          </w:p>
        </w:tc>
        <w:tc>
          <w:tcPr>
            <w:tcW w:w="7681" w:type="dxa"/>
            <w:tcBorders/>
            <w:vAlign w:val="center"/>
          </w:tcPr>
          <w:p>
            <w:pPr>
              <w:pStyle w:val="TableContents"/>
              <w:bidi w:val="0"/>
              <w:spacing w:before="0" w:after="283"/>
              <w:jc w:val="left"/>
              <w:rPr/>
            </w:pPr>
            <w:r>
              <w:rPr/>
              <w:t xml:space="preserve">Brasilia </w:t>
            </w:r>
          </w:p>
        </w:tc>
      </w:tr>
      <w:tr>
        <w:trPr/>
        <w:tc>
          <w:tcPr>
            <w:tcW w:w="2266" w:type="dxa"/>
            <w:tcBorders/>
            <w:vAlign w:val="center"/>
          </w:tcPr>
          <w:p>
            <w:pPr>
              <w:pStyle w:val="TableHeading"/>
              <w:suppressLineNumbers/>
              <w:bidi w:val="0"/>
              <w:spacing w:before="0" w:after="283"/>
              <w:jc w:val="center"/>
              <w:rPr/>
            </w:pPr>
            <w:r>
              <w:rPr/>
              <w:t xml:space="preserve">Kieli </w:t>
            </w:r>
          </w:p>
        </w:tc>
        <w:tc>
          <w:tcPr>
            <w:tcW w:w="7681" w:type="dxa"/>
            <w:tcBorders/>
            <w:vAlign w:val="center"/>
          </w:tcPr>
          <w:p>
            <w:pPr>
              <w:pStyle w:val="TableContents"/>
              <w:bidi w:val="0"/>
              <w:spacing w:before="0" w:after="283"/>
              <w:jc w:val="left"/>
              <w:rPr/>
            </w:pPr>
            <w:r>
              <w:rPr/>
              <w:t xml:space="preserve">Portugalin </w:t>
            </w:r>
          </w:p>
        </w:tc>
      </w:tr>
      <w:tr>
        <w:trPr/>
        <w:tc>
          <w:tcPr>
            <w:tcW w:w="2266" w:type="dxa"/>
            <w:tcBorders/>
            <w:vAlign w:val="center"/>
          </w:tcPr>
          <w:p>
            <w:pPr>
              <w:pStyle w:val="TableHeading"/>
              <w:suppressLineNumbers/>
              <w:bidi w:val="0"/>
              <w:spacing w:before="0" w:after="283"/>
              <w:jc w:val="center"/>
              <w:rPr/>
            </w:pPr>
            <w:r>
              <w:rPr/>
              <w:t xml:space="preserve">Genre </w:t>
            </w:r>
          </w:p>
        </w:tc>
        <w:tc>
          <w:tcPr>
            <w:tcW w:w="7681" w:type="dxa"/>
            <w:tcBorders/>
            <w:vAlign w:val="center"/>
          </w:tcPr>
          <w:p>
            <w:pPr>
              <w:pStyle w:val="TableContents"/>
              <w:bidi w:val="0"/>
              <w:spacing w:before="0" w:after="283"/>
              <w:jc w:val="left"/>
              <w:rPr/>
            </w:pPr>
            <w:r>
              <w:rPr/>
              <w:t xml:space="preserve">Etsintä, seikkailu, fantasia </w:t>
            </w:r>
          </w:p>
        </w:tc>
      </w:tr>
      <w:tr>
        <w:trPr/>
        <w:tc>
          <w:tcPr>
            <w:tcW w:w="2266" w:type="dxa"/>
            <w:tcBorders/>
            <w:vAlign w:val="center"/>
          </w:tcPr>
          <w:p>
            <w:pPr>
              <w:pStyle w:val="TableHeading"/>
              <w:suppressLineNumbers/>
              <w:bidi w:val="0"/>
              <w:spacing w:before="0" w:after="283"/>
              <w:jc w:val="center"/>
              <w:rPr/>
            </w:pPr>
            <w:r>
              <w:rPr/>
              <w:t xml:space="preserve">Julkaisija </w:t>
            </w:r>
          </w:p>
        </w:tc>
        <w:tc>
          <w:tcPr>
            <w:tcW w:w="7681" w:type="dxa"/>
            <w:tcBorders/>
            <w:vAlign w:val="center"/>
          </w:tcPr>
          <w:p>
            <w:pPr>
              <w:pStyle w:val="TableContents"/>
              <w:bidi w:val="0"/>
              <w:spacing w:before="0" w:after="283"/>
              <w:jc w:val="left"/>
              <w:rPr/>
            </w:pPr>
            <w:r>
              <w:rPr/>
              <w:t xml:space="preserve">HarperTorch (englanninkielinen käännös) </w:t>
            </w:r>
          </w:p>
        </w:tc>
      </w:tr>
      <w:tr>
        <w:trPr/>
        <w:tc>
          <w:tcPr>
            <w:tcW w:w="2266" w:type="dxa"/>
            <w:tcBorders/>
            <w:vAlign w:val="center"/>
          </w:tcPr>
          <w:p>
            <w:pPr>
              <w:pStyle w:val="TableHeading"/>
              <w:suppressLineNumbers/>
              <w:bidi w:val="0"/>
              <w:spacing w:before="0" w:after="283"/>
              <w:jc w:val="center"/>
              <w:rPr/>
            </w:pPr>
            <w:r>
              <w:rPr/>
              <w:t xml:space="preserve">Julkaisupäivä </w:t>
            </w:r>
          </w:p>
        </w:tc>
        <w:tc>
          <w:tcPr>
            <w:tcW w:w="76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Julkaistu englanniksi </w:t>
            </w:r>
          </w:p>
        </w:tc>
        <w:tc>
          <w:tcPr>
            <w:tcW w:w="76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Mediatyyppi </w:t>
            </w:r>
          </w:p>
        </w:tc>
        <w:tc>
          <w:tcPr>
            <w:tcW w:w="7681" w:type="dxa"/>
            <w:tcBorders/>
            <w:vAlign w:val="center"/>
          </w:tcPr>
          <w:p>
            <w:pPr>
              <w:pStyle w:val="TableContents"/>
              <w:bidi w:val="0"/>
              <w:spacing w:before="0" w:after="283"/>
              <w:jc w:val="left"/>
              <w:rPr/>
            </w:pPr>
            <w:r>
              <w:rPr/>
              <w:t xml:space="preserve">Painettu (kovakantinen, pehmeäkantinen ja iTunes) </w:t>
            </w:r>
          </w:p>
        </w:tc>
      </w:tr>
      <w:tr>
        <w:trPr/>
        <w:tc>
          <w:tcPr>
            <w:tcW w:w="2266" w:type="dxa"/>
            <w:tcBorders/>
            <w:vAlign w:val="center"/>
          </w:tcPr>
          <w:p>
            <w:pPr>
              <w:pStyle w:val="TableHeading"/>
              <w:suppressLineNumbers/>
              <w:bidi w:val="0"/>
              <w:spacing w:before="0" w:after="283"/>
              <w:jc w:val="center"/>
              <w:rPr/>
            </w:pPr>
            <w:r>
              <w:rPr/>
              <w:t xml:space="preserve">Sivut </w:t>
            </w:r>
          </w:p>
        </w:tc>
        <w:tc>
          <w:tcPr>
            <w:tcW w:w="7681" w:type="dxa"/>
            <w:tcBorders/>
            <w:vAlign w:val="center"/>
          </w:tcPr>
          <w:p>
            <w:pPr>
              <w:pStyle w:val="TableContents"/>
              <w:bidi w:val="0"/>
              <w:spacing w:before="0" w:after="283"/>
              <w:jc w:val="left"/>
              <w:rPr/>
            </w:pPr>
            <w:r>
              <w:rPr>
                <w:color w:val="A9A9A9"/>
              </w:rPr>
              <w:t xml:space="preserve">163 sivua (ensimmäinen englanninkielinen painos, kovakantinen)</w:t>
            </w:r>
            <w:r>
              <w:rPr/>
              <w:t xml:space="preserve">, </w:t>
            </w:r>
            <w:r>
              <w:rPr>
                <w:color w:val="DCDCDC"/>
              </w:rPr>
              <w:t xml:space="preserve">208 sivua (25th Anniversary Edition</w:t>
            </w:r>
            <w:r>
              <w:rPr/>
              <w:t xml:space="preserve">). </w:t>
            </w:r>
          </w:p>
        </w:tc>
      </w:tr>
      <w:tr>
        <w:trPr/>
        <w:tc>
          <w:tcPr>
            <w:tcW w:w="2266" w:type="dxa"/>
            <w:tcBorders/>
            <w:vAlign w:val="center"/>
          </w:tcPr>
          <w:p>
            <w:pPr>
              <w:pStyle w:val="TableHeading"/>
              <w:suppressLineNumbers/>
              <w:bidi w:val="0"/>
              <w:spacing w:before="0" w:after="283"/>
              <w:jc w:val="center"/>
              <w:rPr/>
            </w:pPr>
            <w:r>
              <w:rPr/>
              <w:t xml:space="preserve">ISBN </w:t>
            </w:r>
          </w:p>
        </w:tc>
        <w:tc>
          <w:tcPr>
            <w:tcW w:w="7681" w:type="dxa"/>
            <w:tcBorders/>
            <w:vAlign w:val="center"/>
          </w:tcPr>
          <w:p>
            <w:pPr>
              <w:pStyle w:val="TableContents"/>
              <w:bidi w:val="0"/>
              <w:spacing w:before="0" w:after="283"/>
              <w:jc w:val="left"/>
              <w:rPr/>
            </w:pPr>
            <w:r>
              <w:rPr/>
              <w:t xml:space="preserve">0-06-250217-4 (ensimmäinen englanninkielinen painos, kovakantinen) </w:t>
            </w:r>
          </w:p>
        </w:tc>
      </w:tr>
      <w:tr>
        <w:trPr/>
        <w:tc>
          <w:tcPr>
            <w:tcW w:w="2266" w:type="dxa"/>
            <w:tcBorders/>
            <w:vAlign w:val="center"/>
          </w:tcPr>
          <w:p>
            <w:pPr>
              <w:pStyle w:val="TableHeading"/>
              <w:suppressLineNumbers/>
              <w:bidi w:val="0"/>
              <w:spacing w:before="0" w:after="283"/>
              <w:jc w:val="center"/>
              <w:rPr/>
            </w:pPr>
            <w:r>
              <w:rPr/>
              <w:t xml:space="preserve">OCLC </w:t>
            </w:r>
          </w:p>
        </w:tc>
        <w:tc>
          <w:tcPr>
            <w:tcW w:w="7681" w:type="dxa"/>
            <w:tcBorders/>
            <w:vAlign w:val="center"/>
          </w:tcPr>
          <w:p>
            <w:pPr>
              <w:pStyle w:val="TableContents"/>
              <w:bidi w:val="0"/>
              <w:spacing w:before="0" w:after="283"/>
              <w:jc w:val="left"/>
              <w:rPr/>
            </w:pPr>
            <w:r>
              <w:rPr/>
              <w:t xml:space="preserve">26857452 </w:t>
            </w:r>
          </w:p>
        </w:tc>
      </w:tr>
      <w:tr>
        <w:trPr/>
        <w:tc>
          <w:tcPr>
            <w:tcW w:w="2266" w:type="dxa"/>
            <w:tcBorders/>
            <w:vAlign w:val="center"/>
          </w:tcPr>
          <w:p>
            <w:pPr>
              <w:pStyle w:val="TableHeading"/>
              <w:suppressLineNumbers/>
              <w:bidi w:val="0"/>
              <w:spacing w:before="0" w:after="283"/>
              <w:jc w:val="center"/>
              <w:rPr/>
            </w:pPr>
            <w:r>
              <w:rPr/>
              <w:t xml:space="preserve">Dewey Decimal </w:t>
            </w:r>
          </w:p>
        </w:tc>
        <w:tc>
          <w:tcPr>
            <w:tcW w:w="7681" w:type="dxa"/>
            <w:tcBorders/>
            <w:vAlign w:val="center"/>
          </w:tcPr>
          <w:p>
            <w:pPr>
              <w:pStyle w:val="TableContents"/>
              <w:bidi w:val="0"/>
              <w:spacing w:before="0" w:after="283"/>
              <w:jc w:val="left"/>
              <w:rPr/>
            </w:pPr>
            <w:r>
              <w:rPr/>
              <w:t xml:space="preserve">869.3 </w:t>
            </w:r>
          </w:p>
        </w:tc>
      </w:tr>
      <w:tr>
        <w:trPr/>
        <w:tc>
          <w:tcPr>
            <w:tcW w:w="2266" w:type="dxa"/>
            <w:tcBorders/>
            <w:vAlign w:val="center"/>
          </w:tcPr>
          <w:p>
            <w:pPr>
              <w:pStyle w:val="TableHeading"/>
              <w:suppressLineNumbers/>
              <w:bidi w:val="0"/>
              <w:spacing w:before="0" w:after="283"/>
              <w:jc w:val="center"/>
              <w:rPr/>
            </w:pPr>
            <w:r>
              <w:rPr/>
              <w:t xml:space="preserve">Edeltäjänä </w:t>
            </w:r>
          </w:p>
        </w:tc>
        <w:tc>
          <w:tcPr>
            <w:tcW w:w="7681" w:type="dxa"/>
            <w:tcBorders/>
            <w:vAlign w:val="center"/>
          </w:tcPr>
          <w:p>
            <w:pPr>
              <w:pStyle w:val="TableContents"/>
              <w:bidi w:val="0"/>
              <w:spacing w:before="0" w:after="283"/>
              <w:jc w:val="left"/>
              <w:rPr/>
            </w:pPr>
            <w:r>
              <w:rPr/>
              <w:t xml:space="preserve">Pyhiinvaellus (1987) </w:t>
            </w:r>
          </w:p>
        </w:tc>
      </w:tr>
      <w:tr>
        <w:trPr/>
        <w:tc>
          <w:tcPr>
            <w:tcW w:w="2266" w:type="dxa"/>
            <w:tcBorders/>
            <w:vAlign w:val="center"/>
          </w:tcPr>
          <w:p>
            <w:pPr>
              <w:pStyle w:val="TableHeading"/>
              <w:suppressLineNumbers/>
              <w:bidi w:val="0"/>
              <w:spacing w:before="0" w:after="283"/>
              <w:jc w:val="center"/>
              <w:rPr/>
            </w:pPr>
            <w:r>
              <w:rPr/>
              <w:t xml:space="preserve">Seuraa </w:t>
            </w:r>
          </w:p>
        </w:tc>
        <w:tc>
          <w:tcPr>
            <w:tcW w:w="7681" w:type="dxa"/>
            <w:tcBorders/>
            <w:vAlign w:val="center"/>
          </w:tcPr>
          <w:p>
            <w:pPr>
              <w:pStyle w:val="TableContents"/>
              <w:bidi w:val="0"/>
              <w:spacing w:before="0" w:after="283"/>
              <w:jc w:val="left"/>
              <w:rPr/>
            </w:pPr>
            <w:r>
              <w:rPr/>
              <w:t xml:space="preserve">Brida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paulo coelhon alkemisti -kirjassa</w:t>
      </w:r>
    </w:p>
    <w:p>
      <w:pPr>
        <w:pStyle w:val="TextBody"/>
        <w:bidi w:val="0"/>
        <w:jc w:val="left"/>
        <w:rPr>
          <w:b/>
          <w:u w:val="single"/>
          <w:shd w:val="clear" w:fill="FFFF00"/>
        </w:rPr>
      </w:pPr>
      <w:r>
        <w:rPr>
          <w:b/>
          <w:u w:val="single"/>
          <w:shd w:val="clear" w:fill="FFFF00"/>
        </w:rPr>
        <w:t xml:space="preserve">Asiakirjan numero 44410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Department of Telecom (DoT) määräsi 13. kesäkuuta 2013 päivätyllä määräyksellä intialaiset Internet-palveluntarjoajat (ISP) estämään 39 verkkosivustoa. Määräyksessä ei täsmennetty syytä tai lakia, jonka perusteella verkkosivustot estettiin. Useimmat ovat verkkofoorumeita, joilla internetin käyttäjät jakavat kuvia ja URL-osoitteita pornografisiin tiedostoihin. Osa sivustoista on kuitenkin myös kuva- ja tiedostohotteja, joita käytetään lähinnä sellaisten tiedostojen tallentamiseen ja jakamiseen, jotka eivät ole pornografisia. </w:t>
      </w:r>
      <w:r>
        <w:rPr>
          <w:color w:val="A9A9A9"/>
        </w:rPr>
        <w:t xml:space="preserve">Lapsipornon katselu tai levittäminen on Intiassa laitonta</w:t>
      </w:r>
      <w:r>
        <w:rPr/>
        <w:t xml:space="preserve">, mutta aikuispornon katselu ei. Estettyjä verkkosivustoja ylläpidetään Intian ulkopuolella, ja ne väittävät toimivansa Yhdysvaltain säännön mukaisesti, jonka mukaan esiintyjien on oltava yli 18-vuotiaita.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laitonta katsoa internetissä Intiassa?</w:t>
      </w:r>
    </w:p>
    <w:p>
      <w:pPr>
        <w:pStyle w:val="TextBody"/>
        <w:bidi w:val="0"/>
        <w:jc w:val="left"/>
        <w:rPr>
          <w:b/>
          <w:u w:val="single"/>
          <w:shd w:val="clear" w:fill="FFFF00"/>
        </w:rPr>
      </w:pPr>
      <w:r>
        <w:rPr>
          <w:b/>
          <w:u w:val="single"/>
          <w:shd w:val="clear" w:fill="FFFF00"/>
        </w:rPr>
        <w:t xml:space="preserve">Asiakirjan numero 44411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Kirby's Epic Yarn on tasohyppelyvideopeli, jonka ovat kehittäneet Good-Feel ja HAL Laboratory ja jonka Nintendo on julkaissut Wii-videopelikonsolille. Se on Kirby-sarjan kymmenes osa, ja se julkaistiin </w:t>
      </w:r>
      <w:r>
        <w:rPr>
          <w:color w:val="A9A9A9"/>
        </w:rPr>
        <w:t xml:space="preserve">lokakuussa 2010 </w:t>
      </w:r>
      <w:r>
        <w:rPr/>
        <w:t xml:space="preserve">Japanissa ja Pohjois-Amerikassa ja helmikuussa 2011 Australiassa ja Euroopassa.</w:t>
      </w:r>
      <w:r>
        <w:rPr/>
        <w:t xml:space="preserve"> Se on Kirby-sarjan ensimmäinen osa kotikonsolilla sitten vuoden 2003 Kirby Air Riden ja ensimmäinen kotikonsolin alustapeli sitten vuoden 2000 Kirby 64: The Crystal Shardsin.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Kirbyn eeppinen lanka ilmestyi?</w:t>
      </w:r>
    </w:p>
    <w:p>
      <w:pPr>
        <w:pStyle w:val="TextBody"/>
        <w:bidi w:val="0"/>
        <w:jc w:val="left"/>
        <w:rPr>
          <w:b/>
          <w:u w:val="single"/>
          <w:shd w:val="clear" w:fill="FFFF00"/>
        </w:rPr>
      </w:pPr>
      <w:r>
        <w:rPr>
          <w:b/>
          <w:u w:val="single"/>
          <w:shd w:val="clear" w:fill="FFFF00"/>
        </w:rPr>
        <w:t xml:space="preserve">Asiakirjan numero 44412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Liverpoolissa, Englannissa, toimivan rockyhtye Beatlesin äänitteillä on valtava kulttuurihistoriallinen arvo siitä lähtien, kun yhtye perustettiin Quarrymen-nimisenä vuonna 1957, kunnes se hajosi vuonna 1970 ja elossa olevat jäsenet kokoontuivat uudelleen 1990-luvun puolivälissä. Studiosessioiden nauhoja säilytetään </w:t>
      </w:r>
      <w:r>
        <w:rPr>
          <w:color w:val="A9A9A9"/>
        </w:rPr>
        <w:t xml:space="preserve">Abbey Road Studiosissa, joka tunnettiin </w:t>
      </w:r>
      <w:r>
        <w:rPr/>
        <w:t xml:space="preserve">vuoteen 1970 asti </w:t>
      </w:r>
      <w:r>
        <w:rPr>
          <w:color w:val="A9A9A9"/>
        </w:rPr>
        <w:t xml:space="preserve">nimellä ``EMI Studios'' </w:t>
      </w:r>
      <w:r>
        <w:rPr/>
        <w:t xml:space="preserve">ja jossa Beatles äänitti suurimman osan musiikistaan. Vaikka useimpia niistä ei ole koskaan julkaistu virallisesti, fanit pitävät niiden outtakeja ja demoja keräilyesineinä, ja osa äänitteistä on ilmestynyt lukemattomilla bootleg-levyillä. Vuoteen 2013 asti ainoat virallisesti julkaistut outtakesit ja demot olivat The Beatles Anthology -sarjassa ja sen singleissä, ja joitakin aiemmin julkaisemattomia studioäänityksiä käytettiin The Beatles -elokuvassa: Rock Band -videopelissä taustahälynä ja antamaan kappaleille studiolta kuulostavia alkuja ja loppuja. Vuonna 2013 Apple Records julkaisi albumin The Beatles Bootleg Recordings 1963, joka sisältää aiemmin julkaisemattomia outtakeja ja demoja vuodelta 1963, jotta äänitteet eivät joutuisi julkisuuteen.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Beatles äänitti suurimman osan kappaleistaan?</w:t>
      </w:r>
    </w:p>
    <w:p>
      <w:pPr>
        <w:pStyle w:val="TextBody"/>
        <w:bidi w:val="0"/>
        <w:jc w:val="left"/>
        <w:rPr>
          <w:b/>
          <w:u w:val="single"/>
          <w:shd w:val="clear" w:fill="FFFF00"/>
        </w:rPr>
      </w:pPr>
      <w:r>
        <w:rPr>
          <w:b/>
          <w:u w:val="single"/>
          <w:shd w:val="clear" w:fill="FFFF00"/>
        </w:rPr>
        <w:t xml:space="preserve">Asiakirjan numero 44413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Irlannin viittomakieli </w:t>
      </w:r>
      <w:r>
        <w:rPr/>
        <w:t xml:space="preserve">(</w:t>
      </w:r>
      <w:r>
        <w:rPr>
          <w:color w:val="A9A9A9"/>
        </w:rPr>
        <w:t xml:space="preserve">Irish Sign Language</w:t>
      </w:r>
      <w:r>
        <w:rPr/>
        <w:t xml:space="preserve">, ISL, Irish: Teanga Chomharthaííochta na hÉireann) on Irlannin viittomakieli, jota käytetään pääasiassa Irlannin tasavallassa. Sitä käytetään myös Pohjois-Irlannissa brittiläisen viittomakielen (BSL) rinnalla. Irlannin viittomakieli on läheisempää sukua ranskalaiselle viittomakielelle (LSF) kuin BSL:lle, vaikka siinä on vaikutteita molemmista kielistä. Se on vaikuttanut viittomakieliin Australiassa ja Etelä-Afrikassa, eikä sillä ole juurikaan yhteyttä puhuttuun irlantiin tai englantiin.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viittomakieltä käytetään Irlannissa?</w:t>
      </w:r>
    </w:p>
    <w:p>
      <w:pPr>
        <w:pStyle w:val="TextBody"/>
        <w:bidi w:val="0"/>
        <w:jc w:val="left"/>
        <w:rPr>
          <w:b/>
          <w:u w:val="single"/>
          <w:shd w:val="clear" w:fill="FFFF00"/>
        </w:rPr>
      </w:pPr>
      <w:r>
        <w:rPr>
          <w:b/>
          <w:u w:val="single"/>
          <w:shd w:val="clear" w:fill="FFFF00"/>
        </w:rPr>
        <w:t xml:space="preserve">Asiakirjan numero 44414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Kanadassa 28. elokuuta </w:t>
      </w:r>
      <w:r>
        <w:rPr>
          <w:color w:val="A9A9A9"/>
        </w:rPr>
        <w:t xml:space="preserve">1995 </w:t>
      </w:r>
      <w:r>
        <w:rPr/>
        <w:t xml:space="preserve">YTV:llä ja Yhdysvalloissa </w:t>
      </w:r>
      <w:r>
        <w:rPr>
          <w:color w:val="DCDCDC"/>
        </w:rPr>
        <w:t xml:space="preserve">11. syyskuuta 1995</w:t>
      </w:r>
      <w:r>
        <w:rPr/>
        <w:t xml:space="preserve">, mutta tuotanto lopetettiin marraskuussa 1995 kahden tuotantokauden jälkeen heikkojen katsojalukujen vuoksi. Vaikka sarja menestyi kohtalaisesti Kanadassa, sen esittäminen Yhdysvalloissa oli vaikeaa varhain aamulla "kuolleilla" aikaväleillä; alun perin sarjaa esitettiin Yhdysvalloissa aamu- ja iltapäiväaikaväleillä, joita Anne Allison kuvailee kohdeyleisölle sopimattomiksi. Sen sijaan Kanadassa tehdyn jälkiäänitysprosessin ansiosta sarjan katsottiin olevan tarpeeksi kanadalainen, jotta se voitiin esittää parhaaseen katseluaikaan paikallisena sisällönä. Sarjan peruuttamisen jälkeen perustettiin fanien vetoomus, joka keräsi yli 12 500 allekirjoitusta. Tätä pidettiin myöhemmin varhaisena esimerkkinä onnistuneesta faniaktivismista. Vuonna 1997 peruutetun dubbauksen uusinnat alkoivat pyöriä USA Network -kanavalla. Samana vuonna sarjan englanninkielisen dubbauksen tuotanto aloitettiin uudelleen toisen kauden 17 viimeisellä jaksolla, Sailor Moon R, ja se esitettiin Kanadassa 20. syyskuuta - 21. marraskuuta 1997, jotta sarjan juonenkäänteet saataisiin päätökseen. Sarjan esittäminen päättyi YTV:llä tammikuussa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Sailor Moon esitettiin ensimmäisen kerran Amerikassa?</w:t>
      </w:r>
    </w:p>
    <w:p>
      <w:pPr>
        <w:pStyle w:val="TextBody"/>
        <w:bidi w:val="0"/>
        <w:jc w:val="left"/>
        <w:rPr>
          <w:b/>
          <w:u w:val="single"/>
          <w:shd w:val="clear" w:fill="FFFF00"/>
        </w:rPr>
      </w:pPr>
      <w:r>
        <w:rPr>
          <w:b/>
          <w:u w:val="single"/>
          <w:shd w:val="clear" w:fill="FFFF00"/>
        </w:rPr>
        <w:t xml:space="preserve">Asiakirjan numero 44415</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t xml:space="preserve">Habeas corpus ad testificandum: määräys, </w:t>
      </w:r>
      <w:r>
        <w:rPr>
          <w:color w:val="A9A9A9"/>
        </w:rPr>
        <w:t xml:space="preserve">jolla määrätään vangin ruumiin palauttamisesta "todistamista"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habeas corpus ad testificandum -määräys?</w:t>
      </w:r>
    </w:p>
    <w:p>
      <w:pPr>
        <w:pStyle w:val="TextBody"/>
        <w:bidi w:val="0"/>
        <w:jc w:val="left"/>
        <w:rPr>
          <w:b/>
          <w:u w:val="single"/>
          <w:shd w:val="clear" w:fill="FFFF00"/>
        </w:rPr>
      </w:pPr>
      <w:r>
        <w:rPr>
          <w:b/>
          <w:u w:val="single"/>
          <w:shd w:val="clear" w:fill="FFFF00"/>
        </w:rPr>
        <w:t xml:space="preserve">Asiakirjan numero 44416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Cuba Gooding Sr. (27. huhtikuuta 1944 - 20. huhtikuuta 2017) oli yhdysvaltalainen laulaja ja näyttelijä. Hän oli soul-yhtye </w:t>
      </w:r>
      <w:r>
        <w:rPr>
          <w:color w:val="A9A9A9"/>
        </w:rPr>
        <w:t xml:space="preserve">The Main Ingredientin </w:t>
      </w:r>
      <w:r>
        <w:rPr/>
        <w:t xml:space="preserve">menestynein laulaja</w:t>
      </w:r>
      <w:r>
        <w:rPr/>
        <w:t xml:space="preserve">, joka korvasi leukemiaan yllättäen kuolleen entisen laulajan Donald McPhersonin. Billboardin mukaan hän saavutti päälaulajana viisi top 10 -hittiä, joista merkittävin oli ``Everybody Plays the Fool'' (1972), joka oli korkeimmillaan sijalla 2 kolmen viikon ajan ja korkeimmillaan sijalla 3 Billboardin kaikkien genrejen Hot 100 -listalla. ``Just Don't Want to Be Lonely'' (1974), ``Happiness Is Just Around the Bend'' ja ``Rolling Down a Mountainside'' olivat myös Billboardin top 10 -hittejä. Hän levytti myös sooloartistina omia hittejään.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ryhmässä Cuba Gooding Senior lauloi?</w:t>
      </w:r>
    </w:p>
    <w:p>
      <w:pPr>
        <w:pStyle w:val="TextBody"/>
        <w:bidi w:val="0"/>
        <w:jc w:val="left"/>
        <w:rPr>
          <w:b/>
          <w:u w:val="single"/>
          <w:shd w:val="clear" w:fill="FFFF00"/>
        </w:rPr>
      </w:pPr>
      <w:r>
        <w:rPr>
          <w:b/>
          <w:u w:val="single"/>
          <w:shd w:val="clear" w:fill="FFFF00"/>
        </w:rPr>
        <w:t xml:space="preserve">Asiakirjan numero 44417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Morgan (syntyjään Joseph Martin) on </w:t>
      </w:r>
      <w:r>
        <w:rPr/>
        <w:t xml:space="preserve">englantilainen näyttelijä ja ohjaaja. Hänet tunnetaan parhaiten roolistaan Niklaus ``Klaus'' Mikaelsonina CW:n The Vampire Diaries -sarjassa ja sen spin-offissa The Originals.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Klausia alkuperäisissä elokuvissa?</w:t>
      </w:r>
    </w:p>
    <w:p>
      <w:pPr>
        <w:pStyle w:val="TextBody"/>
        <w:bidi w:val="0"/>
        <w:jc w:val="left"/>
        <w:rPr>
          <w:b/>
          <w:u w:val="single"/>
          <w:shd w:val="clear" w:fill="FFFF00"/>
        </w:rPr>
      </w:pPr>
      <w:r>
        <w:rPr>
          <w:b/>
          <w:u w:val="single"/>
          <w:shd w:val="clear" w:fill="FFFF00"/>
        </w:rPr>
        <w:t xml:space="preserve">Asiakirjan numero 44418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Dendrokronologia </w:t>
      </w:r>
      <w:r>
        <w:rPr/>
        <w:t xml:space="preserve">(tai vuosirenkaiden ajoitus) on tieteellinen menetelmä, jossa puiden vuosirenkaita (joita kutsutaan myös vuosirenkaiksi) ajoitetaan tarkalleen niiden muodostumisvuodelle, jotta voidaan analysoida ilmakehän olosuhteita historian eri ajanjaksoina. Dendrokronologia on hyödyllistä määritettäessä tapahtumien ajoitusta ja ympäristön (erityisesti ilmaston) muutosnopeutta sekä myös taide- ja arkkitehtuuriteoksia, kuten vanhoja puupaneelimaalauksia, rakennuksia jne. Sitä käytetään myös radiohiiliajoituksessa radiohiiliaikojen kalibrointiin.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puun ikä laskemalla vuosirenkaat</w:t>
      </w:r>
    </w:p>
    <w:p>
      <w:pPr>
        <w:pStyle w:val="TextBody"/>
        <w:bidi w:val="0"/>
        <w:jc w:val="left"/>
        <w:rPr>
          <w:b/>
          <w:u w:val="single"/>
          <w:shd w:val="clear" w:fill="FFFF00"/>
        </w:rPr>
      </w:pPr>
      <w:r>
        <w:rPr>
          <w:b/>
          <w:u w:val="single"/>
          <w:shd w:val="clear" w:fill="FFFF00"/>
        </w:rPr>
        <w:t xml:space="preserve">Asiakirjan numero 44419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Clingmans Dome (tai </w:t>
      </w:r>
      <w:r>
        <w:rPr>
          <w:color w:val="A9A9A9"/>
        </w:rPr>
        <w:t xml:space="preserve">Clingman's Dome) on </w:t>
      </w:r>
      <w:r>
        <w:rPr/>
        <w:t xml:space="preserve">vuori Great Smoky Mountains -vuoristossa Tennesseen ja Pohjois-Carolinan osavaltioissa Yhdysvaltojen kaakkoisosassa. Se on 2 025 metrin (6 643 jalan) korkeudella Smokiesin korkein vuori, Tennesseen osavaltion korkein kohta ja korkein kohta 3 499 kilometrin (2 174 mailin) Appalachian Trail -reitin varrella. Se on myös Pohjois-Amerikan itäisen mantereen kolmanneksi korkein kohta läheisten Mount Mitchellin (6 684 jalkaa eli 2 037 metriä) ja Mount Craigin (6 647 jalkaa eli 2 026 metriä)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huippu Smokiesin vuoristossa?</w:t>
      </w:r>
    </w:p>
    <w:p>
      <w:pPr>
        <w:pStyle w:val="TextBody"/>
        <w:bidi w:val="0"/>
        <w:jc w:val="left"/>
        <w:rPr>
          <w:b/>
          <w:u w:val="single"/>
          <w:shd w:val="clear" w:fill="FFFF00"/>
        </w:rPr>
      </w:pPr>
      <w:r>
        <w:rPr>
          <w:b/>
          <w:u w:val="single"/>
          <w:shd w:val="clear" w:fill="FFFF00"/>
        </w:rPr>
        <w:t xml:space="preserve">Asiakirjan numero 44420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menetyksen historia (kiinaksi </w:t>
      </w:r>
      <w:r>
        <w:rPr/>
        <w:t xml:space="preserve">越南 亡國 </w:t>
      </w:r>
      <w:r>
        <w:rPr/>
        <w:t xml:space="preserve">史; pinyin: Yuènán Wángguó Shǐ, vietnamiksi Việt Nam vong quốc sử) oli kiinankielinen kirja, jonka </w:t>
      </w:r>
      <w:r>
        <w:rPr>
          <w:color w:val="A9A9A9"/>
        </w:rPr>
        <w:t xml:space="preserve">Phan Bội Châu, 1900-luvun alun johtava vietnamilainen kolonialisminvastainen vallankumouksentekijä, </w:t>
      </w:r>
      <w:r>
        <w:rPr/>
        <w:t xml:space="preserve">kirjoitti vuonna </w:t>
      </w:r>
      <w:r>
        <w:rPr/>
        <w:t xml:space="preserve">1905 ollessaan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Vietnamin häviön historian.</w:t>
      </w:r>
    </w:p>
    <w:p>
      <w:pPr>
        <w:pStyle w:val="TextBody"/>
        <w:bidi w:val="0"/>
        <w:jc w:val="left"/>
        <w:rPr>
          <w:b/>
          <w:u w:val="single"/>
          <w:shd w:val="clear" w:fill="FFFF00"/>
        </w:rPr>
      </w:pPr>
      <w:r>
        <w:rPr>
          <w:b/>
          <w:u w:val="single"/>
          <w:shd w:val="clear" w:fill="FFFF00"/>
        </w:rPr>
        <w:t xml:space="preserve">Asiakirjan numero 44421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Hopeakarppi on tullut tunnetuksi siitä, että se </w:t>
      </w:r>
      <w:r>
        <w:rPr>
          <w:color w:val="A9A9A9"/>
        </w:rPr>
        <w:t xml:space="preserve">säikähtää helposti veneitä ja vesiskoottereita</w:t>
      </w:r>
      <w:r>
        <w:rPr/>
        <w:t xml:space="preserve">, jotka saavat sen hyppäämään korkealle ilmaan. Kalat voivat hypätä jopa 2,5 - 3,0 metrin korkeuteen, ja monet veneilijät ovat loukkaantuneet vakavasti törmäyksissä kalojen kanssa. EPA:n mukaan "raportoituja vammoja ovat muun muassa evien aiheuttamat viillot, mustat silmät, murtuneet luut, selkävammat ja aivotärähdykset.". Hopeakarppi voi kasvaa 45 kilon painoiseksi. Tämä käyttäytyminen on joskus liitetty myös hyvin samankaltaiseen isopääkarppiin, mutta se on harvinaista. Isopääkarppi ei yleensä hyppää pelästyessään. Hyppivien karppien pyydystämisestä verkoilla on tullut osa Redneck Fishing Tournament -kalastusturnausta Bathissa, Illinoisin osavaltiossa. Muut tahot, kuten Peoria Carp Hunters, ovat hyödyntäneet hyppimiskykyä karpin metsästysmekanismina, joissakin tapauksissa vieraslajin hävittämiseksi.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saa aasialaisen karpin hyppäämään vedestä?</w:t>
      </w:r>
    </w:p>
    <w:p>
      <w:pPr>
        <w:pStyle w:val="TextBody"/>
        <w:bidi w:val="0"/>
        <w:jc w:val="left"/>
        <w:rPr>
          <w:b/>
          <w:u w:val="single"/>
          <w:shd w:val="clear" w:fill="FFFF00"/>
        </w:rPr>
      </w:pPr>
      <w:r>
        <w:rPr>
          <w:b/>
          <w:u w:val="single"/>
          <w:shd w:val="clear" w:fill="FFFF00"/>
        </w:rPr>
        <w:t xml:space="preserve">Asiakirjan numero 44422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Torchwood (UK: / ˈtɔːrtʃˌwʊd /) on brittiläinen scifi-tv-ohjelma, jonka on luonut Russell T Davies. Torchwood on pitkään jatkuneen Doctor Who -tieteisfantasiaohjelman vuonna 2005 tapahtuneen elvyttämisen spin-off, ja se esitettiin neljänä sarjana vuosina </w:t>
      </w:r>
      <w:r>
        <w:rPr/>
        <w:t xml:space="preserve">2006-2011. Sarja vaihtoi lähetyskanavaansa joka sarjassa kasvavan yleisönsä mukaan: se siirtyi BBC Three:lta BBC Two:lle ja BBC One:lle. Neljännessä sarjassa se sai yhdysvaltalaista rahoitusta, kun siitä tuli BBC One:n ja Starz:n yhteistuotanto. Toisin kuin Doctor Who, jonka kohderyhmään kuuluu sekä aikuisia että lapsia, Torchwood on suunnattu vanhemmalle yleisölle. Sarja käsitteli useita teemoja, joista merkittävimpiä olivat eksistentialismi, homo- ja biseksuaaliset suhteet sekä ihmisen turmeltuvuuden tutkiminen.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Torchwood irtoaa Doctor Who:sta?</w:t>
      </w:r>
    </w:p>
    <w:p>
      <w:pPr>
        <w:pStyle w:val="TextBody"/>
        <w:bidi w:val="0"/>
        <w:jc w:val="left"/>
        <w:rPr>
          <w:b/>
          <w:u w:val="single"/>
          <w:shd w:val="clear" w:fill="FFFF00"/>
        </w:rPr>
      </w:pPr>
      <w:r>
        <w:rPr>
          <w:b/>
          <w:u w:val="single"/>
          <w:shd w:val="clear" w:fill="FFFF00"/>
        </w:rPr>
        <w:t xml:space="preserve">Asiakirjan numero 44423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Me You Love Me'' on sävelletty sävellajissa </w:t>
      </w:r>
      <w:r>
        <w:rPr>
          <w:color w:val="A9A9A9"/>
        </w:rPr>
        <w:t xml:space="preserve">e ♭-molli </w:t>
      </w:r>
      <w:r>
        <w:rPr/>
        <w:t xml:space="preserve">ja tempo on 72 lyöntiä minuutissa tavallisessa tahdissa. Kappale noudattaa sointukulkua E ♭ m -- D ♭ -- C ♭, ja Lovaton laulu ulottuu A ♭:sta G ♯:hen.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demi lovato tell me you love me avain</w:t>
      </w:r>
    </w:p>
    <w:p>
      <w:pPr>
        <w:pStyle w:val="TextBody"/>
        <w:bidi w:val="0"/>
        <w:jc w:val="left"/>
        <w:rPr>
          <w:b/>
          <w:u w:val="single"/>
          <w:shd w:val="clear" w:fill="FFFF00"/>
        </w:rPr>
      </w:pPr>
      <w:r>
        <w:rPr>
          <w:b/>
          <w:u w:val="single"/>
          <w:shd w:val="clear" w:fill="FFFF00"/>
        </w:rPr>
        <w:t xml:space="preserve">Asiakirjan numero 44424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Pastori Richard Coles </w:t>
      </w:r>
      <w:r>
        <w:rPr/>
        <w:t xml:space="preserve">(s. 26. maaliskuuta 1962) on englantilainen muusikko, toimittaja ja Englannin kirkon pappi. Hän on nykyään Finedonin kirkkoherra Northamptonshiren osavaltiossa, ja hänet tunnetaan siitä, että hän oli multi-instrumentalisti, joka toimi Jimmy Somervillen parina 1980-luvun The Communards -yhtyeessä, joka saavutti kolme Top Ten -hittiä, mukaan lukien vuoden 1986 ykkössijan ja myydyimmän singlen, klubi-/tanssiversion kappaleesta ``Don't Leave Me This Way''. Hän esiintyy usein myös radiossa ja televisiossa sekä sanomalehdissä. Maaliskuussa 2011 hänestä tuli BBC Radio 4:n Saturday Live -ohjelman vakituinen juontaja.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kirkkoherra, joka oli ennen kommunardien jäsen.</w:t>
      </w:r>
    </w:p>
    <w:p>
      <w:pPr>
        <w:pStyle w:val="TextBody"/>
        <w:bidi w:val="0"/>
        <w:jc w:val="left"/>
        <w:rPr>
          <w:b/>
          <w:u w:val="single"/>
          <w:shd w:val="clear" w:fill="FFFF00"/>
        </w:rPr>
      </w:pPr>
      <w:r>
        <w:rPr>
          <w:b/>
          <w:u w:val="single"/>
          <w:shd w:val="clear" w:fill="FFFF00"/>
        </w:rPr>
        <w:t xml:space="preserve">Asiakirjan numero 44425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Hermoston evoluutio juontaa juurensa eläinten (eli metazoalaisten) hermoston ensimmäiseen kehitykseen. Neuronit kehittyivät erikoistuneiksi sähköisiksi merkkisoluiksi monisoluisissa eläimissä, ja ne mukautuivat liikkuvien yksisoluisten ja koloniaalisten eukaryoottien toimintapotentiaalien mekanismiin. </w:t>
      </w:r>
      <w:r>
        <w:rPr/>
        <w:t xml:space="preserve">Ensin kehittyivät </w:t>
      </w:r>
      <w:r>
        <w:rPr/>
        <w:t xml:space="preserve">yksinkertaiset hermoverkot, joita näkee </w:t>
      </w:r>
      <w:r>
        <w:rPr>
          <w:color w:val="A9A9A9"/>
        </w:rPr>
        <w:t xml:space="preserve">esimerkiksi nilviäisten kaltaisissa eläimissä</w:t>
      </w:r>
      <w:r>
        <w:rPr/>
        <w:t xml:space="preserve">, ja sen jälkeen kehittyivät hermosäikeet kahdenkeskisissä eläimissä - selkärangattomilla selkärangattomat ventraaliset hermosäikeet ja selkäeläimillä notokordin tukemat selkäydinhermosäikeet. Kahdenvälisyys johti aivojen kehittymiseen, prosessia kutsutaan kefalisaatioksi.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hermoston (hermoverkon) varhaisin kehitys tapahtui vuonna</w:t>
      </w:r>
    </w:p>
    <w:p>
      <w:pPr>
        <w:pStyle w:val="TextBody"/>
        <w:bidi w:val="0"/>
        <w:jc w:val="left"/>
        <w:rPr>
          <w:b/>
          <w:u w:val="single"/>
          <w:shd w:val="clear" w:fill="FFFF00"/>
        </w:rPr>
      </w:pPr>
      <w:r>
        <w:rPr>
          <w:b/>
          <w:u w:val="single"/>
          <w:shd w:val="clear" w:fill="FFFF00"/>
        </w:rPr>
        <w:t xml:space="preserve">Asiakirjan numero 44426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on peräisin Vietnamin sodan aikaisesta amerikkalaisesta sodanvastaisesta iskulauseesta, jonka </w:t>
      </w:r>
      <w:r>
        <w:rPr>
          <w:color w:val="A9A9A9"/>
        </w:rPr>
        <w:t xml:space="preserve">Charlotte E. Keyes </w:t>
      </w:r>
      <w:r>
        <w:rPr/>
        <w:t xml:space="preserve">teki tunnetuksi </w:t>
      </w:r>
      <w:r>
        <w:rPr/>
        <w:t xml:space="preserve">McCall's-lehdelle vuonna 1966 kirjoittamassaan artikkelissa ``Suppose They Gave a War and No One Came''.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mitä jos he antaisivat sodan, eikä kukaan tulisi...</w:t>
      </w:r>
    </w:p>
    <w:p>
      <w:pPr>
        <w:pStyle w:val="TextBody"/>
        <w:bidi w:val="0"/>
        <w:jc w:val="left"/>
        <w:rPr>
          <w:b/>
          <w:u w:val="single"/>
          <w:shd w:val="clear" w:fill="FFFF00"/>
        </w:rPr>
      </w:pPr>
      <w:r>
        <w:rPr>
          <w:b/>
          <w:u w:val="single"/>
          <w:shd w:val="clear" w:fill="FFFF00"/>
        </w:rPr>
        <w:t xml:space="preserve">Asiakirjan numero 44427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in the U.S.A.'', alaotsikolla ``A Salute to 60's Rock,'' on </w:t>
      </w:r>
      <w:r>
        <w:rPr>
          <w:color w:val="A9A9A9"/>
        </w:rPr>
        <w:t xml:space="preserve">John Mellencampin</w:t>
      </w:r>
      <w:r>
        <w:rPr/>
        <w:t xml:space="preserve"> kirjoittama ja esittämä rock-kappale</w:t>
      </w:r>
      <w:r>
        <w:rPr/>
        <w:t xml:space="preserve">. Se oli kolmas single hänen vuonna 1985 ilmestyneeltä albumiltaan Scarecrow, ja se nousi sekä Billboard Hot 100- että Top Rock Tracks -listojen kärkikymmenikköön.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r o c k k in usa ssa</w:t>
      </w:r>
    </w:p>
    <w:p>
      <w:pPr>
        <w:pStyle w:val="TextBody"/>
        <w:bidi w:val="0"/>
        <w:jc w:val="left"/>
        <w:rPr>
          <w:b/>
          <w:u w:val="single"/>
          <w:shd w:val="clear" w:fill="FFFF00"/>
        </w:rPr>
      </w:pPr>
      <w:r>
        <w:rPr>
          <w:b/>
          <w:u w:val="single"/>
          <w:shd w:val="clear" w:fill="FFFF00"/>
        </w:rPr>
        <w:t xml:space="preserve">Asiakirjan numero 44428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Satunnaislukujen generointi </w:t>
      </w:r>
      <w:r>
        <w:rPr/>
        <w:t xml:space="preserve">on sellaisten numeroiden tai symbolien muodostamista, joita ei voida kohtuudella ennustaa paremmin kuin satunnaisen sattuman perusteella, yleensä satunnaislukugeneraattorin (RNG)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satunnaislukuja käytetään yleisesti minkä tyyppisissä ohjelmissa?</w:t>
      </w:r>
    </w:p>
    <w:p>
      <w:pPr>
        <w:pStyle w:val="TextBody"/>
        <w:bidi w:val="0"/>
        <w:jc w:val="left"/>
        <w:rPr>
          <w:b/>
          <w:u w:val="single"/>
          <w:shd w:val="clear" w:fill="FFFF00"/>
        </w:rPr>
      </w:pPr>
      <w:r>
        <w:rPr>
          <w:b/>
          <w:u w:val="single"/>
          <w:shd w:val="clear" w:fill="FFFF00"/>
        </w:rPr>
        <w:t xml:space="preserve">Asiakirjan numero 44429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the Good Die Young'' on kappale Billy Joelin vuonna 1977 ilmestyneeltä poprock-albumilta The Stranger. Se oli kolmas neljästä albumilta julkaistusta singlestä. Kappale oli aikansa kiistanalainen, sillä sen sanat oli kirjoitettu </w:t>
      </w:r>
      <w:r>
        <w:rPr>
          <w:color w:val="A9A9A9"/>
        </w:rPr>
        <w:t xml:space="preserve">katolisen tytön sieppaamiseen päättyneen nuoren miehen näkökulmasta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vain hyvät kuolevat nuorina billy joel merkitys</w:t>
      </w:r>
    </w:p>
    <w:p>
      <w:pPr>
        <w:pStyle w:val="TextBody"/>
        <w:bidi w:val="0"/>
        <w:jc w:val="left"/>
        <w:rPr>
          <w:b/>
          <w:u w:val="single"/>
          <w:shd w:val="clear" w:fill="FFFF00"/>
        </w:rPr>
      </w:pPr>
      <w:r>
        <w:rPr>
          <w:b/>
          <w:u w:val="single"/>
          <w:shd w:val="clear" w:fill="FFFF00"/>
        </w:rPr>
        <w:t xml:space="preserve">Asiakirjan numero 44430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Sukupuoli-identiteetti on </w:t>
      </w:r>
      <w:r>
        <w:rPr>
          <w:color w:val="A9A9A9"/>
        </w:rPr>
        <w:t xml:space="preserve">henkilökohtainen kokemus omasta sukupuolesta</w:t>
      </w:r>
      <w:r>
        <w:rPr/>
        <w:t xml:space="preserve">. Sukupuoli-identiteetti voi vastata syntymässä määriteltyä sukupuolta tai poiketa siitä täysin. Kaikissa yhteiskunnissa on joukko sukupuolikategorioita, joiden perusteella voidaan muodostaa henkilön sosiaalinen identiteetti suhteessa muihin yhteiskunnan jäseniin. Useimmissa yhteiskunnissa on olemassa perusjako miehille ja naisille osoitettujen sukupuoliominaisuuksien välillä, sukupuolen kaksinaisuus, jota useimmat ihmiset noudattavat ja joka sisältää odotuksia maskuliinisuudesta ja feminiinisyydestä kaikilla sukupuoleen ja sukupuolisuuteen liittyvillä osa-alueilla: biologinen sukupuoli, sukupuoli-identiteetti ja sukupuolen ilmaisu. Kaikissa yhteiskunnissa jotkut yksilöt eivät tunnista itseään joihinkin (tai kaikkiin) biologiseen sukupuoleen liitettyihin sukupuolen osa-alueisiin; jotkut näistä yksilöistä ovat transsukupuolisia tai sukupuolittuneita. Joissakin yhteiskunnissa on kolmas sukupuolikategoria.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identifioitua sukupuoleksi</w:t>
      </w:r>
    </w:p>
    <w:p>
      <w:pPr>
        <w:pStyle w:val="TextBody"/>
        <w:bidi w:val="0"/>
        <w:jc w:val="left"/>
        <w:rPr>
          <w:b/>
          <w:u w:val="single"/>
          <w:shd w:val="clear" w:fill="FFFF00"/>
        </w:rPr>
      </w:pPr>
      <w:r>
        <w:rPr>
          <w:b/>
          <w:u w:val="single"/>
          <w:shd w:val="clear" w:fill="FFFF00"/>
        </w:rPr>
        <w:t xml:space="preserve">Asiakirjan numero 44431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Carlson </w:t>
      </w:r>
      <w:r>
        <w:rPr/>
        <w:t xml:space="preserve">(16. toukokuuta 1961 - 13. joulukuuta 2006) oli yhdysvaltalainen kirjailija, psykoterapeutti ja motivaatiopuhuja. Hänen kirjansa Don't Sweat the Small Stuff ... and it's all Small Stuff (1997) oli USA Todayn myydyin kirja kahtena peräkkäisenä vuotena ja vietti yli 101 viikkoa New York Timesin bestseller-listalla. Se julkaistiin 135 maassa ja käännettiin latviaksi, puolaksi, islanniksi, serbiaksi ja 26 muulle kielelle. Carlson kirjoitti myöhemmin 20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hikoile pikkuasioista.</w:t>
      </w:r>
    </w:p>
    <w:p>
      <w:pPr>
        <w:pStyle w:val="TextBody"/>
        <w:bidi w:val="0"/>
        <w:jc w:val="left"/>
        <w:rPr>
          <w:b/>
          <w:u w:val="single"/>
          <w:shd w:val="clear" w:fill="FFFF00"/>
        </w:rPr>
      </w:pPr>
      <w:r>
        <w:rPr>
          <w:b/>
          <w:u w:val="single"/>
          <w:shd w:val="clear" w:fill="FFFF00"/>
        </w:rPr>
        <w:t xml:space="preserve">Asiakirjan numero 44432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Kelly Brianne Clarkson (s. 24. huhtikuuta 1982) on yhdysvaltalainen laulaja ja lauluntekijä. Hän nousi kuuluisuuteen </w:t>
      </w:r>
      <w:r>
        <w:rPr>
          <w:color w:val="A9A9A9"/>
        </w:rPr>
        <w:t xml:space="preserve">vuonna 2002 </w:t>
      </w:r>
      <w:r>
        <w:rPr/>
        <w:t xml:space="preserve">voitettuaan televisiosarja American Idolin avauskauden, minkä ansiosta hän sai levytyssopimuksen RCA Recordsin kanssa. Clarksonin debyyttisingle ``A Moment Like This'' nousi Yhdysvaltain Billboard Hot 100 -listan kärkeen ja siitä tuli maan myydyin single vuonna 2002. Sitä seurasi hänen debyyttialbuminsa Thankful (2003), joka debytoi Yhdysvaltain Billboard 200 -listan kärjessä. Clarkson yritti keksiä imagonsa uudelleen ja päätti erota Idol-managmentista, ja hänen toinen albuminsa Breakaway (2004) sisälsi pop-rock-soundin. Sitä myytiin maailmanlaajuisesti yli 12 miljoonaa kappaletta ja Clarkson sai kaksi Grammy-palkintoa.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kelly clarkson kun hän oli american idolissa</w:t>
      </w:r>
    </w:p>
    <w:p>
      <w:pPr>
        <w:pStyle w:val="TextBody"/>
        <w:bidi w:val="0"/>
        <w:jc w:val="left"/>
        <w:rPr>
          <w:b/>
          <w:u w:val="single"/>
          <w:shd w:val="clear" w:fill="FFFF00"/>
        </w:rPr>
      </w:pPr>
      <w:r>
        <w:rPr>
          <w:b/>
          <w:u w:val="single"/>
          <w:shd w:val="clear" w:fill="FFFF00"/>
        </w:rPr>
        <w:t xml:space="preserve">Asiakirjan numero 44433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Elmo's Fire (Man in Motion)'' on englantilaisen laulajan John Parrin kappale elokuvasta </w:t>
      </w:r>
      <w:r>
        <w:rPr>
          <w:color w:val="A9A9A9"/>
        </w:rPr>
        <w:t xml:space="preserve">St. Elmo's Fire </w:t>
      </w:r>
      <w:r>
        <w:rPr/>
        <w:t xml:space="preserve">vuodelta 1985</w:t>
      </w:r>
      <w:r>
        <w:rPr/>
        <w:t xml:space="preserve">. Se nousi Yhdysvaltain Billboard Hot 100 -listan ykköseksi 7. syyskuuta 1985 ja pysyi siellä kaksi viikkoa. Se oli Joel Schumacherin elokuvan pääteema ja soundtrackin ensimmäinen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peräisin kappale "St. elmon tuli"?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 Elmon tulipalo (Mies liikkeessä)'' John Parrin single albumilta St. Elmo's Fire (soundtrack) ja John Parr. </w:t>
      </w:r>
    </w:p>
    <w:tbl>
      <w:tblPr>
        <w:tblW w:w="10205" w:type="dxa"/>
        <w:jc w:val="left"/>
        <w:tblInd w:w="0" w:type="dxa"/>
        <w:tblLayout w:type="fixed"/>
        <w:tblCellMar>
          <w:top w:w="28" w:type="dxa"/>
          <w:left w:w="28" w:type="dxa"/>
          <w:bottom w:w="28" w:type="dxa"/>
          <w:right w:w="28" w:type="dxa"/>
        </w:tblCellMar>
      </w:tblPr>
      <w:tblGrid>
        <w:gridCol w:w="1626"/>
        <w:gridCol w:w="6590"/>
        <w:gridCol w:w="1989"/>
      </w:tblGrid>
      <w:tr>
        <w:trPr/>
        <w:tc>
          <w:tcPr>
            <w:tcW w:w="1626" w:type="dxa"/>
            <w:tcBorders/>
            <w:vAlign w:val="center"/>
          </w:tcPr>
          <w:p>
            <w:pPr>
              <w:pStyle w:val="TableHeading"/>
              <w:suppressLineNumbers/>
              <w:bidi w:val="0"/>
              <w:spacing w:before="0" w:after="283"/>
              <w:jc w:val="center"/>
              <w:rPr/>
            </w:pPr>
            <w:r>
              <w:rPr/>
              <w:t xml:space="preserve">B-puoli </w:t>
            </w:r>
          </w:p>
        </w:tc>
        <w:tc>
          <w:tcPr>
            <w:tcW w:w="6590" w:type="dxa"/>
            <w:tcBorders/>
            <w:vAlign w:val="center"/>
          </w:tcPr>
          <w:p>
            <w:pPr>
              <w:pStyle w:val="TableContents"/>
              <w:bidi w:val="0"/>
              <w:spacing w:before="0" w:after="283"/>
              <w:jc w:val="left"/>
              <w:rPr/>
            </w:pPr>
            <w:r>
              <w:rPr/>
              <w:t xml:space="preserve">``Treat Me Like an Animal'' ``Somebody Stole My Thunder'' ``One Love'' (instrumentaali) ``Georgetown''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Julkaistu </w:t>
            </w:r>
          </w:p>
        </w:tc>
        <w:tc>
          <w:tcPr>
            <w:tcW w:w="6590" w:type="dxa"/>
            <w:tcBorders/>
            <w:vAlign w:val="center"/>
          </w:tcPr>
          <w:p>
            <w:pPr>
              <w:pStyle w:val="TableContents"/>
              <w:bidi w:val="0"/>
              <w:spacing w:before="0" w:after="283"/>
              <w:jc w:val="left"/>
              <w:rPr/>
            </w:pPr>
            <w:r>
              <w:rPr/>
              <w:t xml:space="preserve">23. kesäkuuta 1985 (1985-06-23) (Yhdysvallat) 26. elokuuta 1985 (1985-08-26) (Yhdistynyt kuningaskunta)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Muotoilu </w:t>
            </w:r>
          </w:p>
        </w:tc>
        <w:tc>
          <w:tcPr>
            <w:tcW w:w="6590" w:type="dxa"/>
            <w:tcBorders/>
            <w:vAlign w:val="center"/>
          </w:tcPr>
          <w:p>
            <w:pPr>
              <w:pStyle w:val="TableContents"/>
              <w:bidi w:val="0"/>
              <w:spacing w:before="0" w:after="283"/>
              <w:jc w:val="left"/>
              <w:rPr/>
            </w:pPr>
            <w:r>
              <w:rPr/>
              <w:t xml:space="preserve">7'' single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Tallennettu </w:t>
            </w:r>
          </w:p>
        </w:tc>
        <w:tc>
          <w:tcPr>
            <w:tcW w:w="6590" w:type="dxa"/>
            <w:tcBorders/>
            <w:vAlign w:val="center"/>
          </w:tcPr>
          <w:p>
            <w:pPr>
              <w:pStyle w:val="TableContents"/>
              <w:bidi w:val="0"/>
              <w:spacing w:before="0" w:after="283"/>
              <w:jc w:val="left"/>
              <w:rPr/>
            </w:pPr>
            <w:r>
              <w:rPr/>
              <w:t xml:space="preserve">1984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Genre </w:t>
            </w:r>
          </w:p>
        </w:tc>
        <w:tc>
          <w:tcPr>
            <w:tcW w:w="6590" w:type="dxa"/>
            <w:tcBorders/>
            <w:vAlign w:val="center"/>
          </w:tcPr>
          <w:p>
            <w:pPr>
              <w:pStyle w:val="TableContents"/>
              <w:bidi w:val="0"/>
              <w:spacing w:before="0" w:after="283"/>
              <w:jc w:val="left"/>
              <w:rPr/>
            </w:pPr>
            <w:r>
              <w:rPr/>
              <w:t xml:space="preserve">Dance-rock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Pituus </w:t>
            </w:r>
          </w:p>
        </w:tc>
        <w:tc>
          <w:tcPr>
            <w:tcW w:w="6590" w:type="dxa"/>
            <w:tcBorders/>
            <w:vAlign w:val="center"/>
          </w:tcPr>
          <w:p>
            <w:pPr>
              <w:pStyle w:val="TableContents"/>
              <w:bidi w:val="0"/>
              <w:spacing w:before="0" w:after="283"/>
              <w:jc w:val="left"/>
              <w:rPr/>
            </w:pPr>
            <w:r>
              <w:rPr/>
              <w:t xml:space="preserve">4: 11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Tarra </w:t>
            </w:r>
          </w:p>
        </w:tc>
        <w:tc>
          <w:tcPr>
            <w:tcW w:w="6590" w:type="dxa"/>
            <w:tcBorders/>
            <w:vAlign w:val="center"/>
          </w:tcPr>
          <w:p>
            <w:pPr>
              <w:pStyle w:val="TableContents"/>
              <w:bidi w:val="0"/>
              <w:spacing w:before="0" w:after="283"/>
              <w:jc w:val="left"/>
              <w:rPr/>
            </w:pPr>
            <w:r>
              <w:rPr/>
              <w:t xml:space="preserve">Atlantic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Lauluntekijä (s) </w:t>
            </w:r>
          </w:p>
        </w:tc>
        <w:tc>
          <w:tcPr>
            <w:tcW w:w="659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David </w:t>
            </w:r>
            <w:r>
              <w:rPr/>
              <w:t xml:space="preserve">Foster </w:t>
            </w:r>
          </w:p>
          <w:p>
            <w:pPr>
              <w:pStyle w:val="TableContents"/>
              <w:numPr>
                <w:ilvl w:val="0"/>
                <w:numId w:val="75"/>
              </w:numPr>
              <w:tabs>
                <w:tab w:val="clear" w:pos="1134"/>
                <w:tab w:val="left" w:leader="none" w:pos="707"/>
              </w:tabs>
              <w:bidi w:val="0"/>
              <w:spacing w:before="0" w:after="283"/>
              <w:ind w:start="707" w:hanging="283"/>
              <w:jc w:val="left"/>
              <w:rPr/>
            </w:pPr>
            <w:r>
              <w:rPr>
                <w:color w:val="DCDCDC"/>
              </w:rPr>
              <w:t xml:space="preserve">John Parr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Heading"/>
              <w:suppressLineNumbers/>
              <w:bidi w:val="0"/>
              <w:spacing w:before="0" w:after="283"/>
              <w:jc w:val="center"/>
              <w:rPr/>
            </w:pPr>
            <w:r>
              <w:rPr/>
              <w:t xml:space="preserve">Tuottaja (s) </w:t>
            </w:r>
          </w:p>
        </w:tc>
        <w:tc>
          <w:tcPr>
            <w:tcW w:w="6590" w:type="dxa"/>
            <w:tcBorders/>
            <w:vAlign w:val="center"/>
          </w:tcPr>
          <w:p>
            <w:pPr>
              <w:pStyle w:val="TableContents"/>
              <w:bidi w:val="0"/>
              <w:spacing w:before="0" w:after="283"/>
              <w:jc w:val="left"/>
              <w:rPr/>
            </w:pPr>
            <w:r>
              <w:rPr/>
              <w:t xml:space="preserve">David Foster John Parr singlejen kronologia </w:t>
            </w:r>
          </w:p>
        </w:tc>
        <w:tc>
          <w:tcPr>
            <w:tcW w:w="1989"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Contents"/>
              <w:bidi w:val="0"/>
              <w:spacing w:before="0" w:after="283"/>
              <w:jc w:val="left"/>
              <w:rPr/>
            </w:pPr>
            <w:r>
              <w:rPr/>
              <w:t xml:space="preserve">``Magical'' (1985) </w:t>
            </w:r>
          </w:p>
        </w:tc>
        <w:tc>
          <w:tcPr>
            <w:tcW w:w="6590" w:type="dxa"/>
            <w:tcBorders/>
            <w:vAlign w:val="center"/>
          </w:tcPr>
          <w:p>
            <w:pPr>
              <w:pStyle w:val="TableContents"/>
              <w:bidi w:val="0"/>
              <w:spacing w:before="0" w:after="283"/>
              <w:jc w:val="left"/>
              <w:rPr/>
            </w:pPr>
            <w:r>
              <w:rPr/>
              <w:t xml:space="preserve">``St. Elmon tulipalo (Mies liikkeessä)'' (1985) </w:t>
            </w:r>
          </w:p>
        </w:tc>
        <w:tc>
          <w:tcPr>
            <w:tcW w:w="1989" w:type="dxa"/>
            <w:tcBorders/>
            <w:vAlign w:val="center"/>
          </w:tcPr>
          <w:p>
            <w:pPr>
              <w:pStyle w:val="TableContents"/>
              <w:bidi w:val="0"/>
              <w:spacing w:before="0" w:after="283"/>
              <w:jc w:val="left"/>
              <w:rPr/>
            </w:pPr>
            <w:r>
              <w:rPr/>
              <w:t xml:space="preserve">``Love Grammar'' (1985) </w:t>
            </w:r>
          </w:p>
        </w:tc>
      </w:tr>
    </w:tbl>
    <w:tbl>
      <w:tblPr>
        <w:tblW w:w="8598" w:type="dxa"/>
        <w:jc w:val="left"/>
        <w:tblInd w:w="0" w:type="dxa"/>
        <w:tblLayout w:type="fixed"/>
        <w:tblCellMar>
          <w:top w:w="28" w:type="dxa"/>
          <w:left w:w="28" w:type="dxa"/>
          <w:bottom w:w="28" w:type="dxa"/>
          <w:right w:w="28" w:type="dxa"/>
        </w:tblCellMar>
      </w:tblPr>
      <w:tblGrid>
        <w:gridCol w:w="1876"/>
        <w:gridCol w:w="4126"/>
        <w:gridCol w:w="2596"/>
      </w:tblGrid>
      <w:tr>
        <w:trPr/>
        <w:tc>
          <w:tcPr>
            <w:tcW w:w="1876" w:type="dxa"/>
            <w:tcBorders/>
            <w:vAlign w:val="center"/>
          </w:tcPr>
          <w:p>
            <w:pPr>
              <w:pStyle w:val="TableContents"/>
              <w:bidi w:val="0"/>
              <w:spacing w:before="0" w:after="283"/>
              <w:jc w:val="left"/>
              <w:rPr/>
            </w:pPr>
            <w:r>
              <w:rPr/>
              <w:t xml:space="preserve">``Magical'' (1985) </w:t>
            </w:r>
          </w:p>
        </w:tc>
        <w:tc>
          <w:tcPr>
            <w:tcW w:w="4126" w:type="dxa"/>
            <w:tcBorders/>
            <w:vAlign w:val="center"/>
          </w:tcPr>
          <w:p>
            <w:pPr>
              <w:pStyle w:val="TableContents"/>
              <w:bidi w:val="0"/>
              <w:spacing w:before="0" w:after="283"/>
              <w:jc w:val="left"/>
              <w:rPr/>
            </w:pPr>
            <w:r>
              <w:rPr/>
              <w:t xml:space="preserve">``St. Elmon tulipalo (Mies liikkeessä)'' (1985) </w:t>
            </w:r>
          </w:p>
        </w:tc>
        <w:tc>
          <w:tcPr>
            <w:tcW w:w="2596" w:type="dxa"/>
            <w:tcBorders/>
            <w:vAlign w:val="center"/>
          </w:tcPr>
          <w:p>
            <w:pPr>
              <w:pStyle w:val="TableContents"/>
              <w:bidi w:val="0"/>
              <w:spacing w:before="0" w:after="283"/>
              <w:jc w:val="left"/>
              <w:rPr/>
            </w:pPr>
            <w:r>
              <w:rPr/>
              <w:t xml:space="preserve">``Love Grammar'' (1985) </w:t>
            </w:r>
          </w:p>
        </w:tc>
      </w:tr>
    </w:tbl>
    <w:p>
      <w:pPr>
        <w:pStyle w:val="TextBody"/>
        <w:bidi w:val="0"/>
        <w:spacing w:before="0" w:after="283"/>
        <w:jc w:val="left"/>
        <w:rPr/>
      </w:pPr>
      <w:r>
        <w:rPr/>
        <w:t xml:space="preserve">Musiikkivideo ``St. Elmo's Fire (Man in Motion)''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St. Elmon tulipalo</w:t>
      </w:r>
    </w:p>
    <w:p>
      <w:pPr>
        <w:pStyle w:val="TextBody"/>
        <w:bidi w:val="0"/>
        <w:jc w:val="left"/>
        <w:rPr>
          <w:b/>
          <w:u w:val="single"/>
          <w:shd w:val="clear" w:fill="FFFF00"/>
        </w:rPr>
      </w:pPr>
      <w:r>
        <w:rPr>
          <w:b/>
          <w:u w:val="single"/>
          <w:shd w:val="clear" w:fill="FFFF00"/>
        </w:rPr>
        <w:t xml:space="preserve">Asiakirjan numero 44434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Nouto! Ruff Ruffmanin kanssa </w:t>
      </w:r>
    </w:p>
    <w:tbl>
      <w:tblPr>
        <w:tblW w:w="10205" w:type="dxa"/>
        <w:jc w:val="left"/>
        <w:tblInd w:w="0" w:type="dxa"/>
        <w:tblLayout w:type="fixed"/>
        <w:tblCellMar>
          <w:top w:w="28" w:type="dxa"/>
          <w:left w:w="28" w:type="dxa"/>
          <w:bottom w:w="28" w:type="dxa"/>
          <w:right w:w="28" w:type="dxa"/>
        </w:tblCellMar>
      </w:tblPr>
      <w:tblGrid>
        <w:gridCol w:w="1843"/>
        <w:gridCol w:w="8362"/>
      </w:tblGrid>
      <w:tr>
        <w:trPr/>
        <w:tc>
          <w:tcPr>
            <w:tcW w:w="1843" w:type="dxa"/>
            <w:tcBorders/>
            <w:vAlign w:val="center"/>
          </w:tcPr>
          <w:p>
            <w:pPr>
              <w:pStyle w:val="TableHeading"/>
              <w:suppressLineNumbers/>
              <w:bidi w:val="0"/>
              <w:spacing w:before="0" w:after="283"/>
              <w:jc w:val="center"/>
              <w:rPr/>
            </w:pPr>
            <w:r>
              <w:rPr/>
              <w:t xml:space="preserve">Genre </w:t>
            </w:r>
          </w:p>
        </w:tc>
        <w:tc>
          <w:tcPr>
            <w:tcW w:w="8362" w:type="dxa"/>
            <w:tcBorders/>
            <w:vAlign w:val="center"/>
          </w:tcPr>
          <w:p>
            <w:pPr>
              <w:pStyle w:val="TableContents"/>
              <w:bidi w:val="0"/>
              <w:spacing w:before="0" w:after="283"/>
              <w:jc w:val="left"/>
              <w:rPr/>
            </w:pPr>
            <w:r>
              <w:rPr/>
              <w:t xml:space="preserve">Lasten peliohjelma </w:t>
            </w:r>
          </w:p>
        </w:tc>
      </w:tr>
      <w:tr>
        <w:trPr/>
        <w:tc>
          <w:tcPr>
            <w:tcW w:w="1843" w:type="dxa"/>
            <w:tcBorders/>
            <w:vAlign w:val="center"/>
          </w:tcPr>
          <w:p>
            <w:pPr>
              <w:pStyle w:val="TableHeading"/>
              <w:suppressLineNumbers/>
              <w:bidi w:val="0"/>
              <w:spacing w:before="0" w:after="283"/>
              <w:jc w:val="center"/>
              <w:rPr/>
            </w:pPr>
            <w:r>
              <w:rPr/>
              <w:t xml:space="preserve">Luonut </w:t>
            </w:r>
          </w:p>
        </w:tc>
        <w:tc>
          <w:tcPr>
            <w:tcW w:w="8362" w:type="dxa"/>
            <w:tcBorders/>
            <w:vAlign w:val="center"/>
          </w:tcPr>
          <w:p>
            <w:pPr>
              <w:pStyle w:val="TableContents"/>
              <w:bidi w:val="0"/>
              <w:spacing w:before="0" w:after="283"/>
              <w:jc w:val="left"/>
              <w:rPr/>
            </w:pPr>
            <w:r>
              <w:rPr/>
              <w:t xml:space="preserve">Kate Taylor </w:t>
            </w:r>
          </w:p>
        </w:tc>
      </w:tr>
      <w:tr>
        <w:trPr/>
        <w:tc>
          <w:tcPr>
            <w:tcW w:w="1843" w:type="dxa"/>
            <w:tcBorders/>
            <w:vAlign w:val="center"/>
          </w:tcPr>
          <w:p>
            <w:pPr>
              <w:pStyle w:val="TableHeading"/>
              <w:suppressLineNumbers/>
              <w:bidi w:val="0"/>
              <w:spacing w:before="0" w:after="283"/>
              <w:jc w:val="center"/>
              <w:rPr/>
            </w:pPr>
            <w:r>
              <w:rPr/>
              <w:t xml:space="preserve">Kehittänyt </w:t>
            </w:r>
          </w:p>
        </w:tc>
        <w:tc>
          <w:tcPr>
            <w:tcW w:w="8362" w:type="dxa"/>
            <w:tcBorders/>
            <w:vAlign w:val="center"/>
          </w:tcPr>
          <w:p>
            <w:pPr>
              <w:pStyle w:val="TableContents"/>
              <w:bidi w:val="0"/>
              <w:spacing w:before="0" w:after="283"/>
              <w:jc w:val="left"/>
              <w:rPr/>
            </w:pPr>
            <w:r>
              <w:rPr/>
              <w:t xml:space="preserve">WGBH Boston </w:t>
            </w:r>
          </w:p>
        </w:tc>
      </w:tr>
      <w:tr>
        <w:trPr/>
        <w:tc>
          <w:tcPr>
            <w:tcW w:w="1843" w:type="dxa"/>
            <w:tcBorders/>
            <w:vAlign w:val="center"/>
          </w:tcPr>
          <w:p>
            <w:pPr>
              <w:pStyle w:val="TableHeading"/>
              <w:suppressLineNumbers/>
              <w:bidi w:val="0"/>
              <w:spacing w:before="0" w:after="283"/>
              <w:jc w:val="center"/>
              <w:rPr/>
            </w:pPr>
            <w:r>
              <w:rPr/>
              <w:t xml:space="preserve">Kirjoittanut </w:t>
            </w:r>
          </w:p>
        </w:tc>
        <w:tc>
          <w:tcPr>
            <w:tcW w:w="8362" w:type="dxa"/>
            <w:tcBorders/>
            <w:vAlign w:val="center"/>
          </w:tcPr>
          <w:p>
            <w:pPr>
              <w:pStyle w:val="TableContents"/>
              <w:bidi w:val="0"/>
              <w:spacing w:before="0" w:after="283"/>
              <w:jc w:val="left"/>
              <w:rPr/>
            </w:pPr>
            <w:r>
              <w:rPr/>
              <w:t xml:space="preserve">Glen Berger Jim Conroy </w:t>
            </w:r>
          </w:p>
        </w:tc>
      </w:tr>
      <w:tr>
        <w:trPr/>
        <w:tc>
          <w:tcPr>
            <w:tcW w:w="1843" w:type="dxa"/>
            <w:tcBorders/>
            <w:vAlign w:val="center"/>
          </w:tcPr>
          <w:p>
            <w:pPr>
              <w:pStyle w:val="TableHeading"/>
              <w:suppressLineNumbers/>
              <w:bidi w:val="0"/>
              <w:spacing w:before="0" w:after="283"/>
              <w:jc w:val="center"/>
              <w:rPr/>
            </w:pPr>
            <w:r>
              <w:rPr/>
              <w:t xml:space="preserve">Ohjaaja </w:t>
            </w:r>
          </w:p>
        </w:tc>
        <w:tc>
          <w:tcPr>
            <w:tcW w:w="8362" w:type="dxa"/>
            <w:tcBorders/>
            <w:vAlign w:val="center"/>
          </w:tcPr>
          <w:p>
            <w:pPr>
              <w:pStyle w:val="TableContents"/>
              <w:bidi w:val="0"/>
              <w:spacing w:before="0" w:after="283"/>
              <w:jc w:val="left"/>
              <w:rPr/>
            </w:pPr>
            <w:r>
              <w:rPr/>
              <w:t xml:space="preserve">Clifford Saito Adam Dalley Joe Truesdell Peter Lyons Wayne Simpson Dean Raymond Robert V. Lange Chris Whitbeck </w:t>
            </w:r>
          </w:p>
        </w:tc>
      </w:tr>
      <w:tr>
        <w:trPr/>
        <w:tc>
          <w:tcPr>
            <w:tcW w:w="1843" w:type="dxa"/>
            <w:tcBorders/>
            <w:vAlign w:val="center"/>
          </w:tcPr>
          <w:p>
            <w:pPr>
              <w:pStyle w:val="TableHeading"/>
              <w:suppressLineNumbers/>
              <w:bidi w:val="0"/>
              <w:spacing w:before="0" w:after="283"/>
              <w:jc w:val="center"/>
              <w:rPr/>
            </w:pPr>
            <w:r>
              <w:rPr/>
              <w:t xml:space="preserve">Esittänyt </w:t>
            </w:r>
          </w:p>
        </w:tc>
        <w:tc>
          <w:tcPr>
            <w:tcW w:w="8362" w:type="dxa"/>
            <w:tcBorders/>
            <w:vAlign w:val="center"/>
          </w:tcPr>
          <w:p>
            <w:pPr>
              <w:pStyle w:val="TableContents"/>
              <w:bidi w:val="0"/>
              <w:spacing w:before="0" w:after="283"/>
              <w:jc w:val="left"/>
              <w:rPr/>
            </w:pPr>
            <w:r>
              <w:rPr/>
              <w:t xml:space="preserve">Jim Conroy </w:t>
            </w:r>
          </w:p>
        </w:tc>
      </w:tr>
      <w:tr>
        <w:trPr/>
        <w:tc>
          <w:tcPr>
            <w:tcW w:w="1843" w:type="dxa"/>
            <w:tcBorders/>
            <w:vAlign w:val="center"/>
          </w:tcPr>
          <w:p>
            <w:pPr>
              <w:pStyle w:val="TableHeading"/>
              <w:suppressLineNumbers/>
              <w:bidi w:val="0"/>
              <w:spacing w:before="0" w:after="283"/>
              <w:jc w:val="center"/>
              <w:rPr/>
            </w:pPr>
            <w:r>
              <w:rPr/>
              <w:t xml:space="preserve">Pääosissa </w:t>
            </w:r>
          </w:p>
        </w:tc>
        <w:tc>
          <w:tcPr>
            <w:tcW w:w="8362" w:type="dxa"/>
            <w:tcBorders/>
            <w:vAlign w:val="center"/>
          </w:tcPr>
          <w:p>
            <w:pPr>
              <w:pStyle w:val="TableContents"/>
              <w:bidi w:val="0"/>
              <w:spacing w:before="0" w:after="283"/>
              <w:jc w:val="left"/>
              <w:rPr/>
            </w:pPr>
            <w:r>
              <w:rPr/>
              <w:t xml:space="preserve">Kilpailijoiden luettelo </w:t>
            </w:r>
          </w:p>
        </w:tc>
      </w:tr>
      <w:tr>
        <w:trPr/>
        <w:tc>
          <w:tcPr>
            <w:tcW w:w="1843" w:type="dxa"/>
            <w:tcBorders/>
            <w:vAlign w:val="center"/>
          </w:tcPr>
          <w:p>
            <w:pPr>
              <w:pStyle w:val="TableHeading"/>
              <w:suppressLineNumbers/>
              <w:bidi w:val="0"/>
              <w:spacing w:before="0" w:after="283"/>
              <w:jc w:val="center"/>
              <w:rPr/>
            </w:pPr>
            <w:r>
              <w:rPr/>
              <w:t xml:space="preserve">Voices of </w:t>
            </w:r>
          </w:p>
        </w:tc>
        <w:tc>
          <w:tcPr>
            <w:tcW w:w="8362" w:type="dxa"/>
            <w:tcBorders/>
            <w:vAlign w:val="center"/>
          </w:tcPr>
          <w:p>
            <w:pPr>
              <w:pStyle w:val="TableContents"/>
              <w:bidi w:val="0"/>
              <w:spacing w:before="0" w:after="283"/>
              <w:jc w:val="left"/>
              <w:rPr/>
            </w:pPr>
            <w:r>
              <w:rPr/>
              <w:t xml:space="preserve">Jim Conroy </w:t>
            </w:r>
          </w:p>
        </w:tc>
      </w:tr>
      <w:tr>
        <w:trPr/>
        <w:tc>
          <w:tcPr>
            <w:tcW w:w="1843" w:type="dxa"/>
            <w:tcBorders/>
            <w:vAlign w:val="center"/>
          </w:tcPr>
          <w:p>
            <w:pPr>
              <w:pStyle w:val="TableHeading"/>
              <w:suppressLineNumbers/>
              <w:bidi w:val="0"/>
              <w:spacing w:before="0" w:after="283"/>
              <w:jc w:val="center"/>
              <w:rPr/>
            </w:pPr>
            <w:r>
              <w:rPr/>
              <w:t xml:space="preserve">Kertonut </w:t>
            </w:r>
          </w:p>
        </w:tc>
        <w:tc>
          <w:tcPr>
            <w:tcW w:w="8362" w:type="dxa"/>
            <w:tcBorders/>
            <w:vAlign w:val="center"/>
          </w:tcPr>
          <w:p>
            <w:pPr>
              <w:pStyle w:val="TableContents"/>
              <w:bidi w:val="0"/>
              <w:spacing w:before="0" w:after="283"/>
              <w:jc w:val="left"/>
              <w:rPr/>
            </w:pPr>
            <w:r>
              <w:rPr/>
              <w:t xml:space="preserve">Jim Conroy </w:t>
            </w:r>
          </w:p>
        </w:tc>
      </w:tr>
      <w:tr>
        <w:trPr/>
        <w:tc>
          <w:tcPr>
            <w:tcW w:w="1843" w:type="dxa"/>
            <w:tcBorders/>
            <w:vAlign w:val="center"/>
          </w:tcPr>
          <w:p>
            <w:pPr>
              <w:pStyle w:val="TableHeading"/>
              <w:suppressLineNumbers/>
              <w:bidi w:val="0"/>
              <w:spacing w:before="0" w:after="283"/>
              <w:jc w:val="center"/>
              <w:rPr/>
            </w:pPr>
            <w:r>
              <w:rPr/>
              <w:t xml:space="preserve">Teemamusiikin säveltäjä </w:t>
            </w:r>
          </w:p>
        </w:tc>
        <w:tc>
          <w:tcPr>
            <w:tcW w:w="8362" w:type="dxa"/>
            <w:tcBorders/>
            <w:vAlign w:val="center"/>
          </w:tcPr>
          <w:p>
            <w:pPr>
              <w:pStyle w:val="TableContents"/>
              <w:bidi w:val="0"/>
              <w:spacing w:before="0" w:after="283"/>
              <w:jc w:val="left"/>
              <w:rPr/>
            </w:pPr>
            <w:r>
              <w:rPr/>
              <w:t xml:space="preserve">Terry Tompkins, Rocco Gagliese, Steve D'Angelo Eggplant LLC:n puolesta. </w:t>
            </w:r>
          </w:p>
        </w:tc>
      </w:tr>
      <w:tr>
        <w:trPr/>
        <w:tc>
          <w:tcPr>
            <w:tcW w:w="1843" w:type="dxa"/>
            <w:tcBorders/>
            <w:vAlign w:val="center"/>
          </w:tcPr>
          <w:p>
            <w:pPr>
              <w:pStyle w:val="TableHeading"/>
              <w:suppressLineNumbers/>
              <w:bidi w:val="0"/>
              <w:spacing w:before="0" w:after="283"/>
              <w:jc w:val="center"/>
              <w:rPr/>
            </w:pPr>
            <w:r>
              <w:rPr/>
              <w:t xml:space="preserve">Alkuperämaa </w:t>
            </w:r>
          </w:p>
        </w:tc>
        <w:tc>
          <w:tcPr>
            <w:tcW w:w="8362" w:type="dxa"/>
            <w:tcBorders/>
            <w:vAlign w:val="center"/>
          </w:tcPr>
          <w:p>
            <w:pPr>
              <w:pStyle w:val="TableContents"/>
              <w:bidi w:val="0"/>
              <w:spacing w:before="0" w:after="283"/>
              <w:jc w:val="left"/>
              <w:rPr/>
            </w:pPr>
            <w:r>
              <w:rPr/>
              <w:t xml:space="preserve">Yhdysvallat </w:t>
            </w:r>
          </w:p>
        </w:tc>
      </w:tr>
      <w:tr>
        <w:trPr/>
        <w:tc>
          <w:tcPr>
            <w:tcW w:w="1843" w:type="dxa"/>
            <w:tcBorders/>
            <w:vAlign w:val="center"/>
          </w:tcPr>
          <w:p>
            <w:pPr>
              <w:pStyle w:val="TableHeading"/>
              <w:suppressLineNumbers/>
              <w:bidi w:val="0"/>
              <w:spacing w:before="0" w:after="283"/>
              <w:jc w:val="center"/>
              <w:rPr/>
            </w:pPr>
            <w:r>
              <w:rPr/>
              <w:t xml:space="preserve">Alkuperäinen kieli (kielet) </w:t>
            </w:r>
          </w:p>
        </w:tc>
        <w:tc>
          <w:tcPr>
            <w:tcW w:w="8362" w:type="dxa"/>
            <w:tcBorders/>
            <w:vAlign w:val="center"/>
          </w:tcPr>
          <w:p>
            <w:pPr>
              <w:pStyle w:val="TableContents"/>
              <w:bidi w:val="0"/>
              <w:spacing w:before="0" w:after="283"/>
              <w:jc w:val="left"/>
              <w:rPr/>
            </w:pPr>
            <w:r>
              <w:rPr/>
              <w:t xml:space="preserve">Englanti </w:t>
            </w:r>
          </w:p>
        </w:tc>
      </w:tr>
      <w:tr>
        <w:trPr/>
        <w:tc>
          <w:tcPr>
            <w:tcW w:w="1843" w:type="dxa"/>
            <w:tcBorders/>
            <w:vAlign w:val="center"/>
          </w:tcPr>
          <w:p>
            <w:pPr>
              <w:pStyle w:val="TableHeading"/>
              <w:suppressLineNumbers/>
              <w:bidi w:val="0"/>
              <w:spacing w:before="0" w:after="283"/>
              <w:jc w:val="center"/>
              <w:rPr/>
            </w:pPr>
            <w:r>
              <w:rPr/>
              <w:t xml:space="preserve">Kausien lukumäärä </w:t>
            </w:r>
          </w:p>
        </w:tc>
        <w:tc>
          <w:tcPr>
            <w:tcW w:w="8362" w:type="dxa"/>
            <w:tcBorders/>
            <w:vAlign w:val="center"/>
          </w:tcPr>
          <w:p>
            <w:pPr>
              <w:pStyle w:val="TableContents"/>
              <w:bidi w:val="0"/>
              <w:spacing w:before="0" w:after="283"/>
              <w:jc w:val="left"/>
              <w:rPr/>
            </w:pPr>
            <w:r>
              <w:rPr/>
              <w:t xml:space="preserve">5 </w:t>
            </w:r>
          </w:p>
        </w:tc>
      </w:tr>
      <w:tr>
        <w:trPr/>
        <w:tc>
          <w:tcPr>
            <w:tcW w:w="1843" w:type="dxa"/>
            <w:tcBorders/>
            <w:vAlign w:val="center"/>
          </w:tcPr>
          <w:p>
            <w:pPr>
              <w:pStyle w:val="TableHeading"/>
              <w:suppressLineNumbers/>
              <w:bidi w:val="0"/>
              <w:spacing w:before="0" w:after="283"/>
              <w:jc w:val="center"/>
              <w:rPr/>
            </w:pPr>
            <w:r>
              <w:rPr/>
              <w:t xml:space="preserve">Jaksojen lukumäärä </w:t>
            </w:r>
          </w:p>
        </w:tc>
        <w:tc>
          <w:tcPr>
            <w:tcW w:w="8362" w:type="dxa"/>
            <w:tcBorders/>
            <w:vAlign w:val="center"/>
          </w:tcPr>
          <w:p>
            <w:pPr>
              <w:pStyle w:val="TableContents"/>
              <w:bidi w:val="0"/>
              <w:spacing w:before="0" w:after="283"/>
              <w:jc w:val="left"/>
              <w:rPr/>
            </w:pPr>
            <w:r>
              <w:rPr/>
              <w:t xml:space="preserve">100 (jaksoluettelo) Production </w:t>
            </w:r>
          </w:p>
        </w:tc>
      </w:tr>
      <w:tr>
        <w:trPr/>
        <w:tc>
          <w:tcPr>
            <w:tcW w:w="1843" w:type="dxa"/>
            <w:tcBorders/>
            <w:vAlign w:val="center"/>
          </w:tcPr>
          <w:p>
            <w:pPr>
              <w:pStyle w:val="TableHeading"/>
              <w:suppressLineNumbers/>
              <w:bidi w:val="0"/>
              <w:spacing w:before="0" w:after="283"/>
              <w:jc w:val="center"/>
              <w:rPr/>
            </w:pPr>
            <w:r>
              <w:rPr/>
              <w:t xml:space="preserve">Vastaava tuottaja (s) </w:t>
            </w:r>
          </w:p>
        </w:tc>
        <w:tc>
          <w:tcPr>
            <w:tcW w:w="8362" w:type="dxa"/>
            <w:tcBorders/>
            <w:vAlign w:val="center"/>
          </w:tcPr>
          <w:p>
            <w:pPr>
              <w:pStyle w:val="TableContents"/>
              <w:bidi w:val="0"/>
              <w:spacing w:before="0" w:after="283"/>
              <w:jc w:val="left"/>
              <w:rPr/>
            </w:pPr>
            <w:r>
              <w:rPr/>
              <w:t xml:space="preserve">Kate Taylor </w:t>
            </w:r>
          </w:p>
        </w:tc>
      </w:tr>
      <w:tr>
        <w:trPr/>
        <w:tc>
          <w:tcPr>
            <w:tcW w:w="1843" w:type="dxa"/>
            <w:tcBorders/>
            <w:vAlign w:val="center"/>
          </w:tcPr>
          <w:p>
            <w:pPr>
              <w:pStyle w:val="TableHeading"/>
              <w:suppressLineNumbers/>
              <w:bidi w:val="0"/>
              <w:spacing w:before="0" w:after="283"/>
              <w:jc w:val="center"/>
              <w:rPr/>
            </w:pPr>
            <w:r>
              <w:rPr/>
              <w:t xml:space="preserve">Tuottaja (s) </w:t>
            </w:r>
          </w:p>
        </w:tc>
        <w:tc>
          <w:tcPr>
            <w:tcW w:w="8362" w:type="dxa"/>
            <w:tcBorders/>
            <w:vAlign w:val="center"/>
          </w:tcPr>
          <w:p>
            <w:pPr>
              <w:pStyle w:val="TableContents"/>
              <w:bidi w:val="0"/>
              <w:spacing w:before="0" w:after="283"/>
              <w:jc w:val="left"/>
              <w:rPr/>
            </w:pPr>
            <w:r>
              <w:rPr/>
              <w:t xml:space="preserve">Paul Serafini Marcy Gunther Eric Handler Alan Catello Grazioso Alan Catello Grazioso </w:t>
            </w:r>
          </w:p>
        </w:tc>
      </w:tr>
      <w:tr>
        <w:trPr/>
        <w:tc>
          <w:tcPr>
            <w:tcW w:w="1843" w:type="dxa"/>
            <w:tcBorders/>
            <w:vAlign w:val="center"/>
          </w:tcPr>
          <w:p>
            <w:pPr>
              <w:pStyle w:val="TableHeading"/>
              <w:suppressLineNumbers/>
              <w:bidi w:val="0"/>
              <w:spacing w:before="0" w:after="283"/>
              <w:jc w:val="center"/>
              <w:rPr/>
            </w:pPr>
            <w:r>
              <w:rPr/>
              <w:t xml:space="preserve">Sijainti (s) </w:t>
            </w:r>
          </w:p>
        </w:tc>
        <w:tc>
          <w:tcPr>
            <w:tcW w:w="8362" w:type="dxa"/>
            <w:tcBorders/>
            <w:vAlign w:val="center"/>
          </w:tcPr>
          <w:p>
            <w:pPr>
              <w:pStyle w:val="TableContents"/>
              <w:bidi w:val="0"/>
              <w:spacing w:before="0" w:after="283"/>
              <w:jc w:val="left"/>
              <w:rPr/>
            </w:pPr>
            <w:r>
              <w:rPr/>
              <w:t xml:space="preserve">Boston, Massachusetts, ja muut osat Yhdysvalloissa </w:t>
            </w:r>
          </w:p>
        </w:tc>
      </w:tr>
      <w:tr>
        <w:trPr/>
        <w:tc>
          <w:tcPr>
            <w:tcW w:w="1843" w:type="dxa"/>
            <w:tcBorders/>
            <w:vAlign w:val="center"/>
          </w:tcPr>
          <w:p>
            <w:pPr>
              <w:pStyle w:val="TableHeading"/>
              <w:suppressLineNumbers/>
              <w:bidi w:val="0"/>
              <w:spacing w:before="0" w:after="283"/>
              <w:jc w:val="center"/>
              <w:rPr/>
            </w:pPr>
            <w:r>
              <w:rPr/>
              <w:t xml:space="preserve">Toimittaja (t) </w:t>
            </w:r>
          </w:p>
        </w:tc>
        <w:tc>
          <w:tcPr>
            <w:tcW w:w="8362" w:type="dxa"/>
            <w:tcBorders/>
            <w:vAlign w:val="center"/>
          </w:tcPr>
          <w:p>
            <w:pPr>
              <w:pStyle w:val="TableContents"/>
              <w:bidi w:val="0"/>
              <w:spacing w:before="0" w:after="283"/>
              <w:jc w:val="left"/>
              <w:rPr/>
            </w:pPr>
            <w:r>
              <w:rPr/>
              <w:t xml:space="preserve">Arnie Harchik Jessica Rueter Andrews Lisa Wolf Kathyrn Farrelly Jennifer Lorenz Joe Headrick Arnie Harchik John Warren Mark Geffen Maureen Barillaro Karen Silverstein </w:t>
            </w:r>
          </w:p>
        </w:tc>
      </w:tr>
      <w:tr>
        <w:trPr/>
        <w:tc>
          <w:tcPr>
            <w:tcW w:w="1843" w:type="dxa"/>
            <w:tcBorders/>
            <w:vAlign w:val="center"/>
          </w:tcPr>
          <w:p>
            <w:pPr>
              <w:pStyle w:val="TableHeading"/>
              <w:suppressLineNumbers/>
              <w:bidi w:val="0"/>
              <w:spacing w:before="0" w:after="283"/>
              <w:jc w:val="center"/>
              <w:rPr/>
            </w:pPr>
            <w:r>
              <w:rPr/>
              <w:t xml:space="preserve">Kamera-asetukset </w:t>
            </w:r>
          </w:p>
        </w:tc>
        <w:tc>
          <w:tcPr>
            <w:tcW w:w="8362" w:type="dxa"/>
            <w:tcBorders/>
            <w:vAlign w:val="center"/>
          </w:tcPr>
          <w:p>
            <w:pPr>
              <w:pStyle w:val="TableContents"/>
              <w:bidi w:val="0"/>
              <w:spacing w:before="0" w:after="283"/>
              <w:jc w:val="left"/>
              <w:rPr/>
            </w:pPr>
            <w:r>
              <w:rPr/>
              <w:t xml:space="preserve">Mark C. Helton Dan Lang Stephen McCarthy Monikamera (studiojaksoja varten) </w:t>
            </w:r>
          </w:p>
        </w:tc>
      </w:tr>
      <w:tr>
        <w:trPr/>
        <w:tc>
          <w:tcPr>
            <w:tcW w:w="1843" w:type="dxa"/>
            <w:tcBorders/>
            <w:vAlign w:val="center"/>
          </w:tcPr>
          <w:p>
            <w:pPr>
              <w:pStyle w:val="TableHeading"/>
              <w:suppressLineNumbers/>
              <w:bidi w:val="0"/>
              <w:spacing w:before="0" w:after="283"/>
              <w:jc w:val="center"/>
              <w:rPr/>
            </w:pPr>
            <w:r>
              <w:rPr/>
              <w:t xml:space="preserve">Juoksuaika </w:t>
            </w:r>
          </w:p>
        </w:tc>
        <w:tc>
          <w:tcPr>
            <w:tcW w:w="8362" w:type="dxa"/>
            <w:tcBorders/>
            <w:vAlign w:val="center"/>
          </w:tcPr>
          <w:p>
            <w:pPr>
              <w:pStyle w:val="TableContents"/>
              <w:bidi w:val="0"/>
              <w:spacing w:before="0" w:after="283"/>
              <w:jc w:val="left"/>
              <w:rPr/>
            </w:pPr>
            <w:r>
              <w:rPr/>
              <w:t xml:space="preserve">30 minuuttia </w:t>
            </w:r>
          </w:p>
        </w:tc>
      </w:tr>
      <w:tr>
        <w:trPr/>
        <w:tc>
          <w:tcPr>
            <w:tcW w:w="1843" w:type="dxa"/>
            <w:tcBorders/>
            <w:vAlign w:val="center"/>
          </w:tcPr>
          <w:p>
            <w:pPr>
              <w:pStyle w:val="TableHeading"/>
              <w:suppressLineNumbers/>
              <w:bidi w:val="0"/>
              <w:spacing w:before="0" w:after="283"/>
              <w:jc w:val="center"/>
              <w:rPr/>
            </w:pPr>
            <w:r>
              <w:rPr/>
              <w:t xml:space="preserve">Tuotantoyhtiö(t) </w:t>
            </w:r>
          </w:p>
        </w:tc>
        <w:tc>
          <w:tcPr>
            <w:tcW w:w="8362" w:type="dxa"/>
            <w:tcBorders/>
            <w:vAlign w:val="center"/>
          </w:tcPr>
          <w:p>
            <w:pPr>
              <w:pStyle w:val="TableContents"/>
              <w:bidi w:val="0"/>
              <w:spacing w:before="0" w:after="283"/>
              <w:jc w:val="left"/>
              <w:rPr/>
            </w:pPr>
            <w:r>
              <w:rPr/>
              <w:t xml:space="preserve">WGBH-TV </w:t>
            </w:r>
          </w:p>
        </w:tc>
      </w:tr>
      <w:tr>
        <w:trPr/>
        <w:tc>
          <w:tcPr>
            <w:tcW w:w="1843" w:type="dxa"/>
            <w:tcBorders/>
            <w:vAlign w:val="center"/>
          </w:tcPr>
          <w:p>
            <w:pPr>
              <w:pStyle w:val="TableHeading"/>
              <w:suppressLineNumbers/>
              <w:bidi w:val="0"/>
              <w:spacing w:before="0" w:after="283"/>
              <w:jc w:val="center"/>
              <w:rPr/>
            </w:pPr>
            <w:r>
              <w:rPr/>
              <w:t xml:space="preserve">Jakelija </w:t>
            </w:r>
          </w:p>
        </w:tc>
        <w:tc>
          <w:tcPr>
            <w:tcW w:w="8362" w:type="dxa"/>
            <w:tcBorders/>
            <w:vAlign w:val="center"/>
          </w:tcPr>
          <w:p>
            <w:pPr>
              <w:pStyle w:val="TableContents"/>
              <w:bidi w:val="0"/>
              <w:spacing w:before="0" w:after="283"/>
              <w:jc w:val="left"/>
              <w:rPr/>
            </w:pPr>
            <w:r>
              <w:rPr/>
              <w:t xml:space="preserve">WGBH-TV:n tiedote </w:t>
            </w:r>
          </w:p>
        </w:tc>
      </w:tr>
      <w:tr>
        <w:trPr/>
        <w:tc>
          <w:tcPr>
            <w:tcW w:w="1843" w:type="dxa"/>
            <w:tcBorders/>
            <w:vAlign w:val="center"/>
          </w:tcPr>
          <w:p>
            <w:pPr>
              <w:pStyle w:val="TableHeading"/>
              <w:suppressLineNumbers/>
              <w:bidi w:val="0"/>
              <w:spacing w:before="0" w:after="283"/>
              <w:jc w:val="center"/>
              <w:rPr/>
            </w:pPr>
            <w:r>
              <w:rPr/>
              <w:t xml:space="preserve">Alkuperäinen verkko </w:t>
            </w:r>
          </w:p>
        </w:tc>
        <w:tc>
          <w:tcPr>
            <w:tcW w:w="8362" w:type="dxa"/>
            <w:tcBorders/>
            <w:vAlign w:val="center"/>
          </w:tcPr>
          <w:p>
            <w:pPr>
              <w:pStyle w:val="TableContents"/>
              <w:bidi w:val="0"/>
              <w:spacing w:before="0" w:after="283"/>
              <w:jc w:val="left"/>
              <w:rPr/>
            </w:pPr>
            <w:r>
              <w:rPr/>
              <w:t xml:space="preserve">PBS </w:t>
            </w:r>
          </w:p>
        </w:tc>
      </w:tr>
      <w:tr>
        <w:trPr/>
        <w:tc>
          <w:tcPr>
            <w:tcW w:w="1843" w:type="dxa"/>
            <w:tcBorders/>
            <w:vAlign w:val="center"/>
          </w:tcPr>
          <w:p>
            <w:pPr>
              <w:pStyle w:val="TableHeading"/>
              <w:suppressLineNumbers/>
              <w:bidi w:val="0"/>
              <w:spacing w:before="0" w:after="283"/>
              <w:jc w:val="center"/>
              <w:rPr/>
            </w:pPr>
            <w:r>
              <w:rPr/>
              <w:t xml:space="preserve">Kuvaformaatti </w:t>
            </w:r>
          </w:p>
        </w:tc>
        <w:tc>
          <w:tcPr>
            <w:tcW w:w="8362" w:type="dxa"/>
            <w:tcBorders/>
            <w:vAlign w:val="center"/>
          </w:tcPr>
          <w:p>
            <w:pPr>
              <w:pStyle w:val="TableContents"/>
              <w:bidi w:val="0"/>
              <w:spacing w:before="0" w:after="283"/>
              <w:jc w:val="left"/>
              <w:rPr/>
            </w:pPr>
            <w:r>
              <w:rPr/>
              <w:t xml:space="preserve">Suljettu otsikointi, väri, teräväpiirto, teräväpiirto </w:t>
            </w:r>
          </w:p>
        </w:tc>
      </w:tr>
      <w:tr>
        <w:trPr/>
        <w:tc>
          <w:tcPr>
            <w:tcW w:w="1843" w:type="dxa"/>
            <w:tcBorders/>
            <w:vAlign w:val="center"/>
          </w:tcPr>
          <w:p>
            <w:pPr>
              <w:pStyle w:val="TableHeading"/>
              <w:suppressLineNumbers/>
              <w:bidi w:val="0"/>
              <w:spacing w:before="0" w:after="283"/>
              <w:jc w:val="center"/>
              <w:rPr/>
            </w:pPr>
            <w:r>
              <w:rPr/>
              <w:t xml:space="preserve">Ensin esitetty </w:t>
            </w:r>
          </w:p>
        </w:tc>
        <w:tc>
          <w:tcPr>
            <w:tcW w:w="8362" w:type="dxa"/>
            <w:tcBorders/>
            <w:vAlign w:val="center"/>
          </w:tcPr>
          <w:p>
            <w:pPr>
              <w:pStyle w:val="TableContents"/>
              <w:bidi w:val="0"/>
              <w:spacing w:before="0" w:after="283"/>
              <w:jc w:val="left"/>
              <w:rPr/>
            </w:pPr>
            <w:r>
              <w:rPr/>
              <w:t xml:space="preserve">Yhdysvallat </w:t>
            </w:r>
          </w:p>
        </w:tc>
      </w:tr>
      <w:tr>
        <w:trPr/>
        <w:tc>
          <w:tcPr>
            <w:tcW w:w="1843" w:type="dxa"/>
            <w:tcBorders/>
            <w:vAlign w:val="center"/>
          </w:tcPr>
          <w:p>
            <w:pPr>
              <w:pStyle w:val="TableHeading"/>
              <w:suppressLineNumbers/>
              <w:bidi w:val="0"/>
              <w:spacing w:before="0" w:after="283"/>
              <w:jc w:val="center"/>
              <w:rPr/>
            </w:pPr>
            <w:r>
              <w:rPr/>
              <w:t xml:space="preserve">Alkuperäinen julkaisu </w:t>
            </w:r>
          </w:p>
        </w:tc>
        <w:tc>
          <w:tcPr>
            <w:tcW w:w="8362" w:type="dxa"/>
            <w:tcBorders/>
            <w:vAlign w:val="center"/>
          </w:tcPr>
          <w:p>
            <w:pPr>
              <w:pStyle w:val="TableContents"/>
              <w:bidi w:val="0"/>
              <w:spacing w:before="0" w:after="283"/>
              <w:jc w:val="left"/>
              <w:rPr/>
            </w:pPr>
            <w:r>
              <w:rPr>
                <w:color w:val="A9A9A9"/>
              </w:rPr>
              <w:t xml:space="preserve">29. toukokuuta 2006 (2006-05-29) -- 4. marraskuuta 2010 </w:t>
            </w:r>
            <w:r>
              <w:rPr/>
              <w:t xml:space="preserve">(2010-11-04) Ulkoiset linkit </w:t>
            </w:r>
          </w:p>
        </w:tc>
      </w:tr>
      <w:tr>
        <w:trPr/>
        <w:tc>
          <w:tcPr>
            <w:tcW w:w="1843" w:type="dxa"/>
            <w:tcBorders/>
            <w:vAlign w:val="center"/>
          </w:tcPr>
          <w:p>
            <w:pPr>
              <w:pStyle w:val="TableHeading"/>
              <w:suppressLineNumbers/>
              <w:bidi w:val="0"/>
              <w:spacing w:before="0" w:after="283"/>
              <w:jc w:val="center"/>
              <w:rPr/>
            </w:pPr>
            <w:r>
              <w:rPr/>
              <w:t xml:space="preserve">Verkkosivusto </w:t>
            </w:r>
          </w:p>
        </w:tc>
        <w:tc>
          <w:tcPr>
            <w:tcW w:w="8362" w:type="dxa"/>
            <w:tcBorders/>
            <w:vAlign w:val="center"/>
          </w:tcPr>
          <w:p>
            <w:pPr>
              <w:pStyle w:val="TableContents"/>
              <w:bidi w:val="0"/>
              <w:spacing w:before="0" w:after="283"/>
              <w:jc w:val="left"/>
              <w:rPr/>
            </w:pPr>
            <w:r>
              <w:rPr/>
              <w:t xml:space="preserve">pbskids.org/fetch/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nouto Ruff Ruffmanin kanssa alkaa?</w:t>
      </w:r>
    </w:p>
    <w:p>
      <w:pPr>
        <w:pStyle w:val="TextBody"/>
        <w:bidi w:val="0"/>
        <w:jc w:val="left"/>
        <w:rPr>
          <w:b/>
          <w:u w:val="single"/>
          <w:shd w:val="clear" w:fill="FFFF00"/>
        </w:rPr>
      </w:pPr>
      <w:r>
        <w:rPr>
          <w:b/>
          <w:u w:val="single"/>
          <w:shd w:val="clear" w:fill="FFFF00"/>
        </w:rPr>
        <w:t xml:space="preserve">Asiakirjan numero 44435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Filippiinit (/ ˈfɪləpiːnz / (kuuntele) FIL-ə-peenz; filippiin: Pilipinas (ˌpɪlɪˈpinɐs) tai Filipinas (ˌfɪlɪˈpinɐs</w:t>
      </w:r>
      <w:r>
        <w:rPr>
          <w:color w:val="A9A9A9"/>
        </w:rPr>
        <w:t xml:space="preserve">)), virallisesti </w:t>
      </w:r>
      <w:r>
        <w:rPr/>
        <w:t xml:space="preserve">Filippiinien </w:t>
      </w:r>
      <w:r>
        <w:rPr>
          <w:color w:val="A9A9A9"/>
        </w:rPr>
        <w:t xml:space="preserve">tasavalta </w:t>
      </w:r>
      <w:r>
        <w:rPr/>
        <w:t xml:space="preserve">(filippiiniksi Republika ng Pilipinas), on yhtenäinen suvereeni saarivaltio Kaakkois-Aasiassa. Se sijaitsee läntisellä Tyynellämerellä, ja se koostuu noin 7 641 saaresta, jotka luokitellaan karkeasti kolmeen maantieteelliseen pääjakoon pohjoisesta etelään: Luzon, Visayas ja Mindanao. Filippiinien pääkaupunki on Manila ja väkirikkain kaupunki Quezon City, jotka molemmat kuuluvat Metro Manilaan. Filippiinit rajoittuvat lännessä Etelä-Kiinan mereen, idässä Filippiinienmereen ja lounaassa Celebesin mereen. Filippiineillä on merirajat Taiwanin kanssa pohjoisessa, Vietnamin kanssa lännessä, Palaun kanssa idässä sekä Malesian ja Indonesian kanssa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toinen nimi?</w:t>
      </w:r>
    </w:p>
    <w:p>
      <w:pPr>
        <w:pStyle w:val="TextBody"/>
        <w:bidi w:val="0"/>
        <w:jc w:val="left"/>
        <w:rPr>
          <w:b/>
          <w:u w:val="single"/>
          <w:shd w:val="clear" w:fill="FFFF00"/>
        </w:rPr>
      </w:pPr>
      <w:r>
        <w:rPr>
          <w:b/>
          <w:u w:val="single"/>
          <w:shd w:val="clear" w:fill="FFFF00"/>
        </w:rPr>
        <w:t xml:space="preserve">Asiakirjan numero 44436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 Patterson ja Mark Leveson loivat vuonna 1988 BBC Radio 4:n radio-ohjelman Whose Line Is It Anyway? Tästä varhaisesta versiosta juontaa juurensa ohjelman perinne, jonka mukaan esiintyjät lukevat lopputekstit huvittavalla tyylillä; koska kyseessä oli radio-ohjelma, jonkun oli luettava lopputekstit, ja päätettiin, että se voitaisiin yhtä hyvin tehdä osana varsinaista ohjelmaa sen sijaan, että sen tekisi BBC:n radion perinteinen kuuluttaja. Tämä tapa lukea lopputekstit oli edelläkävijä BBC:n aikaisemmassa radio-ohjelmassa I 'm Sorry, I 'll Read That Again. Itse ohjelman nimi on komediallinen vastaisku toiselle televisioon siirtyneelle radio-ohjelmalle What's My Line, joka on yhdistetty vuonna 1972 julkaistun televisiokomedian (ja myöhemmin teatterinäytelmän) nimeen Whose Life Is It Anyway? Radiosarja koostui kuudesta jaksosta, joiden </w:t>
      </w:r>
      <w:r>
        <w:rPr/>
        <w:t xml:space="preserve">juontajana toimi </w:t>
      </w:r>
      <w:r>
        <w:rPr>
          <w:color w:val="A9A9A9"/>
        </w:rPr>
        <w:t xml:space="preserve">Clive Anderson </w:t>
      </w:r>
      <w:r>
        <w:rPr/>
        <w:t xml:space="preserve">ja vakiojuontajina John Sessions ja Stephen Fry.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isäntä, jonka linja on joka tapauksessa</w:t>
      </w:r>
    </w:p>
    <w:p>
      <w:pPr>
        <w:pStyle w:val="TextBody"/>
        <w:bidi w:val="0"/>
        <w:jc w:val="left"/>
        <w:rPr>
          <w:b/>
          <w:u w:val="single"/>
          <w:shd w:val="clear" w:fill="FFFF00"/>
        </w:rPr>
      </w:pPr>
      <w:r>
        <w:rPr>
          <w:b/>
          <w:u w:val="single"/>
          <w:shd w:val="clear" w:fill="FFFF00"/>
        </w:rPr>
        <w:t xml:space="preserve">Asiakirjan numero 44437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Washingtonin osavaltion korkeimmista vuorista. Washington on yksi vain neljästä osavaltiosta, jonka korkein kohta on yli 14 000 jalan korkeudessa (</w:t>
      </w:r>
      <w:r>
        <w:rPr>
          <w:color w:val="A9A9A9"/>
        </w:rPr>
        <w:t xml:space="preserve">Mount Rainier)</w:t>
      </w:r>
      <w:r>
        <w:rPr/>
        <w:t xml:space="preserve">. Muut osavaltiot ovat Alaska, Kalifornia ja Colorado. Washingtonin neljä korkeinta vuorta ovat mahdollisesti aktiivisia stratovulkaneja. Ennen vuonna 1980 tapahtunutta purkaustaan Mount St. Helens oli Washingtonin viidenneksi korkein vuori (2 950 metriä), mutta nyt se on laskenut 2 550 metriin, mikä tekee siitä osavaltion 52. korkeimman huipun).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Washingtonin osavaltion korkein vuori?</w:t>
      </w:r>
    </w:p>
    <w:p>
      <w:pPr>
        <w:pStyle w:val="TextBody"/>
        <w:bidi w:val="0"/>
        <w:jc w:val="left"/>
        <w:rPr>
          <w:b/>
          <w:u w:val="single"/>
          <w:shd w:val="clear" w:fill="FFFF00"/>
        </w:rPr>
      </w:pPr>
      <w:r>
        <w:rPr>
          <w:b/>
          <w:u w:val="single"/>
          <w:shd w:val="clear" w:fill="FFFF00"/>
        </w:rPr>
        <w:t xml:space="preserve">Asiakirjan numero 44438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Old Farmer's Almanac </w:t>
      </w:r>
      <w:r>
        <w:rPr/>
        <w:t xml:space="preserve">ilmestyy </w:t>
      </w:r>
      <w:r>
        <w:rPr>
          <w:color w:val="A9A9A9"/>
        </w:rPr>
        <w:t xml:space="preserve">kannessa olevaa vuotta edeltävän syyskuun ensimmäisenä tiistaina, ja sitä </w:t>
      </w:r>
      <w:r>
        <w:rPr/>
        <w:t xml:space="preserve">on julkaistu yhtäjaksoisesti vuodesta 1792 lähtien, mikä tekee siitä Pohjois-Amerikan vanhimman yhtäjaksoisesti julkaistun aikakauslehden.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vanhan maanviljelijän almanakka ilmestyy?</w:t>
      </w:r>
    </w:p>
    <w:p>
      <w:pPr>
        <w:pStyle w:val="TextBody"/>
        <w:bidi w:val="0"/>
        <w:jc w:val="left"/>
        <w:rPr>
          <w:b/>
          <w:u w:val="single"/>
          <w:shd w:val="clear" w:fill="FFFF00"/>
        </w:rPr>
      </w:pPr>
      <w:r>
        <w:rPr>
          <w:b/>
          <w:u w:val="single"/>
          <w:shd w:val="clear" w:fill="FFFF00"/>
        </w:rPr>
        <w:t xml:space="preserve">Asiakirjan numero 44439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Neljännellä kaudella NBC:n pilkkasarjassa Parks and Recreation </w:t>
      </w:r>
      <w:r>
        <w:rPr>
          <w:color w:val="A9A9A9"/>
        </w:rPr>
        <w:t xml:space="preserve">Clarkson </w:t>
      </w:r>
      <w:r>
        <w:rPr/>
        <w:t xml:space="preserve">alkoi esittää Tammy Onea, puisto-osaston johtaja Ron Swansonin ensimmäistä vaimoa.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Tammy Onea Parks and recreation -ohjelmassa.</w:t>
      </w:r>
    </w:p>
    <w:p>
      <w:pPr>
        <w:pStyle w:val="TextBody"/>
        <w:bidi w:val="0"/>
        <w:jc w:val="left"/>
        <w:rPr>
          <w:b/>
          <w:u w:val="single"/>
          <w:shd w:val="clear" w:fill="FFFF00"/>
        </w:rPr>
      </w:pPr>
      <w:r>
        <w:rPr>
          <w:b/>
          <w:u w:val="single"/>
          <w:shd w:val="clear" w:fill="FFFF00"/>
        </w:rPr>
        <w:t xml:space="preserve">Asiakirjan numero 44440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XpressWest </w:t>
      </w:r>
      <w:r>
        <w:rPr/>
        <w:t xml:space="preserve">(entinen DesertXpress) on yksityinen hanke, jonka takana on Las Vegasissa, Nevadassa, sijaitseva hotellikehittäjä Marnell ja jonka tarkoituksena on rakentaa yksityisesti rahoitettu suurnopeusjunayhteys Yhdysvaltojen länsiosiin Palmdalen, Los Angelesin ja Victorvillen (Kalifornia) yhdistämiseksi Las Vegasiin ja myöhemmin Phoenixiin, Arizonaan, Salt Lake Cityyn, Utahiin ja Denveriin, Coloradoon.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suurnopeusjuna los angelesista las vegasiin</w:t>
      </w:r>
    </w:p>
    <w:p>
      <w:pPr>
        <w:pStyle w:val="TextBody"/>
        <w:bidi w:val="0"/>
        <w:jc w:val="left"/>
        <w:rPr>
          <w:b/>
          <w:u w:val="single"/>
          <w:shd w:val="clear" w:fill="FFFF00"/>
        </w:rPr>
      </w:pPr>
      <w:r>
        <w:rPr>
          <w:b/>
          <w:u w:val="single"/>
          <w:shd w:val="clear" w:fill="FFFF00"/>
        </w:rPr>
        <w:t xml:space="preserve">Asiakirjan numero 44441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``Mae'' Borowski on 20-vuotias collegen keskeyttänyt opiskelija, joka muuttaa takaisin kotikaupunkiinsa </w:t>
      </w:r>
      <w:r>
        <w:rPr>
          <w:color w:val="A9A9A9"/>
        </w:rPr>
        <w:t xml:space="preserve">Possum Springsiin, jota </w:t>
      </w:r>
      <w:r>
        <w:rPr/>
        <w:t xml:space="preserve">hiilikaivosten sulkeminen ja talouden pysähtyminen ovat koetelleet. Hän tapaa vanhoja ystäviään, kuten synkän mutta älykkään Beatrice ``Bea'' Santellon, hyperaktiivisen anarkistisen häirikön Greggory ``Gregg'' Leen ja Greggin hiljaisen mutta vaatimattoman poikaystävän Angus Delaneyn. Mae saa myös tietää, että toinen hänen vanhoista ystävistään, Casey Hartley, on kadonnut salaperäisesti.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yö metsässä</w:t>
      </w:r>
    </w:p>
    <w:p>
      <w:pPr>
        <w:pStyle w:val="TextBody"/>
        <w:bidi w:val="0"/>
        <w:jc w:val="left"/>
        <w:rPr>
          <w:b/>
          <w:u w:val="single"/>
          <w:shd w:val="clear" w:fill="FFFF00"/>
        </w:rPr>
      </w:pPr>
      <w:r>
        <w:rPr>
          <w:b/>
          <w:u w:val="single"/>
          <w:shd w:val="clear" w:fill="FFFF00"/>
        </w:rPr>
        <w:t xml:space="preserve">Asiakirjan numero 44442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Ellaria Sand on fiktiivinen hahmo yhdysvaltalaisen kirjailijan George R. R. Martinin A Song of Ice and Fire -fantasiaromaanisarjassa ja sen televisiosovituksessa Game of Thrones. Hahmoa esittää </w:t>
      </w:r>
      <w:r>
        <w:rPr/>
        <w:t xml:space="preserve">televisiosarjassa </w:t>
      </w:r>
      <w:r>
        <w:rPr>
          <w:color w:val="A9A9A9"/>
        </w:rPr>
        <w:t xml:space="preserve">Indira Varma.</w:t>
      </w:r>
      <w:r>
        <w:rPr/>
        <w:t xml:space="preserve"> Ellaria esiintyy ensimmäisen kerran A Storm of Swords -kirjassa (2000), ja vaikka hänet mainitaan vain A Feast for Crows -kirjassa (2005), hän palaa A Dance with Dragons -kirjassa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Ellaria Sand Game of Thronesissa?</w:t>
      </w:r>
    </w:p>
    <w:p>
      <w:pPr>
        <w:pStyle w:val="TextBody"/>
        <w:bidi w:val="0"/>
        <w:jc w:val="left"/>
        <w:rPr>
          <w:b/>
          <w:u w:val="single"/>
          <w:shd w:val="clear" w:fill="FFFF00"/>
        </w:rPr>
      </w:pPr>
      <w:r>
        <w:rPr>
          <w:b/>
          <w:u w:val="single"/>
          <w:shd w:val="clear" w:fill="FFFF00"/>
        </w:rPr>
        <w:t xml:space="preserve">Asiakirjan numero 44443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Lincoln-sentti (tai toisinaan Lincoln penny) on yhden sentin kolikko, jota Yhdysvaltain rahapaja on lyönyt vuodesta 1909 lähtien. Kolikon </w:t>
      </w:r>
      <w:r>
        <w:rPr/>
        <w:t xml:space="preserve">etupuolen eli kääntöpuolen suunnitteli </w:t>
      </w:r>
      <w:r>
        <w:rPr>
          <w:color w:val="A9A9A9"/>
        </w:rPr>
        <w:t xml:space="preserve">Victor David Brenner</w:t>
      </w:r>
      <w:r>
        <w:rPr/>
        <w:t xml:space="preserve">, samoin kuin alkuperäisen kääntöpuolen. Kolikon kääntö- eli kääntöpuolella on ollut useita eri malleja, ja nyt kolikossa on </w:t>
      </w:r>
      <w:r>
        <w:rPr>
          <w:color w:val="DCDCDC"/>
        </w:rPr>
        <w:t xml:space="preserve">Lyndall Bassin</w:t>
      </w:r>
      <w:r>
        <w:rPr/>
        <w:t xml:space="preserve"> suunnittelema</w:t>
      </w:r>
      <w:r>
        <w:rPr/>
        <w:t xml:space="preserve">, unionin kilpeä esittävä malli.</w:t>
      </w:r>
      <w:r>
        <w:rPr/>
        <w:t xml:space="preserve"> Kaikkia Yhdysvaltain hallituksen lyömiä kolikoita, joiden arvo on 1/100 dollaria, kutsutaan sentiksi, koska Yhdysvallat on aina lyönyt kolikoita desimaalilukuja käyttäen. Pennyn lempinimi on peräisin Englannissa lyötyjen kolikoiden nimestä, jossa siirryttiin desimaalilukuihin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pennin muotoiluidean.</w:t>
      </w:r>
    </w:p>
    <w:p>
      <w:pPr>
        <w:pStyle w:val="TextBody"/>
        <w:bidi w:val="0"/>
        <w:jc w:val="left"/>
        <w:rPr>
          <w:b/>
          <w:u w:val="single"/>
          <w:shd w:val="clear" w:fill="FFFF00"/>
        </w:rPr>
      </w:pPr>
      <w:r>
        <w:rPr>
          <w:b/>
          <w:u w:val="single"/>
          <w:shd w:val="clear" w:fill="FFFF00"/>
        </w:rPr>
        <w:t xml:space="preserve">Asiakirjan numero 44444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Lymen taudin eli borrelioosin aiheuttavat 52 tunnettua lajia käsittävään Borrelia-sukuun kuuluvat spirokeetabakteerit. Kolme päälajia (</w:t>
      </w:r>
      <w:r>
        <w:rPr>
          <w:color w:val="A9A9A9"/>
        </w:rPr>
        <w:t xml:space="preserve">Borrelia garinii</w:t>
      </w:r>
      <w:r>
        <w:rPr/>
        <w:t xml:space="preserve">, </w:t>
      </w:r>
      <w:r>
        <w:rPr>
          <w:color w:val="DCDCDC"/>
        </w:rPr>
        <w:t xml:space="preserve">Borrelia afzelii </w:t>
      </w:r>
      <w:r>
        <w:rPr/>
        <w:t xml:space="preserve">ja </w:t>
      </w:r>
      <w:r>
        <w:rPr>
          <w:color w:val="2F4F4F"/>
        </w:rPr>
        <w:t xml:space="preserve">Borrelia burgdorferi s.s. ) </w:t>
      </w:r>
      <w:r>
        <w:rPr/>
        <w:t xml:space="preserve">ovat taudin pääasiallisia aiheuttajia ihmisillä, ja useiden muiden lajien on katsottu olevan mahdollisesti patogeenisiä. Lymen tautia tunnetusti aiheuttavaan lajikompleksiin kuuluvia Borrelia-lajeja kutsutaan yhdessä nimellä Borrelia burgdorferi sensu lato (s.l.), jota ei pidä sekoittaa kyseiseen lajikompleksiin kuuluvaan yksittäiseen lajiin Borrelia burgdorferi sensu stricto, joka on vastuussa kaikista Lymen taudin tapauksista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borrelioosin eri kantoja?</w:t>
      </w:r>
    </w:p>
    <w:p>
      <w:pPr>
        <w:pStyle w:val="TextBody"/>
        <w:bidi w:val="0"/>
        <w:jc w:val="left"/>
        <w:rPr>
          <w:b/>
          <w:u w:val="single"/>
          <w:shd w:val="clear" w:fill="FFFF00"/>
        </w:rPr>
      </w:pPr>
      <w:r>
        <w:rPr>
          <w:b/>
          <w:u w:val="single"/>
          <w:shd w:val="clear" w:fill="FFFF00"/>
        </w:rPr>
        <w:t xml:space="preserve">Asiakirjan numero 44445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Monkees </w:t>
      </w:r>
      <w:r>
        <w:rPr/>
        <w:t xml:space="preserve">(tuossa vaiheessa Micky Dolenz ja Peter Tork) kattoi kappaleen Arista Recordsille, joka julkaisi sen singlenä ja kokoelmalevyllä Then &amp; Now ... The Best of The Monkees kesäkuussa 1986. Kappale oli yllätyshitti, joka hyödynsi tuon ajan Monkees-nostalgiaa, ja se nousi Billboard Hot 100 -listan sijalle 20 ja aikuisten nykyaikaisen listan sijalle 24. Kappaleen jälkeen se julkaistiin vuonna 1996. Kappale on sittemmin ollut mukana useilla The Monkeesin kokoelmalevyillä.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oli silloin tämä on nyt</w:t>
      </w:r>
    </w:p>
    <w:p>
      <w:pPr>
        <w:pStyle w:val="TextBody"/>
        <w:bidi w:val="0"/>
        <w:jc w:val="left"/>
        <w:rPr>
          <w:b/>
          <w:u w:val="single"/>
          <w:shd w:val="clear" w:fill="FFFF00"/>
        </w:rPr>
      </w:pPr>
      <w:r>
        <w:rPr>
          <w:b/>
          <w:u w:val="single"/>
          <w:shd w:val="clear" w:fill="FFFF00"/>
        </w:rPr>
        <w:t xml:space="preserve">Asiakirjan numero 44446</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Ojaswi Oberoi </w:t>
      </w:r>
      <w:r>
        <w:rPr/>
        <w:t xml:space="preserve">Pari, Kanhaiyan ensimmäinen vaimo, kaunein 5 vaimosta ja tykkää napsauttaa selfieitä, mutta hän on 10. epäonnistunut.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Parin oikea nimi elokuvassa kya haal mr panchal...</w:t>
      </w:r>
    </w:p>
    <w:p>
      <w:pPr>
        <w:pStyle w:val="TextBody"/>
        <w:bidi w:val="0"/>
        <w:jc w:val="left"/>
        <w:rPr>
          <w:b/>
          <w:u w:val="single"/>
          <w:shd w:val="clear" w:fill="FFFF00"/>
        </w:rPr>
      </w:pPr>
      <w:r>
        <w:rPr>
          <w:b/>
          <w:u w:val="single"/>
          <w:shd w:val="clear" w:fill="FFFF00"/>
        </w:rPr>
        <w:t xml:space="preserve">Asiakirjan numero 44447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aamuna Lucius herää äkillisesti ja hänet pidätetään kolmen miehen murhasta. Hänet viedään oikeuteen, jossa hänelle nauretaan jatkuvasti ja häntä vastaan tuodaan todistajia. He ovat juuri ilmoittamassa Luciuksen syyllisyydestä, kun leski vaatii tuomaan ruumiit esiin; mutta kun murhattujen miesten kolme ruumista paljastetaan, ne osoittautuvat paisutetuiksi viininlihalle. Sitten käy ilmi, että kyseessä oli kaupungin Luciukselle tekemä kepponen, jolla he juhlistivat vuotuista naurujuhlaansa. Myöhemmin samana päivänä Lucius ja Photis näkevät, kuinka Milon vaimo harjoittaa noituutta ja muuttuu linnuksi. Yrittäessään jäljitellä häntä Lucius muuttuu vahingossa aasiksi, jolloin Photis kertoo hänelle, että ainoa keino palata ihmiseksi on </w:t>
      </w:r>
      <w:r>
        <w:rPr>
          <w:color w:val="A9A9A9"/>
        </w:rPr>
        <w:t xml:space="preserve">syödä ruusu</w:t>
      </w:r>
      <w:r>
        <w:rPr/>
        <w:t xml:space="preserve">. Photis laittaa Luciuksen yöksi talliin ja lupaa tuoda hänelle ruusuja aamulla, mutta yöllä Milon taloon ryntää varasjoukko, joka varastaa Luciuksen aasin, lastaa siihen saalista ja lähtee hänen mukanaan.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Photiksen mukaan mikä muuttaa Luciuksen takaisin ihmiseksi...</w:t>
      </w:r>
    </w:p>
    <w:p>
      <w:pPr>
        <w:pStyle w:val="TextBody"/>
        <w:bidi w:val="0"/>
        <w:jc w:val="left"/>
        <w:rPr>
          <w:b/>
          <w:u w:val="single"/>
          <w:shd w:val="clear" w:fill="FFFF00"/>
        </w:rPr>
      </w:pPr>
      <w:r>
        <w:rPr>
          <w:b/>
          <w:u w:val="single"/>
          <w:shd w:val="clear" w:fill="FFFF00"/>
        </w:rPr>
        <w:t xml:space="preserve">Asiakirjan numero 44448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Callahan </w:t>
      </w:r>
      <w:r>
        <w:rPr/>
        <w:t xml:space="preserve">(s. 1952) on yhdysvaltalainen kirjailija, laivastoarkkitehti, keksijä ja merimies, joka on tunnettu siitä, että hän selviytyi 76 päivän ajelehtimisesta Atlantin valtamerellä pelastuslauttassa. Callahan kertoi koettelemuksistaan bestseller-kirjassaan Adrift: 76 Days Lost At Sea (1986), joka oli New York Timesin bestseller-listalla yli 36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76 päivää meressä hengissä selvinnyt mies</w:t>
      </w:r>
    </w:p>
    <w:p>
      <w:pPr>
        <w:pStyle w:val="TextBody"/>
        <w:bidi w:val="0"/>
        <w:jc w:val="left"/>
        <w:rPr>
          <w:b/>
          <w:u w:val="single"/>
          <w:shd w:val="clear" w:fill="FFFF00"/>
        </w:rPr>
      </w:pPr>
      <w:r>
        <w:rPr>
          <w:b/>
          <w:u w:val="single"/>
          <w:shd w:val="clear" w:fill="FFFF00"/>
        </w:rPr>
        <w:t xml:space="preserve">Asiakirjan numero 44449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Lindisfarnen evankeliumit (Lontoo, British Library Cotton MS Nero D. IV) on valaistu käsikirjoitettu evankeliumikirja, joka valmistui noin vuonna 700 Northumberlandin rannikolla sijaitsevassa Lindisfarnen luostarissa ja joka on nyt esillä British Libraryssä Lontoossa. Käsikirjoitus on yksi hienoimmista teoksista, jotka edustavat ainutlaatuista hibernosaksista tai saaristolaistaidetta, jossa yhdistyvät </w:t>
      </w:r>
      <w:r>
        <w:rPr>
          <w:color w:val="A9A9A9"/>
        </w:rPr>
        <w:t xml:space="preserve">välimerelliset</w:t>
      </w:r>
      <w:r>
        <w:rPr/>
        <w:t xml:space="preserve">, </w:t>
      </w:r>
      <w:r>
        <w:rPr>
          <w:color w:val="DCDCDC"/>
        </w:rPr>
        <w:t xml:space="preserve">anglosaksiset </w:t>
      </w:r>
      <w:r>
        <w:rPr/>
        <w:t xml:space="preserve">ja </w:t>
      </w:r>
      <w:r>
        <w:rPr>
          <w:color w:val="2F4F4F"/>
        </w:rPr>
        <w:t xml:space="preserve">kelttiläiset </w:t>
      </w:r>
      <w:r>
        <w:rPr/>
        <w:t xml:space="preserve">elementit. Lindisfarnen evankeliumit on uskonnollinen ja luova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suunnitteluperiaatteiden yhdistelmää käytetään lindisfarne-evankeliumien ristisivussa?</w:t>
      </w:r>
    </w:p>
    <w:p>
      <w:pPr>
        <w:pStyle w:val="TextBody"/>
        <w:bidi w:val="0"/>
        <w:jc w:val="left"/>
        <w:rPr>
          <w:b/>
          <w:u w:val="single"/>
          <w:shd w:val="clear" w:fill="FFFF00"/>
        </w:rPr>
      </w:pPr>
      <w:r>
        <w:rPr>
          <w:b/>
          <w:u w:val="single"/>
          <w:shd w:val="clear" w:fill="FFFF00"/>
        </w:rPr>
        <w:t xml:space="preserve">Asiakirjan numero 44450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kappaleella on traaginen perintö, sillä lähes kaikki siinä esiintyneet ovat kuolleet suhteellisen nuorina. Fat Pat kuoli 3. helmikuuta 1998, lähes vuosi ennen kappaleen julkaisua. Lil Troyn serkku Lil Will kuoli auto-onnettomuudessa helmikuussa 2016. Big Hawk, joka tuurasi veljeään Fat Patia videon kuvauksissa, kuoli 1. toukokuuta 2006. </w:t>
      </w:r>
      <w:r>
        <w:rPr>
          <w:color w:val="A9A9A9"/>
        </w:rPr>
        <w:t xml:space="preserve">Big T </w:t>
      </w:r>
      <w:r>
        <w:rPr/>
        <w:t xml:space="preserve">kuoli 8. toukokuuta 2018. Hän osallistui laulun koukun laulamiseen.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koukun Wanna be a baller -kappaleeseen...</w:t>
      </w:r>
    </w:p>
    <w:p>
      <w:pPr>
        <w:pStyle w:val="TextBody"/>
        <w:bidi w:val="0"/>
        <w:jc w:val="left"/>
        <w:rPr>
          <w:b/>
          <w:u w:val="single"/>
          <w:shd w:val="clear" w:fill="FFFF00"/>
        </w:rPr>
      </w:pPr>
      <w:r>
        <w:rPr>
          <w:b/>
          <w:u w:val="single"/>
          <w:shd w:val="clear" w:fill="FFFF00"/>
        </w:rPr>
        <w:t xml:space="preserve">Asiakirjan numero 44451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Serbialaiset valtakunnat katosivat 1500-luvun puoliväliin mennessä sisäisten riitojen repiminä ja ottomaanien valloitusten voittamina. Serbian vallankumouksen menestys ottomaanien hallintoa vastaan vuonna 1817 merkitsi Serbian ruhtinaskunnan syntyä, joka saavutti tosiasiallisen itsenäisyyden vuonna 1867 ja sai lopulta suurvaltojen tunnustuksen Berliinin kongressissa vuonna 1878. Vuosien 1912-1913 Balkanin sotien voittajana Serbia sai takaisin Vardar-Makedonian, Kosovon ja Raškan (Vanha Serbia). Vuoden 1918 lopulla Vojvodinan alue julisti irtautuvansa Itävalta-Unkarista liittyäkseen panslaavilaiseen sloveenien, kroaattien ja serbien valtioon; Serbian kuningaskunta liittyi liittoon 1. joulukuuta 1918, ja maan nimeksi tuli </w:t>
      </w:r>
      <w:r>
        <w:rPr>
          <w:color w:val="A9A9A9"/>
        </w:rPr>
        <w:t xml:space="preserve">Serbien, kroaattien ja sloveenien kuningaskunta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maahan Serbia kuului ensimmäisen maailmansodan jälkeen?</w:t>
      </w:r>
    </w:p>
    <w:p>
      <w:pPr>
        <w:pStyle w:val="TextBody"/>
        <w:bidi w:val="0"/>
        <w:jc w:val="left"/>
        <w:rPr>
          <w:b/>
          <w:u w:val="single"/>
          <w:shd w:val="clear" w:fill="FFFF00"/>
        </w:rPr>
      </w:pPr>
      <w:r>
        <w:rPr>
          <w:b/>
          <w:u w:val="single"/>
          <w:shd w:val="clear" w:fill="FFFF00"/>
        </w:rPr>
        <w:t xml:space="preserve">Asiakirjan numero 44452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Endorfiinit </w:t>
      </w:r>
      <w:r>
        <w:rPr/>
        <w:t xml:space="preserve">(lyhenne sanoista "endogeeninen morfiini") ovat endogeenisiä opioidien neuropeptidejä ja peptidihormoneja ihmisissä ja muissa eläimissä. Niitä tuottavat keskushermosto ja aivolisäke. Termi ``endorfiinit'' viittaa farmakologiseen aktiivisuuteen (joka on analoginen biokemikaalien kortikosteroidiluokan aktiivisuuden kanssa) eikä erityiseen kemialliseen koostumukseen. Se koostuu kahdesta osasta: endo- ja orfiini; nämä ovat lyhenteitä sanoista endogeeninen ja morfiini, joiden tarkoituksena on tarkoittaa "elimistöstä peräisin olevaa morfiinin kaltaista ainetta". Endorfiinien luokkaan kuuluu kolme yhdistettä -- α-endorfiini, β-endorfiini ja γ-endorfiini -- jotka sitoutuvat ensisijaisesti μ-opioidireseptoreihin. Endorfiinien pääasiallinen tehtävä on estää kipusignaalien välittämistä; ne voivat myös aiheuttaa euforian tunnetta, joka on hyvin samankaltainen kuin muiden opioidien aiheuttama tunne.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kehon luonnollinen versio morfiinista?</w:t>
      </w:r>
    </w:p>
    <w:p>
      <w:pPr>
        <w:pStyle w:val="TextBody"/>
        <w:bidi w:val="0"/>
        <w:jc w:val="left"/>
        <w:rPr>
          <w:b/>
          <w:u w:val="single"/>
          <w:shd w:val="clear" w:fill="FFFF00"/>
        </w:rPr>
      </w:pPr>
      <w:r>
        <w:rPr>
          <w:b/>
          <w:u w:val="single"/>
          <w:shd w:val="clear" w:fill="FFFF00"/>
        </w:rPr>
        <w:t xml:space="preserve">Asiakirjan numero 44453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Chirripó-vuori </w:t>
      </w:r>
      <w:r>
        <w:rPr/>
        <w:t xml:space="preserve">on Costa Rican korkein vuori, jonka korkeus on 3 820 metriä. Se sijaitsee Chirripón kansallispuistossa ja on tunnettu ekologisesta rikkaudestaan. Alkuperäisamerikkalaiset nimesivät vuoren "Chirripoksi", joka tarkoittaa "ikuisten vesien maata", koska vuoren ympärillä on monia järviä ja puroja. Chirripón kansallispuiston ja La Amistadin kansainvälisen puiston korkeilla huipuilla sijaitsee merkittäviä alueita Talamancan vuoristometsää ja Costa Rican Páramoa, joilla on suuri endeemisyys ja erittäin suuri biologinen monimuotoisuus. Näiden vuorten huiput muodostavat taivaan saarekkeita monille kasvi- ja eläinlajeille. Costa Rican yliopiston mukaan huipulle ei ole satanut lunta viimeisen noin sadan vuoden aikana, mutta raekuuroja on joskus raportoitu.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Costa Rican korkein vuori?</w:t>
      </w:r>
    </w:p>
    <w:p>
      <w:pPr>
        <w:pStyle w:val="TextBody"/>
        <w:bidi w:val="0"/>
        <w:jc w:val="left"/>
        <w:rPr>
          <w:b/>
          <w:u w:val="single"/>
          <w:shd w:val="clear" w:fill="FFFF00"/>
        </w:rPr>
      </w:pPr>
      <w:r>
        <w:rPr>
          <w:b/>
          <w:u w:val="single"/>
          <w:shd w:val="clear" w:fill="FFFF00"/>
        </w:rPr>
        <w:t xml:space="preserve">Asiakirjan numero 44454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Tiwanaku-imperiumin kukistumisen jälkeen monet Aymara Titicaca-järven asukkaat valloittivat Inka-imperiumin. Ennen Espanjan valloitusta Andien Qullasuyun maakunta oli osa inkavaltakuntaa, kun taas pohjois- ja itäisiä alankoja asuttivat itsenäiset nomadiheimot. </w:t>
      </w:r>
      <w:r>
        <w:rPr/>
        <w:t xml:space="preserve">Cuzcosta ja Asunciónista saapuneet </w:t>
      </w:r>
      <w:r>
        <w:rPr>
          <w:color w:val="A9A9A9"/>
        </w:rPr>
        <w:t xml:space="preserve">espanjalaiset </w:t>
      </w:r>
      <w:r>
        <w:rPr/>
        <w:t xml:space="preserve">valloittajat ottivat alueen haltuunsa 1500-luvulla. Suurimman osan Espanjan siirtomaavallan ajasta Bolivia tunnettiin nimellä Ylä-Peru, ja sitä hallinnoi Charcasin kuninkaallinen Audiencia. Ensimmäisen itsenäisyysvaatimuksen jälkeen vuonna 1809 seurasi 16 vuotta kestänyt sota ennen kuin 6. elokuuta 1825 perustettiin Bolivian tasavalta, joka sai nimensä vapauttaja Simón Bolívarin mukaan. Sittemmin Bolivia on kokenut säännöllisesti poliittisen ja taloudellisen epävakauden kausia, ja se on menettänyt useita maakuntia naapureilleen, kuten Akkon, osia Gran Chacosta ja Tyynenmeren rannikosta, minkä vuoksi se on maasta suljettu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maata ennen kuin siitä tuli Bolivia.</w:t>
      </w:r>
    </w:p>
    <w:p>
      <w:pPr>
        <w:pStyle w:val="TextBody"/>
        <w:bidi w:val="0"/>
        <w:jc w:val="left"/>
        <w:rPr>
          <w:b/>
          <w:u w:val="single"/>
          <w:shd w:val="clear" w:fill="FFFF00"/>
        </w:rPr>
      </w:pPr>
      <w:r>
        <w:rPr>
          <w:b/>
          <w:u w:val="single"/>
          <w:shd w:val="clear" w:fill="FFFF00"/>
        </w:rPr>
        <w:t xml:space="preserve">Asiakirjan numero 44455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Vastaajan oikeudellinen vastuu kantajaa kohtaan perustuu siihen, että vastaaja on laiminlyönyt laissa tunnustetun vastuun, josta kantaja on tarkoitettu hyötymään. Ensimmäinen vaihe oikeudellisesti tunnustetun vastuun olemassaolon määrittämisessä on </w:t>
      </w:r>
      <w:r>
        <w:rPr>
          <w:color w:val="A9A9A9"/>
        </w:rPr>
        <w:t xml:space="preserve">velvoitteen tai velvollisuuden käsite</w:t>
      </w:r>
      <w:r>
        <w:rPr/>
        <w:t xml:space="preserve">. Huolimattomuutta koskevassa vahingonkorvausoikeudellisessa menettelyssä käytetään termiä huolellisuusvelvoite.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vaihe vastuun määrittämisessä</w:t>
      </w:r>
    </w:p>
    <w:p>
      <w:pPr>
        <w:pStyle w:val="TextBody"/>
        <w:bidi w:val="0"/>
        <w:jc w:val="left"/>
        <w:rPr>
          <w:b/>
          <w:u w:val="single"/>
          <w:shd w:val="clear" w:fill="FFFF00"/>
        </w:rPr>
      </w:pPr>
      <w:r>
        <w:rPr>
          <w:b/>
          <w:u w:val="single"/>
          <w:shd w:val="clear" w:fill="FFFF00"/>
        </w:rPr>
        <w:t xml:space="preserve">Asiakirjan numero 44456</w:t>
      </w:r>
    </w:p>
    <w:p>
      <w:pPr>
        <w:pStyle w:val="TextBody"/>
        <w:bidi w:val="0"/>
        <w:jc w:val="left"/>
        <w:rPr>
          <w:b/>
          <w:shd w:val="clear" w:fill="FFFF00"/>
        </w:rPr>
      </w:pPr>
      <w:r>
        <w:rPr>
          <w:b/>
          <w:shd w:val="clear" w:fill="FFFF00"/>
        </w:rPr>
        <w:t xml:space="preserve">Tekstin numero 0</w:t>
      </w:r>
    </w:p>
    <w:tbl>
      <w:tblPr>
        <w:tblW w:w="4142" w:type="dxa"/>
        <w:jc w:val="left"/>
        <w:tblInd w:w="0" w:type="dxa"/>
        <w:tblLayout w:type="fixed"/>
        <w:tblCellMar>
          <w:top w:w="28" w:type="dxa"/>
          <w:left w:w="28" w:type="dxa"/>
          <w:bottom w:w="28" w:type="dxa"/>
          <w:right w:w="28" w:type="dxa"/>
        </w:tblCellMar>
      </w:tblPr>
      <w:tblGrid>
        <w:gridCol w:w="1411"/>
        <w:gridCol w:w="2731"/>
      </w:tblGrid>
      <w:tr>
        <w:trPr/>
        <w:tc>
          <w:tcPr>
            <w:tcW w:w="1411" w:type="dxa"/>
            <w:tcBorders/>
            <w:vAlign w:val="center"/>
          </w:tcPr>
          <w:p>
            <w:pPr>
              <w:pStyle w:val="TableHeading"/>
              <w:suppressLineNumbers/>
              <w:bidi w:val="0"/>
              <w:spacing w:before="0" w:after="283"/>
              <w:jc w:val="center"/>
              <w:rPr/>
            </w:pPr>
            <w:r>
              <w:rPr/>
              <w:t xml:space="preserve">Mallivuosi </w:t>
            </w:r>
          </w:p>
        </w:tc>
        <w:tc>
          <w:tcPr>
            <w:tcW w:w="2731" w:type="dxa"/>
            <w:tcBorders/>
            <w:vAlign w:val="center"/>
          </w:tcPr>
          <w:p>
            <w:pPr>
              <w:pStyle w:val="TableHeading"/>
              <w:suppressLineNumbers/>
              <w:bidi w:val="0"/>
              <w:spacing w:before="0" w:after="283"/>
              <w:jc w:val="center"/>
              <w:rPr/>
            </w:pPr>
            <w:r>
              <w:rPr/>
              <w:t xml:space="preserve">Tyyppi / malli </w:t>
            </w:r>
          </w:p>
        </w:tc>
      </w:tr>
      <w:tr>
        <w:trPr/>
        <w:tc>
          <w:tcPr>
            <w:tcW w:w="1411" w:type="dxa"/>
            <w:tcBorders/>
            <w:vAlign w:val="center"/>
          </w:tcPr>
          <w:p>
            <w:pPr>
              <w:pStyle w:val="TableContents"/>
              <w:bidi w:val="0"/>
              <w:spacing w:before="0" w:after="283"/>
              <w:jc w:val="left"/>
              <w:rPr/>
            </w:pPr>
            <w:r>
              <w:rPr/>
              <w:t xml:space="preserve">1997 -- 1998 </w:t>
            </w:r>
          </w:p>
        </w:tc>
        <w:tc>
          <w:tcPr>
            <w:tcW w:w="2731" w:type="dxa"/>
            <w:tcBorders/>
            <w:vAlign w:val="center"/>
          </w:tcPr>
          <w:p>
            <w:pPr>
              <w:pStyle w:val="TableContents"/>
              <w:bidi w:val="0"/>
              <w:spacing w:before="0" w:after="283"/>
              <w:jc w:val="left"/>
              <w:rPr/>
            </w:pPr>
            <w:r>
              <w:rPr/>
              <w:t xml:space="preserve">4-vaihteinen E4OD-automaatti </w:t>
            </w:r>
          </w:p>
        </w:tc>
      </w:tr>
      <w:tr>
        <w:trPr/>
        <w:tc>
          <w:tcPr>
            <w:tcW w:w="1411" w:type="dxa"/>
            <w:tcBorders/>
            <w:vAlign w:val="center"/>
          </w:tcPr>
          <w:p>
            <w:pPr>
              <w:pStyle w:val="TableContents"/>
              <w:bidi w:val="0"/>
              <w:spacing w:before="0" w:after="283"/>
              <w:jc w:val="left"/>
              <w:rPr/>
            </w:pPr>
            <w:r>
              <w:rPr/>
              <w:t xml:space="preserve">1998 -- 2002 </w:t>
            </w:r>
          </w:p>
        </w:tc>
        <w:tc>
          <w:tcPr>
            <w:tcW w:w="2731" w:type="dxa"/>
            <w:tcBorders/>
            <w:vAlign w:val="center"/>
          </w:tcPr>
          <w:p>
            <w:pPr>
              <w:pStyle w:val="TableContents"/>
              <w:bidi w:val="0"/>
              <w:spacing w:before="0" w:after="283"/>
              <w:jc w:val="left"/>
              <w:rPr/>
            </w:pPr>
            <w:r>
              <w:rPr>
                <w:color w:val="A9A9A9"/>
              </w:rPr>
              <w:t xml:space="preserve">4-vaihteinen </w:t>
            </w:r>
            <w:r>
              <w:rPr/>
              <w:t xml:space="preserve">4R100-automaatti </w:t>
            </w:r>
          </w:p>
        </w:tc>
      </w:tr>
      <w:tr>
        <w:trPr/>
        <w:tc>
          <w:tcPr>
            <w:tcW w:w="1411" w:type="dxa"/>
            <w:tcBorders/>
            <w:vAlign w:val="center"/>
          </w:tcPr>
          <w:p>
            <w:pPr>
              <w:pStyle w:val="TableContents"/>
              <w:bidi w:val="0"/>
              <w:spacing w:before="0" w:after="283"/>
              <w:jc w:val="left"/>
              <w:rPr/>
            </w:pPr>
            <w:r>
              <w:rPr/>
              <w:t xml:space="preserve">1997 -- 2002 </w:t>
            </w:r>
          </w:p>
        </w:tc>
        <w:tc>
          <w:tcPr>
            <w:tcW w:w="2731" w:type="dxa"/>
            <w:tcBorders/>
            <w:vAlign w:val="center"/>
          </w:tcPr>
          <w:p>
            <w:pPr>
              <w:pStyle w:val="TableContents"/>
              <w:bidi w:val="0"/>
              <w:spacing w:before="0" w:after="283"/>
              <w:jc w:val="left"/>
              <w:rPr/>
            </w:pPr>
            <w:r>
              <w:rPr/>
              <w:t xml:space="preserve">4-vaihteinen 4R70W-automaatti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vaihteisto on vuoden 2000 ford expeditionissa</w:t>
      </w:r>
    </w:p>
    <w:p>
      <w:pPr>
        <w:pStyle w:val="TextBody"/>
        <w:bidi w:val="0"/>
        <w:jc w:val="left"/>
        <w:rPr>
          <w:b/>
          <w:u w:val="single"/>
          <w:shd w:val="clear" w:fill="FFFF00"/>
        </w:rPr>
      </w:pPr>
      <w:r>
        <w:rPr>
          <w:b/>
          <w:u w:val="single"/>
          <w:shd w:val="clear" w:fill="FFFF00"/>
        </w:rPr>
        <w:t xml:space="preserve">Asiakirjan numero 44457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Betsy Sodaro </w:t>
      </w:r>
      <w:r>
        <w:rPr/>
        <w:t xml:space="preserve">Deborah ``Dabby'' Shapiro, Ruth's Alternative Caringin vakioasiakas ja Dankin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Dabbya Disjointed-ohjelmassa...</w:t>
      </w:r>
    </w:p>
    <w:p>
      <w:pPr>
        <w:pStyle w:val="TextBody"/>
        <w:bidi w:val="0"/>
        <w:jc w:val="left"/>
        <w:rPr>
          <w:b/>
          <w:u w:val="single"/>
          <w:shd w:val="clear" w:fill="FFFF00"/>
        </w:rPr>
      </w:pPr>
      <w:r>
        <w:rPr>
          <w:b/>
          <w:u w:val="single"/>
          <w:shd w:val="clear" w:fill="FFFF00"/>
        </w:rPr>
        <w:t xml:space="preserve">Asiakirjan numero 44458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Tomalley </w:t>
      </w:r>
      <w:r>
        <w:rPr/>
        <w:t xml:space="preserve">(karibian sanasta tumale, joka tarkoittaa hummerinmaksakastiketta), rapurasva tai </w:t>
      </w:r>
      <w:r>
        <w:rPr>
          <w:color w:val="DCDCDC"/>
        </w:rPr>
        <w:t xml:space="preserve">hummeripasta </w:t>
      </w:r>
      <w:r>
        <w:rPr/>
        <w:t xml:space="preserve">on hummerin ruumisontelosta löytyvä pehmeä, vihreä aine, joka täyttää sekä maksan että haiman tehtävät. Tomalley vastaa muiden niveljalkaisten hepatopankreasta. Sitä pidetään herkkuna, ja sitä voidaan syödä sellaisenaan, mutta sitä lisätään usein kastikkeisiin maun lisäämiseksi ja sakeuttamisaineeksi. Hummeripastasta tai hummeripateesta voidaan käyttää myös termiä tomalleyn ja hummerinmädin sekoitus. Hummerikeitto, hummeriliemi ja hummerikonsommé valmistetaan hummerin ruhoista (päistä), joihin usein sisältyy hummerin maksa.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hummerin vihreää ainetta kutsutaan?</w:t>
      </w:r>
    </w:p>
    <w:p>
      <w:pPr>
        <w:pStyle w:val="TextBody"/>
        <w:bidi w:val="0"/>
        <w:jc w:val="left"/>
        <w:rPr>
          <w:b/>
          <w:u w:val="single"/>
          <w:shd w:val="clear" w:fill="FFFF00"/>
        </w:rPr>
      </w:pPr>
      <w:r>
        <w:rPr>
          <w:b/>
          <w:u w:val="single"/>
          <w:shd w:val="clear" w:fill="FFFF00"/>
        </w:rPr>
        <w:t xml:space="preserve">Asiakirjan numero 44459</w:t>
      </w:r>
    </w:p>
    <w:p>
      <w:pPr>
        <w:pStyle w:val="TextBody"/>
        <w:bidi w:val="0"/>
        <w:jc w:val="left"/>
        <w:rPr>
          <w:b/>
          <w:shd w:val="clear" w:fill="FFFF00"/>
        </w:rPr>
      </w:pPr>
      <w:r>
        <w:rPr>
          <w:b/>
          <w:shd w:val="clear" w:fill="FFFF00"/>
        </w:rPr>
        <w:t xml:space="preserve">Tekstin numero 0</w:t>
      </w:r>
    </w:p>
    <w:tbl>
      <w:tblPr>
        <w:tblW w:w="9713" w:type="dxa"/>
        <w:jc w:val="left"/>
        <w:tblInd w:w="0" w:type="dxa"/>
        <w:tblLayout w:type="fixed"/>
        <w:tblCellMar>
          <w:top w:w="28" w:type="dxa"/>
          <w:left w:w="28" w:type="dxa"/>
          <w:bottom w:w="28" w:type="dxa"/>
          <w:right w:w="28" w:type="dxa"/>
        </w:tblCellMar>
      </w:tblPr>
      <w:tblGrid>
        <w:gridCol w:w="124"/>
        <w:gridCol w:w="1891"/>
        <w:gridCol w:w="1696"/>
        <w:gridCol w:w="4711"/>
        <w:gridCol w:w="1291"/>
      </w:tblGrid>
      <w:tr>
        <w:trPr/>
        <w:tc>
          <w:tcPr>
            <w:tcW w:w="124" w:type="dxa"/>
            <w:tcBorders/>
            <w:vAlign w:val="center"/>
          </w:tcPr>
          <w:p>
            <w:pPr>
              <w:pStyle w:val="TableHeading"/>
              <w:bidi w:val="0"/>
              <w:spacing w:before="0" w:after="283"/>
              <w:rPr>
                <w:sz w:val="4"/>
                <w:szCs w:val="4"/>
              </w:rPr>
            </w:pPr>
            <w:r>
              <w:rPr>
                <w:sz w:val="4"/>
                <w:szCs w:val="4"/>
              </w:rPr>
            </w:r>
          </w:p>
        </w:tc>
        <w:tc>
          <w:tcPr>
            <w:tcW w:w="1891" w:type="dxa"/>
            <w:tcBorders/>
            <w:vAlign w:val="center"/>
          </w:tcPr>
          <w:p>
            <w:pPr>
              <w:pStyle w:val="TableHeading"/>
              <w:suppressLineNumbers/>
              <w:bidi w:val="0"/>
              <w:spacing w:before="0" w:after="283"/>
              <w:jc w:val="center"/>
              <w:rPr/>
            </w:pPr>
            <w:r>
              <w:rPr/>
              <w:t xml:space="preserve">Teloitettu henkilö </w:t>
            </w:r>
          </w:p>
        </w:tc>
        <w:tc>
          <w:tcPr>
            <w:tcW w:w="1696" w:type="dxa"/>
            <w:tcBorders/>
            <w:vAlign w:val="center"/>
          </w:tcPr>
          <w:p>
            <w:pPr>
              <w:pStyle w:val="TableHeading"/>
              <w:suppressLineNumbers/>
              <w:bidi w:val="0"/>
              <w:spacing w:before="0" w:after="283"/>
              <w:jc w:val="center"/>
              <w:rPr/>
            </w:pPr>
            <w:r>
              <w:rPr/>
              <w:t xml:space="preserve">Päivämäärä </w:t>
            </w:r>
          </w:p>
        </w:tc>
        <w:tc>
          <w:tcPr>
            <w:tcW w:w="4711" w:type="dxa"/>
            <w:tcBorders/>
            <w:vAlign w:val="center"/>
          </w:tcPr>
          <w:p>
            <w:pPr>
              <w:pStyle w:val="TableHeading"/>
              <w:suppressLineNumbers/>
              <w:bidi w:val="0"/>
              <w:spacing w:before="0" w:after="283"/>
              <w:jc w:val="center"/>
              <w:rPr/>
            </w:pPr>
            <w:r>
              <w:rPr/>
              <w:t xml:space="preserve">Uhri (s) </w:t>
            </w:r>
          </w:p>
        </w:tc>
        <w:tc>
          <w:tcPr>
            <w:tcW w:w="1291" w:type="dxa"/>
            <w:tcBorders/>
            <w:vAlign w:val="center"/>
          </w:tcPr>
          <w:p>
            <w:pPr>
              <w:pStyle w:val="TableHeading"/>
              <w:suppressLineNumbers/>
              <w:bidi w:val="0"/>
              <w:spacing w:before="0" w:after="283"/>
              <w:jc w:val="center"/>
              <w:rPr/>
            </w:pPr>
            <w:r>
              <w:rPr/>
              <w:t xml:space="preserve">Kuvernööri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Keith Zettlemoyer </w:t>
            </w:r>
          </w:p>
        </w:tc>
        <w:tc>
          <w:tcPr>
            <w:tcW w:w="1696" w:type="dxa"/>
            <w:tcBorders/>
            <w:vAlign w:val="center"/>
          </w:tcPr>
          <w:p>
            <w:pPr>
              <w:pStyle w:val="TableContents"/>
              <w:bidi w:val="0"/>
              <w:spacing w:before="0" w:after="283"/>
              <w:jc w:val="left"/>
              <w:rPr/>
            </w:pPr>
            <w:r>
              <w:rPr/>
              <w:t xml:space="preserve">2. toukokuuta 1995 </w:t>
            </w:r>
          </w:p>
        </w:tc>
        <w:tc>
          <w:tcPr>
            <w:tcW w:w="4711" w:type="dxa"/>
            <w:tcBorders/>
            <w:vAlign w:val="center"/>
          </w:tcPr>
          <w:p>
            <w:pPr>
              <w:pStyle w:val="TableContents"/>
              <w:bidi w:val="0"/>
              <w:spacing w:before="0" w:after="283"/>
              <w:jc w:val="left"/>
              <w:rPr/>
            </w:pPr>
            <w:r>
              <w:rPr/>
              <w:t xml:space="preserve">Charles DeVetsco. </w:t>
            </w:r>
          </w:p>
        </w:tc>
        <w:tc>
          <w:tcPr>
            <w:tcW w:w="1291" w:type="dxa"/>
            <w:tcBorders/>
            <w:vAlign w:val="center"/>
          </w:tcPr>
          <w:p>
            <w:pPr>
              <w:pStyle w:val="TableContents"/>
              <w:bidi w:val="0"/>
              <w:spacing w:before="0" w:after="283"/>
              <w:jc w:val="left"/>
              <w:rPr/>
            </w:pPr>
            <w:r>
              <w:rPr/>
              <w:t xml:space="preserve">Tom Ridge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Leon Moser </w:t>
            </w:r>
          </w:p>
        </w:tc>
        <w:tc>
          <w:tcPr>
            <w:tcW w:w="1696" w:type="dxa"/>
            <w:tcBorders/>
            <w:vAlign w:val="center"/>
          </w:tcPr>
          <w:p>
            <w:pPr>
              <w:pStyle w:val="TableContents"/>
              <w:bidi w:val="0"/>
              <w:spacing w:before="0" w:after="283"/>
              <w:jc w:val="left"/>
              <w:rPr/>
            </w:pPr>
            <w:r>
              <w:rPr/>
              <w:t xml:space="preserve">15. elokuuta 1995 </w:t>
            </w:r>
          </w:p>
        </w:tc>
        <w:tc>
          <w:tcPr>
            <w:tcW w:w="4711" w:type="dxa"/>
            <w:tcBorders/>
            <w:vAlign w:val="center"/>
          </w:tcPr>
          <w:p>
            <w:pPr>
              <w:pStyle w:val="TableContents"/>
              <w:bidi w:val="0"/>
              <w:spacing w:before="0" w:after="283"/>
              <w:jc w:val="left"/>
              <w:rPr/>
            </w:pPr>
            <w:r>
              <w:rPr/>
              <w:t xml:space="preserve">Linda Moser, Donna Moser ja Joanne Moser. </w:t>
            </w:r>
          </w:p>
        </w:tc>
        <w:tc>
          <w:tcPr>
            <w:tcW w:w="129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color w:val="A9A9A9"/>
              </w:rPr>
              <w:t xml:space="preserve">Gary M. Heidnik </w:t>
            </w:r>
          </w:p>
        </w:tc>
        <w:tc>
          <w:tcPr>
            <w:tcW w:w="1696" w:type="dxa"/>
            <w:tcBorders/>
            <w:vAlign w:val="center"/>
          </w:tcPr>
          <w:p>
            <w:pPr>
              <w:pStyle w:val="TableContents"/>
              <w:bidi w:val="0"/>
              <w:spacing w:before="0" w:after="283"/>
              <w:jc w:val="left"/>
              <w:rPr/>
            </w:pPr>
            <w:r>
              <w:rPr>
                <w:color w:val="DCDCDC"/>
              </w:rPr>
              <w:t xml:space="preserve">6. heinäkuuta </w:t>
            </w:r>
            <w:r>
              <w:rPr/>
              <w:t xml:space="preserve">1999 </w:t>
            </w:r>
          </w:p>
        </w:tc>
        <w:tc>
          <w:tcPr>
            <w:tcW w:w="4711" w:type="dxa"/>
            <w:tcBorders/>
            <w:vAlign w:val="center"/>
          </w:tcPr>
          <w:p>
            <w:pPr>
              <w:pStyle w:val="TableContents"/>
              <w:bidi w:val="0"/>
              <w:spacing w:before="0" w:after="283"/>
              <w:jc w:val="left"/>
              <w:rPr/>
            </w:pPr>
            <w:r>
              <w:rPr/>
              <w:t xml:space="preserve">Deborah Dudley ja Sandra Lindsay. </w:t>
            </w:r>
          </w:p>
        </w:tc>
        <w:tc>
          <w:tcPr>
            <w:tcW w:w="12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henkilö, joka teloitettiin pa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kuolemanrangaistusta käytettiin viimeksi Pa:ssa?</w:t>
      </w:r>
    </w:p>
    <w:p>
      <w:pPr>
        <w:pStyle w:val="TextBody"/>
        <w:bidi w:val="0"/>
        <w:jc w:val="left"/>
        <w:rPr>
          <w:b/>
          <w:u w:val="single"/>
          <w:shd w:val="clear" w:fill="FFFF00"/>
        </w:rPr>
      </w:pPr>
      <w:r>
        <w:rPr>
          <w:b/>
          <w:u w:val="single"/>
          <w:shd w:val="clear" w:fill="FFFF00"/>
        </w:rPr>
        <w:t xml:space="preserve">Asiakirjan numero 44460</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Da Brat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J-Kwo</w:t>
      </w:r>
      <w:r>
        <w:rPr/>
        <w:t xml:space="preserve">n </w:t>
      </w:r>
    </w:p>
    <w:p>
      <w:pPr>
        <w:pStyle w:val="TextBody"/>
        <w:numPr>
          <w:ilvl w:val="0"/>
          <w:numId w:val="78"/>
        </w:numPr>
        <w:tabs>
          <w:tab w:val="clear" w:pos="1134"/>
          <w:tab w:val="left" w:leader="none" w:pos="707"/>
        </w:tabs>
        <w:bidi w:val="0"/>
        <w:spacing w:before="0" w:after="0"/>
        <w:ind w:start="707" w:hanging="283"/>
        <w:jc w:val="left"/>
        <w:rPr/>
      </w:pPr>
      <w:r>
        <w:rPr>
          <w:color w:val="2F4F4F"/>
        </w:rPr>
        <w:t xml:space="preserve">Jagged </w:t>
      </w:r>
      <w:r>
        <w:rPr/>
        <w:t xml:space="preserve">Edge </w:t>
      </w:r>
    </w:p>
    <w:p>
      <w:pPr>
        <w:pStyle w:val="TextBody"/>
        <w:numPr>
          <w:ilvl w:val="0"/>
          <w:numId w:val="78"/>
        </w:numPr>
        <w:tabs>
          <w:tab w:val="clear" w:pos="1134"/>
          <w:tab w:val="left" w:leader="none" w:pos="707"/>
        </w:tabs>
        <w:bidi w:val="0"/>
        <w:spacing w:before="0" w:after="0"/>
        <w:ind w:start="707" w:hanging="283"/>
        <w:jc w:val="left"/>
        <w:rPr/>
      </w:pPr>
      <w:r>
        <w:rPr>
          <w:color w:val="556B2F"/>
        </w:rPr>
        <w:t xml:space="preserve">Neiti Mulatto </w:t>
      </w:r>
    </w:p>
    <w:p>
      <w:pPr>
        <w:pStyle w:val="TextBody"/>
        <w:numPr>
          <w:ilvl w:val="0"/>
          <w:numId w:val="78"/>
        </w:numPr>
        <w:tabs>
          <w:tab w:val="clear" w:pos="1134"/>
          <w:tab w:val="left" w:leader="none" w:pos="707"/>
        </w:tabs>
        <w:bidi w:val="0"/>
        <w:spacing w:before="0" w:after="0"/>
        <w:ind w:start="707" w:hanging="283"/>
        <w:jc w:val="left"/>
        <w:rPr/>
      </w:pPr>
      <w:r>
        <w:rPr>
          <w:color w:val="6B8E23"/>
        </w:rPr>
        <w:t xml:space="preserve">Man</w:t>
      </w:r>
      <w:r>
        <w:rPr/>
        <w:t xml:space="preserve">i </w:t>
      </w:r>
    </w:p>
    <w:p>
      <w:pPr>
        <w:pStyle w:val="TextBody"/>
        <w:numPr>
          <w:ilvl w:val="0"/>
          <w:numId w:val="78"/>
        </w:numPr>
        <w:tabs>
          <w:tab w:val="clear" w:pos="1134"/>
          <w:tab w:val="left" w:leader="none" w:pos="707"/>
        </w:tabs>
        <w:bidi w:val="0"/>
        <w:spacing w:before="0" w:after="0"/>
        <w:ind w:start="707" w:hanging="283"/>
        <w:jc w:val="left"/>
        <w:rPr/>
      </w:pPr>
      <w:r>
        <w:rPr>
          <w:color w:val="A0522D"/>
        </w:rPr>
        <w:t xml:space="preserve">Nov</w:t>
      </w:r>
      <w:r>
        <w:rPr/>
        <w:t xml:space="preserve">a </w:t>
      </w:r>
    </w:p>
    <w:p>
      <w:pPr>
        <w:pStyle w:val="TextBody"/>
        <w:numPr>
          <w:ilvl w:val="0"/>
          <w:numId w:val="78"/>
        </w:numPr>
        <w:tabs>
          <w:tab w:val="clear" w:pos="1134"/>
          <w:tab w:val="left" w:leader="none" w:pos="707"/>
        </w:tabs>
        <w:bidi w:val="0"/>
        <w:spacing w:before="0" w:after="0"/>
        <w:ind w:start="707" w:hanging="283"/>
        <w:jc w:val="left"/>
        <w:rPr/>
      </w:pPr>
      <w:r>
        <w:rPr>
          <w:color w:val="228B22"/>
        </w:rPr>
        <w:t xml:space="preserve">Street </w:t>
      </w:r>
      <w:r>
        <w:rPr/>
        <w:t xml:space="preserve">Bud </w:t>
      </w:r>
    </w:p>
    <w:p>
      <w:pPr>
        <w:pStyle w:val="TextBody"/>
        <w:numPr>
          <w:ilvl w:val="0"/>
          <w:numId w:val="78"/>
        </w:numPr>
        <w:tabs>
          <w:tab w:val="clear" w:pos="1134"/>
          <w:tab w:val="left" w:leader="none" w:pos="707"/>
        </w:tabs>
        <w:bidi w:val="0"/>
        <w:spacing w:before="0" w:after="0"/>
        <w:ind w:start="707" w:hanging="283"/>
        <w:jc w:val="left"/>
        <w:rPr/>
      </w:pPr>
      <w:r>
        <w:rPr>
          <w:color w:val="191970"/>
        </w:rPr>
        <w:t xml:space="preserve">Is</w:t>
      </w:r>
      <w:r>
        <w:rPr/>
        <w:t xml:space="preserve">ä </w:t>
      </w:r>
    </w:p>
    <w:p>
      <w:pPr>
        <w:pStyle w:val="TextBody"/>
        <w:numPr>
          <w:ilvl w:val="0"/>
          <w:numId w:val="78"/>
        </w:numPr>
        <w:tabs>
          <w:tab w:val="clear" w:pos="1134"/>
          <w:tab w:val="left" w:leader="none" w:pos="707"/>
        </w:tabs>
        <w:bidi w:val="0"/>
        <w:ind w:start="707" w:hanging="283"/>
        <w:jc w:val="left"/>
        <w:rPr/>
      </w:pPr>
      <w:r>
        <w:rPr>
          <w:color w:val="8B0000"/>
        </w:rPr>
        <w:t xml:space="preserve">Herra Python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 allekirjoitettu niin niin niin def</w:t>
      </w:r>
    </w:p>
    <w:p>
      <w:pPr>
        <w:pStyle w:val="TextBody"/>
        <w:bidi w:val="0"/>
        <w:jc w:val="left"/>
        <w:rPr>
          <w:b/>
          <w:u w:val="single"/>
          <w:shd w:val="clear" w:fill="FFFF00"/>
        </w:rPr>
      </w:pPr>
      <w:r>
        <w:rPr>
          <w:b/>
          <w:u w:val="single"/>
          <w:shd w:val="clear" w:fill="FFFF00"/>
        </w:rPr>
        <w:t xml:space="preserve">Asiakirjan numero 44461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Brooklyn Nets on New Yorkin Brooklynin kaupunginosassa sijaitseva koripallojoukkue, joka perustettiin vuonna 1967 ja joka aluksi pelasi New </w:t>
      </w:r>
      <w:r>
        <w:rPr>
          <w:color w:val="A9A9A9"/>
        </w:rPr>
        <w:t xml:space="preserve">Jerseyn Teaneckissa </w:t>
      </w:r>
      <w:r>
        <w:rPr/>
        <w:t xml:space="preserve">New </w:t>
      </w:r>
      <w:r>
        <w:rPr>
          <w:color w:val="A9A9A9"/>
        </w:rPr>
        <w:t xml:space="preserve">Jersey </w:t>
      </w:r>
      <w:r>
        <w:rPr/>
        <w:t xml:space="preserve">Americansina, myöhemmin New Jersey Netsinä. Se kuuluu National Basketball Associationin (NBA) itäisen konferenssin Atlantin divisioonaan ja on American Basketball Associationin (ABA) alkuperäinen jäsen. Vuonna 2012 se muutti Brooklyniin ja sai uuden nimen Brooklyn Nets.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verkot pelasivat New Jerseyssä?</w:t>
      </w:r>
    </w:p>
    <w:p>
      <w:pPr>
        <w:pStyle w:val="TextBody"/>
        <w:bidi w:val="0"/>
        <w:jc w:val="left"/>
        <w:rPr>
          <w:b/>
          <w:u w:val="single"/>
          <w:shd w:val="clear" w:fill="FFFF00"/>
        </w:rPr>
      </w:pPr>
      <w:r>
        <w:rPr>
          <w:b/>
          <w:u w:val="single"/>
          <w:shd w:val="clear" w:fill="FFFF00"/>
        </w:rPr>
        <w:t xml:space="preserve">Asiakirjan numero 44462</w:t>
      </w:r>
    </w:p>
    <w:p>
      <w:pPr>
        <w:pStyle w:val="TextBody"/>
        <w:bidi w:val="0"/>
        <w:jc w:val="left"/>
        <w:rPr>
          <w:b/>
          <w:shd w:val="clear" w:fill="FFFF00"/>
        </w:rPr>
      </w:pPr>
      <w:r>
        <w:rPr>
          <w:b/>
          <w:shd w:val="clear" w:fill="FFFF00"/>
        </w:rPr>
        <w:t xml:space="preserve">Tekstin numero 0</w:t>
      </w:r>
    </w:p>
    <w:tbl>
      <w:tblPr>
        <w:tblW w:w="6890" w:type="dxa"/>
        <w:jc w:val="left"/>
        <w:tblInd w:w="0" w:type="dxa"/>
        <w:tblLayout w:type="fixed"/>
        <w:tblCellMar>
          <w:top w:w="28" w:type="dxa"/>
          <w:left w:w="28" w:type="dxa"/>
          <w:bottom w:w="28" w:type="dxa"/>
          <w:right w:w="28" w:type="dxa"/>
        </w:tblCellMar>
      </w:tblPr>
      <w:tblGrid>
        <w:gridCol w:w="2791"/>
        <w:gridCol w:w="1021"/>
        <w:gridCol w:w="931"/>
        <w:gridCol w:w="706"/>
        <w:gridCol w:w="1441"/>
      </w:tblGrid>
      <w:tr>
        <w:trPr/>
        <w:tc>
          <w:tcPr>
            <w:tcW w:w="2791" w:type="dxa"/>
            <w:tcBorders/>
            <w:vAlign w:val="center"/>
          </w:tcPr>
          <w:p>
            <w:pPr>
              <w:pStyle w:val="TableHeading"/>
              <w:suppressLineNumbers/>
              <w:bidi w:val="0"/>
              <w:spacing w:before="0" w:after="283"/>
              <w:jc w:val="center"/>
              <w:rPr/>
            </w:pPr>
            <w:r>
              <w:rPr/>
              <w:t xml:space="preserve">Lyöjä </w:t>
            </w:r>
          </w:p>
        </w:tc>
        <w:tc>
          <w:tcPr>
            <w:tcW w:w="1021" w:type="dxa"/>
            <w:tcBorders/>
            <w:vAlign w:val="center"/>
          </w:tcPr>
          <w:p>
            <w:pPr>
              <w:pStyle w:val="TableHeading"/>
              <w:suppressLineNumbers/>
              <w:bidi w:val="0"/>
              <w:spacing w:before="0" w:after="283"/>
              <w:jc w:val="center"/>
              <w:rPr/>
            </w:pPr>
            <w:r>
              <w:rPr/>
              <w:t xml:space="preserve">Ottelut </w:t>
            </w:r>
          </w:p>
        </w:tc>
        <w:tc>
          <w:tcPr>
            <w:tcW w:w="931" w:type="dxa"/>
            <w:tcBorders/>
            <w:vAlign w:val="center"/>
          </w:tcPr>
          <w:p>
            <w:pPr>
              <w:pStyle w:val="TableHeading"/>
              <w:suppressLineNumbers/>
              <w:bidi w:val="0"/>
              <w:spacing w:before="0" w:after="283"/>
              <w:jc w:val="center"/>
              <w:rPr/>
            </w:pPr>
            <w:r>
              <w:rPr/>
              <w:t xml:space="preserve">Innings </w:t>
            </w:r>
          </w:p>
        </w:tc>
        <w:tc>
          <w:tcPr>
            <w:tcW w:w="706" w:type="dxa"/>
            <w:tcBorders/>
            <w:vAlign w:val="center"/>
          </w:tcPr>
          <w:p>
            <w:pPr>
              <w:pStyle w:val="TableHeading"/>
              <w:suppressLineNumbers/>
              <w:bidi w:val="0"/>
              <w:spacing w:before="0" w:after="283"/>
              <w:jc w:val="center"/>
              <w:rPr/>
            </w:pPr>
            <w:r>
              <w:rPr/>
              <w:t xml:space="preserve">Suoritukset </w:t>
            </w:r>
          </w:p>
        </w:tc>
        <w:tc>
          <w:tcPr>
            <w:tcW w:w="1441" w:type="dxa"/>
            <w:tcBorders/>
            <w:vAlign w:val="center"/>
          </w:tcPr>
          <w:p>
            <w:pPr>
              <w:pStyle w:val="TableHeading"/>
              <w:suppressLineNumbers/>
              <w:bidi w:val="0"/>
              <w:spacing w:before="0" w:after="283"/>
              <w:jc w:val="center"/>
              <w:rPr/>
            </w:pPr>
            <w:r>
              <w:rPr/>
              <w:t xml:space="preserve">Jakso </w:t>
            </w:r>
          </w:p>
        </w:tc>
      </w:tr>
      <w:tr>
        <w:trPr/>
        <w:tc>
          <w:tcPr>
            <w:tcW w:w="2791" w:type="dxa"/>
            <w:tcBorders/>
            <w:vAlign w:val="center"/>
          </w:tcPr>
          <w:p>
            <w:pPr>
              <w:pStyle w:val="TableContents"/>
              <w:bidi w:val="0"/>
              <w:spacing w:before="0" w:after="283"/>
              <w:jc w:val="left"/>
              <w:rPr/>
            </w:pPr>
            <w:r>
              <w:rPr>
                <w:color w:val="A9A9A9"/>
              </w:rPr>
              <w:t xml:space="preserve">Kamran Akmal </w:t>
            </w:r>
            <w:r>
              <w:rPr/>
              <w:t xml:space="preserve">(PZ) </w:t>
            </w:r>
          </w:p>
        </w:tc>
        <w:tc>
          <w:tcPr>
            <w:tcW w:w="1021"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33 </w:t>
            </w:r>
          </w:p>
        </w:tc>
        <w:tc>
          <w:tcPr>
            <w:tcW w:w="706" w:type="dxa"/>
            <w:tcBorders/>
            <w:vAlign w:val="center"/>
          </w:tcPr>
          <w:p>
            <w:pPr>
              <w:pStyle w:val="TableHeading"/>
              <w:suppressLineNumbers/>
              <w:bidi w:val="0"/>
              <w:spacing w:before="0" w:after="283"/>
              <w:jc w:val="center"/>
              <w:rPr/>
            </w:pPr>
            <w:r>
              <w:rPr/>
              <w:t xml:space="preserve">929 </w:t>
            </w:r>
          </w:p>
        </w:tc>
        <w:tc>
          <w:tcPr>
            <w:tcW w:w="1441" w:type="dxa"/>
            <w:tcBorders/>
            <w:vAlign w:val="center"/>
          </w:tcPr>
          <w:p>
            <w:pPr>
              <w:pStyle w:val="TableContents"/>
              <w:bidi w:val="0"/>
              <w:spacing w:before="0" w:after="283"/>
              <w:jc w:val="left"/>
              <w:rPr/>
            </w:pPr>
            <w:r>
              <w:rPr/>
              <w:t xml:space="preserve">2016 -- 2018 </w:t>
            </w:r>
          </w:p>
        </w:tc>
      </w:tr>
      <w:tr>
        <w:trPr/>
        <w:tc>
          <w:tcPr>
            <w:tcW w:w="2791" w:type="dxa"/>
            <w:tcBorders/>
            <w:vAlign w:val="center"/>
          </w:tcPr>
          <w:p>
            <w:pPr>
              <w:pStyle w:val="TableContents"/>
              <w:bidi w:val="0"/>
              <w:spacing w:before="0" w:after="283"/>
              <w:jc w:val="left"/>
              <w:rPr/>
            </w:pPr>
            <w:r>
              <w:rPr/>
              <w:t xml:space="preserve">Babar Azam (IU, KK) </w:t>
            </w:r>
          </w:p>
        </w:tc>
        <w:tc>
          <w:tcPr>
            <w:tcW w:w="1021"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23 </w:t>
            </w:r>
          </w:p>
        </w:tc>
        <w:tc>
          <w:tcPr>
            <w:tcW w:w="706" w:type="dxa"/>
            <w:tcBorders/>
            <w:vAlign w:val="center"/>
          </w:tcPr>
          <w:p>
            <w:pPr>
              <w:pStyle w:val="TableHeading"/>
              <w:suppressLineNumbers/>
              <w:bidi w:val="0"/>
              <w:spacing w:before="0" w:after="283"/>
              <w:jc w:val="center"/>
              <w:rPr/>
            </w:pPr>
            <w:r>
              <w:rPr/>
              <w:t xml:space="preserve">708 </w:t>
            </w:r>
          </w:p>
        </w:tc>
        <w:tc>
          <w:tcPr>
            <w:tcW w:w="1441" w:type="dxa"/>
            <w:tcBorders/>
            <w:vAlign w:val="center"/>
          </w:tcPr>
          <w:p>
            <w:pPr>
              <w:pStyle w:val="TableContents"/>
              <w:bidi w:val="0"/>
              <w:spacing w:before="0" w:after="283"/>
              <w:jc w:val="left"/>
              <w:rPr/>
            </w:pPr>
            <w:r>
              <w:rPr/>
              <w:t xml:space="preserve">2016 -- 2018 </w:t>
            </w:r>
          </w:p>
        </w:tc>
      </w:tr>
      <w:tr>
        <w:trPr/>
        <w:tc>
          <w:tcPr>
            <w:tcW w:w="2791" w:type="dxa"/>
            <w:tcBorders/>
            <w:vAlign w:val="center"/>
          </w:tcPr>
          <w:p>
            <w:pPr>
              <w:pStyle w:val="TableContents"/>
              <w:bidi w:val="0"/>
              <w:spacing w:before="0" w:after="283"/>
              <w:jc w:val="left"/>
              <w:rPr/>
            </w:pPr>
            <w:r>
              <w:rPr/>
              <w:t xml:space="preserve">Ahmed Shehzad (QG, MS) </w:t>
            </w:r>
          </w:p>
        </w:tc>
        <w:tc>
          <w:tcPr>
            <w:tcW w:w="1021"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28 </w:t>
            </w:r>
          </w:p>
        </w:tc>
        <w:tc>
          <w:tcPr>
            <w:tcW w:w="706" w:type="dxa"/>
            <w:tcBorders/>
            <w:vAlign w:val="center"/>
          </w:tcPr>
          <w:p>
            <w:pPr>
              <w:pStyle w:val="TableHeading"/>
              <w:suppressLineNumbers/>
              <w:bidi w:val="0"/>
              <w:spacing w:before="0" w:after="283"/>
              <w:jc w:val="center"/>
              <w:rPr/>
            </w:pPr>
            <w:r>
              <w:rPr/>
              <w:t xml:space="preserve">705 </w:t>
            </w:r>
          </w:p>
        </w:tc>
        <w:tc>
          <w:tcPr>
            <w:tcW w:w="1441" w:type="dxa"/>
            <w:tcBorders/>
            <w:vAlign w:val="center"/>
          </w:tcPr>
          <w:p>
            <w:pPr>
              <w:pStyle w:val="TableContents"/>
              <w:bidi w:val="0"/>
              <w:spacing w:before="0" w:after="283"/>
              <w:jc w:val="left"/>
              <w:rPr/>
            </w:pPr>
            <w:r>
              <w:rPr/>
              <w:t xml:space="preserve">2016 -- 2018 </w:t>
            </w:r>
          </w:p>
        </w:tc>
      </w:tr>
      <w:tr>
        <w:trPr/>
        <w:tc>
          <w:tcPr>
            <w:tcW w:w="2791" w:type="dxa"/>
            <w:tcBorders/>
            <w:vAlign w:val="center"/>
          </w:tcPr>
          <w:p>
            <w:pPr>
              <w:pStyle w:val="TableContents"/>
              <w:bidi w:val="0"/>
              <w:spacing w:before="0" w:after="283"/>
              <w:jc w:val="left"/>
              <w:rPr/>
            </w:pPr>
            <w:r>
              <w:rPr/>
              <w:t xml:space="preserve">Shane Watson (IU, QG) </w:t>
            </w:r>
          </w:p>
        </w:tc>
        <w:tc>
          <w:tcPr>
            <w:tcW w:w="1021" w:type="dxa"/>
            <w:tcBorders/>
            <w:vAlign w:val="center"/>
          </w:tcPr>
          <w:p>
            <w:pPr>
              <w:pStyle w:val="TableContents"/>
              <w:bidi w:val="0"/>
              <w:spacing w:before="0" w:after="283"/>
              <w:jc w:val="left"/>
              <w:rPr/>
            </w:pPr>
            <w:r>
              <w:rPr/>
              <w:t xml:space="preserve">25 </w:t>
            </w:r>
          </w:p>
        </w:tc>
        <w:tc>
          <w:tcPr>
            <w:tcW w:w="931" w:type="dxa"/>
            <w:tcBorders/>
            <w:vAlign w:val="center"/>
          </w:tcPr>
          <w:p>
            <w:pPr>
              <w:pStyle w:val="TableContents"/>
              <w:bidi w:val="0"/>
              <w:spacing w:before="0" w:after="283"/>
              <w:jc w:val="left"/>
              <w:rPr/>
            </w:pPr>
            <w:r>
              <w:rPr/>
              <w:t xml:space="preserve">25 </w:t>
            </w:r>
          </w:p>
        </w:tc>
        <w:tc>
          <w:tcPr>
            <w:tcW w:w="706" w:type="dxa"/>
            <w:tcBorders/>
            <w:vAlign w:val="center"/>
          </w:tcPr>
          <w:p>
            <w:pPr>
              <w:pStyle w:val="TableHeading"/>
              <w:suppressLineNumbers/>
              <w:bidi w:val="0"/>
              <w:spacing w:before="0" w:after="283"/>
              <w:jc w:val="center"/>
              <w:rPr/>
            </w:pPr>
            <w:r>
              <w:rPr/>
              <w:t xml:space="preserve">684 </w:t>
            </w:r>
          </w:p>
        </w:tc>
        <w:tc>
          <w:tcPr>
            <w:tcW w:w="1441" w:type="dxa"/>
            <w:tcBorders/>
            <w:vAlign w:val="center"/>
          </w:tcPr>
          <w:p>
            <w:pPr>
              <w:pStyle w:val="TableContents"/>
              <w:bidi w:val="0"/>
              <w:spacing w:before="0" w:after="283"/>
              <w:jc w:val="left"/>
              <w:rPr/>
            </w:pPr>
            <w:r>
              <w:rPr/>
              <w:t xml:space="preserve">2016 -- 2018 </w:t>
            </w:r>
          </w:p>
        </w:tc>
      </w:tr>
      <w:tr>
        <w:trPr/>
        <w:tc>
          <w:tcPr>
            <w:tcW w:w="2791" w:type="dxa"/>
            <w:tcBorders/>
            <w:vAlign w:val="center"/>
          </w:tcPr>
          <w:p>
            <w:pPr>
              <w:pStyle w:val="TableContents"/>
              <w:bidi w:val="0"/>
              <w:spacing w:before="0" w:after="283"/>
              <w:jc w:val="left"/>
              <w:rPr/>
            </w:pPr>
            <w:r>
              <w:rPr/>
              <w:t xml:space="preserve">Dwayne Smith (IU, PZ) </w:t>
            </w:r>
          </w:p>
        </w:tc>
        <w:tc>
          <w:tcPr>
            <w:tcW w:w="1021" w:type="dxa"/>
            <w:tcBorders/>
            <w:vAlign w:val="center"/>
          </w:tcPr>
          <w:p>
            <w:pPr>
              <w:pStyle w:val="TableContents"/>
              <w:bidi w:val="0"/>
              <w:spacing w:before="0" w:after="283"/>
              <w:jc w:val="left"/>
              <w:rPr/>
            </w:pPr>
            <w:r>
              <w:rPr/>
              <w:t xml:space="preserve">23 </w:t>
            </w:r>
          </w:p>
        </w:tc>
        <w:tc>
          <w:tcPr>
            <w:tcW w:w="931" w:type="dxa"/>
            <w:tcBorders/>
            <w:vAlign w:val="center"/>
          </w:tcPr>
          <w:p>
            <w:pPr>
              <w:pStyle w:val="TableContents"/>
              <w:bidi w:val="0"/>
              <w:spacing w:before="0" w:after="283"/>
              <w:jc w:val="left"/>
              <w:rPr/>
            </w:pPr>
            <w:r>
              <w:rPr/>
              <w:t xml:space="preserve">22 </w:t>
            </w:r>
          </w:p>
        </w:tc>
        <w:tc>
          <w:tcPr>
            <w:tcW w:w="706" w:type="dxa"/>
            <w:tcBorders/>
            <w:vAlign w:val="center"/>
          </w:tcPr>
          <w:p>
            <w:pPr>
              <w:pStyle w:val="TableHeading"/>
              <w:suppressLineNumbers/>
              <w:bidi w:val="0"/>
              <w:spacing w:before="0" w:after="283"/>
              <w:jc w:val="center"/>
              <w:rPr/>
            </w:pPr>
            <w:r>
              <w:rPr/>
              <w:t xml:space="preserve">679 </w:t>
            </w:r>
          </w:p>
        </w:tc>
        <w:tc>
          <w:tcPr>
            <w:tcW w:w="1441" w:type="dxa"/>
            <w:tcBorders/>
            <w:vAlign w:val="center"/>
          </w:tcPr>
          <w:p>
            <w:pPr>
              <w:pStyle w:val="TableContents"/>
              <w:bidi w:val="0"/>
              <w:spacing w:before="0" w:after="283"/>
              <w:jc w:val="left"/>
              <w:rPr/>
            </w:pPr>
            <w:r>
              <w:rPr/>
              <w:t xml:space="preserve">2016 -- 2018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psl:n eniten juoksuja tehnyt pelaaja?</w:t>
      </w:r>
    </w:p>
    <w:p>
      <w:pPr>
        <w:pStyle w:val="TextBody"/>
        <w:bidi w:val="0"/>
        <w:jc w:val="left"/>
        <w:rPr>
          <w:b/>
          <w:u w:val="single"/>
          <w:shd w:val="clear" w:fill="FFFF00"/>
        </w:rPr>
      </w:pPr>
      <w:r>
        <w:rPr>
          <w:b/>
          <w:u w:val="single"/>
          <w:shd w:val="clear" w:fill="FFFF00"/>
        </w:rPr>
        <w:t xml:space="preserve">Asiakirjan numero 44463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 G5 (Motorolan tyylitelty moto g) on Lenovon tytäryhtiön Motorola Mobilityn kehittämä Android-älypuhelinsarja, joka on Moto G -perheen viides sukupolvi. Moto G4:n seuraajiksi julkistetut mallit julkaistiin ensimmäisen kerran </w:t>
      </w:r>
      <w:r>
        <w:rPr>
          <w:color w:val="A9A9A9"/>
        </w:rPr>
        <w:t xml:space="preserve">maaliskuussa 2017 </w:t>
      </w:r>
      <w:r>
        <w:rPr/>
        <w:t xml:space="preserve">useilla markkinoilla, kuten Intiassa ja Euroopassa. Alkuperäiset vaihtoehdot ovat Moto G5 ja Moto G5 Plus, joista jälkimmäinen on saatavilla myös Amazon Prime -versiona Yhdysvalloissa. Moto G5s ja Moto G5s Plus -nimiset erikoispainokset julkaistiin ensimmäisen kerran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 g5 plus tuli ulos?</w:t>
      </w:r>
    </w:p>
    <w:p>
      <w:pPr>
        <w:pStyle w:val="TextBody"/>
        <w:bidi w:val="0"/>
        <w:jc w:val="left"/>
        <w:rPr>
          <w:b/>
          <w:u w:val="single"/>
          <w:shd w:val="clear" w:fill="FFFF00"/>
        </w:rPr>
      </w:pPr>
      <w:r>
        <w:rPr>
          <w:b/>
          <w:u w:val="single"/>
          <w:shd w:val="clear" w:fill="FFFF00"/>
        </w:rPr>
        <w:t xml:space="preserve">Asiakirjan numero 44464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Clifford Vivian Devon Curtis </w:t>
      </w:r>
      <w:r>
        <w:rPr/>
        <w:t xml:space="preserve">(s. 27. heinäkuuta 1968) on uusiseelantilainen näyttelijä. Hän on näytellyt muun muassa elokuvissa Once Were Warriors (1994), Blow (2001), Whale Rider (2002), Live Free Or Die Hard (2007) ja The Dark Horse (2014), josta hän voitti parhaan näyttelijäsuorituksen palkinnon vuoden 2014 Asia Pacific Screen Awardsissa. Curtisilla oli televisiosarjarooleja NBC:n sarjoissa Trauma ja Body of Proof sekä ABC:n sarjassa Missing. Vuosina 2015-2017 Curtis näytteli Travis Manawaa AMC:n kauhudraamasarjassa Fear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Travisia Pelkää käveleviä kuolleita -elokuvassa.</w:t>
      </w:r>
    </w:p>
    <w:p>
      <w:pPr>
        <w:pStyle w:val="TextBody"/>
        <w:bidi w:val="0"/>
        <w:jc w:val="left"/>
        <w:rPr>
          <w:b/>
          <w:u w:val="single"/>
          <w:shd w:val="clear" w:fill="FFFF00"/>
        </w:rPr>
      </w:pPr>
      <w:r>
        <w:rPr>
          <w:b/>
          <w:u w:val="single"/>
          <w:shd w:val="clear" w:fill="FFFF00"/>
        </w:rPr>
        <w:t xml:space="preserve">Asiakirjan numero 44465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2019 FIFA Naisten MM-kisojen karsinnat Turnauksen tiedot </w:t>
      </w:r>
    </w:p>
    <w:tbl>
      <w:tblPr>
        <w:tblW w:w="10037" w:type="dxa"/>
        <w:jc w:val="left"/>
        <w:tblInd w:w="0" w:type="dxa"/>
        <w:tblLayout w:type="fixed"/>
        <w:tblCellMar>
          <w:top w:w="28" w:type="dxa"/>
          <w:left w:w="28" w:type="dxa"/>
          <w:bottom w:w="28" w:type="dxa"/>
          <w:right w:w="28" w:type="dxa"/>
        </w:tblCellMar>
      </w:tblPr>
      <w:tblGrid>
        <w:gridCol w:w="1771"/>
        <w:gridCol w:w="8266"/>
      </w:tblGrid>
      <w:tr>
        <w:trPr/>
        <w:tc>
          <w:tcPr>
            <w:tcW w:w="1771" w:type="dxa"/>
            <w:tcBorders/>
            <w:vAlign w:val="center"/>
          </w:tcPr>
          <w:p>
            <w:pPr>
              <w:pStyle w:val="TableHeading"/>
              <w:suppressLineNumbers/>
              <w:bidi w:val="0"/>
              <w:spacing w:before="0" w:after="283"/>
              <w:jc w:val="center"/>
              <w:rPr/>
            </w:pPr>
            <w:r>
              <w:rPr/>
              <w:t xml:space="preserve">Päivämäärät </w:t>
            </w:r>
          </w:p>
        </w:tc>
        <w:tc>
          <w:tcPr>
            <w:tcW w:w="8266" w:type="dxa"/>
            <w:tcBorders/>
            <w:vAlign w:val="center"/>
          </w:tcPr>
          <w:p>
            <w:pPr>
              <w:pStyle w:val="TableContents"/>
              <w:bidi w:val="0"/>
              <w:spacing w:before="0" w:after="283"/>
              <w:jc w:val="left"/>
              <w:rPr/>
            </w:pPr>
            <w:r>
              <w:rPr>
                <w:color w:val="A9A9A9"/>
              </w:rPr>
              <w:t xml:space="preserve">3 huhtikuu 2017 </w:t>
            </w:r>
            <w:r>
              <w:rPr/>
              <w:t xml:space="preserve">-- joulukuu 2018 </w:t>
            </w:r>
          </w:p>
        </w:tc>
      </w:tr>
      <w:tr>
        <w:trPr/>
        <w:tc>
          <w:tcPr>
            <w:tcW w:w="1771" w:type="dxa"/>
            <w:tcBorders/>
            <w:vAlign w:val="center"/>
          </w:tcPr>
          <w:p>
            <w:pPr>
              <w:pStyle w:val="TableHeading"/>
              <w:suppressLineNumbers/>
              <w:bidi w:val="0"/>
              <w:spacing w:before="0" w:after="283"/>
              <w:jc w:val="center"/>
              <w:rPr/>
            </w:pPr>
            <w:r>
              <w:rPr/>
              <w:t xml:space="preserve">Joukkueet </w:t>
            </w:r>
          </w:p>
        </w:tc>
        <w:tc>
          <w:tcPr>
            <w:tcW w:w="8266" w:type="dxa"/>
            <w:tcBorders/>
            <w:vAlign w:val="center"/>
          </w:tcPr>
          <w:p>
            <w:pPr>
              <w:pStyle w:val="TableContents"/>
              <w:bidi w:val="0"/>
              <w:spacing w:before="0" w:after="283"/>
              <w:jc w:val="left"/>
              <w:rPr/>
            </w:pPr>
            <w:r>
              <w:rPr/>
              <w:t xml:space="preserve">144 (6 keskusjärjestöä) Turnaustilastot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8266" w:type="dxa"/>
            <w:tcBorders/>
            <w:vAlign w:val="center"/>
          </w:tcPr>
          <w:p>
            <w:pPr>
              <w:pStyle w:val="TableContents"/>
              <w:bidi w:val="0"/>
              <w:spacing w:before="0" w:after="283"/>
              <w:jc w:val="left"/>
              <w:rPr/>
            </w:pPr>
            <w:r>
              <w:rPr/>
              <w:t xml:space="preserve">297 </w:t>
            </w:r>
          </w:p>
        </w:tc>
      </w:tr>
      <w:tr>
        <w:trPr/>
        <w:tc>
          <w:tcPr>
            <w:tcW w:w="1771" w:type="dxa"/>
            <w:tcBorders/>
            <w:vAlign w:val="center"/>
          </w:tcPr>
          <w:p>
            <w:pPr>
              <w:pStyle w:val="TableHeading"/>
              <w:suppressLineNumbers/>
              <w:bidi w:val="0"/>
              <w:spacing w:before="0" w:after="283"/>
              <w:jc w:val="center"/>
              <w:rPr/>
            </w:pPr>
            <w:r>
              <w:rPr/>
              <w:t xml:space="preserve">Tehdyt maalit </w:t>
            </w:r>
          </w:p>
        </w:tc>
        <w:tc>
          <w:tcPr>
            <w:tcW w:w="8266" w:type="dxa"/>
            <w:tcBorders/>
            <w:vAlign w:val="center"/>
          </w:tcPr>
          <w:p>
            <w:pPr>
              <w:pStyle w:val="TableContents"/>
              <w:bidi w:val="0"/>
              <w:spacing w:before="0" w:after="283"/>
              <w:jc w:val="left"/>
              <w:rPr/>
            </w:pPr>
            <w:r>
              <w:rPr/>
              <w:t xml:space="preserve">1 156 (3,89 per ottelu) </w:t>
            </w:r>
          </w:p>
        </w:tc>
      </w:tr>
      <w:tr>
        <w:trPr/>
        <w:tc>
          <w:tcPr>
            <w:tcW w:w="1771" w:type="dxa"/>
            <w:tcBorders/>
            <w:vAlign w:val="center"/>
          </w:tcPr>
          <w:p>
            <w:pPr>
              <w:pStyle w:val="TableHeading"/>
              <w:suppressLineNumbers/>
              <w:bidi w:val="0"/>
              <w:spacing w:before="0" w:after="283"/>
              <w:jc w:val="center"/>
              <w:rPr/>
            </w:pPr>
            <w:r>
              <w:rPr/>
              <w:t xml:space="preserve">Paras maalintekijä (s) </w:t>
            </w:r>
          </w:p>
        </w:tc>
        <w:tc>
          <w:tcPr>
            <w:tcW w:w="8266" w:type="dxa"/>
            <w:tcBorders/>
            <w:vAlign w:val="center"/>
          </w:tcPr>
          <w:p>
            <w:pPr>
              <w:pStyle w:val="TableContents"/>
              <w:bidi w:val="0"/>
              <w:spacing w:before="0" w:after="283"/>
              <w:jc w:val="left"/>
              <w:rPr/>
            </w:pPr>
            <w:r>
              <w:rPr/>
              <w:t xml:space="preserve">Maysa Jbarah (14 maalia) ← 2015 2023 → Kaikki tilastot oikein 27. elokuuta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naisten MM-karsinnat</w:t>
      </w:r>
    </w:p>
    <w:p>
      <w:pPr>
        <w:pStyle w:val="TextBody"/>
        <w:bidi w:val="0"/>
        <w:jc w:val="left"/>
        <w:rPr>
          <w:b/>
          <w:u w:val="single"/>
          <w:shd w:val="clear" w:fill="FFFF00"/>
        </w:rPr>
      </w:pPr>
      <w:r>
        <w:rPr>
          <w:b/>
          <w:u w:val="single"/>
          <w:shd w:val="clear" w:fill="FFFF00"/>
        </w:rPr>
        <w:t xml:space="preserve">Asiakirjan numero 44466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Krooninen obstruktiivinen keuhkosairaus </w:t>
      </w:r>
      <w:r>
        <w:rPr/>
        <w:t xml:space="preserve">(COPD) on eräänlainen obstruktiivinen keuhkosairaus, jolle on ominaista pitkäaikaiset hengitysvaikeudet ja huono ilmavirtaus. Tärkeimpiä oireita ovat hengenahdistus ja yskä, johon liittyy ysköksen muodostumista. Keuhkoahtaumatauti on etenevä sairaus, mikä tarkoittaa, että se pahenee tyypillisesti ajan myötä. Lopulta jokapäiväiset toiminnot, kuten kävely tai pukeutuminen, vaikeutuvat. Krooninen keuhkoputkentulehdus ja keuhkolaajentuma ovat vanhempia termejä, joita käytetään erityyppisestä keuhkoahtaumataudista. Termiä ``krooninen keuhkoputkentulehdus'' käytetään edelleen määrittelemään tuottavaa yskää, jota esiintyy vähintään kolmen kuukauden ajan vuosittain kahden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 o p d -nimen koko muoto?</w:t>
      </w:r>
    </w:p>
    <w:p>
      <w:pPr>
        <w:pStyle w:val="TextBody"/>
        <w:bidi w:val="0"/>
        <w:jc w:val="left"/>
        <w:rPr>
          <w:b/>
          <w:u w:val="single"/>
          <w:shd w:val="clear" w:fill="FFFF00"/>
        </w:rPr>
      </w:pPr>
      <w:r>
        <w:rPr>
          <w:b/>
          <w:u w:val="single"/>
          <w:shd w:val="clear" w:fill="FFFF00"/>
        </w:rPr>
        <w:t xml:space="preserve">Asiakirjan numero 44467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DirecTV </w:t>
      </w:r>
    </w:p>
    <w:p>
      <w:pPr>
        <w:pStyle w:val="TextBody"/>
        <w:numPr>
          <w:ilvl w:val="0"/>
          <w:numId w:val="79"/>
        </w:numPr>
        <w:tabs>
          <w:tab w:val="clear" w:pos="1134"/>
          <w:tab w:val="left" w:leader="none" w:pos="707"/>
        </w:tabs>
        <w:bidi w:val="0"/>
        <w:spacing w:before="0" w:after="0"/>
        <w:ind w:start="707" w:hanging="283"/>
        <w:jc w:val="left"/>
        <w:rPr>
          <w:color w:val="A9A9A9"/>
        </w:rPr>
      </w:pPr>
      <w:r>
        <w:rPr>
          <w:color w:val="A9A9A9"/>
        </w:rPr>
        <w:t xml:space="preserve">1312 (HD) </w:t>
      </w:r>
    </w:p>
    <w:p>
      <w:pPr>
        <w:pStyle w:val="TextBody"/>
        <w:numPr>
          <w:ilvl w:val="0"/>
          <w:numId w:val="79"/>
        </w:numPr>
        <w:tabs>
          <w:tab w:val="clear" w:pos="1134"/>
          <w:tab w:val="left" w:leader="none" w:pos="707"/>
        </w:tabs>
        <w:bidi w:val="0"/>
        <w:ind w:start="707" w:hanging="283"/>
        <w:jc w:val="left"/>
        <w:rPr/>
      </w:pPr>
      <w:r>
        <w:rPr>
          <w:color w:val="A9A9A9"/>
        </w:rPr>
        <w:t xml:space="preserve">312 (SD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hallmark-kanavat suorassa televisiossa</w:t>
      </w:r>
    </w:p>
    <w:p>
      <w:pPr>
        <w:pStyle w:val="TextBody"/>
        <w:bidi w:val="0"/>
        <w:jc w:val="left"/>
        <w:rPr>
          <w:b/>
          <w:u w:val="single"/>
          <w:shd w:val="clear" w:fill="FFFF00"/>
        </w:rPr>
      </w:pPr>
      <w:r>
        <w:rPr>
          <w:b/>
          <w:u w:val="single"/>
          <w:shd w:val="clear" w:fill="FFFF00"/>
        </w:rPr>
        <w:t xml:space="preserve">Asiakirjan numero 44468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Amy Harrison on kuvitteellinen hahmo sarjakuvasarjasta The Walking Dead ja televisiosarjasta, jossa häntä esittää </w:t>
      </w:r>
      <w:r>
        <w:rPr>
          <w:color w:val="A9A9A9"/>
        </w:rPr>
        <w:t xml:space="preserve">Emma Bell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Andrean siskoa Walking Deadissa...</w:t>
      </w:r>
    </w:p>
    <w:p>
      <w:pPr>
        <w:pStyle w:val="TextBody"/>
        <w:bidi w:val="0"/>
        <w:jc w:val="left"/>
        <w:rPr>
          <w:b/>
          <w:u w:val="single"/>
          <w:shd w:val="clear" w:fill="FFFF00"/>
        </w:rPr>
      </w:pPr>
      <w:r>
        <w:rPr>
          <w:b/>
          <w:u w:val="single"/>
          <w:shd w:val="clear" w:fill="FFFF00"/>
        </w:rPr>
        <w:t xml:space="preserve">Asiakirjan numero 44469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aiemmat Dragon Ball -sarjan animesarjat, Dragon Ball GT ei sovita Akira Toriyaman kirjoittamaa mangasarjaa, vaan se kertoo Toei Animationin henkilökunnan suunnitteleman alkuperäisen tarinan, jossa käytetään samoja hahmoja ja alkuperäisen Dragon Ball -mangan universumia, ja se jatkaa tarinaa siitä, mihin Dragon Ball Z jäi. Toriyama keksi kuitenkin Dragon Ball GT -nimen, joka tarkoittaa "Grand </w:t>
      </w:r>
      <w:r>
        <w:rPr>
          <w:color w:val="A9A9A9"/>
        </w:rPr>
        <w:t xml:space="preserve">Touring" viitaten </w:t>
      </w:r>
      <w:r>
        <w:rPr/>
        <w:t xml:space="preserve">siihen, että sarjan hahmot matkustavat maailmankaikkeuden halki, ja suunnitteli pääosan esittäjien esiintymiset. Toriyama itse kutsui GT:tä ``sivutarinaksi alkuperäisestä Dragon Ballista''.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gt tarkoittaa dragon ball gt:ssä?</w:t>
      </w:r>
    </w:p>
    <w:p>
      <w:pPr>
        <w:pStyle w:val="TextBody"/>
        <w:bidi w:val="0"/>
        <w:jc w:val="left"/>
        <w:rPr>
          <w:b/>
          <w:u w:val="single"/>
          <w:shd w:val="clear" w:fill="FFFF00"/>
        </w:rPr>
      </w:pPr>
      <w:r>
        <w:rPr>
          <w:b/>
          <w:u w:val="single"/>
          <w:shd w:val="clear" w:fill="FFFF00"/>
        </w:rPr>
        <w:t xml:space="preserve">Asiakirjan numero 44470</w:t>
      </w:r>
    </w:p>
    <w:p>
      <w:pPr>
        <w:pStyle w:val="TextBody"/>
        <w:bidi w:val="0"/>
        <w:jc w:val="left"/>
        <w:rPr>
          <w:b/>
          <w:shd w:val="clear" w:fill="FFFF00"/>
        </w:rPr>
      </w:pPr>
      <w:r>
        <w:rPr>
          <w:b/>
          <w:shd w:val="clear" w:fill="FFFF00"/>
        </w:rPr>
        <w:t xml:space="preserve">Tekstin numero 0</w:t>
      </w:r>
    </w:p>
    <w:tbl>
      <w:tblPr>
        <w:tblW w:w="10161" w:type="dxa"/>
        <w:jc w:val="left"/>
        <w:tblInd w:w="0" w:type="dxa"/>
        <w:tblLayout w:type="fixed"/>
        <w:tblCellMar>
          <w:top w:w="28" w:type="dxa"/>
          <w:left w:w="28" w:type="dxa"/>
          <w:bottom w:w="28" w:type="dxa"/>
          <w:right w:w="28" w:type="dxa"/>
        </w:tblCellMar>
      </w:tblPr>
      <w:tblGrid>
        <w:gridCol w:w="1276"/>
        <w:gridCol w:w="1366"/>
        <w:gridCol w:w="2371"/>
        <w:gridCol w:w="1741"/>
        <w:gridCol w:w="2776"/>
        <w:gridCol w:w="631"/>
      </w:tblGrid>
      <w:tr>
        <w:trPr/>
        <w:tc>
          <w:tcPr>
            <w:tcW w:w="1276" w:type="dxa"/>
            <w:tcBorders/>
            <w:vAlign w:val="center"/>
          </w:tcPr>
          <w:p>
            <w:pPr>
              <w:pStyle w:val="TableHeading"/>
              <w:suppressLineNumbers/>
              <w:bidi w:val="0"/>
              <w:spacing w:before="0" w:after="283"/>
              <w:jc w:val="center"/>
              <w:rPr/>
            </w:pPr>
            <w:r>
              <w:rPr/>
              <w:t xml:space="preserve">Kuukausi </w:t>
            </w:r>
          </w:p>
        </w:tc>
        <w:tc>
          <w:tcPr>
            <w:tcW w:w="1366" w:type="dxa"/>
            <w:tcBorders/>
            <w:vAlign w:val="center"/>
          </w:tcPr>
          <w:p>
            <w:pPr>
              <w:pStyle w:val="TableHeading"/>
              <w:suppressLineNumbers/>
              <w:bidi w:val="0"/>
              <w:spacing w:before="0" w:after="283"/>
              <w:jc w:val="center"/>
              <w:rPr/>
            </w:pPr>
            <w:r>
              <w:rPr/>
              <w:t xml:space="preserve">Vuosi </w:t>
            </w:r>
          </w:p>
        </w:tc>
        <w:tc>
          <w:tcPr>
            <w:tcW w:w="2371" w:type="dxa"/>
            <w:tcBorders/>
            <w:vAlign w:val="center"/>
          </w:tcPr>
          <w:p>
            <w:pPr>
              <w:pStyle w:val="TableHeading"/>
              <w:suppressLineNumbers/>
              <w:bidi w:val="0"/>
              <w:spacing w:before="0" w:after="283"/>
              <w:jc w:val="center"/>
              <w:rPr/>
            </w:pPr>
            <w:r>
              <w:rPr/>
              <w:t xml:space="preserve">Johtaja </w:t>
            </w:r>
          </w:p>
        </w:tc>
        <w:tc>
          <w:tcPr>
            <w:tcW w:w="1741" w:type="dxa"/>
            <w:tcBorders/>
            <w:vAlign w:val="center"/>
          </w:tcPr>
          <w:p>
            <w:pPr>
              <w:pStyle w:val="TableHeading"/>
              <w:suppressLineNumbers/>
              <w:bidi w:val="0"/>
              <w:spacing w:before="0" w:after="283"/>
              <w:jc w:val="center"/>
              <w:rPr/>
            </w:pPr>
            <w:r>
              <w:rPr/>
              <w:t xml:space="preserve">Kansalaisuus </w:t>
            </w:r>
          </w:p>
        </w:tc>
        <w:tc>
          <w:tcPr>
            <w:tcW w:w="2776" w:type="dxa"/>
            <w:tcBorders/>
            <w:vAlign w:val="center"/>
          </w:tcPr>
          <w:p>
            <w:pPr>
              <w:pStyle w:val="TableHeading"/>
              <w:suppressLineNumbers/>
              <w:bidi w:val="0"/>
              <w:spacing w:before="0" w:after="283"/>
              <w:jc w:val="center"/>
              <w:rPr/>
            </w:pPr>
            <w:r>
              <w:rPr/>
              <w:t xml:space="preserve">Klubi </w:t>
            </w:r>
          </w:p>
        </w:tc>
        <w:tc>
          <w:tcPr>
            <w:tcW w:w="631" w:type="dxa"/>
            <w:tcBorders/>
            <w:vAlign w:val="center"/>
          </w:tcPr>
          <w:p>
            <w:pPr>
              <w:pStyle w:val="TableHeading"/>
              <w:suppressLineNumbers/>
              <w:bidi w:val="0"/>
              <w:spacing w:before="0" w:after="283"/>
              <w:jc w:val="center"/>
              <w:rPr/>
            </w:pPr>
            <w:r>
              <w:rPr/>
              <w:t xml:space="preserve">Ref. </w:t>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1993.5 1993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1993.6 1993 </w:t>
            </w:r>
          </w:p>
        </w:tc>
        <w:tc>
          <w:tcPr>
            <w:tcW w:w="2371" w:type="dxa"/>
            <w:tcBorders/>
            <w:vAlign w:val="center"/>
          </w:tcPr>
          <w:p>
            <w:pPr>
              <w:pStyle w:val="TableContents"/>
              <w:bidi w:val="0"/>
              <w:spacing w:before="0" w:after="283"/>
              <w:jc w:val="left"/>
              <w:rPr/>
            </w:pPr>
            <w:r>
              <w:rPr/>
              <w:t xml:space="preserve">Joe Kinnear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Wimbledon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1993.7 1993 </w:t>
            </w:r>
          </w:p>
        </w:tc>
        <w:tc>
          <w:tcPr>
            <w:tcW w:w="2371" w:type="dxa"/>
            <w:tcBorders/>
            <w:vAlign w:val="center"/>
          </w:tcPr>
          <w:p>
            <w:pPr>
              <w:pStyle w:val="TableContents"/>
              <w:bidi w:val="0"/>
              <w:spacing w:before="0" w:after="283"/>
              <w:jc w:val="left"/>
              <w:rPr/>
            </w:pPr>
            <w:r>
              <w:rPr/>
              <w:t xml:space="preserve">Mike Walker </w:t>
            </w:r>
          </w:p>
        </w:tc>
        <w:tc>
          <w:tcPr>
            <w:tcW w:w="1741" w:type="dxa"/>
            <w:tcBorders/>
            <w:vAlign w:val="center"/>
          </w:tcPr>
          <w:p>
            <w:pPr>
              <w:pStyle w:val="TableContents"/>
              <w:bidi w:val="0"/>
              <w:spacing w:before="0" w:after="283"/>
              <w:jc w:val="left"/>
              <w:rPr/>
            </w:pPr>
            <w:r>
              <w:rPr/>
              <w:t xml:space="preserve">Wales </w:t>
            </w:r>
          </w:p>
        </w:tc>
        <w:tc>
          <w:tcPr>
            <w:tcW w:w="2776" w:type="dxa"/>
            <w:tcBorders/>
            <w:vAlign w:val="center"/>
          </w:tcPr>
          <w:p>
            <w:pPr>
              <w:pStyle w:val="TableContents"/>
              <w:bidi w:val="0"/>
              <w:spacing w:before="0" w:after="283"/>
              <w:jc w:val="left"/>
              <w:rPr/>
            </w:pPr>
            <w:r>
              <w:rPr/>
              <w:t xml:space="preserve">Norwich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1993.8 1993 </w:t>
            </w:r>
          </w:p>
        </w:tc>
        <w:tc>
          <w:tcPr>
            <w:tcW w:w="2371" w:type="dxa"/>
            <w:tcBorders/>
            <w:vAlign w:val="center"/>
          </w:tcPr>
          <w:p>
            <w:pPr>
              <w:pStyle w:val="TableContents"/>
              <w:bidi w:val="0"/>
              <w:spacing w:before="0" w:after="283"/>
              <w:jc w:val="left"/>
              <w:rPr/>
            </w:pPr>
            <w:r>
              <w:rPr/>
              <w:t xml:space="preserve">Kevin Keegan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1993.9 1993 </w:t>
            </w:r>
          </w:p>
        </w:tc>
        <w:tc>
          <w:tcPr>
            <w:tcW w:w="2371" w:type="dxa"/>
            <w:tcBorders/>
            <w:vAlign w:val="center"/>
          </w:tcPr>
          <w:p>
            <w:pPr>
              <w:pStyle w:val="TableContents"/>
              <w:bidi w:val="0"/>
              <w:spacing w:before="0" w:after="283"/>
              <w:jc w:val="left"/>
              <w:rPr/>
            </w:pPr>
            <w:r>
              <w:rPr/>
              <w:t xml:space="preserve">Trevor Francis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Sheffield Wednesday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1994.1 1994 </w:t>
            </w:r>
          </w:p>
        </w:tc>
        <w:tc>
          <w:tcPr>
            <w:tcW w:w="2371" w:type="dxa"/>
            <w:tcBorders/>
            <w:vAlign w:val="center"/>
          </w:tcPr>
          <w:p>
            <w:pPr>
              <w:pStyle w:val="TableContents"/>
              <w:bidi w:val="0"/>
              <w:spacing w:before="0" w:after="283"/>
              <w:jc w:val="left"/>
              <w:rPr/>
            </w:pPr>
            <w:r>
              <w:rPr/>
              <w:t xml:space="preserve">Kenny Dalglish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1994.2 1994 </w:t>
            </w:r>
          </w:p>
        </w:tc>
        <w:tc>
          <w:tcPr>
            <w:tcW w:w="2371" w:type="dxa"/>
            <w:tcBorders/>
            <w:vAlign w:val="center"/>
          </w:tcPr>
          <w:p>
            <w:pPr>
              <w:pStyle w:val="TableContents"/>
              <w:bidi w:val="0"/>
              <w:spacing w:before="0" w:after="283"/>
              <w:jc w:val="left"/>
              <w:rPr/>
            </w:pPr>
            <w:r>
              <w:rPr/>
              <w:t xml:space="preserve">Joe Royle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Oldham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1994.3 1994 </w:t>
            </w:r>
          </w:p>
        </w:tc>
        <w:tc>
          <w:tcPr>
            <w:tcW w:w="2371" w:type="dxa"/>
            <w:tcBorders/>
            <w:vAlign w:val="center"/>
          </w:tcPr>
          <w:p>
            <w:pPr>
              <w:pStyle w:val="TableContents"/>
              <w:bidi w:val="0"/>
              <w:spacing w:before="0" w:after="283"/>
              <w:jc w:val="left"/>
              <w:rPr/>
            </w:pPr>
            <w:r>
              <w:rPr/>
              <w:t xml:space="preserve">Joe Kinnear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Wimbledon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1994.4 1994 </w:t>
            </w:r>
          </w:p>
        </w:tc>
        <w:tc>
          <w:tcPr>
            <w:tcW w:w="2371" w:type="dxa"/>
            <w:tcBorders/>
            <w:vAlign w:val="center"/>
          </w:tcPr>
          <w:p>
            <w:pPr>
              <w:pStyle w:val="TableContents"/>
              <w:bidi w:val="0"/>
              <w:spacing w:before="0" w:after="283"/>
              <w:jc w:val="left"/>
              <w:rPr/>
            </w:pPr>
            <w:r>
              <w:rPr/>
              <w:t xml:space="preserve">Joe Kinnear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Wimbledon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1994.5 1994 </w:t>
            </w:r>
          </w:p>
        </w:tc>
        <w:tc>
          <w:tcPr>
            <w:tcW w:w="2371" w:type="dxa"/>
            <w:tcBorders/>
            <w:vAlign w:val="center"/>
          </w:tcPr>
          <w:p>
            <w:pPr>
              <w:pStyle w:val="TableContents"/>
              <w:bidi w:val="0"/>
              <w:spacing w:before="0" w:after="283"/>
              <w:jc w:val="left"/>
              <w:rPr/>
            </w:pPr>
            <w:r>
              <w:rPr/>
              <w:t xml:space="preserve">Kevin Keegan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1994.6 1994 </w:t>
            </w:r>
          </w:p>
        </w:tc>
        <w:tc>
          <w:tcPr>
            <w:tcW w:w="2371" w:type="dxa"/>
            <w:tcBorders/>
            <w:vAlign w:val="center"/>
          </w:tcPr>
          <w:p>
            <w:pPr>
              <w:pStyle w:val="TableContents"/>
              <w:bidi w:val="0"/>
              <w:spacing w:before="0" w:after="283"/>
              <w:jc w:val="left"/>
              <w:rPr/>
            </w:pPr>
            <w:r>
              <w:rPr/>
              <w:t xml:space="preserve">Frank Clark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Nottingham Forest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1994.7 1994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1994.8 1994 </w:t>
            </w:r>
          </w:p>
        </w:tc>
        <w:tc>
          <w:tcPr>
            <w:tcW w:w="2371" w:type="dxa"/>
            <w:tcBorders/>
            <w:vAlign w:val="center"/>
          </w:tcPr>
          <w:p>
            <w:pPr>
              <w:pStyle w:val="TableContents"/>
              <w:bidi w:val="0"/>
              <w:spacing w:before="0" w:after="283"/>
              <w:jc w:val="left"/>
              <w:rPr/>
            </w:pPr>
            <w:r>
              <w:rPr/>
              <w:t xml:space="preserve">Kenny Dalglish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1994.9 1994 </w:t>
            </w:r>
          </w:p>
        </w:tc>
        <w:tc>
          <w:tcPr>
            <w:tcW w:w="2371" w:type="dxa"/>
            <w:tcBorders/>
            <w:vAlign w:val="center"/>
          </w:tcPr>
          <w:p>
            <w:pPr>
              <w:pStyle w:val="TableContents"/>
              <w:bidi w:val="0"/>
              <w:spacing w:before="0" w:after="283"/>
              <w:jc w:val="left"/>
              <w:rPr/>
            </w:pPr>
            <w:r>
              <w:rPr/>
              <w:t xml:space="preserve">Gerry Francis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Queens Park Rangers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1995.1 1995 </w:t>
            </w:r>
          </w:p>
        </w:tc>
        <w:tc>
          <w:tcPr>
            <w:tcW w:w="2371" w:type="dxa"/>
            <w:tcBorders/>
            <w:vAlign w:val="center"/>
          </w:tcPr>
          <w:p>
            <w:pPr>
              <w:pStyle w:val="TableContents"/>
              <w:bidi w:val="0"/>
              <w:spacing w:before="0" w:after="283"/>
              <w:jc w:val="left"/>
              <w:rPr/>
            </w:pPr>
            <w:r>
              <w:rPr/>
              <w:t xml:space="preserve">Brian Little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1995.2 1995 </w:t>
            </w:r>
          </w:p>
        </w:tc>
        <w:tc>
          <w:tcPr>
            <w:tcW w:w="2371" w:type="dxa"/>
            <w:tcBorders/>
            <w:vAlign w:val="center"/>
          </w:tcPr>
          <w:p>
            <w:pPr>
              <w:pStyle w:val="TableContents"/>
              <w:bidi w:val="0"/>
              <w:spacing w:before="0" w:after="283"/>
              <w:jc w:val="left"/>
              <w:rPr/>
            </w:pPr>
            <w:r>
              <w:rPr/>
              <w:t xml:space="preserve">Kevin Keegan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1995.3 1995 </w:t>
            </w:r>
          </w:p>
        </w:tc>
        <w:tc>
          <w:tcPr>
            <w:tcW w:w="2371" w:type="dxa"/>
            <w:tcBorders/>
            <w:vAlign w:val="center"/>
          </w:tcPr>
          <w:p>
            <w:pPr>
              <w:pStyle w:val="TableContents"/>
              <w:bidi w:val="0"/>
              <w:spacing w:before="0" w:after="283"/>
              <w:jc w:val="left"/>
              <w:rPr/>
            </w:pPr>
            <w:r>
              <w:rPr/>
              <w:t xml:space="preserve">Ron Atkinson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Coventry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1995.4 1995 </w:t>
            </w:r>
          </w:p>
        </w:tc>
        <w:tc>
          <w:tcPr>
            <w:tcW w:w="2371" w:type="dxa"/>
            <w:tcBorders/>
            <w:vAlign w:val="center"/>
          </w:tcPr>
          <w:p>
            <w:pPr>
              <w:pStyle w:val="TableContents"/>
              <w:bidi w:val="0"/>
              <w:spacing w:before="0" w:after="283"/>
              <w:jc w:val="left"/>
              <w:rPr/>
            </w:pPr>
            <w:r>
              <w:rPr/>
              <w:t xml:space="preserve">Howard Wilkinson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Leeds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1995.5 1995 </w:t>
            </w:r>
          </w:p>
        </w:tc>
        <w:tc>
          <w:tcPr>
            <w:tcW w:w="2371" w:type="dxa"/>
            <w:tcBorders/>
            <w:vAlign w:val="center"/>
          </w:tcPr>
          <w:p>
            <w:pPr>
              <w:pStyle w:val="TableContents"/>
              <w:bidi w:val="0"/>
              <w:spacing w:before="0" w:after="283"/>
              <w:jc w:val="left"/>
              <w:rPr/>
            </w:pPr>
            <w:r>
              <w:rPr/>
              <w:t xml:space="preserve">Kevin Keegan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1995.6 1995 </w:t>
            </w:r>
          </w:p>
        </w:tc>
        <w:tc>
          <w:tcPr>
            <w:tcW w:w="2371" w:type="dxa"/>
            <w:tcBorders/>
            <w:vAlign w:val="center"/>
          </w:tcPr>
          <w:p>
            <w:pPr>
              <w:pStyle w:val="TableContents"/>
              <w:bidi w:val="0"/>
              <w:spacing w:before="0" w:after="283"/>
              <w:jc w:val="left"/>
              <w:rPr/>
            </w:pPr>
            <w:r>
              <w:rPr/>
              <w:t xml:space="preserve">Kevin Keegan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1995.7 1995 </w:t>
            </w:r>
          </w:p>
        </w:tc>
        <w:tc>
          <w:tcPr>
            <w:tcW w:w="2371" w:type="dxa"/>
            <w:tcBorders/>
            <w:vAlign w:val="center"/>
          </w:tcPr>
          <w:p>
            <w:pPr>
              <w:pStyle w:val="TableContents"/>
              <w:bidi w:val="0"/>
              <w:spacing w:before="0" w:after="283"/>
              <w:jc w:val="left"/>
              <w:rPr/>
            </w:pPr>
            <w:r>
              <w:rPr/>
              <w:t xml:space="preserve">Frank Clark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Nottingham Forest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1995.8 1995 </w:t>
            </w:r>
          </w:p>
        </w:tc>
        <w:tc>
          <w:tcPr>
            <w:tcW w:w="2371" w:type="dxa"/>
            <w:tcBorders/>
            <w:vAlign w:val="center"/>
          </w:tcPr>
          <w:p>
            <w:pPr>
              <w:pStyle w:val="TableContents"/>
              <w:bidi w:val="0"/>
              <w:spacing w:before="0" w:after="283"/>
              <w:jc w:val="left"/>
              <w:rPr/>
            </w:pPr>
            <w:r>
              <w:rPr/>
              <w:t xml:space="preserve">Alan Ball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1995.9 1995 </w:t>
            </w:r>
          </w:p>
        </w:tc>
        <w:tc>
          <w:tcPr>
            <w:tcW w:w="2371" w:type="dxa"/>
            <w:tcBorders/>
            <w:vAlign w:val="center"/>
          </w:tcPr>
          <w:p>
            <w:pPr>
              <w:pStyle w:val="TableContents"/>
              <w:bidi w:val="0"/>
              <w:spacing w:before="0" w:after="283"/>
              <w:jc w:val="left"/>
              <w:rPr/>
            </w:pPr>
            <w:r>
              <w:rPr/>
              <w:t xml:space="preserve">Roy Evans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1996.1 1996 </w:t>
            </w:r>
          </w:p>
        </w:tc>
        <w:tc>
          <w:tcPr>
            <w:tcW w:w="2371" w:type="dxa"/>
            <w:tcBorders/>
            <w:vAlign w:val="center"/>
          </w:tcPr>
          <w:p>
            <w:pPr>
              <w:pStyle w:val="TableContents"/>
              <w:bidi w:val="0"/>
              <w:spacing w:before="0" w:after="283"/>
              <w:jc w:val="left"/>
              <w:rPr/>
            </w:pPr>
            <w:r>
              <w:rPr/>
              <w:t xml:space="preserve">Roy Evans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1996.2 1996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1996.3 1996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1996.4 1996 </w:t>
            </w:r>
          </w:p>
        </w:tc>
        <w:tc>
          <w:tcPr>
            <w:tcW w:w="2371" w:type="dxa"/>
            <w:tcBorders/>
            <w:vAlign w:val="center"/>
          </w:tcPr>
          <w:p>
            <w:pPr>
              <w:pStyle w:val="TableContents"/>
              <w:bidi w:val="0"/>
              <w:spacing w:before="0" w:after="283"/>
              <w:jc w:val="left"/>
              <w:rPr/>
            </w:pPr>
            <w:r>
              <w:rPr/>
              <w:t xml:space="preserve">Dave Merrington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1996.5 1996 </w:t>
            </w:r>
          </w:p>
        </w:tc>
        <w:tc>
          <w:tcPr>
            <w:tcW w:w="2371" w:type="dxa"/>
            <w:tcBorders/>
            <w:vAlign w:val="center"/>
          </w:tcPr>
          <w:p>
            <w:pPr>
              <w:pStyle w:val="TableContents"/>
              <w:bidi w:val="0"/>
              <w:spacing w:before="0" w:after="283"/>
              <w:jc w:val="left"/>
              <w:rPr/>
            </w:pPr>
            <w:r>
              <w:rPr/>
              <w:t xml:space="preserve">David Pleat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Sheffield Wednesday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1996.6 1996 </w:t>
            </w:r>
          </w:p>
        </w:tc>
        <w:tc>
          <w:tcPr>
            <w:tcW w:w="2371" w:type="dxa"/>
            <w:tcBorders/>
            <w:vAlign w:val="center"/>
          </w:tcPr>
          <w:p>
            <w:pPr>
              <w:pStyle w:val="TableContents"/>
              <w:bidi w:val="0"/>
              <w:spacing w:before="0" w:after="283"/>
              <w:jc w:val="left"/>
              <w:rPr/>
            </w:pPr>
            <w:r>
              <w:rPr/>
              <w:t xml:space="preserve">Joe Kinnear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Wimbledon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1996.7 1996 </w:t>
            </w:r>
          </w:p>
        </w:tc>
        <w:tc>
          <w:tcPr>
            <w:tcW w:w="2371" w:type="dxa"/>
            <w:tcBorders/>
            <w:vAlign w:val="center"/>
          </w:tcPr>
          <w:p>
            <w:pPr>
              <w:pStyle w:val="TableContents"/>
              <w:bidi w:val="0"/>
              <w:spacing w:before="0" w:after="283"/>
              <w:jc w:val="left"/>
              <w:rPr/>
            </w:pPr>
            <w:r>
              <w:rPr/>
              <w:t xml:space="preserve">Graeme Souness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1996.8 1996 </w:t>
            </w:r>
          </w:p>
        </w:tc>
        <w:tc>
          <w:tcPr>
            <w:tcW w:w="2371" w:type="dxa"/>
            <w:tcBorders/>
            <w:vAlign w:val="center"/>
          </w:tcPr>
          <w:p>
            <w:pPr>
              <w:pStyle w:val="TableContents"/>
              <w:bidi w:val="0"/>
              <w:spacing w:before="0" w:after="283"/>
              <w:jc w:val="left"/>
              <w:rPr/>
            </w:pPr>
            <w:r>
              <w:rPr/>
              <w:t xml:space="preserve">Jim Smith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Derby County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1996.9 1996 </w:t>
            </w:r>
          </w:p>
        </w:tc>
        <w:tc>
          <w:tcPr>
            <w:tcW w:w="2371" w:type="dxa"/>
            <w:tcBorders/>
            <w:vAlign w:val="center"/>
          </w:tcPr>
          <w:p>
            <w:pPr>
              <w:pStyle w:val="TableContents"/>
              <w:bidi w:val="0"/>
              <w:spacing w:before="0" w:after="283"/>
              <w:jc w:val="left"/>
              <w:rPr/>
            </w:pPr>
            <w:r>
              <w:rPr/>
              <w:t xml:space="preserve">Gordon Strachan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Coventry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1997.1 1997 </w:t>
            </w:r>
          </w:p>
        </w:tc>
        <w:tc>
          <w:tcPr>
            <w:tcW w:w="2371" w:type="dxa"/>
            <w:tcBorders/>
            <w:vAlign w:val="center"/>
          </w:tcPr>
          <w:p>
            <w:pPr>
              <w:pStyle w:val="TableContents"/>
              <w:bidi w:val="0"/>
              <w:spacing w:before="0" w:after="283"/>
              <w:jc w:val="left"/>
              <w:rPr/>
            </w:pPr>
            <w:r>
              <w:rPr/>
              <w:t xml:space="preserve">Stuart Pearce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Nottingham Forest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1997.2 1997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1997.3 1997 </w:t>
            </w:r>
          </w:p>
        </w:tc>
        <w:tc>
          <w:tcPr>
            <w:tcW w:w="2371" w:type="dxa"/>
            <w:tcBorders/>
            <w:vAlign w:val="center"/>
          </w:tcPr>
          <w:p>
            <w:pPr>
              <w:pStyle w:val="TableContents"/>
              <w:bidi w:val="0"/>
              <w:spacing w:before="0" w:after="283"/>
              <w:jc w:val="left"/>
              <w:rPr/>
            </w:pPr>
            <w:r>
              <w:rPr/>
              <w:t xml:space="preserve">Bryan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Middlesbrough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1997.4 1997 </w:t>
            </w:r>
          </w:p>
        </w:tc>
        <w:tc>
          <w:tcPr>
            <w:tcW w:w="2371" w:type="dxa"/>
            <w:tcBorders/>
            <w:vAlign w:val="center"/>
          </w:tcPr>
          <w:p>
            <w:pPr>
              <w:pStyle w:val="TableContents"/>
              <w:bidi w:val="0"/>
              <w:spacing w:before="0" w:after="283"/>
              <w:jc w:val="left"/>
              <w:rPr/>
            </w:pPr>
            <w:r>
              <w:rPr/>
              <w:t xml:space="preserve">Graeme Souness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1997.5 1997 </w:t>
            </w:r>
          </w:p>
        </w:tc>
        <w:tc>
          <w:tcPr>
            <w:tcW w:w="2371" w:type="dxa"/>
            <w:tcBorders/>
            <w:vAlign w:val="center"/>
          </w:tcPr>
          <w:p>
            <w:pPr>
              <w:pStyle w:val="TableContents"/>
              <w:bidi w:val="0"/>
              <w:spacing w:before="0" w:after="283"/>
              <w:jc w:val="left"/>
              <w:rPr/>
            </w:pPr>
            <w:r>
              <w:rPr/>
              <w:t xml:space="preserve">Roy Hodgson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1997.6 1997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1997.7 1997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1997.8 1997 </w:t>
            </w:r>
          </w:p>
        </w:tc>
        <w:tc>
          <w:tcPr>
            <w:tcW w:w="2371" w:type="dxa"/>
            <w:tcBorders/>
            <w:vAlign w:val="center"/>
          </w:tcPr>
          <w:p>
            <w:pPr>
              <w:pStyle w:val="TableContents"/>
              <w:bidi w:val="0"/>
              <w:spacing w:before="0" w:after="283"/>
              <w:jc w:val="left"/>
              <w:rPr/>
            </w:pPr>
            <w:r>
              <w:rPr/>
              <w:t xml:space="preserve">George Graham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Leeds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1997.9 1997 </w:t>
            </w:r>
          </w:p>
        </w:tc>
        <w:tc>
          <w:tcPr>
            <w:tcW w:w="2371" w:type="dxa"/>
            <w:tcBorders/>
            <w:vAlign w:val="center"/>
          </w:tcPr>
          <w:p>
            <w:pPr>
              <w:pStyle w:val="TableContents"/>
              <w:bidi w:val="0"/>
              <w:spacing w:before="0" w:after="283"/>
              <w:jc w:val="left"/>
              <w:rPr/>
            </w:pPr>
            <w:r>
              <w:rPr/>
              <w:t xml:space="preserve">Roy Hodgson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1998.1 1998 </w:t>
            </w:r>
          </w:p>
        </w:tc>
        <w:tc>
          <w:tcPr>
            <w:tcW w:w="2371" w:type="dxa"/>
            <w:tcBorders/>
            <w:vAlign w:val="center"/>
          </w:tcPr>
          <w:p>
            <w:pPr>
              <w:pStyle w:val="TableContents"/>
              <w:bidi w:val="0"/>
              <w:spacing w:before="0" w:after="283"/>
              <w:jc w:val="left"/>
              <w:rPr/>
            </w:pPr>
            <w:r>
              <w:rPr/>
              <w:t xml:space="preserve">Howard Kendall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1998.2 1998 </w:t>
            </w:r>
          </w:p>
        </w:tc>
        <w:tc>
          <w:tcPr>
            <w:tcW w:w="2371" w:type="dxa"/>
            <w:tcBorders/>
            <w:vAlign w:val="center"/>
          </w:tcPr>
          <w:p>
            <w:pPr>
              <w:pStyle w:val="TableContents"/>
              <w:bidi w:val="0"/>
              <w:spacing w:before="0" w:after="283"/>
              <w:jc w:val="left"/>
              <w:rPr/>
            </w:pPr>
            <w:r>
              <w:rPr/>
              <w:t xml:space="preserve">Gordon Strachan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Coventry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1998.3 1998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1998.4 1998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1998.5 1998 </w:t>
            </w:r>
          </w:p>
        </w:tc>
        <w:tc>
          <w:tcPr>
            <w:tcW w:w="2371" w:type="dxa"/>
            <w:tcBorders/>
            <w:vAlign w:val="center"/>
          </w:tcPr>
          <w:p>
            <w:pPr>
              <w:pStyle w:val="TableContents"/>
              <w:bidi w:val="0"/>
              <w:spacing w:before="0" w:after="283"/>
              <w:jc w:val="left"/>
              <w:rPr/>
            </w:pPr>
            <w:r>
              <w:rPr/>
              <w:t xml:space="preserve">Alan Curbishley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Charlton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1998.6 1998 </w:t>
            </w:r>
          </w:p>
        </w:tc>
        <w:tc>
          <w:tcPr>
            <w:tcW w:w="2371" w:type="dxa"/>
            <w:tcBorders/>
            <w:vAlign w:val="center"/>
          </w:tcPr>
          <w:p>
            <w:pPr>
              <w:pStyle w:val="TableContents"/>
              <w:bidi w:val="0"/>
              <w:spacing w:before="0" w:after="283"/>
              <w:jc w:val="left"/>
              <w:rPr/>
            </w:pPr>
            <w:r>
              <w:rPr/>
              <w:t xml:space="preserve">John Gregory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1998.7 1998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1998.8 1998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West Ham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1998.9 1998 </w:t>
            </w:r>
          </w:p>
        </w:tc>
        <w:tc>
          <w:tcPr>
            <w:tcW w:w="2371" w:type="dxa"/>
            <w:tcBorders/>
            <w:vAlign w:val="center"/>
          </w:tcPr>
          <w:p>
            <w:pPr>
              <w:pStyle w:val="TableContents"/>
              <w:bidi w:val="0"/>
              <w:spacing w:before="0" w:after="283"/>
              <w:jc w:val="left"/>
              <w:rPr/>
            </w:pPr>
            <w:r>
              <w:rPr/>
              <w:t xml:space="preserve">Brian Kidd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1999.1 1999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1999.2 1999 </w:t>
            </w:r>
          </w:p>
        </w:tc>
        <w:tc>
          <w:tcPr>
            <w:tcW w:w="2371" w:type="dxa"/>
            <w:tcBorders/>
            <w:vAlign w:val="center"/>
          </w:tcPr>
          <w:p>
            <w:pPr>
              <w:pStyle w:val="TableContents"/>
              <w:bidi w:val="0"/>
              <w:spacing w:before="0" w:after="283"/>
              <w:jc w:val="left"/>
              <w:rPr/>
            </w:pPr>
            <w:r>
              <w:rPr/>
              <w:t xml:space="preserve">Alan Curbishley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Charlton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1999.3 1999 </w:t>
            </w:r>
          </w:p>
        </w:tc>
        <w:tc>
          <w:tcPr>
            <w:tcW w:w="2371" w:type="dxa"/>
            <w:tcBorders/>
            <w:vAlign w:val="center"/>
          </w:tcPr>
          <w:p>
            <w:pPr>
              <w:pStyle w:val="TableContents"/>
              <w:bidi w:val="0"/>
              <w:spacing w:before="0" w:after="283"/>
              <w:jc w:val="left"/>
              <w:rPr/>
            </w:pPr>
            <w:r>
              <w:rPr/>
              <w:t xml:space="preserve">David O'Leary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Leeds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1999.4 1999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1999.5 1999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1999.6 1999 </w:t>
            </w:r>
          </w:p>
        </w:tc>
        <w:tc>
          <w:tcPr>
            <w:tcW w:w="2371" w:type="dxa"/>
            <w:tcBorders/>
            <w:vAlign w:val="center"/>
          </w:tcPr>
          <w:p>
            <w:pPr>
              <w:pStyle w:val="TableContents"/>
              <w:bidi w:val="0"/>
              <w:spacing w:before="0" w:after="283"/>
              <w:jc w:val="left"/>
              <w:rPr/>
            </w:pPr>
            <w:r>
              <w:rPr/>
              <w:t xml:space="preserve">Walter Smith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1999.7 1999 </w:t>
            </w:r>
          </w:p>
        </w:tc>
        <w:tc>
          <w:tcPr>
            <w:tcW w:w="2371" w:type="dxa"/>
            <w:tcBorders/>
            <w:vAlign w:val="center"/>
          </w:tcPr>
          <w:p>
            <w:pPr>
              <w:pStyle w:val="TableContents"/>
              <w:bidi w:val="0"/>
              <w:spacing w:before="0" w:after="283"/>
              <w:jc w:val="left"/>
              <w:rPr/>
            </w:pPr>
            <w:r>
              <w:rPr/>
              <w:t xml:space="preserve">Peter Reid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Sunderland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1999.8 1999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1999.9 1999 </w:t>
            </w:r>
          </w:p>
        </w:tc>
        <w:tc>
          <w:tcPr>
            <w:tcW w:w="2371" w:type="dxa"/>
            <w:tcBorders/>
            <w:vAlign w:val="center"/>
          </w:tcPr>
          <w:p>
            <w:pPr>
              <w:pStyle w:val="TableContents"/>
              <w:bidi w:val="0"/>
              <w:spacing w:before="0" w:after="283"/>
              <w:jc w:val="left"/>
              <w:rPr/>
            </w:pPr>
            <w:r>
              <w:rPr/>
              <w:t xml:space="preserve">Gérard Houllier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2000.1 2000 </w:t>
            </w:r>
          </w:p>
        </w:tc>
        <w:tc>
          <w:tcPr>
            <w:tcW w:w="2371" w:type="dxa"/>
            <w:tcBorders/>
            <w:vAlign w:val="center"/>
          </w:tcPr>
          <w:p>
            <w:pPr>
              <w:pStyle w:val="TableContents"/>
              <w:bidi w:val="0"/>
              <w:spacing w:before="0" w:after="283"/>
              <w:jc w:val="left"/>
              <w:rPr/>
            </w:pPr>
            <w:r>
              <w:rPr/>
              <w:t xml:space="preserve">Danny Wilson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Sheffield Wednesday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2000.2 2000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2000.3 2000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2000.4 2000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2000.5 2000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2000.6 2000 </w:t>
            </w:r>
          </w:p>
        </w:tc>
        <w:tc>
          <w:tcPr>
            <w:tcW w:w="2371" w:type="dxa"/>
            <w:tcBorders/>
            <w:vAlign w:val="center"/>
          </w:tcPr>
          <w:p>
            <w:pPr>
              <w:pStyle w:val="TableContents"/>
              <w:bidi w:val="0"/>
              <w:spacing w:before="0" w:after="283"/>
              <w:jc w:val="left"/>
              <w:rPr/>
            </w:pPr>
            <w:r>
              <w:rPr/>
              <w:t xml:space="preserve">Peter Taylor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2000.7 2000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2000.8 2000 </w:t>
            </w:r>
          </w:p>
        </w:tc>
        <w:tc>
          <w:tcPr>
            <w:tcW w:w="2371" w:type="dxa"/>
            <w:tcBorders/>
            <w:vAlign w:val="center"/>
          </w:tcPr>
          <w:p>
            <w:pPr>
              <w:pStyle w:val="TableContents"/>
              <w:bidi w:val="0"/>
              <w:spacing w:before="0" w:after="283"/>
              <w:jc w:val="left"/>
              <w:rPr/>
            </w:pPr>
            <w:r>
              <w:rPr/>
              <w:t xml:space="preserve">George Burley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Ipswich Town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2000.9 2000 </w:t>
            </w:r>
          </w:p>
        </w:tc>
        <w:tc>
          <w:tcPr>
            <w:tcW w:w="2371" w:type="dxa"/>
            <w:tcBorders/>
            <w:vAlign w:val="center"/>
          </w:tcPr>
          <w:p>
            <w:pPr>
              <w:pStyle w:val="TableContents"/>
              <w:bidi w:val="0"/>
              <w:spacing w:before="0" w:after="283"/>
              <w:jc w:val="left"/>
              <w:rPr/>
            </w:pPr>
            <w:r>
              <w:rPr/>
              <w:t xml:space="preserve">Peter Reid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Sunderland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2001.1 2001 </w:t>
            </w:r>
          </w:p>
        </w:tc>
        <w:tc>
          <w:tcPr>
            <w:tcW w:w="2371" w:type="dxa"/>
            <w:tcBorders/>
            <w:vAlign w:val="center"/>
          </w:tcPr>
          <w:p>
            <w:pPr>
              <w:pStyle w:val="TableContents"/>
              <w:bidi w:val="0"/>
              <w:spacing w:before="0" w:after="283"/>
              <w:jc w:val="left"/>
              <w:rPr/>
            </w:pPr>
            <w:r>
              <w:rPr/>
              <w:t xml:space="preserve">Terry Venables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Middlesbrough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2001.2 2001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2001.3 2001 </w:t>
            </w:r>
          </w:p>
        </w:tc>
        <w:tc>
          <w:tcPr>
            <w:tcW w:w="2371" w:type="dxa"/>
            <w:tcBorders/>
            <w:vAlign w:val="center"/>
          </w:tcPr>
          <w:p>
            <w:pPr>
              <w:pStyle w:val="TableContents"/>
              <w:bidi w:val="0"/>
              <w:spacing w:before="0" w:after="283"/>
              <w:jc w:val="left"/>
              <w:rPr/>
            </w:pPr>
            <w:r>
              <w:rPr/>
              <w:t xml:space="preserve">David O'Leary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Leeds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2001.4 2001 </w:t>
            </w:r>
          </w:p>
        </w:tc>
        <w:tc>
          <w:tcPr>
            <w:tcW w:w="2371" w:type="dxa"/>
            <w:tcBorders/>
            <w:vAlign w:val="center"/>
          </w:tcPr>
          <w:p>
            <w:pPr>
              <w:pStyle w:val="TableContents"/>
              <w:bidi w:val="0"/>
              <w:spacing w:before="0" w:after="283"/>
              <w:jc w:val="left"/>
              <w:rPr/>
            </w:pPr>
            <w:r>
              <w:rPr/>
              <w:t xml:space="preserve">David O'Leary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Leeds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2001.5 2001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2001.6 2001 </w:t>
            </w:r>
          </w:p>
        </w:tc>
        <w:tc>
          <w:tcPr>
            <w:tcW w:w="2371" w:type="dxa"/>
            <w:tcBorders/>
            <w:vAlign w:val="center"/>
          </w:tcPr>
          <w:p>
            <w:pPr>
              <w:pStyle w:val="TableContents"/>
              <w:bidi w:val="0"/>
              <w:spacing w:before="0" w:after="283"/>
              <w:jc w:val="left"/>
              <w:rPr/>
            </w:pPr>
            <w:r>
              <w:rPr/>
              <w:t xml:space="preserve">John Gregory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2001.7 2001 </w:t>
            </w:r>
          </w:p>
        </w:tc>
        <w:tc>
          <w:tcPr>
            <w:tcW w:w="2371" w:type="dxa"/>
            <w:tcBorders/>
            <w:vAlign w:val="center"/>
          </w:tcPr>
          <w:p>
            <w:pPr>
              <w:pStyle w:val="TableContents"/>
              <w:bidi w:val="0"/>
              <w:spacing w:before="0" w:after="283"/>
              <w:jc w:val="left"/>
              <w:rPr/>
            </w:pPr>
            <w:r>
              <w:rPr/>
              <w:t xml:space="preserve">Glenn Hoddle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2001.8 2001 </w:t>
            </w:r>
          </w:p>
        </w:tc>
        <w:tc>
          <w:tcPr>
            <w:tcW w:w="2371" w:type="dxa"/>
            <w:tcBorders/>
            <w:vAlign w:val="center"/>
          </w:tcPr>
          <w:p>
            <w:pPr>
              <w:pStyle w:val="TableContents"/>
              <w:bidi w:val="0"/>
              <w:spacing w:before="0" w:after="283"/>
              <w:jc w:val="left"/>
              <w:rPr/>
            </w:pPr>
            <w:r>
              <w:rPr/>
              <w:t xml:space="preserve">Phil Thompson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2001.9 2001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2002.1 2002 </w:t>
            </w:r>
          </w:p>
        </w:tc>
        <w:tc>
          <w:tcPr>
            <w:tcW w:w="2371" w:type="dxa"/>
            <w:tcBorders/>
            <w:vAlign w:val="center"/>
          </w:tcPr>
          <w:p>
            <w:pPr>
              <w:pStyle w:val="TableContents"/>
              <w:bidi w:val="0"/>
              <w:spacing w:before="0" w:after="283"/>
              <w:jc w:val="left"/>
              <w:rPr/>
            </w:pPr>
            <w:r>
              <w:rPr/>
              <w:t xml:space="preserve">Gordon Strachan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2002.2 2002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2002.3 2002 </w:t>
            </w:r>
          </w:p>
        </w:tc>
        <w:tc>
          <w:tcPr>
            <w:tcW w:w="2371" w:type="dxa"/>
            <w:tcBorders/>
            <w:vAlign w:val="center"/>
          </w:tcPr>
          <w:p>
            <w:pPr>
              <w:pStyle w:val="TableContents"/>
              <w:bidi w:val="0"/>
              <w:spacing w:before="0" w:after="283"/>
              <w:jc w:val="left"/>
              <w:rPr/>
            </w:pPr>
            <w:r>
              <w:rPr/>
              <w:t xml:space="preserve">Gérard Houllier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2002.3 2002 </w:t>
            </w:r>
          </w:p>
        </w:tc>
        <w:tc>
          <w:tcPr>
            <w:tcW w:w="2371" w:type="dxa"/>
            <w:tcBorders/>
            <w:vAlign w:val="center"/>
          </w:tcPr>
          <w:p>
            <w:pPr>
              <w:pStyle w:val="TableContents"/>
              <w:bidi w:val="0"/>
              <w:spacing w:before="0" w:after="283"/>
              <w:jc w:val="left"/>
              <w:rPr/>
            </w:pPr>
            <w:r>
              <w:rPr/>
              <w:t xml:space="preserve">Phil Thompson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2002.4 2002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2002.5 2002 </w:t>
            </w:r>
          </w:p>
        </w:tc>
        <w:tc>
          <w:tcPr>
            <w:tcW w:w="2371" w:type="dxa"/>
            <w:tcBorders/>
            <w:vAlign w:val="center"/>
          </w:tcPr>
          <w:p>
            <w:pPr>
              <w:pStyle w:val="TableContents"/>
              <w:bidi w:val="0"/>
              <w:spacing w:before="0" w:after="283"/>
              <w:jc w:val="left"/>
              <w:rPr/>
            </w:pPr>
            <w:r>
              <w:rPr/>
              <w:t xml:space="preserve">Glenn Hoddle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2002.6 2002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2002.7 2002 </w:t>
            </w:r>
          </w:p>
        </w:tc>
        <w:tc>
          <w:tcPr>
            <w:tcW w:w="2371" w:type="dxa"/>
            <w:tcBorders/>
            <w:vAlign w:val="center"/>
          </w:tcPr>
          <w:p>
            <w:pPr>
              <w:pStyle w:val="TableContents"/>
              <w:bidi w:val="0"/>
              <w:spacing w:before="0" w:after="283"/>
              <w:jc w:val="left"/>
              <w:rPr/>
            </w:pPr>
            <w:r>
              <w:rPr/>
              <w:t xml:space="preserve">Gérard Houllier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2002.8 2002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2002.9 2002 </w:t>
            </w:r>
          </w:p>
        </w:tc>
        <w:tc>
          <w:tcPr>
            <w:tcW w:w="2371" w:type="dxa"/>
            <w:tcBorders/>
            <w:vAlign w:val="center"/>
          </w:tcPr>
          <w:p>
            <w:pPr>
              <w:pStyle w:val="TableContents"/>
              <w:bidi w:val="0"/>
              <w:spacing w:before="0" w:after="283"/>
              <w:jc w:val="left"/>
              <w:rPr/>
            </w:pPr>
            <w:r>
              <w:rPr/>
              <w:t xml:space="preserve">Gordon Strachan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2003.1 2003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2003.2 2003 </w:t>
            </w:r>
          </w:p>
        </w:tc>
        <w:tc>
          <w:tcPr>
            <w:tcW w:w="2371" w:type="dxa"/>
            <w:tcBorders/>
            <w:vAlign w:val="center"/>
          </w:tcPr>
          <w:p>
            <w:pPr>
              <w:pStyle w:val="TableContents"/>
              <w:bidi w:val="0"/>
              <w:spacing w:before="0" w:after="283"/>
              <w:jc w:val="left"/>
              <w:rPr/>
            </w:pPr>
            <w:r>
              <w:rPr/>
              <w:t xml:space="preserve">Alan Curbishley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Charlton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2003.3 2003 </w:t>
            </w:r>
          </w:p>
        </w:tc>
        <w:tc>
          <w:tcPr>
            <w:tcW w:w="2371" w:type="dxa"/>
            <w:tcBorders/>
            <w:vAlign w:val="center"/>
          </w:tcPr>
          <w:p>
            <w:pPr>
              <w:pStyle w:val="TableContents"/>
              <w:bidi w:val="0"/>
              <w:spacing w:before="0" w:after="283"/>
              <w:jc w:val="left"/>
              <w:rPr/>
            </w:pPr>
            <w:r>
              <w:rPr/>
              <w:t xml:space="preserve">Glenn Roeder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West Ham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2003.4 2003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2003.5 2003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2003.6 2003 </w:t>
            </w:r>
          </w:p>
        </w:tc>
        <w:tc>
          <w:tcPr>
            <w:tcW w:w="2371" w:type="dxa"/>
            <w:tcBorders/>
            <w:vAlign w:val="center"/>
          </w:tcPr>
          <w:p>
            <w:pPr>
              <w:pStyle w:val="TableContents"/>
              <w:bidi w:val="0"/>
              <w:spacing w:before="0" w:after="283"/>
              <w:jc w:val="left"/>
              <w:rPr/>
            </w:pPr>
            <w:r>
              <w:rPr/>
              <w:t xml:space="preserve">Claudio Ranieri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2003.7 2003 </w:t>
            </w:r>
          </w:p>
        </w:tc>
        <w:tc>
          <w:tcPr>
            <w:tcW w:w="2371" w:type="dxa"/>
            <w:tcBorders/>
            <w:vAlign w:val="center"/>
          </w:tcPr>
          <w:p>
            <w:pPr>
              <w:pStyle w:val="TableContents"/>
              <w:bidi w:val="0"/>
              <w:spacing w:before="0" w:after="283"/>
              <w:jc w:val="left"/>
              <w:rPr/>
            </w:pPr>
            <w:r>
              <w:rPr/>
              <w:t xml:space="preserve">Bobby Robson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2003.8 2003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2003.9 2003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2004.1 2004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2004.2 2004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2004.3 2004 </w:t>
            </w:r>
          </w:p>
        </w:tc>
        <w:tc>
          <w:tcPr>
            <w:tcW w:w="2371" w:type="dxa"/>
            <w:tcBorders/>
            <w:vAlign w:val="center"/>
          </w:tcPr>
          <w:p>
            <w:pPr>
              <w:pStyle w:val="TableContents"/>
              <w:bidi w:val="0"/>
              <w:spacing w:before="0" w:after="283"/>
              <w:jc w:val="left"/>
              <w:rPr/>
            </w:pPr>
            <w:r>
              <w:rPr/>
              <w:t xml:space="preserve">Claudio Ranieri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2004.4 2004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Portsmouth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2004.5 2004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2004.6 2004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2004.7 2004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Portsmouth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2004.8 2004 </w:t>
            </w:r>
          </w:p>
        </w:tc>
        <w:tc>
          <w:tcPr>
            <w:tcW w:w="2371" w:type="dxa"/>
            <w:tcBorders/>
            <w:vAlign w:val="center"/>
          </w:tcPr>
          <w:p>
            <w:pPr>
              <w:pStyle w:val="TableContents"/>
              <w:bidi w:val="0"/>
              <w:spacing w:before="0" w:after="283"/>
              <w:jc w:val="left"/>
              <w:rPr/>
            </w:pPr>
            <w:r>
              <w:rPr/>
              <w:t xml:space="preserve">José Mourinho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2004.9 2004 </w:t>
            </w:r>
          </w:p>
        </w:tc>
        <w:tc>
          <w:tcPr>
            <w:tcW w:w="2371" w:type="dxa"/>
            <w:tcBorders/>
            <w:vAlign w:val="center"/>
          </w:tcPr>
          <w:p>
            <w:pPr>
              <w:pStyle w:val="TableContents"/>
              <w:bidi w:val="0"/>
              <w:spacing w:before="0" w:after="283"/>
              <w:jc w:val="left"/>
              <w:rPr/>
            </w:pPr>
            <w:r>
              <w:rPr/>
              <w:t xml:space="preserve">Martin Jol </w:t>
            </w:r>
          </w:p>
        </w:tc>
        <w:tc>
          <w:tcPr>
            <w:tcW w:w="1741" w:type="dxa"/>
            <w:tcBorders/>
            <w:vAlign w:val="center"/>
          </w:tcPr>
          <w:p>
            <w:pPr>
              <w:pStyle w:val="TableContents"/>
              <w:bidi w:val="0"/>
              <w:spacing w:before="0" w:after="283"/>
              <w:jc w:val="left"/>
              <w:rPr/>
            </w:pPr>
            <w:r>
              <w:rPr/>
              <w:t xml:space="preserve">Alankomaat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2005.1 2005 </w:t>
            </w:r>
          </w:p>
        </w:tc>
        <w:tc>
          <w:tcPr>
            <w:tcW w:w="2371" w:type="dxa"/>
            <w:tcBorders/>
            <w:vAlign w:val="center"/>
          </w:tcPr>
          <w:p>
            <w:pPr>
              <w:pStyle w:val="TableContents"/>
              <w:bidi w:val="0"/>
              <w:spacing w:before="0" w:after="283"/>
              <w:jc w:val="left"/>
              <w:rPr/>
            </w:pPr>
            <w:r>
              <w:rPr/>
              <w:t xml:space="preserve">José Mourinho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2005.2 2005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2005.3 2005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2005.4 2005 </w:t>
            </w:r>
          </w:p>
        </w:tc>
        <w:tc>
          <w:tcPr>
            <w:tcW w:w="2371" w:type="dxa"/>
            <w:tcBorders/>
            <w:vAlign w:val="center"/>
          </w:tcPr>
          <w:p>
            <w:pPr>
              <w:pStyle w:val="TableContents"/>
              <w:bidi w:val="0"/>
              <w:spacing w:before="0" w:after="283"/>
              <w:jc w:val="left"/>
              <w:rPr/>
            </w:pPr>
            <w:r>
              <w:rPr/>
              <w:t xml:space="preserve">Stuart Pearce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2005.5 2005 </w:t>
            </w:r>
          </w:p>
        </w:tc>
        <w:tc>
          <w:tcPr>
            <w:tcW w:w="2371" w:type="dxa"/>
            <w:tcBorders/>
            <w:vAlign w:val="center"/>
          </w:tcPr>
          <w:p>
            <w:pPr>
              <w:pStyle w:val="TableContents"/>
              <w:bidi w:val="0"/>
              <w:spacing w:before="0" w:after="283"/>
              <w:jc w:val="left"/>
              <w:rPr/>
            </w:pPr>
            <w:r>
              <w:rPr/>
              <w:t xml:space="preserve">Stuart Pearce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2005.6 2005 </w:t>
            </w:r>
          </w:p>
        </w:tc>
        <w:tc>
          <w:tcPr>
            <w:tcW w:w="2371" w:type="dxa"/>
            <w:tcBorders/>
            <w:vAlign w:val="center"/>
          </w:tcPr>
          <w:p>
            <w:pPr>
              <w:pStyle w:val="TableContents"/>
              <w:bidi w:val="0"/>
              <w:spacing w:before="0" w:after="283"/>
              <w:jc w:val="left"/>
              <w:rPr/>
            </w:pPr>
            <w:r>
              <w:rPr/>
              <w:t xml:space="preserve">Paul Jewell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Wigan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2005.7 2005 </w:t>
            </w:r>
          </w:p>
        </w:tc>
        <w:tc>
          <w:tcPr>
            <w:tcW w:w="2371" w:type="dxa"/>
            <w:tcBorders/>
            <w:vAlign w:val="center"/>
          </w:tcPr>
          <w:p>
            <w:pPr>
              <w:pStyle w:val="TableContents"/>
              <w:bidi w:val="0"/>
              <w:spacing w:before="0" w:after="283"/>
              <w:jc w:val="left"/>
              <w:rPr/>
            </w:pPr>
            <w:r>
              <w:rPr/>
              <w:t xml:space="preserve">Paul Jewell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Wigan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2005.8 2005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2005.9 2005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2006.1 2006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2006.2 2006 </w:t>
            </w:r>
          </w:p>
        </w:tc>
        <w:tc>
          <w:tcPr>
            <w:tcW w:w="2371" w:type="dxa"/>
            <w:tcBorders/>
            <w:vAlign w:val="center"/>
          </w:tcPr>
          <w:p>
            <w:pPr>
              <w:pStyle w:val="TableContents"/>
              <w:bidi w:val="0"/>
              <w:spacing w:before="0" w:after="283"/>
              <w:jc w:val="left"/>
              <w:rPr/>
            </w:pPr>
            <w:r>
              <w:rPr/>
              <w:t xml:space="preserve">Alan Pardew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West Ham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2006.3 2006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2006.4 2006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Portsmouth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2006.5 2006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2006.6 2006 </w:t>
            </w:r>
          </w:p>
        </w:tc>
        <w:tc>
          <w:tcPr>
            <w:tcW w:w="2371" w:type="dxa"/>
            <w:tcBorders/>
            <w:vAlign w:val="center"/>
          </w:tcPr>
          <w:p>
            <w:pPr>
              <w:pStyle w:val="TableContents"/>
              <w:bidi w:val="0"/>
              <w:spacing w:before="0" w:after="283"/>
              <w:jc w:val="left"/>
              <w:rPr/>
            </w:pPr>
            <w:r>
              <w:rPr/>
              <w:t xml:space="preserve">Steve Coppell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Lukeminen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2006.7 2006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2006.8 2006 </w:t>
            </w:r>
          </w:p>
        </w:tc>
        <w:tc>
          <w:tcPr>
            <w:tcW w:w="2371" w:type="dxa"/>
            <w:tcBorders/>
            <w:vAlign w:val="center"/>
          </w:tcPr>
          <w:p>
            <w:pPr>
              <w:pStyle w:val="TableContents"/>
              <w:bidi w:val="0"/>
              <w:spacing w:before="0" w:after="283"/>
              <w:jc w:val="left"/>
              <w:rPr/>
            </w:pPr>
            <w:r>
              <w:rPr/>
              <w:t xml:space="preserve">Steve Coppell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Lukeminen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2006.9 2006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2007.1 2007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2007.2 2007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2007.3 2007 </w:t>
            </w:r>
          </w:p>
        </w:tc>
        <w:tc>
          <w:tcPr>
            <w:tcW w:w="2371" w:type="dxa"/>
            <w:tcBorders/>
            <w:vAlign w:val="center"/>
          </w:tcPr>
          <w:p>
            <w:pPr>
              <w:pStyle w:val="TableContents"/>
              <w:bidi w:val="0"/>
              <w:spacing w:before="0" w:after="283"/>
              <w:jc w:val="left"/>
              <w:rPr/>
            </w:pPr>
            <w:r>
              <w:rPr/>
              <w:t xml:space="preserve">José Mourinho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2007.4 2007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2007.5 2007 </w:t>
            </w:r>
          </w:p>
        </w:tc>
        <w:tc>
          <w:tcPr>
            <w:tcW w:w="2371" w:type="dxa"/>
            <w:tcBorders/>
            <w:vAlign w:val="center"/>
          </w:tcPr>
          <w:p>
            <w:pPr>
              <w:pStyle w:val="TableContents"/>
              <w:bidi w:val="0"/>
              <w:spacing w:before="0" w:after="283"/>
              <w:jc w:val="left"/>
              <w:rPr/>
            </w:pPr>
            <w:r>
              <w:rPr/>
              <w:t xml:space="preserve">Sven-Göran Eriksson </w:t>
            </w:r>
          </w:p>
        </w:tc>
        <w:tc>
          <w:tcPr>
            <w:tcW w:w="1741" w:type="dxa"/>
            <w:tcBorders/>
            <w:vAlign w:val="center"/>
          </w:tcPr>
          <w:p>
            <w:pPr>
              <w:pStyle w:val="TableContents"/>
              <w:bidi w:val="0"/>
              <w:spacing w:before="0" w:after="283"/>
              <w:jc w:val="left"/>
              <w:rPr/>
            </w:pPr>
            <w:r>
              <w:rPr/>
              <w:t xml:space="preserve">Ruotsi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2007.6 2007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2007.7 2007 </w:t>
            </w:r>
          </w:p>
        </w:tc>
        <w:tc>
          <w:tcPr>
            <w:tcW w:w="2371" w:type="dxa"/>
            <w:tcBorders/>
            <w:vAlign w:val="center"/>
          </w:tcPr>
          <w:p>
            <w:pPr>
              <w:pStyle w:val="TableContents"/>
              <w:bidi w:val="0"/>
              <w:spacing w:before="0" w:after="283"/>
              <w:jc w:val="left"/>
              <w:rPr/>
            </w:pPr>
            <w:r>
              <w:rPr/>
              <w:t xml:space="preserve">Mark Hughes </w:t>
            </w:r>
          </w:p>
        </w:tc>
        <w:tc>
          <w:tcPr>
            <w:tcW w:w="1741" w:type="dxa"/>
            <w:tcBorders/>
            <w:vAlign w:val="center"/>
          </w:tcPr>
          <w:p>
            <w:pPr>
              <w:pStyle w:val="TableContents"/>
              <w:bidi w:val="0"/>
              <w:spacing w:before="0" w:after="283"/>
              <w:jc w:val="left"/>
              <w:rPr/>
            </w:pPr>
            <w:r>
              <w:rPr/>
              <w:t xml:space="preserve">Wales </w:t>
            </w:r>
          </w:p>
        </w:tc>
        <w:tc>
          <w:tcPr>
            <w:tcW w:w="2776" w:type="dxa"/>
            <w:tcBorders/>
            <w:vAlign w:val="center"/>
          </w:tcPr>
          <w:p>
            <w:pPr>
              <w:pStyle w:val="TableContents"/>
              <w:bidi w:val="0"/>
              <w:spacing w:before="0" w:after="283"/>
              <w:jc w:val="left"/>
              <w:rPr/>
            </w:pPr>
            <w:r>
              <w:rPr/>
              <w:t xml:space="preserve">Blackburn Rovers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2007.8 2007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2007.9 2007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2008.1 2008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2008.2 2008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2008.3 2008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2008.4 2008 </w:t>
            </w:r>
          </w:p>
        </w:tc>
        <w:tc>
          <w:tcPr>
            <w:tcW w:w="2371" w:type="dxa"/>
            <w:tcBorders/>
            <w:vAlign w:val="center"/>
          </w:tcPr>
          <w:p>
            <w:pPr>
              <w:pStyle w:val="TableContents"/>
              <w:bidi w:val="0"/>
              <w:spacing w:before="0" w:after="283"/>
              <w:jc w:val="left"/>
              <w:rPr/>
            </w:pPr>
            <w:r>
              <w:rPr/>
              <w:t xml:space="preserve">Avram Grant </w:t>
            </w:r>
          </w:p>
        </w:tc>
        <w:tc>
          <w:tcPr>
            <w:tcW w:w="1741" w:type="dxa"/>
            <w:tcBorders/>
            <w:vAlign w:val="center"/>
          </w:tcPr>
          <w:p>
            <w:pPr>
              <w:pStyle w:val="TableContents"/>
              <w:bidi w:val="0"/>
              <w:spacing w:before="0" w:after="283"/>
              <w:jc w:val="left"/>
              <w:rPr/>
            </w:pPr>
            <w:r>
              <w:rPr/>
              <w:t xml:space="preserve">Israel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2008.5 2008 </w:t>
            </w:r>
          </w:p>
        </w:tc>
        <w:tc>
          <w:tcPr>
            <w:tcW w:w="2371" w:type="dxa"/>
            <w:tcBorders/>
            <w:vAlign w:val="center"/>
          </w:tcPr>
          <w:p>
            <w:pPr>
              <w:pStyle w:val="TableContents"/>
              <w:bidi w:val="0"/>
              <w:spacing w:before="0" w:after="283"/>
              <w:jc w:val="left"/>
              <w:rPr/>
            </w:pPr>
            <w:r>
              <w:rPr/>
              <w:t xml:space="preserve">Gareth Southgate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Middlesbrough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2008.6 2008 </w:t>
            </w:r>
          </w:p>
        </w:tc>
        <w:tc>
          <w:tcPr>
            <w:tcW w:w="2371" w:type="dxa"/>
            <w:tcBorders/>
            <w:vAlign w:val="center"/>
          </w:tcPr>
          <w:p>
            <w:pPr>
              <w:pStyle w:val="TableContents"/>
              <w:bidi w:val="0"/>
              <w:spacing w:before="0" w:after="283"/>
              <w:jc w:val="left"/>
              <w:rPr/>
            </w:pPr>
            <w:r>
              <w:rPr/>
              <w:t xml:space="preserve">Phil Brown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Hull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2008.7 2008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2008.8 2008 </w:t>
            </w:r>
          </w:p>
        </w:tc>
        <w:tc>
          <w:tcPr>
            <w:tcW w:w="2371" w:type="dxa"/>
            <w:tcBorders/>
            <w:vAlign w:val="center"/>
          </w:tcPr>
          <w:p>
            <w:pPr>
              <w:pStyle w:val="TableContents"/>
              <w:bidi w:val="0"/>
              <w:spacing w:before="0" w:after="283"/>
              <w:jc w:val="left"/>
              <w:rPr/>
            </w:pPr>
            <w:r>
              <w:rPr/>
              <w:t xml:space="preserve">Gary Megson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2008.9 2008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2009.1 2009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2009.2 2009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2009.3 2009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2009.4 2009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2009.5 2009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2009.6 2009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2009.7 2009 </w:t>
            </w:r>
          </w:p>
        </w:tc>
        <w:tc>
          <w:tcPr>
            <w:tcW w:w="2371" w:type="dxa"/>
            <w:tcBorders/>
            <w:vAlign w:val="center"/>
          </w:tcPr>
          <w:p>
            <w:pPr>
              <w:pStyle w:val="TableContents"/>
              <w:bidi w:val="0"/>
              <w:spacing w:before="0" w:after="283"/>
              <w:jc w:val="left"/>
              <w:rPr/>
            </w:pPr>
            <w:r>
              <w:rPr/>
              <w:t xml:space="preserve">Roy Hodgson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Fulham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2009.8 2009 </w:t>
            </w:r>
          </w:p>
        </w:tc>
        <w:tc>
          <w:tcPr>
            <w:tcW w:w="2371" w:type="dxa"/>
            <w:tcBorders/>
            <w:vAlign w:val="center"/>
          </w:tcPr>
          <w:p>
            <w:pPr>
              <w:pStyle w:val="TableContents"/>
              <w:bidi w:val="0"/>
              <w:spacing w:before="0" w:after="283"/>
              <w:jc w:val="left"/>
              <w:rPr/>
            </w:pPr>
            <w:r>
              <w:rPr/>
              <w:t xml:space="preserve">Carlo Ancelotti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2009.9 2009 </w:t>
            </w:r>
          </w:p>
        </w:tc>
        <w:tc>
          <w:tcPr>
            <w:tcW w:w="2371" w:type="dxa"/>
            <w:tcBorders/>
            <w:vAlign w:val="center"/>
          </w:tcPr>
          <w:p>
            <w:pPr>
              <w:pStyle w:val="TableContents"/>
              <w:bidi w:val="0"/>
              <w:spacing w:before="0" w:after="283"/>
              <w:jc w:val="left"/>
              <w:rPr/>
            </w:pPr>
            <w:r>
              <w:rPr/>
              <w:t xml:space="preserve">Alex McLeish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Birmingham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2010.1 2010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2010.2 2010 </w:t>
            </w:r>
          </w:p>
        </w:tc>
        <w:tc>
          <w:tcPr>
            <w:tcW w:w="2371" w:type="dxa"/>
            <w:tcBorders/>
            <w:vAlign w:val="center"/>
          </w:tcPr>
          <w:p>
            <w:pPr>
              <w:pStyle w:val="TableContents"/>
              <w:bidi w:val="0"/>
              <w:spacing w:before="0" w:after="283"/>
              <w:jc w:val="left"/>
              <w:rPr/>
            </w:pPr>
            <w:r>
              <w:rPr/>
              <w:t xml:space="preserve">Roy Hodgson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Fulham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2010.3 2010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2010.4 2010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Aston Villa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2010.5 2010 </w:t>
            </w:r>
          </w:p>
        </w:tc>
        <w:tc>
          <w:tcPr>
            <w:tcW w:w="2371" w:type="dxa"/>
            <w:tcBorders/>
            <w:vAlign w:val="center"/>
          </w:tcPr>
          <w:p>
            <w:pPr>
              <w:pStyle w:val="TableContents"/>
              <w:bidi w:val="0"/>
              <w:spacing w:before="0" w:after="283"/>
              <w:jc w:val="left"/>
              <w:rPr/>
            </w:pPr>
            <w:r>
              <w:rPr/>
              <w:t xml:space="preserve">Carlo Ancelotti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2010.6 2010 </w:t>
            </w:r>
          </w:p>
        </w:tc>
        <w:tc>
          <w:tcPr>
            <w:tcW w:w="2371" w:type="dxa"/>
            <w:tcBorders/>
            <w:vAlign w:val="center"/>
          </w:tcPr>
          <w:p>
            <w:pPr>
              <w:pStyle w:val="TableContents"/>
              <w:bidi w:val="0"/>
              <w:spacing w:before="0" w:after="283"/>
              <w:jc w:val="left"/>
              <w:rPr/>
            </w:pPr>
            <w:r>
              <w:rPr/>
              <w:t xml:space="preserve">Roberto Di Matteo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West Bromwich Albion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2010.7 2010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2010.8 2010 </w:t>
            </w:r>
          </w:p>
        </w:tc>
        <w:tc>
          <w:tcPr>
            <w:tcW w:w="2371" w:type="dxa"/>
            <w:tcBorders/>
            <w:vAlign w:val="center"/>
          </w:tcPr>
          <w:p>
            <w:pPr>
              <w:pStyle w:val="TableContents"/>
              <w:bidi w:val="0"/>
              <w:spacing w:before="0" w:after="283"/>
              <w:jc w:val="left"/>
              <w:rPr/>
            </w:pPr>
            <w:r>
              <w:rPr/>
              <w:t xml:space="preserve">Owen Coyle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2010.9 2010 </w:t>
            </w:r>
          </w:p>
        </w:tc>
        <w:tc>
          <w:tcPr>
            <w:tcW w:w="2371" w:type="dxa"/>
            <w:tcBorders/>
            <w:vAlign w:val="center"/>
          </w:tcPr>
          <w:p>
            <w:pPr>
              <w:pStyle w:val="TableContents"/>
              <w:bidi w:val="0"/>
              <w:spacing w:before="0" w:after="283"/>
              <w:jc w:val="left"/>
              <w:rPr/>
            </w:pPr>
            <w:r>
              <w:rPr/>
              <w:t xml:space="preserve">Roberto Mancini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2011.1 2011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2011.2 2011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2011.3 2011 </w:t>
            </w:r>
          </w:p>
        </w:tc>
        <w:tc>
          <w:tcPr>
            <w:tcW w:w="2371" w:type="dxa"/>
            <w:tcBorders/>
            <w:vAlign w:val="center"/>
          </w:tcPr>
          <w:p>
            <w:pPr>
              <w:pStyle w:val="TableContents"/>
              <w:bidi w:val="0"/>
              <w:spacing w:before="0" w:after="283"/>
              <w:jc w:val="left"/>
              <w:rPr/>
            </w:pPr>
            <w:r>
              <w:rPr/>
              <w:t xml:space="preserve">Carlo Ancelotti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2011.4 2011 </w:t>
            </w:r>
          </w:p>
        </w:tc>
        <w:tc>
          <w:tcPr>
            <w:tcW w:w="2371" w:type="dxa"/>
            <w:tcBorders/>
            <w:vAlign w:val="center"/>
          </w:tcPr>
          <w:p>
            <w:pPr>
              <w:pStyle w:val="TableContents"/>
              <w:bidi w:val="0"/>
              <w:spacing w:before="0" w:after="283"/>
              <w:jc w:val="left"/>
              <w:rPr/>
            </w:pPr>
            <w:r>
              <w:rPr/>
              <w:t xml:space="preserve">Carlo Ancelotti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2011.5 2011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2011.6 2011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2011.7 2011 </w:t>
            </w:r>
          </w:p>
        </w:tc>
        <w:tc>
          <w:tcPr>
            <w:tcW w:w="2371" w:type="dxa"/>
            <w:tcBorders/>
            <w:vAlign w:val="center"/>
          </w:tcPr>
          <w:p>
            <w:pPr>
              <w:pStyle w:val="TableContents"/>
              <w:bidi w:val="0"/>
              <w:spacing w:before="0" w:after="283"/>
              <w:jc w:val="left"/>
              <w:rPr/>
            </w:pPr>
            <w:r>
              <w:rPr/>
              <w:t xml:space="preserve">Roberto Mancini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2011.8 2011 </w:t>
            </w:r>
          </w:p>
        </w:tc>
        <w:tc>
          <w:tcPr>
            <w:tcW w:w="2371" w:type="dxa"/>
            <w:tcBorders/>
            <w:vAlign w:val="center"/>
          </w:tcPr>
          <w:p>
            <w:pPr>
              <w:pStyle w:val="TableContents"/>
              <w:bidi w:val="0"/>
              <w:spacing w:before="0" w:after="283"/>
              <w:jc w:val="left"/>
              <w:rPr/>
            </w:pPr>
            <w:r>
              <w:rPr/>
              <w:t xml:space="preserve">Harry Redknapp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2011.9 2011 </w:t>
            </w:r>
          </w:p>
        </w:tc>
        <w:tc>
          <w:tcPr>
            <w:tcW w:w="2371" w:type="dxa"/>
            <w:tcBorders/>
            <w:vAlign w:val="center"/>
          </w:tcPr>
          <w:p>
            <w:pPr>
              <w:pStyle w:val="TableContents"/>
              <w:bidi w:val="0"/>
              <w:spacing w:before="0" w:after="283"/>
              <w:jc w:val="left"/>
              <w:rPr/>
            </w:pPr>
            <w:r>
              <w:rPr/>
              <w:t xml:space="preserve">Martin O'Neill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Sunderland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2012.1 2012 </w:t>
            </w:r>
          </w:p>
        </w:tc>
        <w:tc>
          <w:tcPr>
            <w:tcW w:w="2371" w:type="dxa"/>
            <w:tcBorders/>
            <w:vAlign w:val="center"/>
          </w:tcPr>
          <w:p>
            <w:pPr>
              <w:pStyle w:val="TableContents"/>
              <w:bidi w:val="0"/>
              <w:spacing w:before="0" w:after="283"/>
              <w:jc w:val="left"/>
              <w:rPr/>
            </w:pPr>
            <w:r>
              <w:rPr/>
              <w:t xml:space="preserve">Brendan Rodgers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Swansea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2012.2 2012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2012.3 2012 </w:t>
            </w:r>
          </w:p>
        </w:tc>
        <w:tc>
          <w:tcPr>
            <w:tcW w:w="2371" w:type="dxa"/>
            <w:tcBorders/>
            <w:vAlign w:val="center"/>
          </w:tcPr>
          <w:p>
            <w:pPr>
              <w:pStyle w:val="TableContents"/>
              <w:bidi w:val="0"/>
              <w:spacing w:before="0" w:after="283"/>
              <w:jc w:val="left"/>
              <w:rPr/>
            </w:pPr>
            <w:r>
              <w:rPr/>
              <w:t xml:space="preserve">Owen Coyle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Bolton Wanderers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2012.4 2012 </w:t>
            </w:r>
          </w:p>
        </w:tc>
        <w:tc>
          <w:tcPr>
            <w:tcW w:w="2371" w:type="dxa"/>
            <w:tcBorders/>
            <w:vAlign w:val="center"/>
          </w:tcPr>
          <w:p>
            <w:pPr>
              <w:pStyle w:val="TableContents"/>
              <w:bidi w:val="0"/>
              <w:spacing w:before="0" w:after="283"/>
              <w:jc w:val="left"/>
              <w:rPr/>
            </w:pPr>
            <w:r>
              <w:rPr/>
              <w:t xml:space="preserve">Roberto Martínez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Wigan Athletic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2012.5 2012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2012.6 2012 </w:t>
            </w:r>
          </w:p>
        </w:tc>
        <w:tc>
          <w:tcPr>
            <w:tcW w:w="2371" w:type="dxa"/>
            <w:tcBorders/>
            <w:vAlign w:val="center"/>
          </w:tcPr>
          <w:p>
            <w:pPr>
              <w:pStyle w:val="TableContents"/>
              <w:bidi w:val="0"/>
              <w:spacing w:before="0" w:after="283"/>
              <w:jc w:val="left"/>
              <w:rPr/>
            </w:pPr>
            <w:r>
              <w:rPr/>
              <w:t xml:space="preserve">Alex Ferguson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Manchester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2012.7 2012 </w:t>
            </w:r>
          </w:p>
        </w:tc>
        <w:tc>
          <w:tcPr>
            <w:tcW w:w="2371" w:type="dxa"/>
            <w:tcBorders/>
            <w:vAlign w:val="center"/>
          </w:tcPr>
          <w:p>
            <w:pPr>
              <w:pStyle w:val="TableContents"/>
              <w:bidi w:val="0"/>
              <w:spacing w:before="0" w:after="283"/>
              <w:jc w:val="left"/>
              <w:rPr/>
            </w:pPr>
            <w:r>
              <w:rPr/>
              <w:t xml:space="preserve">Steve Clarke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West Bromwich Albion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2012.8 2012 </w:t>
            </w:r>
          </w:p>
        </w:tc>
        <w:tc>
          <w:tcPr>
            <w:tcW w:w="2371" w:type="dxa"/>
            <w:tcBorders/>
            <w:vAlign w:val="center"/>
          </w:tcPr>
          <w:p>
            <w:pPr>
              <w:pStyle w:val="TableContents"/>
              <w:bidi w:val="0"/>
              <w:spacing w:before="0" w:after="283"/>
              <w:jc w:val="left"/>
              <w:rPr/>
            </w:pPr>
            <w:r>
              <w:rPr/>
              <w:t xml:space="preserve">André Villas-Boas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2013.1 2013 </w:t>
            </w:r>
          </w:p>
        </w:tc>
        <w:tc>
          <w:tcPr>
            <w:tcW w:w="2371" w:type="dxa"/>
            <w:tcBorders/>
            <w:vAlign w:val="center"/>
          </w:tcPr>
          <w:p>
            <w:pPr>
              <w:pStyle w:val="TableContents"/>
              <w:bidi w:val="0"/>
              <w:spacing w:before="0" w:after="283"/>
              <w:jc w:val="left"/>
              <w:rPr/>
            </w:pPr>
            <w:r>
              <w:rPr/>
              <w:t xml:space="preserve">Brian McDermott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Lukeminen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2013.2 2013 </w:t>
            </w:r>
          </w:p>
        </w:tc>
        <w:tc>
          <w:tcPr>
            <w:tcW w:w="2371" w:type="dxa"/>
            <w:tcBorders/>
            <w:vAlign w:val="center"/>
          </w:tcPr>
          <w:p>
            <w:pPr>
              <w:pStyle w:val="TableContents"/>
              <w:bidi w:val="0"/>
              <w:spacing w:before="0" w:after="283"/>
              <w:jc w:val="left"/>
              <w:rPr/>
            </w:pPr>
            <w:r>
              <w:rPr/>
              <w:t xml:space="preserve">André Villas-Boas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2013.3 2013 </w:t>
            </w:r>
          </w:p>
        </w:tc>
        <w:tc>
          <w:tcPr>
            <w:tcW w:w="2371" w:type="dxa"/>
            <w:tcBorders/>
            <w:vAlign w:val="center"/>
          </w:tcPr>
          <w:p>
            <w:pPr>
              <w:pStyle w:val="TableContents"/>
              <w:bidi w:val="0"/>
              <w:spacing w:before="0" w:after="283"/>
              <w:jc w:val="left"/>
              <w:rPr/>
            </w:pPr>
            <w:r>
              <w:rPr/>
              <w:t xml:space="preserve">David Moyes </w:t>
            </w:r>
          </w:p>
        </w:tc>
        <w:tc>
          <w:tcPr>
            <w:tcW w:w="1741" w:type="dxa"/>
            <w:tcBorders/>
            <w:vAlign w:val="center"/>
          </w:tcPr>
          <w:p>
            <w:pPr>
              <w:pStyle w:val="TableContents"/>
              <w:bidi w:val="0"/>
              <w:spacing w:before="0" w:after="283"/>
              <w:jc w:val="left"/>
              <w:rPr/>
            </w:pPr>
            <w:r>
              <w:rPr/>
              <w:t xml:space="preserve">Skotlanti </w:t>
            </w:r>
          </w:p>
        </w:tc>
        <w:tc>
          <w:tcPr>
            <w:tcW w:w="2776" w:type="dxa"/>
            <w:tcBorders/>
            <w:vAlign w:val="center"/>
          </w:tcPr>
          <w:p>
            <w:pPr>
              <w:pStyle w:val="TableContents"/>
              <w:bidi w:val="0"/>
              <w:spacing w:before="0" w:after="283"/>
              <w:jc w:val="left"/>
              <w:rPr/>
            </w:pPr>
            <w:r>
              <w:rPr/>
              <w:t xml:space="preserve">Everton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2013.4 2013 </w:t>
            </w:r>
          </w:p>
        </w:tc>
        <w:tc>
          <w:tcPr>
            <w:tcW w:w="2371" w:type="dxa"/>
            <w:tcBorders/>
            <w:vAlign w:val="center"/>
          </w:tcPr>
          <w:p>
            <w:pPr>
              <w:pStyle w:val="TableContents"/>
              <w:bidi w:val="0"/>
              <w:spacing w:before="0" w:after="283"/>
              <w:jc w:val="left"/>
              <w:rPr/>
            </w:pPr>
            <w:r>
              <w:rPr/>
              <w:t xml:space="preserve">Rafael Benítez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2013.5 2013 </w:t>
            </w:r>
          </w:p>
        </w:tc>
        <w:tc>
          <w:tcPr>
            <w:tcW w:w="2371" w:type="dxa"/>
            <w:tcBorders/>
            <w:vAlign w:val="center"/>
          </w:tcPr>
          <w:p>
            <w:pPr>
              <w:pStyle w:val="TableContents"/>
              <w:bidi w:val="0"/>
              <w:spacing w:before="0" w:after="283"/>
              <w:jc w:val="left"/>
              <w:rPr/>
            </w:pPr>
            <w:r>
              <w:rPr/>
              <w:t xml:space="preserve">Brendan Rodgers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2013.6 2013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2013.7 2013 </w:t>
            </w:r>
          </w:p>
        </w:tc>
        <w:tc>
          <w:tcPr>
            <w:tcW w:w="2371" w:type="dxa"/>
            <w:tcBorders/>
            <w:vAlign w:val="center"/>
          </w:tcPr>
          <w:p>
            <w:pPr>
              <w:pStyle w:val="TableContents"/>
              <w:bidi w:val="0"/>
              <w:spacing w:before="0" w:after="283"/>
              <w:jc w:val="left"/>
              <w:rPr/>
            </w:pPr>
            <w:r>
              <w:rPr/>
              <w:t xml:space="preserve">Mauricio Pochettino </w:t>
            </w:r>
          </w:p>
        </w:tc>
        <w:tc>
          <w:tcPr>
            <w:tcW w:w="1741" w:type="dxa"/>
            <w:tcBorders/>
            <w:vAlign w:val="center"/>
          </w:tcPr>
          <w:p>
            <w:pPr>
              <w:pStyle w:val="TableContents"/>
              <w:bidi w:val="0"/>
              <w:spacing w:before="0" w:after="283"/>
              <w:jc w:val="left"/>
              <w:rPr/>
            </w:pPr>
            <w:r>
              <w:rPr/>
              <w:t xml:space="preserve">Argentiina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2013.8 2013 </w:t>
            </w:r>
          </w:p>
        </w:tc>
        <w:tc>
          <w:tcPr>
            <w:tcW w:w="2371" w:type="dxa"/>
            <w:tcBorders/>
            <w:vAlign w:val="center"/>
          </w:tcPr>
          <w:p>
            <w:pPr>
              <w:pStyle w:val="TableContents"/>
              <w:bidi w:val="0"/>
              <w:spacing w:before="0" w:after="283"/>
              <w:jc w:val="left"/>
              <w:rPr/>
            </w:pPr>
            <w:r>
              <w:rPr/>
              <w:t xml:space="preserve">Alan Pardew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2013.9 2013 </w:t>
            </w:r>
          </w:p>
        </w:tc>
        <w:tc>
          <w:tcPr>
            <w:tcW w:w="2371" w:type="dxa"/>
            <w:tcBorders/>
            <w:vAlign w:val="center"/>
          </w:tcPr>
          <w:p>
            <w:pPr>
              <w:pStyle w:val="TableContents"/>
              <w:bidi w:val="0"/>
              <w:spacing w:before="0" w:after="283"/>
              <w:jc w:val="left"/>
              <w:rPr/>
            </w:pPr>
            <w:r>
              <w:rPr/>
              <w:t xml:space="preserve">Manuel Pellegrini </w:t>
            </w:r>
          </w:p>
        </w:tc>
        <w:tc>
          <w:tcPr>
            <w:tcW w:w="1741" w:type="dxa"/>
            <w:tcBorders/>
            <w:vAlign w:val="center"/>
          </w:tcPr>
          <w:p>
            <w:pPr>
              <w:pStyle w:val="TableContents"/>
              <w:bidi w:val="0"/>
              <w:spacing w:before="0" w:after="283"/>
              <w:jc w:val="left"/>
              <w:rPr/>
            </w:pPr>
            <w:r>
              <w:rPr/>
              <w:t xml:space="preserve">Chile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2014.1 2014 </w:t>
            </w:r>
          </w:p>
        </w:tc>
        <w:tc>
          <w:tcPr>
            <w:tcW w:w="2371" w:type="dxa"/>
            <w:tcBorders/>
            <w:vAlign w:val="center"/>
          </w:tcPr>
          <w:p>
            <w:pPr>
              <w:pStyle w:val="TableContents"/>
              <w:bidi w:val="0"/>
              <w:spacing w:before="0" w:after="283"/>
              <w:jc w:val="left"/>
              <w:rPr/>
            </w:pPr>
            <w:r>
              <w:rPr/>
              <w:t xml:space="preserve">Manuel Pellegrini </w:t>
            </w:r>
          </w:p>
        </w:tc>
        <w:tc>
          <w:tcPr>
            <w:tcW w:w="1741" w:type="dxa"/>
            <w:tcBorders/>
            <w:vAlign w:val="center"/>
          </w:tcPr>
          <w:p>
            <w:pPr>
              <w:pStyle w:val="TableContents"/>
              <w:bidi w:val="0"/>
              <w:spacing w:before="0" w:after="283"/>
              <w:jc w:val="left"/>
              <w:rPr/>
            </w:pPr>
            <w:r>
              <w:rPr/>
              <w:t xml:space="preserve">Chile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2014.2 2014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West Ham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2014.3 2014 </w:t>
            </w:r>
          </w:p>
        </w:tc>
        <w:tc>
          <w:tcPr>
            <w:tcW w:w="2371" w:type="dxa"/>
            <w:tcBorders/>
            <w:vAlign w:val="center"/>
          </w:tcPr>
          <w:p>
            <w:pPr>
              <w:pStyle w:val="TableContents"/>
              <w:bidi w:val="0"/>
              <w:spacing w:before="0" w:after="283"/>
              <w:jc w:val="left"/>
              <w:rPr/>
            </w:pPr>
            <w:r>
              <w:rPr/>
              <w:t xml:space="preserve">Brendan Rodgers </w:t>
            </w:r>
          </w:p>
        </w:tc>
        <w:tc>
          <w:tcPr>
            <w:tcW w:w="1741" w:type="dxa"/>
            <w:tcBorders/>
            <w:vAlign w:val="center"/>
          </w:tcPr>
          <w:p>
            <w:pPr>
              <w:pStyle w:val="TableContents"/>
              <w:bidi w:val="0"/>
              <w:spacing w:before="0" w:after="283"/>
              <w:jc w:val="left"/>
              <w:rPr/>
            </w:pPr>
            <w:r>
              <w:rPr/>
              <w:t xml:space="preserve">Pohjois-Irlanti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2014.4 2014 </w:t>
            </w:r>
          </w:p>
        </w:tc>
        <w:tc>
          <w:tcPr>
            <w:tcW w:w="2371" w:type="dxa"/>
            <w:tcBorders/>
            <w:vAlign w:val="center"/>
          </w:tcPr>
          <w:p>
            <w:pPr>
              <w:pStyle w:val="TableContents"/>
              <w:bidi w:val="0"/>
              <w:spacing w:before="0" w:after="283"/>
              <w:jc w:val="left"/>
              <w:rPr/>
            </w:pPr>
            <w:r>
              <w:rPr/>
              <w:t xml:space="preserve">Tony Pulis </w:t>
            </w:r>
          </w:p>
        </w:tc>
        <w:tc>
          <w:tcPr>
            <w:tcW w:w="1741" w:type="dxa"/>
            <w:tcBorders/>
            <w:vAlign w:val="center"/>
          </w:tcPr>
          <w:p>
            <w:pPr>
              <w:pStyle w:val="TableContents"/>
              <w:bidi w:val="0"/>
              <w:spacing w:before="0" w:after="283"/>
              <w:jc w:val="left"/>
              <w:rPr/>
            </w:pPr>
            <w:r>
              <w:rPr/>
              <w:t xml:space="preserve">Wales </w:t>
            </w:r>
          </w:p>
        </w:tc>
        <w:tc>
          <w:tcPr>
            <w:tcW w:w="2776" w:type="dxa"/>
            <w:tcBorders/>
            <w:vAlign w:val="center"/>
          </w:tcPr>
          <w:p>
            <w:pPr>
              <w:pStyle w:val="TableContents"/>
              <w:bidi w:val="0"/>
              <w:spacing w:before="0" w:after="283"/>
              <w:jc w:val="left"/>
              <w:rPr/>
            </w:pPr>
            <w:r>
              <w:rPr/>
              <w:t xml:space="preserve">Crystal Palace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2014.5 2014 </w:t>
            </w:r>
          </w:p>
        </w:tc>
        <w:tc>
          <w:tcPr>
            <w:tcW w:w="2371" w:type="dxa"/>
            <w:tcBorders/>
            <w:vAlign w:val="center"/>
          </w:tcPr>
          <w:p>
            <w:pPr>
              <w:pStyle w:val="TableContents"/>
              <w:bidi w:val="0"/>
              <w:spacing w:before="0" w:after="283"/>
              <w:jc w:val="left"/>
              <w:rPr/>
            </w:pPr>
            <w:r>
              <w:rPr/>
              <w:t xml:space="preserve">Garry Monk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Swansea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2014.6 2014 </w:t>
            </w:r>
          </w:p>
        </w:tc>
        <w:tc>
          <w:tcPr>
            <w:tcW w:w="2371" w:type="dxa"/>
            <w:tcBorders/>
            <w:vAlign w:val="center"/>
          </w:tcPr>
          <w:p>
            <w:pPr>
              <w:pStyle w:val="TableContents"/>
              <w:bidi w:val="0"/>
              <w:spacing w:before="0" w:after="283"/>
              <w:jc w:val="left"/>
              <w:rPr/>
            </w:pPr>
            <w:r>
              <w:rPr/>
              <w:t xml:space="preserve">Ronald Koeman </w:t>
            </w:r>
          </w:p>
        </w:tc>
        <w:tc>
          <w:tcPr>
            <w:tcW w:w="1741" w:type="dxa"/>
            <w:tcBorders/>
            <w:vAlign w:val="center"/>
          </w:tcPr>
          <w:p>
            <w:pPr>
              <w:pStyle w:val="TableContents"/>
              <w:bidi w:val="0"/>
              <w:spacing w:before="0" w:after="283"/>
              <w:jc w:val="left"/>
              <w:rPr/>
            </w:pPr>
            <w:r>
              <w:rPr/>
              <w:t xml:space="preserve">Alankomaat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2014.7 2014 </w:t>
            </w:r>
          </w:p>
        </w:tc>
        <w:tc>
          <w:tcPr>
            <w:tcW w:w="2371" w:type="dxa"/>
            <w:tcBorders/>
            <w:vAlign w:val="center"/>
          </w:tcPr>
          <w:p>
            <w:pPr>
              <w:pStyle w:val="TableContents"/>
              <w:bidi w:val="0"/>
              <w:spacing w:before="0" w:after="283"/>
              <w:jc w:val="left"/>
              <w:rPr/>
            </w:pPr>
            <w:r>
              <w:rPr/>
              <w:t xml:space="preserve">Sam Allardyce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West Ham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2014.8 2014 </w:t>
            </w:r>
          </w:p>
        </w:tc>
        <w:tc>
          <w:tcPr>
            <w:tcW w:w="2371" w:type="dxa"/>
            <w:tcBorders/>
            <w:vAlign w:val="center"/>
          </w:tcPr>
          <w:p>
            <w:pPr>
              <w:pStyle w:val="TableContents"/>
              <w:bidi w:val="0"/>
              <w:spacing w:before="0" w:after="283"/>
              <w:jc w:val="left"/>
              <w:rPr/>
            </w:pPr>
            <w:r>
              <w:rPr/>
              <w:t xml:space="preserve">Alan Pardew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Newcastle United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2014.9 2014 </w:t>
            </w:r>
          </w:p>
        </w:tc>
        <w:tc>
          <w:tcPr>
            <w:tcW w:w="2371" w:type="dxa"/>
            <w:tcBorders/>
            <w:vAlign w:val="center"/>
          </w:tcPr>
          <w:p>
            <w:pPr>
              <w:pStyle w:val="TableContents"/>
              <w:bidi w:val="0"/>
              <w:spacing w:before="0" w:after="283"/>
              <w:jc w:val="left"/>
              <w:rPr/>
            </w:pPr>
            <w:r>
              <w:rPr/>
              <w:t xml:space="preserve">Manuel Pellegrini </w:t>
            </w:r>
          </w:p>
        </w:tc>
        <w:tc>
          <w:tcPr>
            <w:tcW w:w="1741" w:type="dxa"/>
            <w:tcBorders/>
            <w:vAlign w:val="center"/>
          </w:tcPr>
          <w:p>
            <w:pPr>
              <w:pStyle w:val="TableContents"/>
              <w:bidi w:val="0"/>
              <w:spacing w:before="0" w:after="283"/>
              <w:jc w:val="left"/>
              <w:rPr/>
            </w:pPr>
            <w:r>
              <w:rPr/>
              <w:t xml:space="preserve">Chile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2015.1 2015 </w:t>
            </w:r>
          </w:p>
        </w:tc>
        <w:tc>
          <w:tcPr>
            <w:tcW w:w="2371" w:type="dxa"/>
            <w:tcBorders/>
            <w:vAlign w:val="center"/>
          </w:tcPr>
          <w:p>
            <w:pPr>
              <w:pStyle w:val="TableContents"/>
              <w:bidi w:val="0"/>
              <w:spacing w:before="0" w:after="283"/>
              <w:jc w:val="left"/>
              <w:rPr/>
            </w:pPr>
            <w:r>
              <w:rPr/>
              <w:t xml:space="preserve">Ronald Koeman </w:t>
            </w:r>
          </w:p>
        </w:tc>
        <w:tc>
          <w:tcPr>
            <w:tcW w:w="1741" w:type="dxa"/>
            <w:tcBorders/>
            <w:vAlign w:val="center"/>
          </w:tcPr>
          <w:p>
            <w:pPr>
              <w:pStyle w:val="TableContents"/>
              <w:bidi w:val="0"/>
              <w:spacing w:before="0" w:after="283"/>
              <w:jc w:val="left"/>
              <w:rPr/>
            </w:pPr>
            <w:r>
              <w:rPr/>
              <w:t xml:space="preserve">Alankomaat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2015.2 2015 </w:t>
            </w:r>
          </w:p>
        </w:tc>
        <w:tc>
          <w:tcPr>
            <w:tcW w:w="2371" w:type="dxa"/>
            <w:tcBorders/>
            <w:vAlign w:val="center"/>
          </w:tcPr>
          <w:p>
            <w:pPr>
              <w:pStyle w:val="TableContents"/>
              <w:bidi w:val="0"/>
              <w:spacing w:before="0" w:after="283"/>
              <w:jc w:val="left"/>
              <w:rPr/>
            </w:pPr>
            <w:r>
              <w:rPr/>
              <w:t xml:space="preserve">Tony Pulis </w:t>
            </w:r>
          </w:p>
        </w:tc>
        <w:tc>
          <w:tcPr>
            <w:tcW w:w="1741" w:type="dxa"/>
            <w:tcBorders/>
            <w:vAlign w:val="center"/>
          </w:tcPr>
          <w:p>
            <w:pPr>
              <w:pStyle w:val="TableContents"/>
              <w:bidi w:val="0"/>
              <w:spacing w:before="0" w:after="283"/>
              <w:jc w:val="left"/>
              <w:rPr/>
            </w:pPr>
            <w:r>
              <w:rPr/>
              <w:t xml:space="preserve">Wales </w:t>
            </w:r>
          </w:p>
        </w:tc>
        <w:tc>
          <w:tcPr>
            <w:tcW w:w="2776" w:type="dxa"/>
            <w:tcBorders/>
            <w:vAlign w:val="center"/>
          </w:tcPr>
          <w:p>
            <w:pPr>
              <w:pStyle w:val="TableContents"/>
              <w:bidi w:val="0"/>
              <w:spacing w:before="0" w:after="283"/>
              <w:jc w:val="left"/>
              <w:rPr/>
            </w:pPr>
            <w:r>
              <w:rPr/>
              <w:t xml:space="preserve">West Bromwich Albion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2015.3 2015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2015.4 2015 </w:t>
            </w:r>
          </w:p>
        </w:tc>
        <w:tc>
          <w:tcPr>
            <w:tcW w:w="2371" w:type="dxa"/>
            <w:tcBorders/>
            <w:vAlign w:val="center"/>
          </w:tcPr>
          <w:p>
            <w:pPr>
              <w:pStyle w:val="TableContents"/>
              <w:bidi w:val="0"/>
              <w:spacing w:before="0" w:after="283"/>
              <w:jc w:val="left"/>
              <w:rPr/>
            </w:pPr>
            <w:r>
              <w:rPr/>
              <w:t xml:space="preserve">Nigel Pearson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2015.5 2015 </w:t>
            </w:r>
          </w:p>
        </w:tc>
        <w:tc>
          <w:tcPr>
            <w:tcW w:w="2371" w:type="dxa"/>
            <w:tcBorders/>
            <w:vAlign w:val="center"/>
          </w:tcPr>
          <w:p>
            <w:pPr>
              <w:pStyle w:val="TableContents"/>
              <w:bidi w:val="0"/>
              <w:spacing w:before="0" w:after="283"/>
              <w:jc w:val="left"/>
              <w:rPr/>
            </w:pPr>
            <w:r>
              <w:rPr/>
              <w:t xml:space="preserve">Manuel Pellegrini </w:t>
            </w:r>
          </w:p>
        </w:tc>
        <w:tc>
          <w:tcPr>
            <w:tcW w:w="1741" w:type="dxa"/>
            <w:tcBorders/>
            <w:vAlign w:val="center"/>
          </w:tcPr>
          <w:p>
            <w:pPr>
              <w:pStyle w:val="TableContents"/>
              <w:bidi w:val="0"/>
              <w:spacing w:before="0" w:after="283"/>
              <w:jc w:val="left"/>
              <w:rPr/>
            </w:pPr>
            <w:r>
              <w:rPr/>
              <w:t xml:space="preserve">Chile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2015.6 2015 </w:t>
            </w:r>
          </w:p>
        </w:tc>
        <w:tc>
          <w:tcPr>
            <w:tcW w:w="2371" w:type="dxa"/>
            <w:tcBorders/>
            <w:vAlign w:val="center"/>
          </w:tcPr>
          <w:p>
            <w:pPr>
              <w:pStyle w:val="TableContents"/>
              <w:bidi w:val="0"/>
              <w:spacing w:before="0" w:after="283"/>
              <w:jc w:val="left"/>
              <w:rPr/>
            </w:pPr>
            <w:r>
              <w:rPr/>
              <w:t xml:space="preserve">Mauricio Pochettino </w:t>
            </w:r>
          </w:p>
        </w:tc>
        <w:tc>
          <w:tcPr>
            <w:tcW w:w="1741" w:type="dxa"/>
            <w:tcBorders/>
            <w:vAlign w:val="center"/>
          </w:tcPr>
          <w:p>
            <w:pPr>
              <w:pStyle w:val="TableContents"/>
              <w:bidi w:val="0"/>
              <w:spacing w:before="0" w:after="283"/>
              <w:jc w:val="left"/>
              <w:rPr/>
            </w:pPr>
            <w:r>
              <w:rPr/>
              <w:t xml:space="preserve">Argentiina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2015.7 2015 </w:t>
            </w:r>
          </w:p>
        </w:tc>
        <w:tc>
          <w:tcPr>
            <w:tcW w:w="2371" w:type="dxa"/>
            <w:tcBorders/>
            <w:vAlign w:val="center"/>
          </w:tcPr>
          <w:p>
            <w:pPr>
              <w:pStyle w:val="TableContents"/>
              <w:bidi w:val="0"/>
              <w:spacing w:before="0" w:after="283"/>
              <w:jc w:val="left"/>
              <w:rPr/>
            </w:pPr>
            <w:r>
              <w:rPr/>
              <w:t xml:space="preserve">Arsène Wenger </w:t>
            </w:r>
          </w:p>
        </w:tc>
        <w:tc>
          <w:tcPr>
            <w:tcW w:w="1741" w:type="dxa"/>
            <w:tcBorders/>
            <w:vAlign w:val="center"/>
          </w:tcPr>
          <w:p>
            <w:pPr>
              <w:pStyle w:val="TableContents"/>
              <w:bidi w:val="0"/>
              <w:spacing w:before="0" w:after="283"/>
              <w:jc w:val="left"/>
              <w:rPr/>
            </w:pPr>
            <w:r>
              <w:rPr/>
              <w:t xml:space="preserve">Ranska </w:t>
            </w:r>
          </w:p>
        </w:tc>
        <w:tc>
          <w:tcPr>
            <w:tcW w:w="2776"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2015.8 2015 </w:t>
            </w:r>
          </w:p>
        </w:tc>
        <w:tc>
          <w:tcPr>
            <w:tcW w:w="2371" w:type="dxa"/>
            <w:tcBorders/>
            <w:vAlign w:val="center"/>
          </w:tcPr>
          <w:p>
            <w:pPr>
              <w:pStyle w:val="TableContents"/>
              <w:bidi w:val="0"/>
              <w:spacing w:before="0" w:after="283"/>
              <w:jc w:val="left"/>
              <w:rPr/>
            </w:pPr>
            <w:r>
              <w:rPr/>
              <w:t xml:space="preserve">Claudio Ranieri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2015.9 2015 </w:t>
            </w:r>
          </w:p>
        </w:tc>
        <w:tc>
          <w:tcPr>
            <w:tcW w:w="2371" w:type="dxa"/>
            <w:tcBorders/>
            <w:vAlign w:val="center"/>
          </w:tcPr>
          <w:p>
            <w:pPr>
              <w:pStyle w:val="TableContents"/>
              <w:bidi w:val="0"/>
              <w:spacing w:before="0" w:after="283"/>
              <w:jc w:val="left"/>
              <w:rPr/>
            </w:pPr>
            <w:r>
              <w:rPr/>
              <w:t xml:space="preserve">Quique Sánchez Flores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Watford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2016.1 2016 </w:t>
            </w:r>
          </w:p>
        </w:tc>
        <w:tc>
          <w:tcPr>
            <w:tcW w:w="2371" w:type="dxa"/>
            <w:tcBorders/>
            <w:vAlign w:val="center"/>
          </w:tcPr>
          <w:p>
            <w:pPr>
              <w:pStyle w:val="TableContents"/>
              <w:bidi w:val="0"/>
              <w:spacing w:before="0" w:after="283"/>
              <w:jc w:val="left"/>
              <w:rPr/>
            </w:pPr>
            <w:r>
              <w:rPr/>
              <w:t xml:space="preserve">Ronald Koeman </w:t>
            </w:r>
          </w:p>
        </w:tc>
        <w:tc>
          <w:tcPr>
            <w:tcW w:w="1741" w:type="dxa"/>
            <w:tcBorders/>
            <w:vAlign w:val="center"/>
          </w:tcPr>
          <w:p>
            <w:pPr>
              <w:pStyle w:val="TableContents"/>
              <w:bidi w:val="0"/>
              <w:spacing w:before="0" w:after="283"/>
              <w:jc w:val="left"/>
              <w:rPr/>
            </w:pPr>
            <w:r>
              <w:rPr/>
              <w:t xml:space="preserve">Alankomaat </w:t>
            </w:r>
          </w:p>
        </w:tc>
        <w:tc>
          <w:tcPr>
            <w:tcW w:w="2776"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2016.2 2016 </w:t>
            </w:r>
          </w:p>
        </w:tc>
        <w:tc>
          <w:tcPr>
            <w:tcW w:w="2371" w:type="dxa"/>
            <w:tcBorders/>
            <w:vAlign w:val="center"/>
          </w:tcPr>
          <w:p>
            <w:pPr>
              <w:pStyle w:val="TableContents"/>
              <w:bidi w:val="0"/>
              <w:spacing w:before="0" w:after="283"/>
              <w:jc w:val="left"/>
              <w:rPr/>
            </w:pPr>
            <w:r>
              <w:rPr/>
              <w:t xml:space="preserve">Mauricio Pochettino </w:t>
            </w:r>
          </w:p>
        </w:tc>
        <w:tc>
          <w:tcPr>
            <w:tcW w:w="1741" w:type="dxa"/>
            <w:tcBorders/>
            <w:vAlign w:val="center"/>
          </w:tcPr>
          <w:p>
            <w:pPr>
              <w:pStyle w:val="TableContents"/>
              <w:bidi w:val="0"/>
              <w:spacing w:before="0" w:after="283"/>
              <w:jc w:val="left"/>
              <w:rPr/>
            </w:pPr>
            <w:r>
              <w:rPr/>
              <w:t xml:space="preserve">Argentiina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2016.3 2016 </w:t>
            </w:r>
          </w:p>
        </w:tc>
        <w:tc>
          <w:tcPr>
            <w:tcW w:w="2371" w:type="dxa"/>
            <w:tcBorders/>
            <w:vAlign w:val="center"/>
          </w:tcPr>
          <w:p>
            <w:pPr>
              <w:pStyle w:val="TableContents"/>
              <w:bidi w:val="0"/>
              <w:spacing w:before="0" w:after="283"/>
              <w:jc w:val="left"/>
              <w:rPr/>
            </w:pPr>
            <w:r>
              <w:rPr/>
              <w:t xml:space="preserve">Claudio Ranieri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2016.4 2016 </w:t>
            </w:r>
          </w:p>
        </w:tc>
        <w:tc>
          <w:tcPr>
            <w:tcW w:w="2371" w:type="dxa"/>
            <w:tcBorders/>
            <w:vAlign w:val="center"/>
          </w:tcPr>
          <w:p>
            <w:pPr>
              <w:pStyle w:val="TableContents"/>
              <w:bidi w:val="0"/>
              <w:spacing w:before="0" w:after="283"/>
              <w:jc w:val="left"/>
              <w:rPr/>
            </w:pPr>
            <w:r>
              <w:rPr/>
              <w:t xml:space="preserve">Claudio Ranieri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Leicester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2016.5 2016 </w:t>
            </w:r>
          </w:p>
        </w:tc>
        <w:tc>
          <w:tcPr>
            <w:tcW w:w="2371" w:type="dxa"/>
            <w:tcBorders/>
            <w:vAlign w:val="center"/>
          </w:tcPr>
          <w:p>
            <w:pPr>
              <w:pStyle w:val="TableContents"/>
              <w:bidi w:val="0"/>
              <w:spacing w:before="0" w:after="283"/>
              <w:jc w:val="left"/>
              <w:rPr/>
            </w:pPr>
            <w:r>
              <w:rPr/>
              <w:t xml:space="preserve">Mike Phelan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Hull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2016.6 2016 </w:t>
            </w:r>
          </w:p>
        </w:tc>
        <w:tc>
          <w:tcPr>
            <w:tcW w:w="2371" w:type="dxa"/>
            <w:tcBorders/>
            <w:vAlign w:val="center"/>
          </w:tcPr>
          <w:p>
            <w:pPr>
              <w:pStyle w:val="TableContents"/>
              <w:bidi w:val="0"/>
              <w:spacing w:before="0" w:after="283"/>
              <w:jc w:val="left"/>
              <w:rPr/>
            </w:pPr>
            <w:r>
              <w:rPr/>
              <w:t xml:space="preserve">Jürgen Klopp </w:t>
            </w:r>
          </w:p>
        </w:tc>
        <w:tc>
          <w:tcPr>
            <w:tcW w:w="1741" w:type="dxa"/>
            <w:tcBorders/>
            <w:vAlign w:val="center"/>
          </w:tcPr>
          <w:p>
            <w:pPr>
              <w:pStyle w:val="TableContents"/>
              <w:bidi w:val="0"/>
              <w:spacing w:before="0" w:after="283"/>
              <w:jc w:val="left"/>
              <w:rPr/>
            </w:pPr>
            <w:r>
              <w:rPr/>
              <w:t xml:space="preserve">Saksa </w:t>
            </w:r>
          </w:p>
        </w:tc>
        <w:tc>
          <w:tcPr>
            <w:tcW w:w="2776" w:type="dxa"/>
            <w:tcBorders/>
            <w:vAlign w:val="center"/>
          </w:tcPr>
          <w:p>
            <w:pPr>
              <w:pStyle w:val="TableContents"/>
              <w:bidi w:val="0"/>
              <w:spacing w:before="0" w:after="283"/>
              <w:jc w:val="left"/>
              <w:rPr/>
            </w:pPr>
            <w:r>
              <w:rPr/>
              <w:t xml:space="preserve">Liverpool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2016.7 2016 </w:t>
            </w:r>
          </w:p>
        </w:tc>
        <w:tc>
          <w:tcPr>
            <w:tcW w:w="2371" w:type="dxa"/>
            <w:tcBorders/>
            <w:vAlign w:val="center"/>
          </w:tcPr>
          <w:p>
            <w:pPr>
              <w:pStyle w:val="TableContents"/>
              <w:bidi w:val="0"/>
              <w:spacing w:before="0" w:after="283"/>
              <w:jc w:val="left"/>
              <w:rPr/>
            </w:pPr>
            <w:r>
              <w:rPr/>
              <w:t xml:space="preserve">Antonio Conte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2016.8 2016 </w:t>
            </w:r>
          </w:p>
        </w:tc>
        <w:tc>
          <w:tcPr>
            <w:tcW w:w="2371" w:type="dxa"/>
            <w:tcBorders/>
            <w:vAlign w:val="center"/>
          </w:tcPr>
          <w:p>
            <w:pPr>
              <w:pStyle w:val="TableContents"/>
              <w:bidi w:val="0"/>
              <w:spacing w:before="0" w:after="283"/>
              <w:jc w:val="left"/>
              <w:rPr/>
            </w:pPr>
            <w:r>
              <w:rPr/>
              <w:t xml:space="preserve">Antonio Conte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2016.9 2016 </w:t>
            </w:r>
          </w:p>
        </w:tc>
        <w:tc>
          <w:tcPr>
            <w:tcW w:w="2371" w:type="dxa"/>
            <w:tcBorders/>
            <w:vAlign w:val="center"/>
          </w:tcPr>
          <w:p>
            <w:pPr>
              <w:pStyle w:val="TableContents"/>
              <w:bidi w:val="0"/>
              <w:spacing w:before="0" w:after="283"/>
              <w:jc w:val="left"/>
              <w:rPr/>
            </w:pPr>
            <w:r>
              <w:rPr/>
              <w:t xml:space="preserve">Antonio Conte </w:t>
            </w:r>
          </w:p>
        </w:tc>
        <w:tc>
          <w:tcPr>
            <w:tcW w:w="1741" w:type="dxa"/>
            <w:tcBorders/>
            <w:vAlign w:val="center"/>
          </w:tcPr>
          <w:p>
            <w:pPr>
              <w:pStyle w:val="TableContents"/>
              <w:bidi w:val="0"/>
              <w:spacing w:before="0" w:after="283"/>
              <w:jc w:val="left"/>
              <w:rPr/>
            </w:pPr>
            <w:r>
              <w:rPr/>
              <w:t xml:space="preserve">Italia </w:t>
            </w:r>
          </w:p>
        </w:tc>
        <w:tc>
          <w:tcPr>
            <w:tcW w:w="2776" w:type="dxa"/>
            <w:tcBorders/>
            <w:vAlign w:val="center"/>
          </w:tcPr>
          <w:p>
            <w:pPr>
              <w:pStyle w:val="TableContents"/>
              <w:bidi w:val="0"/>
              <w:spacing w:before="0" w:after="283"/>
              <w:jc w:val="left"/>
              <w:rPr/>
            </w:pPr>
            <w:r>
              <w:rPr/>
              <w:t xml:space="preserve">Chelsea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2017.1 2017 </w:t>
            </w:r>
          </w:p>
        </w:tc>
        <w:tc>
          <w:tcPr>
            <w:tcW w:w="2371" w:type="dxa"/>
            <w:tcBorders/>
            <w:vAlign w:val="center"/>
          </w:tcPr>
          <w:p>
            <w:pPr>
              <w:pStyle w:val="TableContents"/>
              <w:bidi w:val="0"/>
              <w:spacing w:before="0" w:after="283"/>
              <w:jc w:val="left"/>
              <w:rPr/>
            </w:pPr>
            <w:r>
              <w:rPr/>
              <w:t xml:space="preserve">Paul Clement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Swansea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2017.2 2017 </w:t>
            </w:r>
          </w:p>
        </w:tc>
        <w:tc>
          <w:tcPr>
            <w:tcW w:w="2371" w:type="dxa"/>
            <w:tcBorders/>
            <w:vAlign w:val="center"/>
          </w:tcPr>
          <w:p>
            <w:pPr>
              <w:pStyle w:val="TableContents"/>
              <w:bidi w:val="0"/>
              <w:spacing w:before="0" w:after="283"/>
              <w:jc w:val="left"/>
              <w:rPr/>
            </w:pPr>
            <w:r>
              <w:rPr/>
              <w:t xml:space="preserve">Pep Guardiola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2017.3 2017 </w:t>
            </w:r>
          </w:p>
        </w:tc>
        <w:tc>
          <w:tcPr>
            <w:tcW w:w="2371" w:type="dxa"/>
            <w:tcBorders/>
            <w:vAlign w:val="center"/>
          </w:tcPr>
          <w:p>
            <w:pPr>
              <w:pStyle w:val="TableContents"/>
              <w:bidi w:val="0"/>
              <w:spacing w:before="0" w:after="283"/>
              <w:jc w:val="left"/>
              <w:rPr/>
            </w:pPr>
            <w:r>
              <w:rPr/>
              <w:t xml:space="preserve">Eddie Howe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AFC Bournemouth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2017.4 2017 </w:t>
            </w:r>
          </w:p>
        </w:tc>
        <w:tc>
          <w:tcPr>
            <w:tcW w:w="2371" w:type="dxa"/>
            <w:tcBorders/>
            <w:vAlign w:val="center"/>
          </w:tcPr>
          <w:p>
            <w:pPr>
              <w:pStyle w:val="TableContents"/>
              <w:bidi w:val="0"/>
              <w:spacing w:before="0" w:after="283"/>
              <w:jc w:val="left"/>
              <w:rPr/>
            </w:pPr>
            <w:r>
              <w:rPr/>
              <w:t xml:space="preserve">Mauricio Pochettino </w:t>
            </w:r>
          </w:p>
        </w:tc>
        <w:tc>
          <w:tcPr>
            <w:tcW w:w="1741" w:type="dxa"/>
            <w:tcBorders/>
            <w:vAlign w:val="center"/>
          </w:tcPr>
          <w:p>
            <w:pPr>
              <w:pStyle w:val="TableContents"/>
              <w:bidi w:val="0"/>
              <w:spacing w:before="0" w:after="283"/>
              <w:jc w:val="left"/>
              <w:rPr/>
            </w:pPr>
            <w:r>
              <w:rPr/>
              <w:t xml:space="preserve">Argentiina </w:t>
            </w:r>
          </w:p>
        </w:tc>
        <w:tc>
          <w:tcPr>
            <w:tcW w:w="2776"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2017.5 2017 </w:t>
            </w:r>
          </w:p>
        </w:tc>
        <w:tc>
          <w:tcPr>
            <w:tcW w:w="2371" w:type="dxa"/>
            <w:tcBorders/>
            <w:vAlign w:val="center"/>
          </w:tcPr>
          <w:p>
            <w:pPr>
              <w:pStyle w:val="TableContents"/>
              <w:bidi w:val="0"/>
              <w:spacing w:before="0" w:after="283"/>
              <w:jc w:val="left"/>
              <w:rPr/>
            </w:pPr>
            <w:r>
              <w:rPr/>
              <w:t xml:space="preserve">David Wagner </w:t>
            </w:r>
          </w:p>
        </w:tc>
        <w:tc>
          <w:tcPr>
            <w:tcW w:w="1741" w:type="dxa"/>
            <w:tcBorders/>
            <w:vAlign w:val="center"/>
          </w:tcPr>
          <w:p>
            <w:pPr>
              <w:pStyle w:val="TableContents"/>
              <w:bidi w:val="0"/>
              <w:spacing w:before="0" w:after="283"/>
              <w:jc w:val="left"/>
              <w:rPr/>
            </w:pPr>
            <w:r>
              <w:rPr/>
              <w:t xml:space="preserve">Yhdysvallat </w:t>
            </w:r>
          </w:p>
        </w:tc>
        <w:tc>
          <w:tcPr>
            <w:tcW w:w="2776" w:type="dxa"/>
            <w:tcBorders/>
            <w:vAlign w:val="center"/>
          </w:tcPr>
          <w:p>
            <w:pPr>
              <w:pStyle w:val="TableContents"/>
              <w:bidi w:val="0"/>
              <w:spacing w:before="0" w:after="283"/>
              <w:jc w:val="left"/>
              <w:rPr/>
            </w:pPr>
            <w:r>
              <w:rPr/>
              <w:t xml:space="preserve">Huddersfield Town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2017.6 2017 </w:t>
            </w:r>
          </w:p>
        </w:tc>
        <w:tc>
          <w:tcPr>
            <w:tcW w:w="2371" w:type="dxa"/>
            <w:tcBorders/>
            <w:vAlign w:val="center"/>
          </w:tcPr>
          <w:p>
            <w:pPr>
              <w:pStyle w:val="TableContents"/>
              <w:bidi w:val="0"/>
              <w:spacing w:before="0" w:after="283"/>
              <w:jc w:val="left"/>
              <w:rPr/>
            </w:pPr>
            <w:r>
              <w:rPr/>
              <w:t xml:space="preserve">Pep Guardiola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Lokakuu </w:t>
            </w:r>
          </w:p>
        </w:tc>
        <w:tc>
          <w:tcPr>
            <w:tcW w:w="1366" w:type="dxa"/>
            <w:tcBorders/>
            <w:vAlign w:val="center"/>
          </w:tcPr>
          <w:p>
            <w:pPr>
              <w:pStyle w:val="TableContents"/>
              <w:bidi w:val="0"/>
              <w:spacing w:before="0" w:after="283"/>
              <w:jc w:val="left"/>
              <w:rPr/>
            </w:pPr>
            <w:r>
              <w:rPr/>
              <w:t xml:space="preserve">2017.7 2017 </w:t>
            </w:r>
          </w:p>
        </w:tc>
        <w:tc>
          <w:tcPr>
            <w:tcW w:w="2371" w:type="dxa"/>
            <w:tcBorders/>
            <w:vAlign w:val="center"/>
          </w:tcPr>
          <w:p>
            <w:pPr>
              <w:pStyle w:val="TableContents"/>
              <w:bidi w:val="0"/>
              <w:spacing w:before="0" w:after="283"/>
              <w:jc w:val="left"/>
              <w:rPr/>
            </w:pPr>
            <w:r>
              <w:rPr/>
              <w:t xml:space="preserve">Pep Guardiola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Marraskuu </w:t>
            </w:r>
          </w:p>
        </w:tc>
        <w:tc>
          <w:tcPr>
            <w:tcW w:w="1366" w:type="dxa"/>
            <w:tcBorders/>
            <w:vAlign w:val="center"/>
          </w:tcPr>
          <w:p>
            <w:pPr>
              <w:pStyle w:val="TableContents"/>
              <w:bidi w:val="0"/>
              <w:spacing w:before="0" w:after="283"/>
              <w:jc w:val="left"/>
              <w:rPr/>
            </w:pPr>
            <w:r>
              <w:rPr/>
              <w:t xml:space="preserve">2017.8 2017 </w:t>
            </w:r>
          </w:p>
        </w:tc>
        <w:tc>
          <w:tcPr>
            <w:tcW w:w="2371" w:type="dxa"/>
            <w:tcBorders/>
            <w:vAlign w:val="center"/>
          </w:tcPr>
          <w:p>
            <w:pPr>
              <w:pStyle w:val="TableContents"/>
              <w:bidi w:val="0"/>
              <w:spacing w:before="0" w:after="283"/>
              <w:jc w:val="left"/>
              <w:rPr/>
            </w:pPr>
            <w:r>
              <w:rPr/>
              <w:t xml:space="preserve">Pep Guardiola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Joulukuu </w:t>
            </w:r>
          </w:p>
        </w:tc>
        <w:tc>
          <w:tcPr>
            <w:tcW w:w="1366" w:type="dxa"/>
            <w:tcBorders/>
            <w:vAlign w:val="center"/>
          </w:tcPr>
          <w:p>
            <w:pPr>
              <w:pStyle w:val="TableContents"/>
              <w:bidi w:val="0"/>
              <w:spacing w:before="0" w:after="283"/>
              <w:jc w:val="left"/>
              <w:rPr/>
            </w:pPr>
            <w:r>
              <w:rPr/>
              <w:t xml:space="preserve">2017.9 2017 </w:t>
            </w:r>
          </w:p>
        </w:tc>
        <w:tc>
          <w:tcPr>
            <w:tcW w:w="2371" w:type="dxa"/>
            <w:tcBorders/>
            <w:vAlign w:val="center"/>
          </w:tcPr>
          <w:p>
            <w:pPr>
              <w:pStyle w:val="TableContents"/>
              <w:bidi w:val="0"/>
              <w:spacing w:before="0" w:after="283"/>
              <w:jc w:val="left"/>
              <w:rPr/>
            </w:pPr>
            <w:r>
              <w:rPr/>
              <w:t xml:space="preserve">Pep Guardiola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Manchester City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Tammikuu </w:t>
            </w:r>
          </w:p>
        </w:tc>
        <w:tc>
          <w:tcPr>
            <w:tcW w:w="1366" w:type="dxa"/>
            <w:tcBorders/>
            <w:vAlign w:val="center"/>
          </w:tcPr>
          <w:p>
            <w:pPr>
              <w:pStyle w:val="TableContents"/>
              <w:bidi w:val="0"/>
              <w:spacing w:before="0" w:after="283"/>
              <w:jc w:val="left"/>
              <w:rPr/>
            </w:pPr>
            <w:r>
              <w:rPr/>
              <w:t xml:space="preserve">2018.1 2018 </w:t>
            </w:r>
          </w:p>
        </w:tc>
        <w:tc>
          <w:tcPr>
            <w:tcW w:w="2371" w:type="dxa"/>
            <w:tcBorders/>
            <w:vAlign w:val="center"/>
          </w:tcPr>
          <w:p>
            <w:pPr>
              <w:pStyle w:val="TableContents"/>
              <w:bidi w:val="0"/>
              <w:spacing w:before="0" w:after="283"/>
              <w:jc w:val="left"/>
              <w:rPr/>
            </w:pPr>
            <w:r>
              <w:rPr/>
              <w:t xml:space="preserve">Eddie Howe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AFC Bournemouth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Helmikuu </w:t>
            </w:r>
          </w:p>
        </w:tc>
        <w:tc>
          <w:tcPr>
            <w:tcW w:w="1366" w:type="dxa"/>
            <w:tcBorders/>
            <w:vAlign w:val="center"/>
          </w:tcPr>
          <w:p>
            <w:pPr>
              <w:pStyle w:val="TableContents"/>
              <w:bidi w:val="0"/>
              <w:spacing w:before="0" w:after="283"/>
              <w:jc w:val="left"/>
              <w:rPr/>
            </w:pPr>
            <w:r>
              <w:rPr/>
              <w:t xml:space="preserve">2018.2 2018 </w:t>
            </w:r>
          </w:p>
        </w:tc>
        <w:tc>
          <w:tcPr>
            <w:tcW w:w="2371" w:type="dxa"/>
            <w:tcBorders/>
            <w:vAlign w:val="center"/>
          </w:tcPr>
          <w:p>
            <w:pPr>
              <w:pStyle w:val="TableContents"/>
              <w:bidi w:val="0"/>
              <w:spacing w:before="0" w:after="283"/>
              <w:jc w:val="left"/>
              <w:rPr/>
            </w:pPr>
            <w:r>
              <w:rPr/>
              <w:t xml:space="preserve">Chris Hughton </w:t>
            </w:r>
          </w:p>
        </w:tc>
        <w:tc>
          <w:tcPr>
            <w:tcW w:w="1741" w:type="dxa"/>
            <w:tcBorders/>
            <w:vAlign w:val="center"/>
          </w:tcPr>
          <w:p>
            <w:pPr>
              <w:pStyle w:val="TableContents"/>
              <w:bidi w:val="0"/>
              <w:spacing w:before="0" w:after="283"/>
              <w:jc w:val="left"/>
              <w:rPr/>
            </w:pPr>
            <w:r>
              <w:rPr/>
              <w:t xml:space="preserve">Irlanti </w:t>
            </w:r>
          </w:p>
        </w:tc>
        <w:tc>
          <w:tcPr>
            <w:tcW w:w="2776" w:type="dxa"/>
            <w:tcBorders/>
            <w:vAlign w:val="center"/>
          </w:tcPr>
          <w:p>
            <w:pPr>
              <w:pStyle w:val="TableContents"/>
              <w:bidi w:val="0"/>
              <w:spacing w:before="0" w:after="283"/>
              <w:jc w:val="left"/>
              <w:rPr/>
            </w:pPr>
            <w:r>
              <w:rPr/>
              <w:t xml:space="preserve">Brighton &amp; Hove Albion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Maaliskuu </w:t>
            </w:r>
          </w:p>
        </w:tc>
        <w:tc>
          <w:tcPr>
            <w:tcW w:w="1366" w:type="dxa"/>
            <w:tcBorders/>
            <w:vAlign w:val="center"/>
          </w:tcPr>
          <w:p>
            <w:pPr>
              <w:pStyle w:val="TableContents"/>
              <w:bidi w:val="0"/>
              <w:spacing w:before="0" w:after="283"/>
              <w:jc w:val="left"/>
              <w:rPr/>
            </w:pPr>
            <w:r>
              <w:rPr/>
              <w:t xml:space="preserve">2018.3 2018 </w:t>
            </w:r>
          </w:p>
        </w:tc>
        <w:tc>
          <w:tcPr>
            <w:tcW w:w="2371" w:type="dxa"/>
            <w:tcBorders/>
            <w:vAlign w:val="center"/>
          </w:tcPr>
          <w:p>
            <w:pPr>
              <w:pStyle w:val="TableContents"/>
              <w:bidi w:val="0"/>
              <w:spacing w:before="0" w:after="283"/>
              <w:jc w:val="left"/>
              <w:rPr/>
            </w:pPr>
            <w:r>
              <w:rPr/>
              <w:t xml:space="preserve">Sean Dyche </w:t>
            </w:r>
          </w:p>
        </w:tc>
        <w:tc>
          <w:tcPr>
            <w:tcW w:w="1741" w:type="dxa"/>
            <w:tcBorders/>
            <w:vAlign w:val="center"/>
          </w:tcPr>
          <w:p>
            <w:pPr>
              <w:pStyle w:val="TableContents"/>
              <w:bidi w:val="0"/>
              <w:spacing w:before="0" w:after="283"/>
              <w:jc w:val="left"/>
              <w:rPr/>
            </w:pPr>
            <w:r>
              <w:rPr/>
              <w:t xml:space="preserve">Englanti </w:t>
            </w:r>
          </w:p>
        </w:tc>
        <w:tc>
          <w:tcPr>
            <w:tcW w:w="2776" w:type="dxa"/>
            <w:tcBorders/>
            <w:vAlign w:val="center"/>
          </w:tcPr>
          <w:p>
            <w:pPr>
              <w:pStyle w:val="TableContents"/>
              <w:bidi w:val="0"/>
              <w:spacing w:before="0" w:after="283"/>
              <w:jc w:val="left"/>
              <w:rPr/>
            </w:pPr>
            <w:r>
              <w:rPr/>
              <w:t xml:space="preserve">Burnley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Huhtikuu </w:t>
            </w:r>
          </w:p>
        </w:tc>
        <w:tc>
          <w:tcPr>
            <w:tcW w:w="1366" w:type="dxa"/>
            <w:tcBorders/>
            <w:vAlign w:val="center"/>
          </w:tcPr>
          <w:p>
            <w:pPr>
              <w:pStyle w:val="TableContents"/>
              <w:bidi w:val="0"/>
              <w:spacing w:before="0" w:after="283"/>
              <w:jc w:val="left"/>
              <w:rPr/>
            </w:pPr>
            <w:r>
              <w:rPr/>
              <w:t xml:space="preserve">2018.4 2018 </w:t>
            </w:r>
          </w:p>
        </w:tc>
        <w:tc>
          <w:tcPr>
            <w:tcW w:w="2371" w:type="dxa"/>
            <w:tcBorders/>
            <w:vAlign w:val="center"/>
          </w:tcPr>
          <w:p>
            <w:pPr>
              <w:pStyle w:val="TableContents"/>
              <w:bidi w:val="0"/>
              <w:spacing w:before="0" w:after="283"/>
              <w:jc w:val="left"/>
              <w:rPr/>
            </w:pPr>
            <w:r>
              <w:rPr/>
              <w:t xml:space="preserve">Darren Moore </w:t>
            </w:r>
          </w:p>
        </w:tc>
        <w:tc>
          <w:tcPr>
            <w:tcW w:w="1741" w:type="dxa"/>
            <w:tcBorders/>
            <w:vAlign w:val="center"/>
          </w:tcPr>
          <w:p>
            <w:pPr>
              <w:pStyle w:val="TableContents"/>
              <w:bidi w:val="0"/>
              <w:spacing w:before="0" w:after="283"/>
              <w:jc w:val="left"/>
              <w:rPr/>
            </w:pPr>
            <w:r>
              <w:rPr/>
              <w:t xml:space="preserve">Jamaika </w:t>
            </w:r>
          </w:p>
        </w:tc>
        <w:tc>
          <w:tcPr>
            <w:tcW w:w="2776" w:type="dxa"/>
            <w:tcBorders/>
            <w:vAlign w:val="center"/>
          </w:tcPr>
          <w:p>
            <w:pPr>
              <w:pStyle w:val="TableContents"/>
              <w:bidi w:val="0"/>
              <w:spacing w:before="0" w:after="283"/>
              <w:jc w:val="left"/>
              <w:rPr/>
            </w:pPr>
            <w:r>
              <w:rPr/>
              <w:t xml:space="preserve">West Bromwich Albion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Elokuu </w:t>
            </w:r>
          </w:p>
        </w:tc>
        <w:tc>
          <w:tcPr>
            <w:tcW w:w="1366" w:type="dxa"/>
            <w:tcBorders/>
            <w:vAlign w:val="center"/>
          </w:tcPr>
          <w:p>
            <w:pPr>
              <w:pStyle w:val="TableContents"/>
              <w:bidi w:val="0"/>
              <w:spacing w:before="0" w:after="283"/>
              <w:jc w:val="left"/>
              <w:rPr/>
            </w:pPr>
            <w:r>
              <w:rPr/>
              <w:t xml:space="preserve">2018.5 2018 </w:t>
            </w:r>
          </w:p>
        </w:tc>
        <w:tc>
          <w:tcPr>
            <w:tcW w:w="2371" w:type="dxa"/>
            <w:tcBorders/>
            <w:vAlign w:val="center"/>
          </w:tcPr>
          <w:p>
            <w:pPr>
              <w:pStyle w:val="TableContents"/>
              <w:bidi w:val="0"/>
              <w:spacing w:before="0" w:after="283"/>
              <w:jc w:val="left"/>
              <w:rPr/>
            </w:pPr>
            <w:r>
              <w:rPr>
                <w:color w:val="A9A9A9"/>
              </w:rPr>
              <w:t xml:space="preserve">Javi Gracia </w:t>
            </w:r>
          </w:p>
        </w:tc>
        <w:tc>
          <w:tcPr>
            <w:tcW w:w="1741" w:type="dxa"/>
            <w:tcBorders/>
            <w:vAlign w:val="center"/>
          </w:tcPr>
          <w:p>
            <w:pPr>
              <w:pStyle w:val="TableContents"/>
              <w:bidi w:val="0"/>
              <w:spacing w:before="0" w:after="283"/>
              <w:jc w:val="left"/>
              <w:rPr/>
            </w:pPr>
            <w:r>
              <w:rPr/>
              <w:t xml:space="preserve">Espanja </w:t>
            </w:r>
          </w:p>
        </w:tc>
        <w:tc>
          <w:tcPr>
            <w:tcW w:w="2776" w:type="dxa"/>
            <w:tcBorders/>
            <w:vAlign w:val="center"/>
          </w:tcPr>
          <w:p>
            <w:pPr>
              <w:pStyle w:val="TableContents"/>
              <w:bidi w:val="0"/>
              <w:spacing w:before="0" w:after="283"/>
              <w:jc w:val="left"/>
              <w:rPr/>
            </w:pPr>
            <w:r>
              <w:rPr/>
              <w:t xml:space="preserve">Watford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Syyskuu </w:t>
            </w:r>
          </w:p>
        </w:tc>
        <w:tc>
          <w:tcPr>
            <w:tcW w:w="1366" w:type="dxa"/>
            <w:tcBorders/>
            <w:vAlign w:val="center"/>
          </w:tcPr>
          <w:p>
            <w:pPr>
              <w:pStyle w:val="TableContents"/>
              <w:bidi w:val="0"/>
              <w:spacing w:before="0" w:after="283"/>
              <w:jc w:val="left"/>
              <w:rPr/>
            </w:pPr>
            <w:r>
              <w:rPr/>
              <w:t xml:space="preserve">2018.6 2018 </w:t>
            </w:r>
          </w:p>
        </w:tc>
        <w:tc>
          <w:tcPr>
            <w:tcW w:w="2371" w:type="dxa"/>
            <w:tcBorders/>
            <w:vAlign w:val="center"/>
          </w:tcPr>
          <w:p>
            <w:pPr>
              <w:pStyle w:val="TableContents"/>
              <w:bidi w:val="0"/>
              <w:spacing w:before="0" w:after="283"/>
              <w:jc w:val="left"/>
              <w:rPr/>
            </w:pPr>
            <w:r>
              <w:rPr/>
              <w:t xml:space="preserve">Nuno </w:t>
            </w:r>
          </w:p>
        </w:tc>
        <w:tc>
          <w:tcPr>
            <w:tcW w:w="1741" w:type="dxa"/>
            <w:tcBorders/>
            <w:vAlign w:val="center"/>
          </w:tcPr>
          <w:p>
            <w:pPr>
              <w:pStyle w:val="TableContents"/>
              <w:bidi w:val="0"/>
              <w:spacing w:before="0" w:after="283"/>
              <w:jc w:val="left"/>
              <w:rPr/>
            </w:pPr>
            <w:r>
              <w:rPr/>
              <w:t xml:space="preserve">Portugali </w:t>
            </w:r>
          </w:p>
        </w:tc>
        <w:tc>
          <w:tcPr>
            <w:tcW w:w="2776" w:type="dxa"/>
            <w:tcBorders/>
            <w:vAlign w:val="center"/>
          </w:tcPr>
          <w:p>
            <w:pPr>
              <w:pStyle w:val="TableContents"/>
              <w:bidi w:val="0"/>
              <w:spacing w:before="0" w:after="283"/>
              <w:jc w:val="left"/>
              <w:rPr/>
            </w:pPr>
            <w:r>
              <w:rPr/>
              <w:t xml:space="preserve">Wolverhampton Wanderers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valioliigan kuukauden manageri elokuussa?</w:t>
      </w:r>
    </w:p>
    <w:p>
      <w:pPr>
        <w:pStyle w:val="TextBody"/>
        <w:bidi w:val="0"/>
        <w:jc w:val="left"/>
        <w:rPr>
          <w:b/>
          <w:u w:val="single"/>
          <w:shd w:val="clear" w:fill="FFFF00"/>
        </w:rPr>
      </w:pPr>
      <w:r>
        <w:rPr>
          <w:b/>
          <w:u w:val="single"/>
          <w:shd w:val="clear" w:fill="FFFF00"/>
        </w:rPr>
        <w:t xml:space="preserve">Asiakirjan numero 44471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Oikeuksien kimppu on metafora, jolla selitetään </w:t>
      </w:r>
      <w:r>
        <w:rPr>
          <w:color w:val="A9A9A9"/>
        </w:rPr>
        <w:t xml:space="preserve">omistusoikeuden monimutkaisuutta</w:t>
      </w:r>
      <w:r>
        <w:rPr/>
        <w:t xml:space="preserve">. Oikeustieteen professorit käyttävät tätä käsitettä usein omistusoikeuden johdantokursseilla kuvaillakseen "täydellistä" omistusoikeutta eri sidosryhmien erilaisten oikeuksien osituksena.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käsitteellä "oikeuksien nippu" tarkoitetaan seuraavia asioita</w:t>
      </w:r>
    </w:p>
    <w:p>
      <w:pPr>
        <w:pStyle w:val="TextBody"/>
        <w:bidi w:val="0"/>
        <w:jc w:val="left"/>
        <w:rPr>
          <w:b/>
          <w:u w:val="single"/>
          <w:shd w:val="clear" w:fill="FFFF00"/>
        </w:rPr>
      </w:pPr>
      <w:r>
        <w:rPr>
          <w:b/>
          <w:u w:val="single"/>
          <w:shd w:val="clear" w:fill="FFFF00"/>
        </w:rPr>
        <w:t xml:space="preserve">Asiakirjan numero 44472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Kopernikaaninen heliosentrismi on Nicolaus Copernicuksen kehittämä ja vuonna 1543 julkaistu tähtitieteellinen malli. Sen mukaan </w:t>
      </w:r>
      <w:r>
        <w:rPr>
          <w:color w:val="A9A9A9"/>
        </w:rPr>
        <w:t xml:space="preserve">Aurinko </w:t>
      </w:r>
      <w:r>
        <w:rPr/>
        <w:t xml:space="preserve">sijaitsi </w:t>
      </w:r>
      <w:r>
        <w:rPr/>
        <w:t xml:space="preserve">lähellä maailmankaikkeuden keskipistettä liikkumattomana, ja Maa ja muut planeetat kiersivät sitä kiertoradoilla, joita muokattiin episykleillä ja jotka kulkivat tasaisella nopeudella. Kopernikaaninen malli poikkesi vuosisatojen ajan vallinneesta ptolemaiolaisesta järjestelmästä, jossa Maa oli sijoitettu maailmankaikkeuden keskipisteeseen, ja sitä </w:t>
      </w:r>
      <w:r>
        <w:rPr>
          <w:color w:val="DCDCDC"/>
        </w:rPr>
        <w:t xml:space="preserve">pidetään usein modernin tähtitieteen ja tieteellisen vallankumouksen alkusysäyksenä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tärkein seuraus siitä, että aurinko asetettiin maailmankaikkeuden keskipisteeseen?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tunnista maailmankaikkeuden keskipiste Kopernikusin mallissa</w:t>
      </w:r>
    </w:p>
    <w:p>
      <w:pPr>
        <w:pStyle w:val="TextBody"/>
        <w:bidi w:val="0"/>
        <w:jc w:val="left"/>
        <w:rPr>
          <w:b/>
          <w:u w:val="single"/>
          <w:shd w:val="clear" w:fill="FFFF00"/>
        </w:rPr>
      </w:pPr>
      <w:r>
        <w:rPr>
          <w:b/>
          <w:u w:val="single"/>
          <w:shd w:val="clear" w:fill="FFFF00"/>
        </w:rPr>
        <w:t xml:space="preserve">Asiakirjan numero 44473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Gambino-rikollisperheen pomo </w:t>
      </w:r>
      <w:r>
        <w:rPr>
          <w:color w:val="A9A9A9"/>
        </w:rPr>
        <w:t xml:space="preserve">Paul Castellano ja alipäällikkö Thomas Bilotti </w:t>
      </w:r>
      <w:r>
        <w:rPr/>
        <w:t xml:space="preserve">ammuttiin sen sisäänkäynnin lähellä vuonna 1985. Isku tehtiin John Gottin käskystä.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tapettiin Sparks-pihviravintolan edessä</w:t>
      </w:r>
    </w:p>
    <w:p>
      <w:pPr>
        <w:pStyle w:val="TextBody"/>
        <w:bidi w:val="0"/>
        <w:jc w:val="left"/>
        <w:rPr>
          <w:b/>
          <w:u w:val="single"/>
          <w:shd w:val="clear" w:fill="FFFF00"/>
        </w:rPr>
      </w:pPr>
      <w:r>
        <w:rPr>
          <w:b/>
          <w:u w:val="single"/>
          <w:shd w:val="clear" w:fill="FFFF00"/>
        </w:rPr>
        <w:t xml:space="preserve">Asiakirjan numero 44474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``Kumihuone</w:t>
      </w:r>
      <w:r>
        <w:rPr/>
        <w:t xml:space="preserve">'' on NBC:n pitkäaikaisen lakidraaman Law &amp; Orderin kahdeskymmenes kauden kahdeskymmenes kolmas jakso ja sarjan päätösjakso. Jaksossa etsivät </w:t>
      </w:r>
      <w:r>
        <w:rPr>
          <w:color w:val="DCDCDC"/>
        </w:rPr>
        <w:t xml:space="preserve">Lupo ja Bernard etsivät nimettömänä pysyttelevää bloggaajaa, </w:t>
      </w:r>
      <w:r>
        <w:rPr/>
        <w:t xml:space="preserve">joka on julkaissut suunnitelmia koulun räjäyttämiseksi, samalla kun </w:t>
      </w:r>
      <w:r>
        <w:rPr>
          <w:color w:val="2F4F4F"/>
        </w:rPr>
        <w:t xml:space="preserve">komisario Van Buren yrittää pitää henkilökohtaiset asiansa yksityisinä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law and orderin viimeisessä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viimeinen jakso law &amp; orderia</w:t>
      </w:r>
    </w:p>
    <w:p>
      <w:pPr>
        <w:pStyle w:val="TextBody"/>
        <w:bidi w:val="0"/>
        <w:jc w:val="left"/>
        <w:rPr>
          <w:b/>
          <w:u w:val="single"/>
          <w:shd w:val="clear" w:fill="FFFF00"/>
        </w:rPr>
      </w:pPr>
      <w:r>
        <w:rPr>
          <w:b/>
          <w:u w:val="single"/>
          <w:shd w:val="clear" w:fill="FFFF00"/>
        </w:rPr>
        <w:t xml:space="preserve">Asiakirjan numero 44475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19. päivänä 2008 Janikowski rikkoi oman Raiders-joukkueensa ennätyksen, kun hän teki 57 jaardin kenttämaalin jatkoajalla voittaakseen New York Jetsin 16 -- 13. Tämä oli NFL:n historian pisin jatkoaikamaali. Joulukuun 27. päivänä 2009 hän rikkoi jälleen oman joukkueensa ennätyksen potkaisemalla 61 jaardin kenttämaalin Cleveland Brownsia vastaan ennen puoliaikaa. Joulukuun 26. päivänä 2010 Janikowski käänsi 59 jaardin kenttämaalin kotiottelun toisella neljänneksellä Indianapolis Coltsia vastaan tehden hänestä toisen pelaajan, jolla on kaksi 59 + jaardin kenttämaalia (Morten Andersen). Tammikuun 3. päivänä 2010 </w:t>
      </w:r>
      <w:r>
        <w:rPr>
          <w:color w:val="A9A9A9"/>
        </w:rPr>
        <w:t xml:space="preserve">Janikowski </w:t>
      </w:r>
      <w:r>
        <w:rPr/>
        <w:t xml:space="preserve">saavutti uransa 1000. pisteen 39 jaardin kenttämaalilla Baltimore Ravensia vastaan. Hän on Raidersin historian eniten pisteitä tehnyt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Raidersin kaikkien aikojen paras maalintekijä -</w:t>
      </w:r>
    </w:p>
    <w:p>
      <w:pPr>
        <w:pStyle w:val="TextBody"/>
        <w:bidi w:val="0"/>
        <w:jc w:val="left"/>
        <w:rPr>
          <w:b/>
          <w:u w:val="single"/>
          <w:shd w:val="clear" w:fill="FFFF00"/>
        </w:rPr>
      </w:pPr>
      <w:r>
        <w:rPr>
          <w:b/>
          <w:u w:val="single"/>
          <w:shd w:val="clear" w:fill="FFFF00"/>
        </w:rPr>
        <w:t xml:space="preserve">Asiakirjan numero 44476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Pier, Weston-super-Mare </w:t>
      </w:r>
    </w:p>
    <w:tbl>
      <w:tblPr>
        <w:tblW w:w="10205" w:type="dxa"/>
        <w:jc w:val="left"/>
        <w:tblInd w:w="0" w:type="dxa"/>
        <w:tblLayout w:type="fixed"/>
        <w:tblCellMar>
          <w:top w:w="28" w:type="dxa"/>
          <w:left w:w="28" w:type="dxa"/>
          <w:bottom w:w="28" w:type="dxa"/>
          <w:right w:w="28" w:type="dxa"/>
        </w:tblCellMar>
      </w:tblPr>
      <w:tblGrid>
        <w:gridCol w:w="1493"/>
        <w:gridCol w:w="8712"/>
      </w:tblGrid>
      <w:tr>
        <w:trPr/>
        <w:tc>
          <w:tcPr>
            <w:tcW w:w="1493" w:type="dxa"/>
            <w:tcBorders/>
            <w:vAlign w:val="center"/>
          </w:tcPr>
          <w:p>
            <w:pPr>
              <w:pStyle w:val="TableHeading"/>
              <w:suppressLineNumbers/>
              <w:bidi w:val="0"/>
              <w:spacing w:before="0" w:after="283"/>
              <w:jc w:val="center"/>
              <w:rPr/>
            </w:pPr>
            <w:r>
              <w:rPr/>
              <w:t xml:space="preserve">Virallinen nimi </w:t>
            </w:r>
          </w:p>
        </w:tc>
        <w:tc>
          <w:tcPr>
            <w:tcW w:w="8712" w:type="dxa"/>
            <w:tcBorders/>
            <w:vAlign w:val="center"/>
          </w:tcPr>
          <w:p>
            <w:pPr>
              <w:pStyle w:val="TableContents"/>
              <w:bidi w:val="0"/>
              <w:spacing w:before="0" w:after="283"/>
              <w:jc w:val="left"/>
              <w:rPr/>
            </w:pPr>
            <w:r>
              <w:rPr/>
              <w:t xml:space="preserve">Grand Pier </w:t>
            </w:r>
          </w:p>
        </w:tc>
      </w:tr>
      <w:tr>
        <w:trPr/>
        <w:tc>
          <w:tcPr>
            <w:tcW w:w="1493" w:type="dxa"/>
            <w:tcBorders/>
            <w:vAlign w:val="center"/>
          </w:tcPr>
          <w:p>
            <w:pPr>
              <w:pStyle w:val="TableHeading"/>
              <w:suppressLineNumbers/>
              <w:bidi w:val="0"/>
              <w:spacing w:before="0" w:after="283"/>
              <w:jc w:val="center"/>
              <w:rPr/>
            </w:pPr>
            <w:r>
              <w:rPr/>
              <w:t xml:space="preserve">Tyyppi </w:t>
            </w:r>
          </w:p>
        </w:tc>
        <w:tc>
          <w:tcPr>
            <w:tcW w:w="8712" w:type="dxa"/>
            <w:tcBorders/>
            <w:vAlign w:val="center"/>
          </w:tcPr>
          <w:p>
            <w:pPr>
              <w:pStyle w:val="TableContents"/>
              <w:bidi w:val="0"/>
              <w:spacing w:before="0" w:after="283"/>
              <w:jc w:val="left"/>
              <w:rPr/>
            </w:pPr>
            <w:r>
              <w:rPr/>
              <w:t xml:space="preserve">Huvilaituri </w:t>
            </w:r>
          </w:p>
        </w:tc>
      </w:tr>
      <w:tr>
        <w:trPr/>
        <w:tc>
          <w:tcPr>
            <w:tcW w:w="1493" w:type="dxa"/>
            <w:tcBorders/>
            <w:vAlign w:val="center"/>
          </w:tcPr>
          <w:p>
            <w:pPr>
              <w:pStyle w:val="TableHeading"/>
              <w:suppressLineNumbers/>
              <w:bidi w:val="0"/>
              <w:spacing w:before="0" w:after="283"/>
              <w:jc w:val="center"/>
              <w:rPr/>
            </w:pPr>
            <w:r>
              <w:rPr/>
              <w:t xml:space="preserve">Paikkakunta </w:t>
            </w:r>
          </w:p>
        </w:tc>
        <w:tc>
          <w:tcPr>
            <w:tcW w:w="8712" w:type="dxa"/>
            <w:tcBorders/>
            <w:vAlign w:val="center"/>
          </w:tcPr>
          <w:p>
            <w:pPr>
              <w:pStyle w:val="TableContents"/>
              <w:bidi w:val="0"/>
              <w:spacing w:before="0" w:after="283"/>
              <w:jc w:val="left"/>
              <w:rPr/>
            </w:pPr>
            <w:r>
              <w:rPr/>
              <w:t xml:space="preserve">Weston-super-Mare, North Somerset, Englanti </w:t>
            </w:r>
          </w:p>
        </w:tc>
      </w:tr>
      <w:tr>
        <w:trPr/>
        <w:tc>
          <w:tcPr>
            <w:tcW w:w="1493" w:type="dxa"/>
            <w:tcBorders/>
            <w:vAlign w:val="center"/>
          </w:tcPr>
          <w:p>
            <w:pPr>
              <w:pStyle w:val="TableHeading"/>
              <w:suppressLineNumbers/>
              <w:bidi w:val="0"/>
              <w:spacing w:before="0" w:after="283"/>
              <w:jc w:val="center"/>
              <w:rPr/>
            </w:pPr>
            <w:r>
              <w:rPr/>
              <w:t xml:space="preserve">Rakentaminen </w:t>
            </w:r>
          </w:p>
        </w:tc>
        <w:tc>
          <w:tcPr>
            <w:tcW w:w="8712" w:type="dxa"/>
            <w:tcBorders/>
            <w:vAlign w:val="center"/>
          </w:tcPr>
          <w:p>
            <w:pPr>
              <w:pStyle w:val="TableContents"/>
              <w:bidi w:val="0"/>
              <w:spacing w:before="0" w:after="283"/>
              <w:jc w:val="left"/>
              <w:rPr/>
            </w:pPr>
            <w:r>
              <w:rPr/>
              <w:t xml:space="preserve">P. Munroe </w:t>
            </w:r>
          </w:p>
        </w:tc>
      </w:tr>
      <w:tr>
        <w:trPr/>
        <w:tc>
          <w:tcPr>
            <w:tcW w:w="1493" w:type="dxa"/>
            <w:tcBorders/>
            <w:vAlign w:val="center"/>
          </w:tcPr>
          <w:p>
            <w:pPr>
              <w:pStyle w:val="TableHeading"/>
              <w:suppressLineNumbers/>
              <w:bidi w:val="0"/>
              <w:spacing w:before="0" w:after="283"/>
              <w:jc w:val="center"/>
              <w:rPr/>
            </w:pPr>
            <w:r>
              <w:rPr/>
              <w:t xml:space="preserve">Omistaja </w:t>
            </w:r>
          </w:p>
        </w:tc>
        <w:tc>
          <w:tcPr>
            <w:tcW w:w="8712" w:type="dxa"/>
            <w:tcBorders/>
            <w:vAlign w:val="center"/>
          </w:tcPr>
          <w:p>
            <w:pPr>
              <w:pStyle w:val="TableContents"/>
              <w:bidi w:val="0"/>
              <w:spacing w:before="0" w:after="283"/>
              <w:jc w:val="left"/>
              <w:rPr/>
            </w:pPr>
            <w:r>
              <w:rPr>
                <w:color w:val="A9A9A9"/>
              </w:rPr>
              <w:t xml:space="preserve">Michelle &amp; Kerry </w:t>
            </w:r>
            <w:r>
              <w:rPr/>
              <w:t xml:space="preserve">Michael </w:t>
            </w:r>
          </w:p>
        </w:tc>
      </w:tr>
      <w:tr>
        <w:trPr/>
        <w:tc>
          <w:tcPr>
            <w:tcW w:w="1493" w:type="dxa"/>
            <w:tcBorders/>
            <w:vAlign w:val="center"/>
          </w:tcPr>
          <w:p>
            <w:pPr>
              <w:pStyle w:val="TableHeading"/>
              <w:suppressLineNumbers/>
              <w:bidi w:val="0"/>
              <w:spacing w:before="0" w:after="283"/>
              <w:jc w:val="center"/>
              <w:rPr/>
            </w:pPr>
            <w:r>
              <w:rPr/>
              <w:t xml:space="preserve">Kokonaispituus </w:t>
            </w:r>
          </w:p>
        </w:tc>
        <w:tc>
          <w:tcPr>
            <w:tcW w:w="8712" w:type="dxa"/>
            <w:tcBorders/>
            <w:vAlign w:val="center"/>
          </w:tcPr>
          <w:p>
            <w:pPr>
              <w:pStyle w:val="TableContents"/>
              <w:bidi w:val="0"/>
              <w:spacing w:before="0" w:after="283"/>
              <w:jc w:val="left"/>
              <w:rPr/>
            </w:pPr>
            <w:r>
              <w:rPr/>
              <w:t xml:space="preserve">366 m (1,201 ft) </w:t>
            </w:r>
          </w:p>
        </w:tc>
      </w:tr>
      <w:tr>
        <w:trPr/>
        <w:tc>
          <w:tcPr>
            <w:tcW w:w="1493" w:type="dxa"/>
            <w:tcBorders/>
            <w:vAlign w:val="center"/>
          </w:tcPr>
          <w:p>
            <w:pPr>
              <w:pStyle w:val="TableHeading"/>
              <w:suppressLineNumbers/>
              <w:bidi w:val="0"/>
              <w:spacing w:before="0" w:after="283"/>
              <w:jc w:val="center"/>
              <w:rPr/>
            </w:pPr>
            <w:r>
              <w:rPr/>
              <w:t xml:space="preserve">Leveys </w:t>
            </w:r>
          </w:p>
        </w:tc>
        <w:tc>
          <w:tcPr>
            <w:tcW w:w="8712" w:type="dxa"/>
            <w:tcBorders/>
            <w:vAlign w:val="center"/>
          </w:tcPr>
          <w:p>
            <w:pPr>
              <w:pStyle w:val="TableContents"/>
              <w:bidi w:val="0"/>
              <w:spacing w:before="0" w:after="283"/>
              <w:jc w:val="left"/>
              <w:rPr/>
            </w:pPr>
            <w:r>
              <w:rPr/>
              <w:t xml:space="preserve">Promenadi 13 m (43 jalkaa) Paviljonki 65 m (213 jalkaa) </w:t>
            </w:r>
          </w:p>
        </w:tc>
      </w:tr>
      <w:tr>
        <w:trPr/>
        <w:tc>
          <w:tcPr>
            <w:tcW w:w="1493" w:type="dxa"/>
            <w:tcBorders/>
            <w:vAlign w:val="center"/>
          </w:tcPr>
          <w:p>
            <w:pPr>
              <w:pStyle w:val="TableHeading"/>
              <w:suppressLineNumbers/>
              <w:bidi w:val="0"/>
              <w:spacing w:before="0" w:after="283"/>
              <w:jc w:val="center"/>
              <w:rPr/>
            </w:pPr>
            <w:r>
              <w:rPr/>
              <w:t xml:space="preserve">Avaamispäivä </w:t>
            </w:r>
          </w:p>
        </w:tc>
        <w:tc>
          <w:tcPr>
            <w:tcW w:w="8712" w:type="dxa"/>
            <w:tcBorders/>
            <w:vAlign w:val="center"/>
          </w:tcPr>
          <w:p>
            <w:pPr>
              <w:pStyle w:val="TableContents"/>
              <w:bidi w:val="0"/>
              <w:spacing w:before="0" w:after="283"/>
              <w:jc w:val="left"/>
              <w:rPr/>
            </w:pPr>
            <w:r>
              <w:rPr/>
              <w:t xml:space="preserve">11. kesäkuuta 1904 </w:t>
            </w:r>
          </w:p>
        </w:tc>
      </w:tr>
      <w:tr>
        <w:trPr/>
        <w:tc>
          <w:tcPr>
            <w:tcW w:w="1493" w:type="dxa"/>
            <w:tcBorders/>
            <w:vAlign w:val="center"/>
          </w:tcPr>
          <w:p>
            <w:pPr>
              <w:pStyle w:val="TableHeading"/>
              <w:suppressLineNumbers/>
              <w:bidi w:val="0"/>
              <w:spacing w:before="0" w:after="283"/>
              <w:jc w:val="center"/>
              <w:rPr/>
            </w:pPr>
            <w:r>
              <w:rPr/>
              <w:t xml:space="preserve">Toll </w:t>
            </w:r>
          </w:p>
        </w:tc>
        <w:tc>
          <w:tcPr>
            <w:tcW w:w="8712" w:type="dxa"/>
            <w:tcBorders/>
            <w:vAlign w:val="center"/>
          </w:tcPr>
          <w:p>
            <w:pPr>
              <w:pStyle w:val="TableContents"/>
              <w:bidi w:val="0"/>
              <w:spacing w:before="0" w:after="283"/>
              <w:jc w:val="left"/>
              <w:rPr/>
            </w:pPr>
            <w:r>
              <w:rPr/>
              <w:t xml:space="preserve">1 punta per henkilö (lastenvaunuissa oleville lapsille ja Tiffany'sissa ennakkovarauksen tehneille vierailijoille ilmainen sisäänpääsy). </w:t>
            </w:r>
          </w:p>
        </w:tc>
      </w:tr>
      <w:tr>
        <w:trPr/>
        <w:tc>
          <w:tcPr>
            <w:tcW w:w="1493" w:type="dxa"/>
            <w:tcBorders/>
            <w:vAlign w:val="center"/>
          </w:tcPr>
          <w:p>
            <w:pPr>
              <w:pStyle w:val="TableHeading"/>
              <w:suppressLineNumbers/>
              <w:bidi w:val="0"/>
              <w:spacing w:before="0" w:after="283"/>
              <w:jc w:val="center"/>
              <w:rPr/>
            </w:pPr>
            <w:r>
              <w:rPr/>
              <w:t xml:space="preserve">Koordinaatit </w:t>
            </w:r>
          </w:p>
        </w:tc>
        <w:tc>
          <w:tcPr>
            <w:tcW w:w="8712" w:type="dxa"/>
            <w:tcBorders/>
            <w:vAlign w:val="center"/>
          </w:tcPr>
          <w:p>
            <w:pPr>
              <w:pStyle w:val="TableContents"/>
              <w:bidi w:val="0"/>
              <w:spacing w:before="0" w:after="283"/>
              <w:jc w:val="left"/>
              <w:rPr/>
            </w:pPr>
            <w:r>
              <w:rPr/>
              <w:t xml:space="preserve">51 ° 20 ′ 52''' N 2 ° 58 ′ 56'' W </w:t>
            </w:r>
            <w:r>
              <w:rPr/>
              <w:t xml:space="preserve">/ </w:t>
            </w:r>
            <w:r>
              <w:rPr/>
              <w:t xml:space="preserve">51,347668 ° N 2,982254 ° W </w:t>
            </w:r>
            <w:r>
              <w:rPr/>
              <w:t xml:space="preserve">/ 51,347668;-2,982254 Koordinaatit: 51 ° 20 ′ 52''' N 2 ° 58 ′ 56'' W </w:t>
            </w:r>
            <w:r>
              <w:rPr/>
              <w:t xml:space="preserve">/ </w:t>
            </w:r>
            <w:r>
              <w:rPr/>
              <w:t xml:space="preserve">51.347668 ° N 2.982254 ° W </w:t>
            </w:r>
            <w:r>
              <w:rPr/>
              <w:t xml:space="preserve">/ 51.347668;-2.982254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grand pier weston super tamman</w:t>
      </w:r>
    </w:p>
    <w:p>
      <w:pPr>
        <w:pStyle w:val="TextBody"/>
        <w:bidi w:val="0"/>
        <w:jc w:val="left"/>
        <w:rPr>
          <w:b/>
          <w:u w:val="single"/>
          <w:shd w:val="clear" w:fill="FFFF00"/>
        </w:rPr>
      </w:pPr>
      <w:r>
        <w:rPr>
          <w:b/>
          <w:u w:val="single"/>
          <w:shd w:val="clear" w:fill="FFFF00"/>
        </w:rPr>
        <w:t xml:space="preserve">Asiakirjan numero 44477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Mikrobien aineenvaihdunta on keino, jolla mikrobi saa energiaa ja ravinteita (esim. </w:t>
      </w:r>
      <w:r>
        <w:rPr>
          <w:color w:val="A9A9A9"/>
        </w:rPr>
        <w:t xml:space="preserve">hiiltä), </w:t>
      </w:r>
      <w:r>
        <w:rPr/>
        <w:t xml:space="preserve">joita se tarvitsee elääkseen ja lisääntyäkseen. Mikrobit käyttävät monia erilaisia aineenvaihduntastrategioita, ja lajit voidaan usein erottaa toisistaan aineenvaihdunnan ominaisuuksien perusteella. Mikrobin erityiset aineenvaihdunnalliset ominaisuudet ovat tärkeimpiä tekijöitä, jotka määrittävät mikrobin ekologisen kapeikon, ja usein ne mahdollistavat sen, että mikrobi on hyödyllinen teollisissa prosesseissa tai vastaa biogeokemiallisista kierroista.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ravintoaine on mikro-organismien tärkein energianlähde?</w:t>
      </w:r>
    </w:p>
    <w:p>
      <w:pPr>
        <w:pStyle w:val="TextBody"/>
        <w:bidi w:val="0"/>
        <w:jc w:val="left"/>
        <w:rPr>
          <w:b/>
          <w:u w:val="single"/>
          <w:shd w:val="clear" w:fill="FFFF00"/>
        </w:rPr>
      </w:pPr>
      <w:r>
        <w:rPr>
          <w:b/>
          <w:u w:val="single"/>
          <w:shd w:val="clear" w:fill="FFFF00"/>
        </w:rPr>
        <w:t xml:space="preserve">Asiakirjan numero 44478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Dennis Alan ``Denny'' Hamlin (s. 18. marraskuuta 1980) on yhdysvaltalainen ammattilaisautoilija. Hän kilpailee tällä hetkellä täysipäiväisesti Monster Energy NASCAR Cup Series -sarjassa Joe Gibbs Racingin Toyota Camryn numerolla 11 ja osa-aikaisesti NASCAR Xfinity Series -sarjassa JGR:n Camryn numerolla 20. Hän ajaa tällä hetkellä Monster Energy NASCAR Cup Series -sarjaa. Hän on voittanut </w:t>
      </w:r>
      <w:r>
        <w:rPr>
          <w:color w:val="A9A9A9"/>
        </w:rPr>
        <w:t xml:space="preserve">30 </w:t>
      </w:r>
      <w:r>
        <w:rPr/>
        <w:t xml:space="preserve">NASCAR Cup Seriesin osakilpailua, mukaan lukien Daytona 500 -kilpailun vuonna 2016, jossa hän myös saavutti kisan historian pienimmän voittomarginaalin.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Nascar-voittoa Denny Hamlinilla on?</w:t>
      </w:r>
    </w:p>
    <w:p>
      <w:pPr>
        <w:pStyle w:val="TextBody"/>
        <w:bidi w:val="0"/>
        <w:jc w:val="left"/>
        <w:rPr>
          <w:b/>
          <w:u w:val="single"/>
          <w:shd w:val="clear" w:fill="FFFF00"/>
        </w:rPr>
      </w:pPr>
      <w:r>
        <w:rPr>
          <w:b/>
          <w:u w:val="single"/>
          <w:shd w:val="clear" w:fill="FFFF00"/>
        </w:rPr>
        <w:t xml:space="preserve">Asiakirjan numero 44479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Graff on </w:t>
      </w:r>
      <w:r>
        <w:rPr/>
        <w:t xml:space="preserve">1,73 m pitkä. Vuonna 2004 hän asetti henkilökohtaisen ennätyksensä (PB) 5000 metrin juoksussa ajalla 15: 56.30; hän asetti ulkoilman seiväshypyn PB:n 4,17 metrillä (13 ft 8 in); ja sisäilman seiväshypyn PB:n 4,20 metrillä (13 ft 9 in). Graff piti sauvahypyn ennätystä Georgia Techissä ja Nebraskan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Jessie Graff amerikkalainen ninjasoturi</w:t>
      </w:r>
    </w:p>
    <w:p>
      <w:pPr>
        <w:pStyle w:val="TextBody"/>
        <w:bidi w:val="0"/>
        <w:jc w:val="left"/>
        <w:rPr>
          <w:b/>
          <w:u w:val="single"/>
          <w:shd w:val="clear" w:fill="FFFF00"/>
        </w:rPr>
      </w:pPr>
      <w:r>
        <w:rPr>
          <w:b/>
          <w:u w:val="single"/>
          <w:shd w:val="clear" w:fill="FFFF00"/>
        </w:rPr>
        <w:t xml:space="preserve">Asiakirjan numero 44480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Neurotieteessä glutamaatilla tarkoitetaan glutamiinihapon anionia, joka toimii hermovälittäjäaineena: kemikaalina, jota hermosolut käyttävät lähettääkseen signaaleja muille soluille. Se on selkärankaisten hermoston runsain välittäjäaine. Sitä käytetään selkärankaisten aivojen kaikissa tärkeimmissä kiihdyttävissä toiminnoissa, ja sen osuus </w:t>
      </w:r>
      <w:r>
        <w:rPr/>
        <w:t xml:space="preserve">ihmisen aivojen </w:t>
      </w:r>
      <w:r>
        <w:rPr>
          <w:color w:val="A9A9A9"/>
        </w:rPr>
        <w:t xml:space="preserve">synaptisista yhteyksistä on yhteensä yli 90 prosenttia.</w:t>
      </w:r>
      <w:r>
        <w:rPr/>
        <w:t xml:space="preserve"> Se toimii myös ensisijaisena välittäjäaineena joillakin paikallisilla aivoalueilla, kuten pikkuaivojen jyvässoluissa.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aivojen osaan glutamaatti vaikuttaa?</w:t>
      </w:r>
    </w:p>
    <w:p>
      <w:pPr>
        <w:pStyle w:val="TextBody"/>
        <w:bidi w:val="0"/>
        <w:jc w:val="left"/>
        <w:rPr>
          <w:b/>
          <w:u w:val="single"/>
          <w:shd w:val="clear" w:fill="FFFF00"/>
        </w:rPr>
      </w:pPr>
      <w:r>
        <w:rPr>
          <w:b/>
          <w:u w:val="single"/>
          <w:shd w:val="clear" w:fill="FFFF00"/>
        </w:rPr>
        <w:t xml:space="preserve">Asiakirjan numero 44481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Plasmodium malariae on loisperäinen alkueläin, joka aiheuttaa malariaa ihmisissä. Se </w:t>
      </w:r>
      <w:r>
        <w:rPr/>
        <w:t xml:space="preserve">on yksi monista </w:t>
      </w:r>
      <w:r>
        <w:rPr/>
        <w:t xml:space="preserve">ihmisiin tarttuvista </w:t>
      </w:r>
      <w:r>
        <w:rPr>
          <w:color w:val="A9A9A9"/>
        </w:rPr>
        <w:t xml:space="preserve">Plasmodium-loislajeista</w:t>
      </w:r>
      <w:r>
        <w:rPr/>
        <w:t xml:space="preserve">, mukaan lukien Plasmodium falciparum ja Plasmodium vivax, jotka aiheuttavat suurimman osan malariatartunnoista. Vaikka sitä esiintyy kaikkialla maailmassa, se on niin sanottu "hyvänlaatuinen malaria" eikä se ole läheskään yhtä vaarallinen kuin P. falciparum- tai P. vivax -malaria. Se aiheuttaa kuumeen, joka toistuu noin kolmen päivän välein (kvarttikuume), mikä on pidempi kuin muiden malarialoisten kahden päivän (tertian) välein, mistä johtuvat sen vaihtoehtoiset nimet kvarttikuume ja kvarttimalaria.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organismiryhmään malarian aiheuttaja kuuluu?</w:t>
      </w:r>
    </w:p>
    <w:p>
      <w:pPr>
        <w:pStyle w:val="TextBody"/>
        <w:bidi w:val="0"/>
        <w:jc w:val="left"/>
        <w:rPr>
          <w:b/>
          <w:u w:val="single"/>
          <w:shd w:val="clear" w:fill="FFFF00"/>
        </w:rPr>
      </w:pPr>
      <w:r>
        <w:rPr>
          <w:b/>
          <w:u w:val="single"/>
          <w:shd w:val="clear" w:fill="FFFF00"/>
        </w:rPr>
        <w:t xml:space="preserve">Asiakirjan numero 44482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Reciprocal and Mutual Duty Betwixt a Free King and His Natural Subjects (alkuperäinen skotlantilainen nimi: The Trve Lawe of free Monarchies: Or, The Reciprock and Mvtvall Dvtie Betwixt a free King, and his naturall Subiectes) on </w:t>
      </w:r>
      <w:r>
        <w:rPr>
          <w:color w:val="A9A9A9"/>
        </w:rPr>
        <w:t xml:space="preserve">Skotlannin Jaakko VI:n (myöhemmin myös Englannin Jaakko I:ksi kruunattu</w:t>
      </w:r>
      <w:r>
        <w:rPr/>
        <w:t xml:space="preserve">) kirjoittama poliittista teoriaa ja kuninkuutta käsittelevä tutkielma tai essee</w:t>
      </w:r>
      <w:r>
        <w:rPr/>
        <w:t xml:space="preserve">. </w:t>
      </w:r>
      <w:r>
        <w:rPr/>
        <w:t xml:space="preserve">Uskotaan, että Jaakko VI kirjoitti traktaatin esittääkseen </w:t>
      </w:r>
      <w:r>
        <w:rPr>
          <w:color w:val="DCDCDC"/>
        </w:rPr>
        <w:t xml:space="preserve">oman käsityksensä kuninkuudesta </w:t>
      </w:r>
      <w:r>
        <w:rPr/>
        <w:t xml:space="preserve">vastakohtana sopimuspohjaisille näkemyksille, joita muun muassa George Buchanan (teoksessa De Jure Regni apud Scotos, 1579) kannatti. Jaakko VI julkaisi teoksen vuonna 1598. Sitä pidetään merkittävänä, koska siinä esitettiin ensimmäistä kertaa oppi kuninkaiden jumalallisesta oikeudesta Skotlannissa ja myöhemmin Englannissa. Jaakko näki kuninkaiden jumalallisen oikeuden apostolisen perimyksen jatkeena.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Trew-lain ja mistä siinä oli kyse?</w:t>
      </w:r>
    </w:p>
    <w:p>
      <w:pPr>
        <w:pStyle w:val="TextBody"/>
        <w:bidi w:val="0"/>
        <w:jc w:val="left"/>
        <w:rPr>
          <w:b/>
          <w:u w:val="single"/>
          <w:shd w:val="clear" w:fill="FFFF00"/>
        </w:rPr>
      </w:pPr>
      <w:r>
        <w:rPr>
          <w:b/>
          <w:u w:val="single"/>
          <w:shd w:val="clear" w:fill="FFFF00"/>
        </w:rPr>
        <w:t xml:space="preserve">Asiakirjan numero 44483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Rita MacNeil</w:t>
      </w:r>
      <w:r>
        <w:rPr/>
        <w:t xml:space="preserve">, CM, ONS (28. toukokuuta 1944 - 16. huhtikuuta 2013) oli kanadalainen laulaja, joka oli kotoisin Big Pondin kunnasta Nova Scotian Cape Breton Islandilta. Hänen suurin hitti, ``Flying On Your Own'', oli Top 40 -hitti vuonna 1987, ja Anne Murray coveroi sen seuraavana vuonna, vaikka hänellä oli hittejä country- ja aikuisten nykyaikaisen musiikin listoilla koko uransa ajan. Yhdistyneessä kuningaskunnassa MacNeilin kappale ``Working Man'' oli 11. hitti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olen työmies</w:t>
      </w:r>
    </w:p>
    <w:p>
      <w:pPr>
        <w:pStyle w:val="TextBody"/>
        <w:bidi w:val="0"/>
        <w:jc w:val="left"/>
        <w:rPr>
          <w:b/>
          <w:u w:val="single"/>
          <w:shd w:val="clear" w:fill="FFFF00"/>
        </w:rPr>
      </w:pPr>
      <w:r>
        <w:rPr>
          <w:b/>
          <w:u w:val="single"/>
          <w:shd w:val="clear" w:fill="FFFF00"/>
        </w:rPr>
        <w:t xml:space="preserve">Asiakirjan numero 44484</w:t>
      </w:r>
    </w:p>
    <w:p>
      <w:pPr>
        <w:pStyle w:val="TextBody"/>
        <w:bidi w:val="0"/>
        <w:jc w:val="left"/>
        <w:rPr>
          <w:b/>
          <w:shd w:val="clear" w:fill="FFFF00"/>
        </w:rPr>
      </w:pPr>
      <w:r>
        <w:rPr>
          <w:b/>
          <w:shd w:val="clear" w:fill="FFFF00"/>
        </w:rPr>
        <w:t xml:space="preserve">Tekstin numero 0</w:t>
      </w:r>
    </w:p>
    <w:tbl>
      <w:tblPr>
        <w:tblW w:w="9409" w:type="dxa"/>
        <w:jc w:val="left"/>
        <w:tblInd w:w="0" w:type="dxa"/>
        <w:tblLayout w:type="fixed"/>
        <w:tblCellMar>
          <w:top w:w="28" w:type="dxa"/>
          <w:left w:w="28" w:type="dxa"/>
          <w:bottom w:w="28" w:type="dxa"/>
          <w:right w:w="28" w:type="dxa"/>
        </w:tblCellMar>
      </w:tblPr>
      <w:tblGrid>
        <w:gridCol w:w="541"/>
        <w:gridCol w:w="4471"/>
        <w:gridCol w:w="345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4471" w:type="dxa"/>
            <w:tcBorders/>
            <w:vAlign w:val="center"/>
          </w:tcPr>
          <w:p>
            <w:pPr>
              <w:pStyle w:val="TableHeading"/>
              <w:suppressLineNumbers/>
              <w:bidi w:val="0"/>
              <w:spacing w:before="0" w:after="283"/>
              <w:jc w:val="center"/>
              <w:rPr/>
            </w:pPr>
            <w:r>
              <w:rPr/>
              <w:t xml:space="preserve">Otsikko </w:t>
            </w:r>
          </w:p>
        </w:tc>
        <w:tc>
          <w:tcPr>
            <w:tcW w:w="3451" w:type="dxa"/>
            <w:tcBorders/>
            <w:vAlign w:val="center"/>
          </w:tcPr>
          <w:p>
            <w:pPr>
              <w:pStyle w:val="TableHeading"/>
              <w:suppressLineNumbers/>
              <w:bidi w:val="0"/>
              <w:spacing w:before="0" w:after="283"/>
              <w:jc w:val="center"/>
              <w:rPr/>
            </w:pPr>
            <w:r>
              <w:rPr/>
              <w:t xml:space="preserve">Esiintyjä(t)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4471" w:type="dxa"/>
            <w:tcBorders/>
            <w:vAlign w:val="center"/>
          </w:tcPr>
          <w:p>
            <w:pPr>
              <w:pStyle w:val="TableContents"/>
              <w:bidi w:val="0"/>
              <w:spacing w:before="0" w:after="283"/>
              <w:jc w:val="left"/>
              <w:rPr/>
            </w:pPr>
            <w:r>
              <w:rPr/>
              <w:t xml:space="preserve">"Älä mene rikkomaan sydäntäni. </w:t>
            </w:r>
          </w:p>
        </w:tc>
        <w:tc>
          <w:tcPr>
            <w:tcW w:w="3451" w:type="dxa"/>
            <w:tcBorders/>
            <w:vAlign w:val="center"/>
          </w:tcPr>
          <w:p>
            <w:pPr>
              <w:pStyle w:val="TableContents"/>
              <w:bidi w:val="0"/>
              <w:spacing w:before="0" w:after="283"/>
              <w:jc w:val="left"/>
              <w:rPr/>
            </w:pPr>
            <w:r>
              <w:rPr>
                <w:color w:val="A9A9A9"/>
              </w:rPr>
              <w:t xml:space="preserve">Jesse McCartney</w:t>
            </w:r>
            <w:r>
              <w:rPr/>
              <w:t xml:space="preserve">, </w:t>
            </w:r>
            <w:r>
              <w:rPr>
                <w:color w:val="DCDCDC"/>
              </w:rPr>
              <w:t xml:space="preserve">Anne Hathaway </w:t>
            </w:r>
          </w:p>
        </w:tc>
        <w:tc>
          <w:tcPr>
            <w:tcW w:w="946" w:type="dxa"/>
            <w:tcBorders/>
            <w:vAlign w:val="center"/>
          </w:tcPr>
          <w:p>
            <w:pPr>
              <w:pStyle w:val="TableContents"/>
              <w:bidi w:val="0"/>
              <w:spacing w:before="0" w:after="283"/>
              <w:jc w:val="left"/>
              <w:rPr/>
            </w:pPr>
            <w:r>
              <w:rPr/>
              <w:t xml:space="preserve">3: 10 </w:t>
            </w:r>
          </w:p>
        </w:tc>
      </w:tr>
      <w:tr>
        <w:trPr/>
        <w:tc>
          <w:tcPr>
            <w:tcW w:w="541" w:type="dxa"/>
            <w:tcBorders/>
            <w:vAlign w:val="center"/>
          </w:tcPr>
          <w:p>
            <w:pPr>
              <w:pStyle w:val="TableContents"/>
              <w:bidi w:val="0"/>
              <w:spacing w:before="0" w:after="283"/>
              <w:jc w:val="left"/>
              <w:rPr/>
            </w:pPr>
            <w:r>
              <w:rPr/>
              <w:t xml:space="preserve">2. </w:t>
            </w:r>
          </w:p>
        </w:tc>
        <w:tc>
          <w:tcPr>
            <w:tcW w:w="4471" w:type="dxa"/>
            <w:tcBorders/>
            <w:vAlign w:val="center"/>
          </w:tcPr>
          <w:p>
            <w:pPr>
              <w:pStyle w:val="TableContents"/>
              <w:bidi w:val="0"/>
              <w:spacing w:before="0" w:after="283"/>
              <w:jc w:val="left"/>
              <w:rPr/>
            </w:pPr>
            <w:r>
              <w:rPr/>
              <w:t xml:space="preserve">"Se ei ole pelkkää kuvitelmaa </w:t>
            </w:r>
          </w:p>
        </w:tc>
        <w:tc>
          <w:tcPr>
            <w:tcW w:w="3451" w:type="dxa"/>
            <w:tcBorders/>
            <w:vAlign w:val="center"/>
          </w:tcPr>
          <w:p>
            <w:pPr>
              <w:pStyle w:val="TableContents"/>
              <w:bidi w:val="0"/>
              <w:spacing w:before="0" w:after="283"/>
              <w:jc w:val="left"/>
              <w:rPr/>
            </w:pPr>
            <w:r>
              <w:rPr/>
              <w:t xml:space="preserve">Kari Kimmel </w:t>
            </w:r>
          </w:p>
        </w:tc>
        <w:tc>
          <w:tcPr>
            <w:tcW w:w="946" w:type="dxa"/>
            <w:tcBorders/>
            <w:vAlign w:val="center"/>
          </w:tcPr>
          <w:p>
            <w:pPr>
              <w:pStyle w:val="TableContents"/>
              <w:bidi w:val="0"/>
              <w:spacing w:before="0" w:after="283"/>
              <w:jc w:val="left"/>
              <w:rPr/>
            </w:pPr>
            <w:r>
              <w:rPr/>
              <w:t xml:space="preserve">3: 07 </w:t>
            </w:r>
          </w:p>
        </w:tc>
      </w:tr>
      <w:tr>
        <w:trPr/>
        <w:tc>
          <w:tcPr>
            <w:tcW w:w="541" w:type="dxa"/>
            <w:tcBorders/>
            <w:vAlign w:val="center"/>
          </w:tcPr>
          <w:p>
            <w:pPr>
              <w:pStyle w:val="TableContents"/>
              <w:bidi w:val="0"/>
              <w:spacing w:before="0" w:after="283"/>
              <w:jc w:val="left"/>
              <w:rPr/>
            </w:pPr>
            <w:r>
              <w:rPr/>
              <w:t xml:space="preserve">3. </w:t>
            </w:r>
          </w:p>
        </w:tc>
        <w:tc>
          <w:tcPr>
            <w:tcW w:w="4471" w:type="dxa"/>
            <w:tcBorders/>
            <w:vAlign w:val="center"/>
          </w:tcPr>
          <w:p>
            <w:pPr>
              <w:pStyle w:val="TableContents"/>
              <w:bidi w:val="0"/>
              <w:spacing w:before="0" w:after="283"/>
              <w:jc w:val="left"/>
              <w:rPr/>
            </w:pPr>
            <w:r>
              <w:rPr/>
              <w:t xml:space="preserve">``True to Your Heart'' </w:t>
            </w:r>
          </w:p>
        </w:tc>
        <w:tc>
          <w:tcPr>
            <w:tcW w:w="3451" w:type="dxa"/>
            <w:tcBorders/>
            <w:vAlign w:val="center"/>
          </w:tcPr>
          <w:p>
            <w:pPr>
              <w:pStyle w:val="TableContents"/>
              <w:bidi w:val="0"/>
              <w:spacing w:before="0" w:after="283"/>
              <w:jc w:val="left"/>
              <w:rPr/>
            </w:pPr>
            <w:r>
              <w:rPr/>
              <w:t xml:space="preserve">Raven-Symoné </w:t>
            </w:r>
          </w:p>
        </w:tc>
        <w:tc>
          <w:tcPr>
            <w:tcW w:w="946" w:type="dxa"/>
            <w:tcBorders/>
            <w:vAlign w:val="center"/>
          </w:tcPr>
          <w:p>
            <w:pPr>
              <w:pStyle w:val="TableContents"/>
              <w:bidi w:val="0"/>
              <w:spacing w:before="0" w:after="283"/>
              <w:jc w:val="left"/>
              <w:rPr/>
            </w:pPr>
            <w:r>
              <w:rPr/>
              <w:t xml:space="preserve">3: 44 </w:t>
            </w:r>
          </w:p>
        </w:tc>
      </w:tr>
      <w:tr>
        <w:trPr/>
        <w:tc>
          <w:tcPr>
            <w:tcW w:w="541" w:type="dxa"/>
            <w:tcBorders/>
            <w:vAlign w:val="center"/>
          </w:tcPr>
          <w:p>
            <w:pPr>
              <w:pStyle w:val="TableContents"/>
              <w:bidi w:val="0"/>
              <w:spacing w:before="0" w:after="283"/>
              <w:jc w:val="left"/>
              <w:rPr/>
            </w:pPr>
            <w:r>
              <w:rPr/>
              <w:t xml:space="preserve">4. </w:t>
            </w:r>
          </w:p>
        </w:tc>
        <w:tc>
          <w:tcPr>
            <w:tcW w:w="4471" w:type="dxa"/>
            <w:tcBorders/>
            <w:vAlign w:val="center"/>
          </w:tcPr>
          <w:p>
            <w:pPr>
              <w:pStyle w:val="TableContents"/>
              <w:bidi w:val="0"/>
              <w:spacing w:before="0" w:after="283"/>
              <w:jc w:val="left"/>
              <w:rPr/>
            </w:pPr>
            <w:r>
              <w:rPr/>
              <w:t xml:space="preserve">``Kunnioitus'' </w:t>
            </w:r>
          </w:p>
        </w:tc>
        <w:tc>
          <w:tcPr>
            <w:tcW w:w="3451" w:type="dxa"/>
            <w:tcBorders/>
            <w:vAlign w:val="center"/>
          </w:tcPr>
          <w:p>
            <w:pPr>
              <w:pStyle w:val="TableContents"/>
              <w:bidi w:val="0"/>
              <w:spacing w:before="0" w:after="283"/>
              <w:jc w:val="left"/>
              <w:rPr/>
            </w:pPr>
            <w:r>
              <w:rPr/>
              <w:t xml:space="preserve">Kelly Clarkson </w:t>
            </w:r>
          </w:p>
        </w:tc>
        <w:tc>
          <w:tcPr>
            <w:tcW w:w="946" w:type="dxa"/>
            <w:tcBorders/>
            <w:vAlign w:val="center"/>
          </w:tcPr>
          <w:p>
            <w:pPr>
              <w:pStyle w:val="TableContents"/>
              <w:bidi w:val="0"/>
              <w:spacing w:before="0" w:after="283"/>
              <w:jc w:val="left"/>
              <w:rPr/>
            </w:pPr>
            <w:r>
              <w:rPr/>
              <w:t xml:space="preserve">2: 17 </w:t>
            </w:r>
          </w:p>
        </w:tc>
      </w:tr>
      <w:tr>
        <w:trPr/>
        <w:tc>
          <w:tcPr>
            <w:tcW w:w="541" w:type="dxa"/>
            <w:tcBorders/>
            <w:vAlign w:val="center"/>
          </w:tcPr>
          <w:p>
            <w:pPr>
              <w:pStyle w:val="TableContents"/>
              <w:bidi w:val="0"/>
              <w:spacing w:before="0" w:after="283"/>
              <w:jc w:val="left"/>
              <w:rPr/>
            </w:pPr>
            <w:r>
              <w:rPr/>
              <w:t xml:space="preserve">5. </w:t>
            </w:r>
          </w:p>
        </w:tc>
        <w:tc>
          <w:tcPr>
            <w:tcW w:w="4471" w:type="dxa"/>
            <w:tcBorders/>
            <w:vAlign w:val="center"/>
          </w:tcPr>
          <w:p>
            <w:pPr>
              <w:pStyle w:val="TableContents"/>
              <w:bidi w:val="0"/>
              <w:spacing w:before="0" w:after="283"/>
              <w:jc w:val="left"/>
              <w:rPr/>
            </w:pPr>
            <w:r>
              <w:rPr/>
              <w:t xml:space="preserve">``You Make Me Feel Like Dancing (Remix)'' </w:t>
            </w:r>
          </w:p>
        </w:tc>
        <w:tc>
          <w:tcPr>
            <w:tcW w:w="3451" w:type="dxa"/>
            <w:tcBorders/>
            <w:vAlign w:val="center"/>
          </w:tcPr>
          <w:p>
            <w:pPr>
              <w:pStyle w:val="TableContents"/>
              <w:bidi w:val="0"/>
              <w:spacing w:before="0" w:after="283"/>
              <w:jc w:val="left"/>
              <w:rPr/>
            </w:pPr>
            <w:r>
              <w:rPr/>
              <w:t xml:space="preserve">Anne Hathaway </w:t>
            </w:r>
          </w:p>
        </w:tc>
        <w:tc>
          <w:tcPr>
            <w:tcW w:w="946" w:type="dxa"/>
            <w:tcBorders/>
            <w:vAlign w:val="center"/>
          </w:tcPr>
          <w:p>
            <w:pPr>
              <w:pStyle w:val="TableContents"/>
              <w:bidi w:val="0"/>
              <w:spacing w:before="0" w:after="283"/>
              <w:jc w:val="left"/>
              <w:rPr/>
            </w:pPr>
            <w:r>
              <w:rPr/>
              <w:t xml:space="preserve">3: 20 </w:t>
            </w:r>
          </w:p>
        </w:tc>
      </w:tr>
      <w:tr>
        <w:trPr/>
        <w:tc>
          <w:tcPr>
            <w:tcW w:w="541" w:type="dxa"/>
            <w:tcBorders/>
            <w:vAlign w:val="center"/>
          </w:tcPr>
          <w:p>
            <w:pPr>
              <w:pStyle w:val="TableContents"/>
              <w:bidi w:val="0"/>
              <w:spacing w:before="0" w:after="283"/>
              <w:jc w:val="left"/>
              <w:rPr/>
            </w:pPr>
            <w:r>
              <w:rPr/>
              <w:t xml:space="preserve">6. </w:t>
            </w:r>
          </w:p>
        </w:tc>
        <w:tc>
          <w:tcPr>
            <w:tcW w:w="4471" w:type="dxa"/>
            <w:tcBorders/>
            <w:vAlign w:val="center"/>
          </w:tcPr>
          <w:p>
            <w:pPr>
              <w:pStyle w:val="TableContents"/>
              <w:bidi w:val="0"/>
              <w:spacing w:before="0" w:after="283"/>
              <w:jc w:val="left"/>
              <w:rPr/>
            </w:pPr>
            <w:r>
              <w:rPr/>
              <w:t xml:space="preserve">``Walking on Sunshine'' (kävely auringonpaisteessa) </w:t>
            </w:r>
          </w:p>
        </w:tc>
        <w:tc>
          <w:tcPr>
            <w:tcW w:w="3451" w:type="dxa"/>
            <w:tcBorders/>
            <w:vAlign w:val="center"/>
          </w:tcPr>
          <w:p>
            <w:pPr>
              <w:pStyle w:val="TableContents"/>
              <w:bidi w:val="0"/>
              <w:spacing w:before="0" w:after="283"/>
              <w:jc w:val="left"/>
              <w:rPr/>
            </w:pPr>
            <w:r>
              <w:rPr/>
              <w:t xml:space="preserve">Jump5 </w:t>
            </w:r>
          </w:p>
        </w:tc>
        <w:tc>
          <w:tcPr>
            <w:tcW w:w="946" w:type="dxa"/>
            <w:tcBorders/>
            <w:vAlign w:val="center"/>
          </w:tcPr>
          <w:p>
            <w:pPr>
              <w:pStyle w:val="TableContents"/>
              <w:bidi w:val="0"/>
              <w:spacing w:before="0" w:after="283"/>
              <w:jc w:val="left"/>
              <w:rPr/>
            </w:pPr>
            <w:r>
              <w:rPr/>
              <w:t xml:space="preserve">4: 06 </w:t>
            </w:r>
          </w:p>
        </w:tc>
      </w:tr>
      <w:tr>
        <w:trPr/>
        <w:tc>
          <w:tcPr>
            <w:tcW w:w="541" w:type="dxa"/>
            <w:tcBorders/>
            <w:vAlign w:val="center"/>
          </w:tcPr>
          <w:p>
            <w:pPr>
              <w:pStyle w:val="TableContents"/>
              <w:bidi w:val="0"/>
              <w:spacing w:before="0" w:after="283"/>
              <w:jc w:val="left"/>
              <w:rPr/>
            </w:pPr>
            <w:r>
              <w:rPr/>
              <w:t xml:space="preserve">7. </w:t>
            </w:r>
          </w:p>
        </w:tc>
        <w:tc>
          <w:tcPr>
            <w:tcW w:w="4471" w:type="dxa"/>
            <w:tcBorders/>
            <w:vAlign w:val="center"/>
          </w:tcPr>
          <w:p>
            <w:pPr>
              <w:pStyle w:val="TableContents"/>
              <w:bidi w:val="0"/>
              <w:spacing w:before="0" w:after="283"/>
              <w:jc w:val="left"/>
              <w:rPr/>
            </w:pPr>
            <w:r>
              <w:rPr/>
              <w:t xml:space="preserve">``Magic'' </w:t>
            </w:r>
          </w:p>
        </w:tc>
        <w:tc>
          <w:tcPr>
            <w:tcW w:w="3451" w:type="dxa"/>
            <w:tcBorders/>
            <w:vAlign w:val="center"/>
          </w:tcPr>
          <w:p>
            <w:pPr>
              <w:pStyle w:val="TableContents"/>
              <w:bidi w:val="0"/>
              <w:spacing w:before="0" w:after="283"/>
              <w:jc w:val="left"/>
              <w:rPr/>
            </w:pPr>
            <w:r>
              <w:rPr/>
              <w:t xml:space="preserve">Stimulaattori </w:t>
            </w:r>
          </w:p>
        </w:tc>
        <w:tc>
          <w:tcPr>
            <w:tcW w:w="946" w:type="dxa"/>
            <w:tcBorders/>
            <w:vAlign w:val="center"/>
          </w:tcPr>
          <w:p>
            <w:pPr>
              <w:pStyle w:val="TableContents"/>
              <w:bidi w:val="0"/>
              <w:spacing w:before="0" w:after="283"/>
              <w:jc w:val="left"/>
              <w:rPr/>
            </w:pPr>
            <w:r>
              <w:rPr/>
              <w:t xml:space="preserve">3: 53 </w:t>
            </w:r>
          </w:p>
        </w:tc>
      </w:tr>
      <w:tr>
        <w:trPr/>
        <w:tc>
          <w:tcPr>
            <w:tcW w:w="541" w:type="dxa"/>
            <w:tcBorders/>
            <w:vAlign w:val="center"/>
          </w:tcPr>
          <w:p>
            <w:pPr>
              <w:pStyle w:val="TableContents"/>
              <w:bidi w:val="0"/>
              <w:spacing w:before="0" w:after="283"/>
              <w:jc w:val="left"/>
              <w:rPr/>
            </w:pPr>
            <w:r>
              <w:rPr/>
              <w:t xml:space="preserve">8. </w:t>
            </w:r>
          </w:p>
        </w:tc>
        <w:tc>
          <w:tcPr>
            <w:tcW w:w="4471" w:type="dxa"/>
            <w:tcBorders/>
            <w:vAlign w:val="center"/>
          </w:tcPr>
          <w:p>
            <w:pPr>
              <w:pStyle w:val="TableContents"/>
              <w:bidi w:val="0"/>
              <w:spacing w:before="0" w:after="283"/>
              <w:jc w:val="left"/>
              <w:rPr/>
            </w:pPr>
            <w:r>
              <w:rPr/>
              <w:t xml:space="preserve">"Outoa taikaa </w:t>
            </w:r>
          </w:p>
        </w:tc>
        <w:tc>
          <w:tcPr>
            <w:tcW w:w="3451" w:type="dxa"/>
            <w:tcBorders/>
            <w:vAlign w:val="center"/>
          </w:tcPr>
          <w:p>
            <w:pPr>
              <w:pStyle w:val="TableContents"/>
              <w:bidi w:val="0"/>
              <w:spacing w:before="0" w:after="283"/>
              <w:jc w:val="left"/>
              <w:rPr/>
            </w:pPr>
            <w:r>
              <w:rPr/>
              <w:t xml:space="preserve">Darren Hayes </w:t>
            </w:r>
          </w:p>
        </w:tc>
        <w:tc>
          <w:tcPr>
            <w:tcW w:w="946" w:type="dxa"/>
            <w:tcBorders/>
            <w:vAlign w:val="center"/>
          </w:tcPr>
          <w:p>
            <w:pPr>
              <w:pStyle w:val="TableContents"/>
              <w:bidi w:val="0"/>
              <w:spacing w:before="0" w:after="283"/>
              <w:jc w:val="left"/>
              <w:rPr/>
            </w:pPr>
            <w:r>
              <w:rPr/>
              <w:t xml:space="preserve">3: 52 </w:t>
            </w:r>
          </w:p>
        </w:tc>
      </w:tr>
      <w:tr>
        <w:trPr/>
        <w:tc>
          <w:tcPr>
            <w:tcW w:w="541" w:type="dxa"/>
            <w:tcBorders/>
            <w:vAlign w:val="center"/>
          </w:tcPr>
          <w:p>
            <w:pPr>
              <w:pStyle w:val="TableContents"/>
              <w:bidi w:val="0"/>
              <w:spacing w:before="0" w:after="283"/>
              <w:jc w:val="left"/>
              <w:rPr/>
            </w:pPr>
            <w:r>
              <w:rPr/>
              <w:t xml:space="preserve">9. </w:t>
            </w:r>
          </w:p>
        </w:tc>
        <w:tc>
          <w:tcPr>
            <w:tcW w:w="4471" w:type="dxa"/>
            <w:tcBorders/>
            <w:vAlign w:val="center"/>
          </w:tcPr>
          <w:p>
            <w:pPr>
              <w:pStyle w:val="TableContents"/>
              <w:bidi w:val="0"/>
              <w:spacing w:before="0" w:after="283"/>
              <w:jc w:val="left"/>
              <w:rPr/>
            </w:pPr>
            <w:r>
              <w:rPr/>
              <w:t xml:space="preserve">``Somebody to Love'' </w:t>
            </w:r>
          </w:p>
        </w:tc>
        <w:tc>
          <w:tcPr>
            <w:tcW w:w="3451" w:type="dxa"/>
            <w:tcBorders/>
            <w:vAlign w:val="center"/>
          </w:tcPr>
          <w:p>
            <w:pPr>
              <w:pStyle w:val="TableContents"/>
              <w:bidi w:val="0"/>
              <w:spacing w:before="0" w:after="283"/>
              <w:jc w:val="left"/>
              <w:rPr/>
            </w:pPr>
            <w:r>
              <w:rPr/>
              <w:t xml:space="preserve">Anne Hathaway </w:t>
            </w:r>
          </w:p>
        </w:tc>
        <w:tc>
          <w:tcPr>
            <w:tcW w:w="946" w:type="dxa"/>
            <w:tcBorders/>
            <w:vAlign w:val="center"/>
          </w:tcPr>
          <w:p>
            <w:pPr>
              <w:pStyle w:val="TableContents"/>
              <w:bidi w:val="0"/>
              <w:spacing w:before="0" w:after="283"/>
              <w:jc w:val="left"/>
              <w:rPr/>
            </w:pPr>
            <w:r>
              <w:rPr/>
              <w:t xml:space="preserve">3: 23 </w:t>
            </w:r>
          </w:p>
        </w:tc>
      </w:tr>
      <w:tr>
        <w:trPr/>
        <w:tc>
          <w:tcPr>
            <w:tcW w:w="541" w:type="dxa"/>
            <w:tcBorders/>
            <w:vAlign w:val="center"/>
          </w:tcPr>
          <w:p>
            <w:pPr>
              <w:pStyle w:val="TableContents"/>
              <w:bidi w:val="0"/>
              <w:spacing w:before="0" w:after="283"/>
              <w:jc w:val="left"/>
              <w:rPr/>
            </w:pPr>
            <w:r>
              <w:rPr/>
              <w:t xml:space="preserve">10. </w:t>
            </w:r>
          </w:p>
        </w:tc>
        <w:tc>
          <w:tcPr>
            <w:tcW w:w="4471" w:type="dxa"/>
            <w:tcBorders/>
            <w:vAlign w:val="center"/>
          </w:tcPr>
          <w:p>
            <w:pPr>
              <w:pStyle w:val="TableContents"/>
              <w:bidi w:val="0"/>
              <w:spacing w:before="0" w:after="283"/>
              <w:jc w:val="left"/>
              <w:rPr/>
            </w:pPr>
            <w:r>
              <w:rPr/>
              <w:t xml:space="preserve">``Once Upon a Broken Heart'' (Kerran särkynyt sydän) </w:t>
            </w:r>
          </w:p>
        </w:tc>
        <w:tc>
          <w:tcPr>
            <w:tcW w:w="3451" w:type="dxa"/>
            <w:tcBorders/>
            <w:vAlign w:val="center"/>
          </w:tcPr>
          <w:p>
            <w:pPr>
              <w:pStyle w:val="TableContents"/>
              <w:bidi w:val="0"/>
              <w:spacing w:before="0" w:after="283"/>
              <w:jc w:val="left"/>
              <w:rPr/>
            </w:pPr>
            <w:r>
              <w:rPr/>
              <w:t xml:space="preserve">Beun sisaret </w:t>
            </w:r>
          </w:p>
        </w:tc>
        <w:tc>
          <w:tcPr>
            <w:tcW w:w="946" w:type="dxa"/>
            <w:tcBorders/>
            <w:vAlign w:val="center"/>
          </w:tcPr>
          <w:p>
            <w:pPr>
              <w:pStyle w:val="TableContents"/>
              <w:bidi w:val="0"/>
              <w:spacing w:before="0" w:after="283"/>
              <w:jc w:val="left"/>
              <w:rPr/>
            </w:pPr>
            <w:r>
              <w:rPr/>
              <w:t xml:space="preserve">4: 09 </w:t>
            </w:r>
          </w:p>
        </w:tc>
      </w:tr>
      <w:tr>
        <w:trPr/>
        <w:tc>
          <w:tcPr>
            <w:tcW w:w="541" w:type="dxa"/>
            <w:tcBorders/>
            <w:vAlign w:val="center"/>
          </w:tcPr>
          <w:p>
            <w:pPr>
              <w:pStyle w:val="TableContents"/>
              <w:bidi w:val="0"/>
              <w:spacing w:before="0" w:after="283"/>
              <w:jc w:val="left"/>
              <w:rPr/>
            </w:pPr>
            <w:r>
              <w:rPr/>
              <w:t xml:space="preserve">11. </w:t>
            </w:r>
          </w:p>
        </w:tc>
        <w:tc>
          <w:tcPr>
            <w:tcW w:w="4471" w:type="dxa"/>
            <w:tcBorders/>
            <w:vAlign w:val="center"/>
          </w:tcPr>
          <w:p>
            <w:pPr>
              <w:pStyle w:val="TableContents"/>
              <w:bidi w:val="0"/>
              <w:spacing w:before="0" w:after="283"/>
              <w:jc w:val="left"/>
              <w:rPr/>
            </w:pPr>
            <w:r>
              <w:rPr/>
              <w:t xml:space="preserve">"Jos uskot </w:t>
            </w:r>
          </w:p>
        </w:tc>
        <w:tc>
          <w:tcPr>
            <w:tcW w:w="3451" w:type="dxa"/>
            <w:tcBorders/>
            <w:vAlign w:val="center"/>
          </w:tcPr>
          <w:p>
            <w:pPr>
              <w:pStyle w:val="TableContents"/>
              <w:bidi w:val="0"/>
              <w:spacing w:before="0" w:after="283"/>
              <w:jc w:val="left"/>
              <w:rPr/>
            </w:pPr>
            <w:r>
              <w:rPr/>
              <w:t xml:space="preserve">Andrea Remanda, Bryan Adams </w:t>
            </w:r>
          </w:p>
        </w:tc>
        <w:tc>
          <w:tcPr>
            <w:tcW w:w="946" w:type="dxa"/>
            <w:tcBorders/>
            <w:vAlign w:val="center"/>
          </w:tcPr>
          <w:p>
            <w:pPr>
              <w:pStyle w:val="TableContents"/>
              <w:bidi w:val="0"/>
              <w:spacing w:before="0" w:after="283"/>
              <w:jc w:val="left"/>
              <w:rPr/>
            </w:pPr>
            <w:r>
              <w:rPr/>
              <w:t xml:space="preserve">3: 59 </w:t>
            </w:r>
          </w:p>
        </w:tc>
      </w:tr>
      <w:tr>
        <w:trPr/>
        <w:tc>
          <w:tcPr>
            <w:tcW w:w="541" w:type="dxa"/>
            <w:tcBorders/>
            <w:vAlign w:val="center"/>
          </w:tcPr>
          <w:p>
            <w:pPr>
              <w:pStyle w:val="TableContents"/>
              <w:bidi w:val="0"/>
              <w:spacing w:before="0" w:after="283"/>
              <w:jc w:val="left"/>
              <w:rPr/>
            </w:pPr>
            <w:r>
              <w:rPr/>
              <w:t xml:space="preserve">12. </w:t>
            </w:r>
          </w:p>
        </w:tc>
        <w:tc>
          <w:tcPr>
            <w:tcW w:w="4471" w:type="dxa"/>
            <w:tcBorders/>
            <w:vAlign w:val="center"/>
          </w:tcPr>
          <w:p>
            <w:pPr>
              <w:pStyle w:val="TableContents"/>
              <w:bidi w:val="0"/>
              <w:spacing w:before="0" w:after="283"/>
              <w:jc w:val="left"/>
              <w:rPr/>
            </w:pPr>
            <w:r>
              <w:rPr/>
              <w:t xml:space="preserve">"Anna minun viihdyttää sinua. </w:t>
            </w:r>
          </w:p>
        </w:tc>
        <w:tc>
          <w:tcPr>
            <w:tcW w:w="3451" w:type="dxa"/>
            <w:tcBorders/>
            <w:vAlign w:val="center"/>
          </w:tcPr>
          <w:p>
            <w:pPr>
              <w:pStyle w:val="TableContents"/>
              <w:bidi w:val="0"/>
              <w:spacing w:before="0" w:after="283"/>
              <w:jc w:val="left"/>
              <w:rPr/>
            </w:pPr>
            <w:r>
              <w:rPr/>
              <w:t xml:space="preserve">Valettu </w:t>
            </w:r>
          </w:p>
        </w:tc>
        <w:tc>
          <w:tcPr>
            <w:tcW w:w="946" w:type="dxa"/>
            <w:tcBorders/>
            <w:vAlign w:val="center"/>
          </w:tcPr>
          <w:p>
            <w:pPr>
              <w:pStyle w:val="TableContents"/>
              <w:bidi w:val="0"/>
              <w:spacing w:before="0" w:after="283"/>
              <w:jc w:val="left"/>
              <w:rPr/>
            </w:pPr>
            <w:r>
              <w:rPr/>
              <w:t xml:space="preserve">0: 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go breaking my heart kappaleessa ella enchanted...</w:t>
      </w:r>
    </w:p>
    <w:p>
      <w:pPr>
        <w:pStyle w:val="TextBody"/>
        <w:bidi w:val="0"/>
        <w:jc w:val="left"/>
        <w:rPr>
          <w:b/>
          <w:u w:val="single"/>
          <w:shd w:val="clear" w:fill="FFFF00"/>
        </w:rPr>
      </w:pPr>
      <w:r>
        <w:rPr>
          <w:b/>
          <w:u w:val="single"/>
          <w:shd w:val="clear" w:fill="FFFF00"/>
        </w:rPr>
        <w:t xml:space="preserve">Asiakirjan numero 44485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6"/>
        <w:gridCol w:w="1227"/>
        <w:gridCol w:w="2851"/>
        <w:gridCol w:w="2112"/>
        <w:gridCol w:w="1589"/>
      </w:tblGrid>
      <w:tr>
        <w:trPr/>
        <w:tc>
          <w:tcPr>
            <w:tcW w:w="2426" w:type="dxa"/>
            <w:tcBorders/>
            <w:vAlign w:val="center"/>
          </w:tcPr>
          <w:p>
            <w:pPr>
              <w:pStyle w:val="TableHeading"/>
              <w:suppressLineNumbers/>
              <w:bidi w:val="0"/>
              <w:spacing w:before="0" w:after="283"/>
              <w:jc w:val="center"/>
              <w:rPr/>
            </w:pPr>
            <w:r>
              <w:rPr/>
              <w:t xml:space="preserve">Maa </w:t>
            </w:r>
          </w:p>
        </w:tc>
        <w:tc>
          <w:tcPr>
            <w:tcW w:w="1227" w:type="dxa"/>
            <w:tcBorders/>
            <w:vAlign w:val="center"/>
          </w:tcPr>
          <w:p>
            <w:pPr>
              <w:pStyle w:val="TableHeading"/>
              <w:suppressLineNumbers/>
              <w:bidi w:val="0"/>
              <w:spacing w:before="0" w:after="283"/>
              <w:jc w:val="center"/>
              <w:rPr/>
            </w:pPr>
            <w:r>
              <w:rPr/>
              <w:t xml:space="preserve">Luettelo </w:t>
            </w:r>
          </w:p>
        </w:tc>
        <w:tc>
          <w:tcPr>
            <w:tcW w:w="2851" w:type="dxa"/>
            <w:tcBorders/>
            <w:vAlign w:val="center"/>
          </w:tcPr>
          <w:p>
            <w:pPr>
              <w:pStyle w:val="TableHeading"/>
              <w:suppressLineNumbers/>
              <w:bidi w:val="0"/>
              <w:spacing w:before="0" w:after="283"/>
              <w:jc w:val="center"/>
              <w:rPr/>
            </w:pPr>
            <w:r>
              <w:rPr/>
              <w:t xml:space="preserve">Ministeri </w:t>
            </w:r>
          </w:p>
        </w:tc>
        <w:tc>
          <w:tcPr>
            <w:tcW w:w="2112" w:type="dxa"/>
            <w:tcBorders/>
            <w:vAlign w:val="center"/>
          </w:tcPr>
          <w:p>
            <w:pPr>
              <w:pStyle w:val="TableHeading"/>
              <w:suppressLineNumbers/>
              <w:bidi w:val="0"/>
              <w:spacing w:before="0" w:after="283"/>
              <w:jc w:val="center"/>
              <w:rPr/>
            </w:pPr>
            <w:r>
              <w:rPr/>
              <w:t xml:space="preserve">Puolue </w:t>
            </w:r>
          </w:p>
        </w:tc>
        <w:tc>
          <w:tcPr>
            <w:tcW w:w="1589" w:type="dxa"/>
            <w:tcBorders/>
            <w:vAlign w:val="center"/>
          </w:tcPr>
          <w:p>
            <w:pPr>
              <w:pStyle w:val="TableHeading"/>
              <w:suppressLineNumbers/>
              <w:bidi w:val="0"/>
              <w:spacing w:before="0" w:after="283"/>
              <w:jc w:val="center"/>
              <w:rPr/>
            </w:pPr>
            <w:r>
              <w:rPr/>
              <w:t xml:space="preserve">Koska </w:t>
            </w:r>
          </w:p>
        </w:tc>
      </w:tr>
      <w:tr>
        <w:trPr/>
        <w:tc>
          <w:tcPr>
            <w:tcW w:w="2426" w:type="dxa"/>
            <w:tcBorders/>
            <w:vAlign w:val="center"/>
          </w:tcPr>
          <w:p>
            <w:pPr>
              <w:pStyle w:val="TableContents"/>
              <w:bidi w:val="0"/>
              <w:spacing w:before="0" w:after="283"/>
              <w:jc w:val="left"/>
              <w:rPr/>
            </w:pPr>
            <w:r>
              <w:rPr/>
              <w:t xml:space="preserve">Afganistan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Salahuddin Rabbani </w:t>
            </w:r>
          </w:p>
        </w:tc>
        <w:tc>
          <w:tcPr>
            <w:tcW w:w="2112" w:type="dxa"/>
            <w:tcBorders/>
            <w:vAlign w:val="center"/>
          </w:tcPr>
          <w:p>
            <w:pPr>
              <w:pStyle w:val="TableContents"/>
              <w:bidi w:val="0"/>
              <w:spacing w:before="0" w:after="283"/>
              <w:jc w:val="left"/>
              <w:rPr/>
            </w:pPr>
            <w:r>
              <w:rPr/>
              <w:t xml:space="preserve">Jamiat-e Islami </w:t>
            </w:r>
          </w:p>
        </w:tc>
        <w:tc>
          <w:tcPr>
            <w:tcW w:w="1589" w:type="dxa"/>
            <w:tcBorders/>
            <w:vAlign w:val="center"/>
          </w:tcPr>
          <w:p>
            <w:pPr>
              <w:pStyle w:val="TableContents"/>
              <w:bidi w:val="0"/>
              <w:spacing w:before="0" w:after="283"/>
              <w:jc w:val="left"/>
              <w:rPr/>
            </w:pPr>
            <w:r>
              <w:rPr/>
              <w:t xml:space="preserve">1. helmikuuta 2015 </w:t>
            </w:r>
          </w:p>
        </w:tc>
      </w:tr>
      <w:tr>
        <w:trPr/>
        <w:tc>
          <w:tcPr>
            <w:tcW w:w="2426" w:type="dxa"/>
            <w:tcBorders/>
            <w:vAlign w:val="center"/>
          </w:tcPr>
          <w:p>
            <w:pPr>
              <w:pStyle w:val="TableContents"/>
              <w:bidi w:val="0"/>
              <w:spacing w:before="0" w:after="283"/>
              <w:jc w:val="left"/>
              <w:rPr/>
            </w:pPr>
            <w:r>
              <w:rPr/>
              <w:t xml:space="preserve">Albania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Ditmir Bushati </w:t>
            </w:r>
          </w:p>
        </w:tc>
        <w:tc>
          <w:tcPr>
            <w:tcW w:w="2112" w:type="dxa"/>
            <w:tcBorders/>
            <w:vAlign w:val="center"/>
          </w:tcPr>
          <w:p>
            <w:pPr>
              <w:pStyle w:val="TableContents"/>
              <w:bidi w:val="0"/>
              <w:spacing w:before="0" w:after="283"/>
              <w:jc w:val="left"/>
              <w:rPr/>
            </w:pPr>
            <w:r>
              <w:rPr/>
              <w:t xml:space="preserve">Albanian sosialistinen puolue </w:t>
            </w:r>
          </w:p>
        </w:tc>
        <w:tc>
          <w:tcPr>
            <w:tcW w:w="1589" w:type="dxa"/>
            <w:tcBorders/>
            <w:vAlign w:val="center"/>
          </w:tcPr>
          <w:p>
            <w:pPr>
              <w:pStyle w:val="TableContents"/>
              <w:bidi w:val="0"/>
              <w:spacing w:before="0" w:after="283"/>
              <w:jc w:val="left"/>
              <w:rPr/>
            </w:pPr>
            <w:r>
              <w:rPr/>
              <w:t xml:space="preserve">15. syyskuuta 2013 </w:t>
            </w:r>
          </w:p>
        </w:tc>
      </w:tr>
      <w:tr>
        <w:trPr/>
        <w:tc>
          <w:tcPr>
            <w:tcW w:w="2426" w:type="dxa"/>
            <w:tcBorders/>
            <w:vAlign w:val="center"/>
          </w:tcPr>
          <w:p>
            <w:pPr>
              <w:pStyle w:val="TableContents"/>
              <w:bidi w:val="0"/>
              <w:spacing w:before="0" w:after="283"/>
              <w:jc w:val="left"/>
              <w:rPr/>
            </w:pPr>
            <w:r>
              <w:rPr/>
              <w:t xml:space="preserve">Algeria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Abdelkader Messahel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25 toukokuuta 2017 </w:t>
            </w:r>
          </w:p>
        </w:tc>
      </w:tr>
      <w:tr>
        <w:trPr/>
        <w:tc>
          <w:tcPr>
            <w:tcW w:w="2426" w:type="dxa"/>
            <w:tcBorders/>
            <w:vAlign w:val="center"/>
          </w:tcPr>
          <w:p>
            <w:pPr>
              <w:pStyle w:val="TableContents"/>
              <w:bidi w:val="0"/>
              <w:spacing w:before="0" w:after="283"/>
              <w:jc w:val="left"/>
              <w:rPr/>
            </w:pPr>
            <w:r>
              <w:rPr/>
              <w:t xml:space="preserve">Andorra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Maria Ubach Font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15 heinäkuuta 2017 </w:t>
            </w:r>
          </w:p>
        </w:tc>
      </w:tr>
      <w:tr>
        <w:trPr/>
        <w:tc>
          <w:tcPr>
            <w:tcW w:w="2426" w:type="dxa"/>
            <w:tcBorders/>
            <w:vAlign w:val="center"/>
          </w:tcPr>
          <w:p>
            <w:pPr>
              <w:pStyle w:val="TableContents"/>
              <w:bidi w:val="0"/>
              <w:spacing w:before="0" w:after="283"/>
              <w:jc w:val="left"/>
              <w:rPr/>
            </w:pPr>
            <w:r>
              <w:rPr/>
              <w:t xml:space="preserve">Angola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Manuel Domingos Augusto </w:t>
            </w:r>
          </w:p>
        </w:tc>
        <w:tc>
          <w:tcPr>
            <w:tcW w:w="2112" w:type="dxa"/>
            <w:tcBorders/>
            <w:vAlign w:val="center"/>
          </w:tcPr>
          <w:p>
            <w:pPr>
              <w:pStyle w:val="TableContents"/>
              <w:bidi w:val="0"/>
              <w:spacing w:before="0" w:after="283"/>
              <w:jc w:val="left"/>
              <w:rPr/>
            </w:pPr>
            <w:r>
              <w:rPr/>
              <w:t xml:space="preserve">Angolan kansanliike Angolan vapauttamiseksi </w:t>
            </w:r>
          </w:p>
        </w:tc>
        <w:tc>
          <w:tcPr>
            <w:tcW w:w="1589" w:type="dxa"/>
            <w:tcBorders/>
            <w:vAlign w:val="center"/>
          </w:tcPr>
          <w:p>
            <w:pPr>
              <w:pStyle w:val="TableContents"/>
              <w:bidi w:val="0"/>
              <w:spacing w:before="0" w:after="283"/>
              <w:jc w:val="left"/>
              <w:rPr/>
            </w:pPr>
            <w:r>
              <w:rPr/>
              <w:t xml:space="preserve">Syyskuu 28 2017 </w:t>
            </w:r>
          </w:p>
        </w:tc>
      </w:tr>
      <w:tr>
        <w:trPr/>
        <w:tc>
          <w:tcPr>
            <w:tcW w:w="2426" w:type="dxa"/>
            <w:tcBorders/>
            <w:vAlign w:val="center"/>
          </w:tcPr>
          <w:p>
            <w:pPr>
              <w:pStyle w:val="TableContents"/>
              <w:bidi w:val="0"/>
              <w:spacing w:before="0" w:after="283"/>
              <w:jc w:val="left"/>
              <w:rPr/>
            </w:pPr>
            <w:r>
              <w:rPr/>
              <w:t xml:space="preserve">Antigua ja Barbuda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Charles Fernandez </w:t>
            </w:r>
          </w:p>
        </w:tc>
        <w:tc>
          <w:tcPr>
            <w:tcW w:w="2112" w:type="dxa"/>
            <w:tcBorders/>
            <w:vAlign w:val="center"/>
          </w:tcPr>
          <w:p>
            <w:pPr>
              <w:pStyle w:val="TableContents"/>
              <w:bidi w:val="0"/>
              <w:spacing w:before="0" w:after="283"/>
              <w:jc w:val="left"/>
              <w:rPr/>
            </w:pPr>
            <w:r>
              <w:rPr/>
              <w:t xml:space="preserve">Antiguan työväenpuolue </w:t>
            </w:r>
          </w:p>
        </w:tc>
        <w:tc>
          <w:tcPr>
            <w:tcW w:w="1589" w:type="dxa"/>
            <w:tcBorders/>
            <w:vAlign w:val="center"/>
          </w:tcPr>
          <w:p>
            <w:pPr>
              <w:pStyle w:val="TableContents"/>
              <w:bidi w:val="0"/>
              <w:spacing w:before="0" w:after="283"/>
              <w:jc w:val="left"/>
              <w:rPr/>
            </w:pPr>
            <w:r>
              <w:rPr/>
              <w:t xml:space="preserve">18 kesäkuuta 2014 </w:t>
            </w:r>
          </w:p>
        </w:tc>
      </w:tr>
      <w:tr>
        <w:trPr/>
        <w:tc>
          <w:tcPr>
            <w:tcW w:w="2426" w:type="dxa"/>
            <w:tcBorders/>
            <w:vAlign w:val="center"/>
          </w:tcPr>
          <w:p>
            <w:pPr>
              <w:pStyle w:val="TableContents"/>
              <w:bidi w:val="0"/>
              <w:spacing w:before="0" w:after="283"/>
              <w:jc w:val="left"/>
              <w:rPr/>
            </w:pPr>
            <w:r>
              <w:rPr/>
              <w:t xml:space="preserve">Argentiina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Jorge Faurie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12 kesäkuuta 2017 </w:t>
            </w:r>
          </w:p>
        </w:tc>
      </w:tr>
      <w:tr>
        <w:trPr/>
        <w:tc>
          <w:tcPr>
            <w:tcW w:w="2426" w:type="dxa"/>
            <w:tcBorders/>
            <w:vAlign w:val="center"/>
          </w:tcPr>
          <w:p>
            <w:pPr>
              <w:pStyle w:val="TableContents"/>
              <w:bidi w:val="0"/>
              <w:spacing w:before="0" w:after="283"/>
              <w:jc w:val="left"/>
              <w:rPr/>
            </w:pPr>
            <w:r>
              <w:rPr/>
              <w:t xml:space="preserve">Armenia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Eduard Nalbandyan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14. huhtikuuta 2008 </w:t>
            </w:r>
          </w:p>
        </w:tc>
      </w:tr>
      <w:tr>
        <w:trPr/>
        <w:tc>
          <w:tcPr>
            <w:tcW w:w="2426" w:type="dxa"/>
            <w:tcBorders/>
            <w:vAlign w:val="center"/>
          </w:tcPr>
          <w:p>
            <w:pPr>
              <w:pStyle w:val="TableContents"/>
              <w:bidi w:val="0"/>
              <w:spacing w:before="0" w:after="283"/>
              <w:jc w:val="left"/>
              <w:rPr/>
            </w:pPr>
            <w:r>
              <w:rPr/>
              <w:t xml:space="preserve">Australia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Julie Bishop </w:t>
            </w:r>
          </w:p>
        </w:tc>
        <w:tc>
          <w:tcPr>
            <w:tcW w:w="2112" w:type="dxa"/>
            <w:tcBorders/>
            <w:vAlign w:val="center"/>
          </w:tcPr>
          <w:p>
            <w:pPr>
              <w:pStyle w:val="TableContents"/>
              <w:bidi w:val="0"/>
              <w:spacing w:before="0" w:after="283"/>
              <w:jc w:val="left"/>
              <w:rPr/>
            </w:pPr>
            <w:r>
              <w:rPr/>
              <w:t xml:space="preserve">Australian liberaalipuolue </w:t>
            </w:r>
          </w:p>
        </w:tc>
        <w:tc>
          <w:tcPr>
            <w:tcW w:w="1589" w:type="dxa"/>
            <w:tcBorders/>
            <w:vAlign w:val="center"/>
          </w:tcPr>
          <w:p>
            <w:pPr>
              <w:pStyle w:val="TableContents"/>
              <w:bidi w:val="0"/>
              <w:spacing w:before="0" w:after="283"/>
              <w:jc w:val="left"/>
              <w:rPr/>
            </w:pPr>
            <w:r>
              <w:rPr/>
              <w:t xml:space="preserve">18. syyskuuta 2013 </w:t>
            </w:r>
          </w:p>
        </w:tc>
      </w:tr>
      <w:tr>
        <w:trPr/>
        <w:tc>
          <w:tcPr>
            <w:tcW w:w="2426" w:type="dxa"/>
            <w:tcBorders/>
            <w:vAlign w:val="center"/>
          </w:tcPr>
          <w:p>
            <w:pPr>
              <w:pStyle w:val="TableContents"/>
              <w:bidi w:val="0"/>
              <w:spacing w:before="0" w:after="283"/>
              <w:jc w:val="left"/>
              <w:rPr/>
            </w:pPr>
            <w:r>
              <w:rPr/>
              <w:t xml:space="preserve">Itävalta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Sebastian Kurz </w:t>
            </w:r>
          </w:p>
        </w:tc>
        <w:tc>
          <w:tcPr>
            <w:tcW w:w="2112" w:type="dxa"/>
            <w:tcBorders/>
            <w:vAlign w:val="center"/>
          </w:tcPr>
          <w:p>
            <w:pPr>
              <w:pStyle w:val="TableContents"/>
              <w:bidi w:val="0"/>
              <w:spacing w:before="0" w:after="283"/>
              <w:jc w:val="left"/>
              <w:rPr/>
            </w:pPr>
            <w:r>
              <w:rPr/>
              <w:t xml:space="preserve">Itävallan kansanpuolue </w:t>
            </w:r>
          </w:p>
        </w:tc>
        <w:tc>
          <w:tcPr>
            <w:tcW w:w="1589" w:type="dxa"/>
            <w:tcBorders/>
            <w:vAlign w:val="center"/>
          </w:tcPr>
          <w:p>
            <w:pPr>
              <w:pStyle w:val="TableContents"/>
              <w:bidi w:val="0"/>
              <w:spacing w:before="0" w:after="283"/>
              <w:jc w:val="left"/>
              <w:rPr/>
            </w:pPr>
            <w:r>
              <w:rPr/>
              <w:t xml:space="preserve">16. joulukuuta 2013 </w:t>
            </w:r>
          </w:p>
        </w:tc>
      </w:tr>
      <w:tr>
        <w:trPr/>
        <w:tc>
          <w:tcPr>
            <w:tcW w:w="2426" w:type="dxa"/>
            <w:tcBorders/>
            <w:vAlign w:val="center"/>
          </w:tcPr>
          <w:p>
            <w:pPr>
              <w:pStyle w:val="TableContents"/>
              <w:bidi w:val="0"/>
              <w:spacing w:before="0" w:after="283"/>
              <w:jc w:val="left"/>
              <w:rPr/>
            </w:pPr>
            <w:r>
              <w:rPr/>
              <w:t xml:space="preserve">Azerbaidžan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Elmar Mammadyarov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2. huhtikuuta 2004 </w:t>
            </w:r>
          </w:p>
        </w:tc>
      </w:tr>
      <w:tr>
        <w:trPr/>
        <w:tc>
          <w:tcPr>
            <w:tcW w:w="2426" w:type="dxa"/>
            <w:tcBorders/>
            <w:vAlign w:val="center"/>
          </w:tcPr>
          <w:p>
            <w:pPr>
              <w:pStyle w:val="TableContents"/>
              <w:bidi w:val="0"/>
              <w:spacing w:before="0" w:after="283"/>
              <w:jc w:val="left"/>
              <w:rPr/>
            </w:pPr>
            <w:r>
              <w:rPr/>
              <w:t xml:space="preserve">Bahama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Darren Henfield </w:t>
            </w:r>
          </w:p>
        </w:tc>
        <w:tc>
          <w:tcPr>
            <w:tcW w:w="2112" w:type="dxa"/>
            <w:tcBorders/>
            <w:vAlign w:val="center"/>
          </w:tcPr>
          <w:p>
            <w:pPr>
              <w:pStyle w:val="TableContents"/>
              <w:bidi w:val="0"/>
              <w:spacing w:before="0" w:after="283"/>
              <w:jc w:val="left"/>
              <w:rPr/>
            </w:pPr>
            <w:r>
              <w:rPr/>
              <w:t xml:space="preserve">Vapaa kansallinen liike </w:t>
            </w:r>
          </w:p>
        </w:tc>
        <w:tc>
          <w:tcPr>
            <w:tcW w:w="1589" w:type="dxa"/>
            <w:tcBorders/>
            <w:vAlign w:val="center"/>
          </w:tcPr>
          <w:p>
            <w:pPr>
              <w:pStyle w:val="TableContents"/>
              <w:bidi w:val="0"/>
              <w:spacing w:before="0" w:after="283"/>
              <w:jc w:val="left"/>
              <w:rPr/>
            </w:pPr>
            <w:r>
              <w:rPr/>
              <w:t xml:space="preserve">15 toukokuuta 2017 </w:t>
            </w:r>
          </w:p>
        </w:tc>
      </w:tr>
      <w:tr>
        <w:trPr/>
        <w:tc>
          <w:tcPr>
            <w:tcW w:w="2426" w:type="dxa"/>
            <w:tcBorders/>
            <w:vAlign w:val="center"/>
          </w:tcPr>
          <w:p>
            <w:pPr>
              <w:pStyle w:val="TableContents"/>
              <w:bidi w:val="0"/>
              <w:spacing w:before="0" w:after="283"/>
              <w:jc w:val="left"/>
              <w:rPr/>
            </w:pPr>
            <w:r>
              <w:rPr/>
              <w:t xml:space="preserve">Bahrain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Sheikh Khalid bin Ahmed Al Khalifa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26. syyskuuta 2005 </w:t>
            </w:r>
          </w:p>
        </w:tc>
      </w:tr>
      <w:tr>
        <w:trPr/>
        <w:tc>
          <w:tcPr>
            <w:tcW w:w="2426" w:type="dxa"/>
            <w:tcBorders/>
            <w:vAlign w:val="center"/>
          </w:tcPr>
          <w:p>
            <w:pPr>
              <w:pStyle w:val="TableContents"/>
              <w:bidi w:val="0"/>
              <w:spacing w:before="0" w:after="283"/>
              <w:jc w:val="left"/>
              <w:rPr/>
            </w:pPr>
            <w:r>
              <w:rPr/>
              <w:t xml:space="preserve">Bangladesh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Abul Hassan Mahmud Ali </w:t>
            </w:r>
          </w:p>
        </w:tc>
        <w:tc>
          <w:tcPr>
            <w:tcW w:w="2112" w:type="dxa"/>
            <w:tcBorders/>
            <w:vAlign w:val="center"/>
          </w:tcPr>
          <w:p>
            <w:pPr>
              <w:pStyle w:val="TableContents"/>
              <w:bidi w:val="0"/>
              <w:spacing w:before="0" w:after="283"/>
              <w:jc w:val="left"/>
              <w:rPr/>
            </w:pPr>
            <w:r>
              <w:rPr/>
              <w:t xml:space="preserve">Bangladeshin Awami-liitto </w:t>
            </w:r>
          </w:p>
        </w:tc>
        <w:tc>
          <w:tcPr>
            <w:tcW w:w="1589" w:type="dxa"/>
            <w:tcBorders/>
            <w:vAlign w:val="center"/>
          </w:tcPr>
          <w:p>
            <w:pPr>
              <w:pStyle w:val="TableContents"/>
              <w:bidi w:val="0"/>
              <w:spacing w:before="0" w:after="283"/>
              <w:jc w:val="left"/>
              <w:rPr/>
            </w:pPr>
            <w:r>
              <w:rPr/>
              <w:t xml:space="preserve">26. helmikuuta 2014 </w:t>
            </w:r>
          </w:p>
        </w:tc>
      </w:tr>
      <w:tr>
        <w:trPr/>
        <w:tc>
          <w:tcPr>
            <w:tcW w:w="2426" w:type="dxa"/>
            <w:tcBorders/>
            <w:vAlign w:val="center"/>
          </w:tcPr>
          <w:p>
            <w:pPr>
              <w:pStyle w:val="TableContents"/>
              <w:bidi w:val="0"/>
              <w:spacing w:before="0" w:after="283"/>
              <w:jc w:val="left"/>
              <w:rPr/>
            </w:pPr>
            <w:r>
              <w:rPr/>
              <w:t xml:space="preserve">Barbados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Maxine McClean </w:t>
            </w:r>
          </w:p>
        </w:tc>
        <w:tc>
          <w:tcPr>
            <w:tcW w:w="2112" w:type="dxa"/>
            <w:tcBorders/>
            <w:vAlign w:val="center"/>
          </w:tcPr>
          <w:p>
            <w:pPr>
              <w:pStyle w:val="TableContents"/>
              <w:bidi w:val="0"/>
              <w:spacing w:before="0" w:after="283"/>
              <w:jc w:val="left"/>
              <w:rPr/>
            </w:pPr>
            <w:r>
              <w:rPr/>
              <w:t xml:space="preserve">Demokraattinen työväenpuolue </w:t>
            </w:r>
          </w:p>
        </w:tc>
        <w:tc>
          <w:tcPr>
            <w:tcW w:w="1589" w:type="dxa"/>
            <w:tcBorders/>
            <w:vAlign w:val="center"/>
          </w:tcPr>
          <w:p>
            <w:pPr>
              <w:pStyle w:val="TableContents"/>
              <w:bidi w:val="0"/>
              <w:spacing w:before="0" w:after="283"/>
              <w:jc w:val="left"/>
              <w:rPr/>
            </w:pPr>
            <w:r>
              <w:rPr/>
              <w:t xml:space="preserve">24. marraskuuta 2008 </w:t>
            </w:r>
          </w:p>
        </w:tc>
      </w:tr>
      <w:tr>
        <w:trPr/>
        <w:tc>
          <w:tcPr>
            <w:tcW w:w="2426" w:type="dxa"/>
            <w:tcBorders/>
            <w:vAlign w:val="center"/>
          </w:tcPr>
          <w:p>
            <w:pPr>
              <w:pStyle w:val="TableContents"/>
              <w:bidi w:val="0"/>
              <w:spacing w:before="0" w:after="283"/>
              <w:jc w:val="left"/>
              <w:rPr/>
            </w:pPr>
            <w:r>
              <w:rPr/>
              <w:t xml:space="preserve">Valko-Venäjä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Vladimir Makei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20 elokuuta 2012 </w:t>
            </w:r>
          </w:p>
        </w:tc>
      </w:tr>
      <w:tr>
        <w:trPr/>
        <w:tc>
          <w:tcPr>
            <w:tcW w:w="2426" w:type="dxa"/>
            <w:tcBorders/>
            <w:vAlign w:val="center"/>
          </w:tcPr>
          <w:p>
            <w:pPr>
              <w:pStyle w:val="TableContents"/>
              <w:bidi w:val="0"/>
              <w:spacing w:before="0" w:after="283"/>
              <w:jc w:val="left"/>
              <w:rPr/>
            </w:pPr>
            <w:r>
              <w:rPr/>
              <w:t xml:space="preserve">Belgia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Didier Reynders </w:t>
            </w:r>
          </w:p>
        </w:tc>
        <w:tc>
          <w:tcPr>
            <w:tcW w:w="2112" w:type="dxa"/>
            <w:tcBorders/>
            <w:vAlign w:val="center"/>
          </w:tcPr>
          <w:p>
            <w:pPr>
              <w:pStyle w:val="TableContents"/>
              <w:bidi w:val="0"/>
              <w:spacing w:before="0" w:after="283"/>
              <w:jc w:val="left"/>
              <w:rPr/>
            </w:pPr>
            <w:r>
              <w:rPr/>
              <w:t xml:space="preserve">Uudistusliike </w:t>
            </w:r>
          </w:p>
        </w:tc>
        <w:tc>
          <w:tcPr>
            <w:tcW w:w="1589" w:type="dxa"/>
            <w:tcBorders/>
            <w:vAlign w:val="center"/>
          </w:tcPr>
          <w:p>
            <w:pPr>
              <w:pStyle w:val="TableContents"/>
              <w:bidi w:val="0"/>
              <w:spacing w:before="0" w:after="283"/>
              <w:jc w:val="left"/>
              <w:rPr/>
            </w:pPr>
            <w:r>
              <w:rPr/>
              <w:t xml:space="preserve">6. joulukuuta 2011 </w:t>
            </w:r>
          </w:p>
        </w:tc>
      </w:tr>
      <w:tr>
        <w:trPr/>
        <w:tc>
          <w:tcPr>
            <w:tcW w:w="2426" w:type="dxa"/>
            <w:tcBorders/>
            <w:vAlign w:val="center"/>
          </w:tcPr>
          <w:p>
            <w:pPr>
              <w:pStyle w:val="TableContents"/>
              <w:bidi w:val="0"/>
              <w:spacing w:before="0" w:after="283"/>
              <w:jc w:val="left"/>
              <w:rPr/>
            </w:pPr>
            <w:r>
              <w:rPr/>
              <w:t xml:space="preserve">Belize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Wilfred Elrington </w:t>
            </w:r>
          </w:p>
        </w:tc>
        <w:tc>
          <w:tcPr>
            <w:tcW w:w="2112" w:type="dxa"/>
            <w:tcBorders/>
            <w:vAlign w:val="center"/>
          </w:tcPr>
          <w:p>
            <w:pPr>
              <w:pStyle w:val="TableContents"/>
              <w:bidi w:val="0"/>
              <w:spacing w:before="0" w:after="283"/>
              <w:jc w:val="left"/>
              <w:rPr/>
            </w:pPr>
            <w:r>
              <w:rPr/>
              <w:t xml:space="preserve">Yhdistynyt demokraattinen puolue </w:t>
            </w:r>
          </w:p>
        </w:tc>
        <w:tc>
          <w:tcPr>
            <w:tcW w:w="1589" w:type="dxa"/>
            <w:tcBorders/>
            <w:vAlign w:val="center"/>
          </w:tcPr>
          <w:p>
            <w:pPr>
              <w:pStyle w:val="TableContents"/>
              <w:bidi w:val="0"/>
              <w:spacing w:before="0" w:after="283"/>
              <w:jc w:val="left"/>
              <w:rPr/>
            </w:pPr>
            <w:r>
              <w:rPr/>
              <w:t xml:space="preserve">12. helmikuuta 2008 </w:t>
            </w:r>
          </w:p>
        </w:tc>
      </w:tr>
      <w:tr>
        <w:trPr/>
        <w:tc>
          <w:tcPr>
            <w:tcW w:w="2426" w:type="dxa"/>
            <w:tcBorders/>
            <w:vAlign w:val="center"/>
          </w:tcPr>
          <w:p>
            <w:pPr>
              <w:pStyle w:val="TableContents"/>
              <w:bidi w:val="0"/>
              <w:spacing w:before="0" w:after="283"/>
              <w:jc w:val="left"/>
              <w:rPr/>
            </w:pPr>
            <w:r>
              <w:rPr/>
              <w:t xml:space="preserve">Benin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Aurélien Agbénonci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6 huhtikuuta 2016 </w:t>
            </w:r>
          </w:p>
        </w:tc>
      </w:tr>
      <w:tr>
        <w:trPr/>
        <w:tc>
          <w:tcPr>
            <w:tcW w:w="2426" w:type="dxa"/>
            <w:tcBorders/>
            <w:vAlign w:val="center"/>
          </w:tcPr>
          <w:p>
            <w:pPr>
              <w:pStyle w:val="TableContents"/>
              <w:bidi w:val="0"/>
              <w:spacing w:before="0" w:after="283"/>
              <w:jc w:val="left"/>
              <w:rPr/>
            </w:pPr>
            <w:r>
              <w:rPr/>
              <w:t xml:space="preserve">Bhutan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Damcho Dorji </w:t>
            </w:r>
          </w:p>
        </w:tc>
        <w:tc>
          <w:tcPr>
            <w:tcW w:w="2112" w:type="dxa"/>
            <w:tcBorders/>
            <w:vAlign w:val="center"/>
          </w:tcPr>
          <w:p>
            <w:pPr>
              <w:pStyle w:val="TableContents"/>
              <w:bidi w:val="0"/>
              <w:spacing w:before="0" w:after="283"/>
              <w:jc w:val="left"/>
              <w:rPr/>
            </w:pPr>
            <w:r>
              <w:rPr/>
              <w:t xml:space="preserve">Kansan demokraattinen puolue </w:t>
            </w:r>
          </w:p>
        </w:tc>
        <w:tc>
          <w:tcPr>
            <w:tcW w:w="1589" w:type="dxa"/>
            <w:tcBorders/>
            <w:vAlign w:val="center"/>
          </w:tcPr>
          <w:p>
            <w:pPr>
              <w:pStyle w:val="TableContents"/>
              <w:bidi w:val="0"/>
              <w:spacing w:before="0" w:after="283"/>
              <w:jc w:val="left"/>
              <w:rPr/>
            </w:pPr>
            <w:r>
              <w:rPr/>
              <w:t xml:space="preserve">2 elokuuta 2015 </w:t>
            </w:r>
          </w:p>
        </w:tc>
      </w:tr>
      <w:tr>
        <w:trPr/>
        <w:tc>
          <w:tcPr>
            <w:tcW w:w="2426" w:type="dxa"/>
            <w:tcBorders/>
            <w:vAlign w:val="center"/>
          </w:tcPr>
          <w:p>
            <w:pPr>
              <w:pStyle w:val="TableContents"/>
              <w:bidi w:val="0"/>
              <w:spacing w:before="0" w:after="283"/>
              <w:jc w:val="left"/>
              <w:rPr/>
            </w:pPr>
            <w:r>
              <w:rPr/>
              <w:t xml:space="preserve">Bolivia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Fernando Huanacuni Mamani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23. tammikuuta 2017 </w:t>
            </w:r>
          </w:p>
        </w:tc>
      </w:tr>
      <w:tr>
        <w:trPr/>
        <w:tc>
          <w:tcPr>
            <w:tcW w:w="2426" w:type="dxa"/>
            <w:tcBorders/>
            <w:vAlign w:val="center"/>
          </w:tcPr>
          <w:p>
            <w:pPr>
              <w:pStyle w:val="TableContents"/>
              <w:bidi w:val="0"/>
              <w:spacing w:before="0" w:after="283"/>
              <w:jc w:val="left"/>
              <w:rPr/>
            </w:pPr>
            <w:r>
              <w:rPr/>
              <w:t xml:space="preserve">Bosnia ja Hertsegovina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Igor Crnadak </w:t>
            </w:r>
          </w:p>
        </w:tc>
        <w:tc>
          <w:tcPr>
            <w:tcW w:w="2112" w:type="dxa"/>
            <w:tcBorders/>
            <w:vAlign w:val="center"/>
          </w:tcPr>
          <w:p>
            <w:pPr>
              <w:pStyle w:val="TableContents"/>
              <w:bidi w:val="0"/>
              <w:spacing w:before="0" w:after="283"/>
              <w:jc w:val="left"/>
              <w:rPr/>
            </w:pPr>
            <w:r>
              <w:rPr/>
              <w:t xml:space="preserve">Demokraattisen edistyksen puolue </w:t>
            </w:r>
          </w:p>
        </w:tc>
        <w:tc>
          <w:tcPr>
            <w:tcW w:w="1589" w:type="dxa"/>
            <w:tcBorders/>
            <w:vAlign w:val="center"/>
          </w:tcPr>
          <w:p>
            <w:pPr>
              <w:pStyle w:val="TableContents"/>
              <w:bidi w:val="0"/>
              <w:spacing w:before="0" w:after="283"/>
              <w:jc w:val="left"/>
              <w:rPr/>
            </w:pPr>
            <w:r>
              <w:rPr/>
              <w:t xml:space="preserve">31. maaliskuuta 2015 </w:t>
            </w:r>
          </w:p>
        </w:tc>
      </w:tr>
      <w:tr>
        <w:trPr/>
        <w:tc>
          <w:tcPr>
            <w:tcW w:w="2426" w:type="dxa"/>
            <w:tcBorders/>
            <w:vAlign w:val="center"/>
          </w:tcPr>
          <w:p>
            <w:pPr>
              <w:pStyle w:val="TableContents"/>
              <w:bidi w:val="0"/>
              <w:spacing w:before="0" w:after="283"/>
              <w:jc w:val="left"/>
              <w:rPr/>
            </w:pPr>
            <w:r>
              <w:rPr/>
              <w:t xml:space="preserve">Botswana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Pelonomi Venson-Moitoi </w:t>
            </w:r>
          </w:p>
        </w:tc>
        <w:tc>
          <w:tcPr>
            <w:tcW w:w="2112" w:type="dxa"/>
            <w:tcBorders/>
            <w:vAlign w:val="center"/>
          </w:tcPr>
          <w:p>
            <w:pPr>
              <w:pStyle w:val="TableContents"/>
              <w:bidi w:val="0"/>
              <w:spacing w:before="0" w:after="283"/>
              <w:jc w:val="left"/>
              <w:rPr/>
            </w:pPr>
            <w:r>
              <w:rPr/>
              <w:t xml:space="preserve">Botswanan demokraattinen puolue </w:t>
            </w:r>
          </w:p>
        </w:tc>
        <w:tc>
          <w:tcPr>
            <w:tcW w:w="1589" w:type="dxa"/>
            <w:tcBorders/>
            <w:vAlign w:val="center"/>
          </w:tcPr>
          <w:p>
            <w:pPr>
              <w:pStyle w:val="TableContents"/>
              <w:bidi w:val="0"/>
              <w:spacing w:before="0" w:after="283"/>
              <w:jc w:val="left"/>
              <w:rPr/>
            </w:pPr>
            <w:r>
              <w:rPr/>
              <w:t xml:space="preserve">24. lokakuuta 2014 </w:t>
            </w:r>
          </w:p>
        </w:tc>
      </w:tr>
      <w:tr>
        <w:trPr/>
        <w:tc>
          <w:tcPr>
            <w:tcW w:w="2426" w:type="dxa"/>
            <w:tcBorders/>
            <w:vAlign w:val="center"/>
          </w:tcPr>
          <w:p>
            <w:pPr>
              <w:pStyle w:val="TableContents"/>
              <w:bidi w:val="0"/>
              <w:spacing w:before="0" w:after="283"/>
              <w:jc w:val="left"/>
              <w:rPr/>
            </w:pPr>
            <w:r>
              <w:rPr/>
              <w:t xml:space="preserve">Brasilia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Aloysio Nunes </w:t>
            </w:r>
          </w:p>
        </w:tc>
        <w:tc>
          <w:tcPr>
            <w:tcW w:w="2112" w:type="dxa"/>
            <w:tcBorders/>
            <w:vAlign w:val="center"/>
          </w:tcPr>
          <w:p>
            <w:pPr>
              <w:pStyle w:val="TableContents"/>
              <w:bidi w:val="0"/>
              <w:spacing w:before="0" w:after="283"/>
              <w:jc w:val="left"/>
              <w:rPr/>
            </w:pPr>
            <w:r>
              <w:rPr/>
              <w:t xml:space="preserve">Brasilian sosiaalidemokraattinen puolue </w:t>
            </w:r>
          </w:p>
        </w:tc>
        <w:tc>
          <w:tcPr>
            <w:tcW w:w="1589" w:type="dxa"/>
            <w:tcBorders/>
            <w:vAlign w:val="center"/>
          </w:tcPr>
          <w:p>
            <w:pPr>
              <w:pStyle w:val="TableContents"/>
              <w:bidi w:val="0"/>
              <w:spacing w:before="0" w:after="283"/>
              <w:jc w:val="left"/>
              <w:rPr/>
            </w:pPr>
            <w:r>
              <w:rPr/>
              <w:t xml:space="preserve">7. maaliskuuta 2017 </w:t>
            </w:r>
          </w:p>
        </w:tc>
      </w:tr>
      <w:tr>
        <w:trPr/>
        <w:tc>
          <w:tcPr>
            <w:tcW w:w="2426" w:type="dxa"/>
            <w:tcBorders/>
            <w:vAlign w:val="center"/>
          </w:tcPr>
          <w:p>
            <w:pPr>
              <w:pStyle w:val="TableContents"/>
              <w:bidi w:val="0"/>
              <w:spacing w:before="0" w:after="283"/>
              <w:jc w:val="left"/>
              <w:rPr/>
            </w:pPr>
            <w:r>
              <w:rPr/>
              <w:t xml:space="preserve">Brunei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Hassanal Bolkiah (monarkki) (ulkoasiain- ja kauppaministeri)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22. lokakuuta 2015 </w:t>
            </w:r>
          </w:p>
        </w:tc>
      </w:tr>
      <w:tr>
        <w:trPr/>
        <w:tc>
          <w:tcPr>
            <w:tcW w:w="2426" w:type="dxa"/>
            <w:tcBorders/>
            <w:vAlign w:val="center"/>
          </w:tcPr>
          <w:p>
            <w:pPr>
              <w:pStyle w:val="TableContents"/>
              <w:bidi w:val="0"/>
              <w:spacing w:before="0" w:after="283"/>
              <w:jc w:val="left"/>
              <w:rPr/>
            </w:pPr>
            <w:r>
              <w:rPr/>
              <w:t xml:space="preserve">Lim Jock Seng (toinen ulkoasiain- ja kauppaministeri) </w:t>
            </w:r>
          </w:p>
        </w:tc>
        <w:tc>
          <w:tcPr>
            <w:tcW w:w="1227" w:type="dxa"/>
            <w:tcBorders/>
            <w:vAlign w:val="center"/>
          </w:tcPr>
          <w:p>
            <w:pPr>
              <w:pStyle w:val="TableContents"/>
              <w:bidi w:val="0"/>
              <w:spacing w:before="0" w:after="283"/>
              <w:jc w:val="left"/>
              <w:rPr/>
            </w:pPr>
            <w:r>
              <w:rPr/>
              <w:t xml:space="preserve">24. toukokuuta 2005 </w:t>
            </w:r>
          </w:p>
        </w:tc>
        <w:tc>
          <w:tcPr>
            <w:tcW w:w="6552" w:type="dxa"/>
            <w:gridSpan w:val="3"/>
            <w:tcBorders/>
          </w:tcPr>
          <w:p>
            <w:pPr>
              <w:pStyle w:val="TableContents"/>
              <w:bidi w:val="0"/>
              <w:spacing w:before="0" w:after="283"/>
              <w:jc w:val="left"/>
              <w:rPr>
                <w:sz w:val="4"/>
                <w:szCs w:val="4"/>
              </w:rPr>
            </w:pPr>
            <w:r>
              <w:rPr>
                <w:sz w:val="4"/>
                <w:szCs w:val="4"/>
              </w:rPr>
            </w:r>
          </w:p>
        </w:tc>
      </w:tr>
      <w:tr>
        <w:trPr/>
        <w:tc>
          <w:tcPr>
            <w:tcW w:w="2426" w:type="dxa"/>
            <w:tcBorders/>
            <w:vAlign w:val="center"/>
          </w:tcPr>
          <w:p>
            <w:pPr>
              <w:pStyle w:val="TableContents"/>
              <w:bidi w:val="0"/>
              <w:spacing w:before="0" w:after="283"/>
              <w:jc w:val="left"/>
              <w:rPr/>
            </w:pPr>
            <w:r>
              <w:rPr/>
              <w:t xml:space="preserve">Bulgaria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Ekaterina Zakharieva </w:t>
            </w:r>
          </w:p>
        </w:tc>
        <w:tc>
          <w:tcPr>
            <w:tcW w:w="2112" w:type="dxa"/>
            <w:tcBorders/>
            <w:vAlign w:val="center"/>
          </w:tcPr>
          <w:p>
            <w:pPr>
              <w:pStyle w:val="TableContents"/>
              <w:bidi w:val="0"/>
              <w:spacing w:before="0" w:after="283"/>
              <w:jc w:val="left"/>
              <w:rPr/>
            </w:pPr>
            <w:r>
              <w:rPr/>
              <w:t xml:space="preserve">Reformistiblokki </w:t>
            </w:r>
          </w:p>
        </w:tc>
        <w:tc>
          <w:tcPr>
            <w:tcW w:w="1589" w:type="dxa"/>
            <w:tcBorders/>
            <w:vAlign w:val="center"/>
          </w:tcPr>
          <w:p>
            <w:pPr>
              <w:pStyle w:val="TableContents"/>
              <w:bidi w:val="0"/>
              <w:spacing w:before="0" w:after="283"/>
              <w:jc w:val="left"/>
              <w:rPr/>
            </w:pPr>
            <w:r>
              <w:rPr/>
              <w:t xml:space="preserve">4 toukokuuta 2017 </w:t>
            </w:r>
          </w:p>
        </w:tc>
      </w:tr>
      <w:tr>
        <w:trPr/>
        <w:tc>
          <w:tcPr>
            <w:tcW w:w="2426" w:type="dxa"/>
            <w:tcBorders/>
            <w:vAlign w:val="center"/>
          </w:tcPr>
          <w:p>
            <w:pPr>
              <w:pStyle w:val="TableContents"/>
              <w:bidi w:val="0"/>
              <w:spacing w:before="0" w:after="283"/>
              <w:jc w:val="left"/>
              <w:rPr/>
            </w:pPr>
            <w:r>
              <w:rPr/>
              <w:t xml:space="preserve">Burkina Faso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Alpha Barry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12. tammikuuta 2016 </w:t>
            </w:r>
          </w:p>
        </w:tc>
      </w:tr>
      <w:tr>
        <w:trPr/>
        <w:tc>
          <w:tcPr>
            <w:tcW w:w="2426" w:type="dxa"/>
            <w:tcBorders/>
            <w:vAlign w:val="center"/>
          </w:tcPr>
          <w:p>
            <w:pPr>
              <w:pStyle w:val="TableContents"/>
              <w:bidi w:val="0"/>
              <w:spacing w:before="0" w:after="283"/>
              <w:jc w:val="left"/>
              <w:rPr/>
            </w:pPr>
            <w:r>
              <w:rPr/>
              <w:t xml:space="preserve">Burma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Aung San Suu Kyi </w:t>
            </w:r>
          </w:p>
        </w:tc>
        <w:tc>
          <w:tcPr>
            <w:tcW w:w="2112" w:type="dxa"/>
            <w:tcBorders/>
            <w:vAlign w:val="center"/>
          </w:tcPr>
          <w:p>
            <w:pPr>
              <w:pStyle w:val="TableContents"/>
              <w:bidi w:val="0"/>
              <w:spacing w:before="0" w:after="283"/>
              <w:jc w:val="left"/>
              <w:rPr/>
            </w:pPr>
            <w:r>
              <w:rPr/>
              <w:t xml:space="preserve">Kansallinen demokratialiitto </w:t>
            </w:r>
          </w:p>
        </w:tc>
        <w:tc>
          <w:tcPr>
            <w:tcW w:w="1589" w:type="dxa"/>
            <w:tcBorders/>
            <w:vAlign w:val="center"/>
          </w:tcPr>
          <w:p>
            <w:pPr>
              <w:pStyle w:val="TableContents"/>
              <w:bidi w:val="0"/>
              <w:spacing w:before="0" w:after="283"/>
              <w:jc w:val="left"/>
              <w:rPr/>
            </w:pPr>
            <w:r>
              <w:rPr/>
              <w:t xml:space="preserve">30. maaliskuuta 2016 </w:t>
            </w:r>
          </w:p>
        </w:tc>
      </w:tr>
      <w:tr>
        <w:trPr/>
        <w:tc>
          <w:tcPr>
            <w:tcW w:w="2426" w:type="dxa"/>
            <w:tcBorders/>
            <w:vAlign w:val="center"/>
          </w:tcPr>
          <w:p>
            <w:pPr>
              <w:pStyle w:val="TableContents"/>
              <w:bidi w:val="0"/>
              <w:spacing w:before="0" w:after="283"/>
              <w:jc w:val="left"/>
              <w:rPr/>
            </w:pPr>
            <w:r>
              <w:rPr/>
              <w:t xml:space="preserve">Burundi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Alain Aimé Nyamitwe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18 toukokuuta 2015 </w:t>
            </w:r>
          </w:p>
        </w:tc>
      </w:tr>
      <w:tr>
        <w:trPr/>
        <w:tc>
          <w:tcPr>
            <w:tcW w:w="2426" w:type="dxa"/>
            <w:tcBorders/>
            <w:vAlign w:val="center"/>
          </w:tcPr>
          <w:p>
            <w:pPr>
              <w:pStyle w:val="TableContents"/>
              <w:bidi w:val="0"/>
              <w:spacing w:before="0" w:after="283"/>
              <w:jc w:val="left"/>
              <w:rPr/>
            </w:pPr>
            <w:r>
              <w:rPr/>
              <w:t xml:space="preserve">Kambodža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Prak Sokhon </w:t>
            </w:r>
          </w:p>
        </w:tc>
        <w:tc>
          <w:tcPr>
            <w:tcW w:w="2112" w:type="dxa"/>
            <w:tcBorders/>
            <w:vAlign w:val="center"/>
          </w:tcPr>
          <w:p>
            <w:pPr>
              <w:pStyle w:val="TableContents"/>
              <w:bidi w:val="0"/>
              <w:spacing w:before="0" w:after="283"/>
              <w:jc w:val="left"/>
              <w:rPr/>
            </w:pPr>
            <w:r>
              <w:rPr/>
              <w:t xml:space="preserve">Kambodžan kansanpuolue </w:t>
            </w:r>
          </w:p>
        </w:tc>
        <w:tc>
          <w:tcPr>
            <w:tcW w:w="1589" w:type="dxa"/>
            <w:tcBorders/>
            <w:vAlign w:val="center"/>
          </w:tcPr>
          <w:p>
            <w:pPr>
              <w:pStyle w:val="TableContents"/>
              <w:bidi w:val="0"/>
              <w:spacing w:before="0" w:after="283"/>
              <w:jc w:val="left"/>
              <w:rPr/>
            </w:pPr>
            <w:r>
              <w:rPr/>
              <w:t xml:space="preserve">5. huhtikuuta 2016 </w:t>
            </w:r>
          </w:p>
        </w:tc>
      </w:tr>
      <w:tr>
        <w:trPr/>
        <w:tc>
          <w:tcPr>
            <w:tcW w:w="2426" w:type="dxa"/>
            <w:tcBorders/>
            <w:vAlign w:val="center"/>
          </w:tcPr>
          <w:p>
            <w:pPr>
              <w:pStyle w:val="TableContents"/>
              <w:bidi w:val="0"/>
              <w:spacing w:before="0" w:after="283"/>
              <w:jc w:val="left"/>
              <w:rPr/>
            </w:pPr>
            <w:r>
              <w:rPr/>
              <w:t xml:space="preserve">Kamerun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Lejeune Mbella Mbella Mbella </w:t>
            </w:r>
          </w:p>
        </w:tc>
        <w:tc>
          <w:tcPr>
            <w:tcW w:w="2112" w:type="dxa"/>
            <w:tcBorders/>
            <w:vAlign w:val="center"/>
          </w:tcPr>
          <w:p>
            <w:pPr>
              <w:pStyle w:val="TableContents"/>
              <w:bidi w:val="0"/>
              <w:spacing w:before="0" w:after="283"/>
              <w:jc w:val="left"/>
              <w:rPr/>
            </w:pPr>
            <w:r>
              <w:rPr/>
              <w:t xml:space="preserve">Kamerunin demokraattinen kansanliike </w:t>
            </w:r>
          </w:p>
        </w:tc>
        <w:tc>
          <w:tcPr>
            <w:tcW w:w="1589" w:type="dxa"/>
            <w:tcBorders/>
            <w:vAlign w:val="center"/>
          </w:tcPr>
          <w:p>
            <w:pPr>
              <w:pStyle w:val="TableContents"/>
              <w:bidi w:val="0"/>
              <w:spacing w:before="0" w:after="283"/>
              <w:jc w:val="left"/>
              <w:rPr/>
            </w:pPr>
            <w:r>
              <w:rPr/>
              <w:t xml:space="preserve">2. lokakuuta 2015 </w:t>
            </w:r>
          </w:p>
        </w:tc>
      </w:tr>
      <w:tr>
        <w:trPr/>
        <w:tc>
          <w:tcPr>
            <w:tcW w:w="2426" w:type="dxa"/>
            <w:tcBorders/>
            <w:vAlign w:val="center"/>
          </w:tcPr>
          <w:p>
            <w:pPr>
              <w:pStyle w:val="TableContents"/>
              <w:bidi w:val="0"/>
              <w:spacing w:before="0" w:after="283"/>
              <w:jc w:val="left"/>
              <w:rPr/>
            </w:pPr>
            <w:r>
              <w:rPr/>
              <w:t xml:space="preserve">Kanada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Chrystia Freeland </w:t>
            </w:r>
          </w:p>
        </w:tc>
        <w:tc>
          <w:tcPr>
            <w:tcW w:w="2112" w:type="dxa"/>
            <w:tcBorders/>
            <w:vAlign w:val="center"/>
          </w:tcPr>
          <w:p>
            <w:pPr>
              <w:pStyle w:val="TableContents"/>
              <w:bidi w:val="0"/>
              <w:spacing w:before="0" w:after="283"/>
              <w:jc w:val="left"/>
              <w:rPr/>
            </w:pPr>
            <w:r>
              <w:rPr/>
              <w:t xml:space="preserve">Kanadan liberaalipuolue </w:t>
            </w:r>
          </w:p>
        </w:tc>
        <w:tc>
          <w:tcPr>
            <w:tcW w:w="1589" w:type="dxa"/>
            <w:tcBorders/>
            <w:vAlign w:val="center"/>
          </w:tcPr>
          <w:p>
            <w:pPr>
              <w:pStyle w:val="TableContents"/>
              <w:bidi w:val="0"/>
              <w:spacing w:before="0" w:after="283"/>
              <w:jc w:val="left"/>
              <w:rPr/>
            </w:pPr>
            <w:r>
              <w:rPr/>
              <w:t xml:space="preserve">10 tammikuuta 2017 </w:t>
            </w:r>
          </w:p>
        </w:tc>
      </w:tr>
      <w:tr>
        <w:trPr/>
        <w:tc>
          <w:tcPr>
            <w:tcW w:w="2426" w:type="dxa"/>
            <w:tcBorders/>
            <w:vAlign w:val="center"/>
          </w:tcPr>
          <w:p>
            <w:pPr>
              <w:pStyle w:val="TableContents"/>
              <w:bidi w:val="0"/>
              <w:spacing w:before="0" w:after="283"/>
              <w:jc w:val="left"/>
              <w:rPr/>
            </w:pPr>
            <w:r>
              <w:rPr/>
              <w:t xml:space="preserve">Kap Verde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Luís Felipe Tavares </w:t>
            </w:r>
          </w:p>
        </w:tc>
        <w:tc>
          <w:tcPr>
            <w:tcW w:w="2112" w:type="dxa"/>
            <w:tcBorders/>
            <w:vAlign w:val="center"/>
          </w:tcPr>
          <w:p>
            <w:pPr>
              <w:pStyle w:val="TableContents"/>
              <w:bidi w:val="0"/>
              <w:spacing w:before="0" w:after="283"/>
              <w:jc w:val="left"/>
              <w:rPr/>
            </w:pPr>
            <w:r>
              <w:rPr/>
              <w:t xml:space="preserve">Demokratialiike </w:t>
            </w:r>
          </w:p>
        </w:tc>
        <w:tc>
          <w:tcPr>
            <w:tcW w:w="1589" w:type="dxa"/>
            <w:tcBorders/>
            <w:vAlign w:val="center"/>
          </w:tcPr>
          <w:p>
            <w:pPr>
              <w:pStyle w:val="TableContents"/>
              <w:bidi w:val="0"/>
              <w:spacing w:before="0" w:after="283"/>
              <w:jc w:val="left"/>
              <w:rPr/>
            </w:pPr>
            <w:r>
              <w:rPr/>
              <w:t xml:space="preserve">22. huhtikuuta 2016 </w:t>
            </w:r>
          </w:p>
        </w:tc>
      </w:tr>
      <w:tr>
        <w:trPr/>
        <w:tc>
          <w:tcPr>
            <w:tcW w:w="2426" w:type="dxa"/>
            <w:tcBorders/>
            <w:vAlign w:val="center"/>
          </w:tcPr>
          <w:p>
            <w:pPr>
              <w:pStyle w:val="TableContents"/>
              <w:bidi w:val="0"/>
              <w:spacing w:before="0" w:after="283"/>
              <w:jc w:val="left"/>
              <w:rPr/>
            </w:pPr>
            <w:r>
              <w:rPr/>
              <w:t xml:space="preserve">Keski-Afrikan 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Charles-Armel Doubane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 huhtikuuta 2016 </w:t>
            </w:r>
          </w:p>
        </w:tc>
      </w:tr>
      <w:tr>
        <w:trPr/>
        <w:tc>
          <w:tcPr>
            <w:tcW w:w="2426" w:type="dxa"/>
            <w:tcBorders/>
            <w:vAlign w:val="center"/>
          </w:tcPr>
          <w:p>
            <w:pPr>
              <w:pStyle w:val="TableContents"/>
              <w:bidi w:val="0"/>
              <w:spacing w:before="0" w:after="283"/>
              <w:jc w:val="left"/>
              <w:rPr/>
            </w:pPr>
            <w:r>
              <w:rPr/>
              <w:t xml:space="preserve">Chad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Hissein Brahim Taha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7. helmikuuta 2017 </w:t>
            </w:r>
          </w:p>
        </w:tc>
      </w:tr>
      <w:tr>
        <w:trPr/>
        <w:tc>
          <w:tcPr>
            <w:tcW w:w="2426" w:type="dxa"/>
            <w:tcBorders/>
            <w:vAlign w:val="center"/>
          </w:tcPr>
          <w:p>
            <w:pPr>
              <w:pStyle w:val="TableContents"/>
              <w:bidi w:val="0"/>
              <w:spacing w:before="0" w:after="283"/>
              <w:jc w:val="left"/>
              <w:rPr/>
            </w:pPr>
            <w:r>
              <w:rPr/>
              <w:t xml:space="preserve">Chile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Heraldo Muñoz </w:t>
            </w:r>
          </w:p>
        </w:tc>
        <w:tc>
          <w:tcPr>
            <w:tcW w:w="2112" w:type="dxa"/>
            <w:tcBorders/>
            <w:vAlign w:val="center"/>
          </w:tcPr>
          <w:p>
            <w:pPr>
              <w:pStyle w:val="TableContents"/>
              <w:bidi w:val="0"/>
              <w:spacing w:before="0" w:after="283"/>
              <w:jc w:val="left"/>
              <w:rPr/>
            </w:pPr>
            <w:r>
              <w:rPr/>
              <w:t xml:space="preserve">Demokratiapuolue </w:t>
            </w:r>
          </w:p>
        </w:tc>
        <w:tc>
          <w:tcPr>
            <w:tcW w:w="1589" w:type="dxa"/>
            <w:tcBorders/>
            <w:vAlign w:val="center"/>
          </w:tcPr>
          <w:p>
            <w:pPr>
              <w:pStyle w:val="TableContents"/>
              <w:bidi w:val="0"/>
              <w:spacing w:before="0" w:after="283"/>
              <w:jc w:val="left"/>
              <w:rPr/>
            </w:pPr>
            <w:r>
              <w:rPr/>
              <w:t xml:space="preserve">11. maaliskuuta 2014 </w:t>
            </w:r>
          </w:p>
        </w:tc>
      </w:tr>
      <w:tr>
        <w:trPr/>
        <w:tc>
          <w:tcPr>
            <w:tcW w:w="2426" w:type="dxa"/>
            <w:tcBorders/>
            <w:vAlign w:val="center"/>
          </w:tcPr>
          <w:p>
            <w:pPr>
              <w:pStyle w:val="TableContents"/>
              <w:bidi w:val="0"/>
              <w:spacing w:before="0" w:after="283"/>
              <w:jc w:val="left"/>
              <w:rPr/>
            </w:pPr>
            <w:r>
              <w:rPr/>
              <w:t xml:space="preserve">Kiinan kansantasavalta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Wang Yi </w:t>
            </w:r>
          </w:p>
        </w:tc>
        <w:tc>
          <w:tcPr>
            <w:tcW w:w="2112" w:type="dxa"/>
            <w:tcBorders/>
            <w:vAlign w:val="center"/>
          </w:tcPr>
          <w:p>
            <w:pPr>
              <w:pStyle w:val="TableContents"/>
              <w:bidi w:val="0"/>
              <w:spacing w:before="0" w:after="283"/>
              <w:jc w:val="left"/>
              <w:rPr/>
            </w:pPr>
            <w:r>
              <w:rPr/>
              <w:t xml:space="preserve">Kiinan kommunistinen puolue </w:t>
            </w:r>
          </w:p>
        </w:tc>
        <w:tc>
          <w:tcPr>
            <w:tcW w:w="1589" w:type="dxa"/>
            <w:tcBorders/>
            <w:vAlign w:val="center"/>
          </w:tcPr>
          <w:p>
            <w:pPr>
              <w:pStyle w:val="TableContents"/>
              <w:bidi w:val="0"/>
              <w:spacing w:before="0" w:after="283"/>
              <w:jc w:val="left"/>
              <w:rPr/>
            </w:pPr>
            <w:r>
              <w:rPr/>
              <w:t xml:space="preserve">16. maaliskuuta 2013 </w:t>
            </w:r>
          </w:p>
        </w:tc>
      </w:tr>
      <w:tr>
        <w:trPr/>
        <w:tc>
          <w:tcPr>
            <w:tcW w:w="2426" w:type="dxa"/>
            <w:tcBorders/>
            <w:vAlign w:val="center"/>
          </w:tcPr>
          <w:p>
            <w:pPr>
              <w:pStyle w:val="TableContents"/>
              <w:bidi w:val="0"/>
              <w:spacing w:before="0" w:after="283"/>
              <w:jc w:val="left"/>
              <w:rPr/>
            </w:pPr>
            <w:r>
              <w:rPr/>
              <w:t xml:space="preserve">Kolumbia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María Ángela Holguín </w:t>
            </w:r>
          </w:p>
        </w:tc>
        <w:tc>
          <w:tcPr>
            <w:tcW w:w="2112" w:type="dxa"/>
            <w:tcBorders/>
            <w:vAlign w:val="center"/>
          </w:tcPr>
          <w:p>
            <w:pPr>
              <w:pStyle w:val="TableContents"/>
              <w:bidi w:val="0"/>
              <w:spacing w:before="0" w:after="283"/>
              <w:jc w:val="left"/>
              <w:rPr/>
            </w:pPr>
            <w:r>
              <w:rPr/>
              <w:t xml:space="preserve">Kolumbian liberaalipuolue </w:t>
            </w:r>
          </w:p>
        </w:tc>
        <w:tc>
          <w:tcPr>
            <w:tcW w:w="1589" w:type="dxa"/>
            <w:tcBorders/>
            <w:vAlign w:val="center"/>
          </w:tcPr>
          <w:p>
            <w:pPr>
              <w:pStyle w:val="TableContents"/>
              <w:bidi w:val="0"/>
              <w:spacing w:before="0" w:after="283"/>
              <w:jc w:val="left"/>
              <w:rPr/>
            </w:pPr>
            <w:r>
              <w:rPr/>
              <w:t xml:space="preserve">7. elokuuta 2010 </w:t>
            </w:r>
          </w:p>
        </w:tc>
      </w:tr>
      <w:tr>
        <w:trPr/>
        <w:tc>
          <w:tcPr>
            <w:tcW w:w="2426" w:type="dxa"/>
            <w:tcBorders/>
            <w:vAlign w:val="center"/>
          </w:tcPr>
          <w:p>
            <w:pPr>
              <w:pStyle w:val="TableContents"/>
              <w:bidi w:val="0"/>
              <w:spacing w:before="0" w:after="283"/>
              <w:jc w:val="left"/>
              <w:rPr/>
            </w:pPr>
            <w:r>
              <w:rPr/>
              <w:t xml:space="preserve">Komorit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Mohamed El-Amine Souef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17 heinäkuuta 2017 </w:t>
            </w:r>
          </w:p>
        </w:tc>
      </w:tr>
      <w:tr>
        <w:trPr/>
        <w:tc>
          <w:tcPr>
            <w:tcW w:w="2426" w:type="dxa"/>
            <w:tcBorders/>
            <w:vAlign w:val="center"/>
          </w:tcPr>
          <w:p>
            <w:pPr>
              <w:pStyle w:val="TableContents"/>
              <w:bidi w:val="0"/>
              <w:spacing w:before="0" w:after="283"/>
              <w:jc w:val="left"/>
              <w:rPr/>
            </w:pPr>
            <w:r>
              <w:rPr/>
              <w:t xml:space="preserve">Kongon demokraattinen 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Léonard She Okitundu </w:t>
            </w:r>
          </w:p>
        </w:tc>
        <w:tc>
          <w:tcPr>
            <w:tcW w:w="2112" w:type="dxa"/>
            <w:tcBorders/>
            <w:vAlign w:val="center"/>
          </w:tcPr>
          <w:p>
            <w:pPr>
              <w:pStyle w:val="TableContents"/>
              <w:bidi w:val="0"/>
              <w:spacing w:before="0" w:after="283"/>
              <w:jc w:val="left"/>
              <w:rPr/>
            </w:pPr>
            <w:r>
              <w:rPr/>
              <w:t xml:space="preserve">Kansanpuolue jälleenrakennuksen ja demokratian puolesta (People's Party for Reconstruction and Democracy) </w:t>
            </w:r>
          </w:p>
        </w:tc>
        <w:tc>
          <w:tcPr>
            <w:tcW w:w="1589" w:type="dxa"/>
            <w:tcBorders/>
            <w:vAlign w:val="center"/>
          </w:tcPr>
          <w:p>
            <w:pPr>
              <w:pStyle w:val="TableContents"/>
              <w:bidi w:val="0"/>
              <w:spacing w:before="0" w:after="283"/>
              <w:jc w:val="left"/>
              <w:rPr/>
            </w:pPr>
            <w:r>
              <w:rPr/>
              <w:t xml:space="preserve">19. joulukuuta 2016 </w:t>
            </w:r>
          </w:p>
        </w:tc>
      </w:tr>
      <w:tr>
        <w:trPr/>
        <w:tc>
          <w:tcPr>
            <w:tcW w:w="2426" w:type="dxa"/>
            <w:tcBorders/>
            <w:vAlign w:val="center"/>
          </w:tcPr>
          <w:p>
            <w:pPr>
              <w:pStyle w:val="TableContents"/>
              <w:bidi w:val="0"/>
              <w:spacing w:before="0" w:after="283"/>
              <w:jc w:val="left"/>
              <w:rPr/>
            </w:pPr>
            <w:r>
              <w:rPr/>
              <w:t xml:space="preserve">Kongon 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Jean-Claude Gakosso </w:t>
            </w:r>
          </w:p>
        </w:tc>
        <w:tc>
          <w:tcPr>
            <w:tcW w:w="2112" w:type="dxa"/>
            <w:tcBorders/>
            <w:vAlign w:val="center"/>
          </w:tcPr>
          <w:p>
            <w:pPr>
              <w:pStyle w:val="TableContents"/>
              <w:bidi w:val="0"/>
              <w:spacing w:before="0" w:after="283"/>
              <w:jc w:val="left"/>
              <w:rPr/>
            </w:pPr>
            <w:r>
              <w:rPr/>
              <w:t xml:space="preserve">Kongon työväenpuolue </w:t>
            </w:r>
          </w:p>
        </w:tc>
        <w:tc>
          <w:tcPr>
            <w:tcW w:w="1589" w:type="dxa"/>
            <w:tcBorders/>
            <w:vAlign w:val="center"/>
          </w:tcPr>
          <w:p>
            <w:pPr>
              <w:pStyle w:val="TableContents"/>
              <w:bidi w:val="0"/>
              <w:spacing w:before="0" w:after="283"/>
              <w:jc w:val="left"/>
              <w:rPr/>
            </w:pPr>
            <w:r>
              <w:rPr/>
              <w:t xml:space="preserve">10 elokuuta 2015 </w:t>
            </w:r>
          </w:p>
        </w:tc>
      </w:tr>
      <w:tr>
        <w:trPr/>
        <w:tc>
          <w:tcPr>
            <w:tcW w:w="2426" w:type="dxa"/>
            <w:tcBorders/>
            <w:vAlign w:val="center"/>
          </w:tcPr>
          <w:p>
            <w:pPr>
              <w:pStyle w:val="TableContents"/>
              <w:bidi w:val="0"/>
              <w:spacing w:before="0" w:after="283"/>
              <w:jc w:val="left"/>
              <w:rPr/>
            </w:pPr>
            <w:r>
              <w:rPr/>
              <w:t xml:space="preserve">Costa Rica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Manuel González Sanz </w:t>
            </w:r>
          </w:p>
        </w:tc>
        <w:tc>
          <w:tcPr>
            <w:tcW w:w="2112" w:type="dxa"/>
            <w:tcBorders/>
            <w:vAlign w:val="center"/>
          </w:tcPr>
          <w:p>
            <w:pPr>
              <w:pStyle w:val="TableContents"/>
              <w:bidi w:val="0"/>
              <w:spacing w:before="0" w:after="283"/>
              <w:jc w:val="left"/>
              <w:rPr/>
            </w:pPr>
            <w:r>
              <w:rPr/>
              <w:t xml:space="preserve">Kansalaisten toimintapuolue </w:t>
            </w:r>
          </w:p>
        </w:tc>
        <w:tc>
          <w:tcPr>
            <w:tcW w:w="1589" w:type="dxa"/>
            <w:tcBorders/>
            <w:vAlign w:val="center"/>
          </w:tcPr>
          <w:p>
            <w:pPr>
              <w:pStyle w:val="TableContents"/>
              <w:bidi w:val="0"/>
              <w:spacing w:before="0" w:after="283"/>
              <w:jc w:val="left"/>
              <w:rPr/>
            </w:pPr>
            <w:r>
              <w:rPr/>
              <w:t xml:space="preserve">8 toukokuuta 2014 </w:t>
            </w:r>
          </w:p>
        </w:tc>
      </w:tr>
      <w:tr>
        <w:trPr/>
        <w:tc>
          <w:tcPr>
            <w:tcW w:w="2426" w:type="dxa"/>
            <w:tcBorders/>
            <w:vAlign w:val="center"/>
          </w:tcPr>
          <w:p>
            <w:pPr>
              <w:pStyle w:val="TableContents"/>
              <w:bidi w:val="0"/>
              <w:spacing w:before="0" w:after="283"/>
              <w:jc w:val="left"/>
              <w:rPr/>
            </w:pPr>
            <w:r>
              <w:rPr/>
              <w:t xml:space="preserve">Norsunluurannikko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Marcel Amon Tanoh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25. marraskuuta 2016 </w:t>
            </w:r>
          </w:p>
        </w:tc>
      </w:tr>
      <w:tr>
        <w:trPr/>
        <w:tc>
          <w:tcPr>
            <w:tcW w:w="2426" w:type="dxa"/>
            <w:tcBorders/>
            <w:vAlign w:val="center"/>
          </w:tcPr>
          <w:p>
            <w:pPr>
              <w:pStyle w:val="TableContents"/>
              <w:bidi w:val="0"/>
              <w:spacing w:before="0" w:after="283"/>
              <w:jc w:val="left"/>
              <w:rPr/>
            </w:pPr>
            <w:r>
              <w:rPr/>
              <w:t xml:space="preserve">Kroatia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Marija Pejčinović Burić </w:t>
            </w:r>
          </w:p>
        </w:tc>
        <w:tc>
          <w:tcPr>
            <w:tcW w:w="2112" w:type="dxa"/>
            <w:tcBorders/>
            <w:vAlign w:val="center"/>
          </w:tcPr>
          <w:p>
            <w:pPr>
              <w:pStyle w:val="TableContents"/>
              <w:bidi w:val="0"/>
              <w:spacing w:before="0" w:after="283"/>
              <w:jc w:val="left"/>
              <w:rPr/>
            </w:pPr>
            <w:r>
              <w:rPr/>
              <w:t xml:space="preserve">Kroatian demokraattinen liitto </w:t>
            </w:r>
          </w:p>
        </w:tc>
        <w:tc>
          <w:tcPr>
            <w:tcW w:w="1589" w:type="dxa"/>
            <w:tcBorders/>
            <w:vAlign w:val="center"/>
          </w:tcPr>
          <w:p>
            <w:pPr>
              <w:pStyle w:val="TableContents"/>
              <w:bidi w:val="0"/>
              <w:spacing w:before="0" w:after="283"/>
              <w:jc w:val="left"/>
              <w:rPr/>
            </w:pPr>
            <w:r>
              <w:rPr/>
              <w:t xml:space="preserve">19 kesäkuuta 2017 </w:t>
            </w:r>
          </w:p>
        </w:tc>
      </w:tr>
      <w:tr>
        <w:trPr/>
        <w:tc>
          <w:tcPr>
            <w:tcW w:w="2426" w:type="dxa"/>
            <w:tcBorders/>
            <w:vAlign w:val="center"/>
          </w:tcPr>
          <w:p>
            <w:pPr>
              <w:pStyle w:val="TableContents"/>
              <w:bidi w:val="0"/>
              <w:spacing w:before="0" w:after="283"/>
              <w:jc w:val="left"/>
              <w:rPr/>
            </w:pPr>
            <w:r>
              <w:rPr/>
              <w:t xml:space="preserve">Kuuba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Bruno Rodríguez Parrilla </w:t>
            </w:r>
          </w:p>
        </w:tc>
        <w:tc>
          <w:tcPr>
            <w:tcW w:w="2112" w:type="dxa"/>
            <w:tcBorders/>
            <w:vAlign w:val="center"/>
          </w:tcPr>
          <w:p>
            <w:pPr>
              <w:pStyle w:val="TableContents"/>
              <w:bidi w:val="0"/>
              <w:spacing w:before="0" w:after="283"/>
              <w:jc w:val="left"/>
              <w:rPr/>
            </w:pPr>
            <w:r>
              <w:rPr/>
              <w:t xml:space="preserve">Kuuban kommunistinen puolue </w:t>
            </w:r>
          </w:p>
        </w:tc>
        <w:tc>
          <w:tcPr>
            <w:tcW w:w="1589" w:type="dxa"/>
            <w:tcBorders/>
            <w:vAlign w:val="center"/>
          </w:tcPr>
          <w:p>
            <w:pPr>
              <w:pStyle w:val="TableContents"/>
              <w:bidi w:val="0"/>
              <w:spacing w:before="0" w:after="283"/>
              <w:jc w:val="left"/>
              <w:rPr/>
            </w:pPr>
            <w:r>
              <w:rPr/>
              <w:t xml:space="preserve">2. maaliskuuta 2009 </w:t>
            </w:r>
          </w:p>
        </w:tc>
      </w:tr>
      <w:tr>
        <w:trPr/>
        <w:tc>
          <w:tcPr>
            <w:tcW w:w="2426" w:type="dxa"/>
            <w:tcBorders/>
            <w:vAlign w:val="center"/>
          </w:tcPr>
          <w:p>
            <w:pPr>
              <w:pStyle w:val="TableContents"/>
              <w:bidi w:val="0"/>
              <w:spacing w:before="0" w:after="283"/>
              <w:jc w:val="left"/>
              <w:rPr/>
            </w:pPr>
            <w:r>
              <w:rPr/>
              <w:t xml:space="preserve">Kypros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Ioannis Kasoulidis </w:t>
            </w:r>
          </w:p>
        </w:tc>
        <w:tc>
          <w:tcPr>
            <w:tcW w:w="2112" w:type="dxa"/>
            <w:tcBorders/>
            <w:vAlign w:val="center"/>
          </w:tcPr>
          <w:p>
            <w:pPr>
              <w:pStyle w:val="TableContents"/>
              <w:bidi w:val="0"/>
              <w:spacing w:before="0" w:after="283"/>
              <w:jc w:val="left"/>
              <w:rPr/>
            </w:pPr>
            <w:r>
              <w:rPr/>
              <w:t xml:space="preserve">Demokraattien kokoontuminen </w:t>
            </w:r>
          </w:p>
        </w:tc>
        <w:tc>
          <w:tcPr>
            <w:tcW w:w="1589" w:type="dxa"/>
            <w:tcBorders/>
            <w:vAlign w:val="center"/>
          </w:tcPr>
          <w:p>
            <w:pPr>
              <w:pStyle w:val="TableContents"/>
              <w:bidi w:val="0"/>
              <w:spacing w:before="0" w:after="283"/>
              <w:jc w:val="left"/>
              <w:rPr/>
            </w:pPr>
            <w:r>
              <w:rPr/>
              <w:t xml:space="preserve">1. maaliskuuta 2013 </w:t>
            </w:r>
          </w:p>
        </w:tc>
      </w:tr>
      <w:tr>
        <w:trPr/>
        <w:tc>
          <w:tcPr>
            <w:tcW w:w="2426" w:type="dxa"/>
            <w:tcBorders/>
            <w:vAlign w:val="center"/>
          </w:tcPr>
          <w:p>
            <w:pPr>
              <w:pStyle w:val="TableContents"/>
              <w:bidi w:val="0"/>
              <w:spacing w:before="0" w:after="283"/>
              <w:jc w:val="left"/>
              <w:rPr/>
            </w:pPr>
            <w:r>
              <w:rPr/>
              <w:t xml:space="preserve">Tšekin 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Lubomír Zaorálek </w:t>
            </w:r>
          </w:p>
        </w:tc>
        <w:tc>
          <w:tcPr>
            <w:tcW w:w="2112" w:type="dxa"/>
            <w:tcBorders/>
            <w:vAlign w:val="center"/>
          </w:tcPr>
          <w:p>
            <w:pPr>
              <w:pStyle w:val="TableContents"/>
              <w:bidi w:val="0"/>
              <w:spacing w:before="0" w:after="283"/>
              <w:jc w:val="left"/>
              <w:rPr/>
            </w:pPr>
            <w:r>
              <w:rPr/>
              <w:t xml:space="preserve">Tšekin sosiaalidemokraattinen puolue </w:t>
            </w:r>
          </w:p>
        </w:tc>
        <w:tc>
          <w:tcPr>
            <w:tcW w:w="1589" w:type="dxa"/>
            <w:tcBorders/>
            <w:vAlign w:val="center"/>
          </w:tcPr>
          <w:p>
            <w:pPr>
              <w:pStyle w:val="TableContents"/>
              <w:bidi w:val="0"/>
              <w:spacing w:before="0" w:after="283"/>
              <w:jc w:val="left"/>
              <w:rPr/>
            </w:pPr>
            <w:r>
              <w:rPr/>
              <w:t xml:space="preserve">29. tammikuuta 2014 </w:t>
            </w:r>
          </w:p>
        </w:tc>
      </w:tr>
      <w:tr>
        <w:trPr/>
        <w:tc>
          <w:tcPr>
            <w:tcW w:w="2426" w:type="dxa"/>
            <w:tcBorders/>
            <w:vAlign w:val="center"/>
          </w:tcPr>
          <w:p>
            <w:pPr>
              <w:pStyle w:val="TableContents"/>
              <w:bidi w:val="0"/>
              <w:spacing w:before="0" w:after="283"/>
              <w:jc w:val="left"/>
              <w:rPr/>
            </w:pPr>
            <w:r>
              <w:rPr/>
              <w:t xml:space="preserve">Tanska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Anders Samuelsen </w:t>
            </w:r>
          </w:p>
        </w:tc>
        <w:tc>
          <w:tcPr>
            <w:tcW w:w="2112" w:type="dxa"/>
            <w:tcBorders/>
            <w:vAlign w:val="center"/>
          </w:tcPr>
          <w:p>
            <w:pPr>
              <w:pStyle w:val="TableContents"/>
              <w:bidi w:val="0"/>
              <w:spacing w:before="0" w:after="283"/>
              <w:jc w:val="left"/>
              <w:rPr/>
            </w:pPr>
            <w:r>
              <w:rPr/>
              <w:t xml:space="preserve">Liberaaliliitto </w:t>
            </w:r>
          </w:p>
        </w:tc>
        <w:tc>
          <w:tcPr>
            <w:tcW w:w="1589" w:type="dxa"/>
            <w:tcBorders/>
            <w:vAlign w:val="center"/>
          </w:tcPr>
          <w:p>
            <w:pPr>
              <w:pStyle w:val="TableContents"/>
              <w:bidi w:val="0"/>
              <w:spacing w:before="0" w:after="283"/>
              <w:jc w:val="left"/>
              <w:rPr/>
            </w:pPr>
            <w:r>
              <w:rPr/>
              <w:t xml:space="preserve">28 marraskuuta 2016 </w:t>
            </w:r>
          </w:p>
        </w:tc>
      </w:tr>
      <w:tr>
        <w:trPr/>
        <w:tc>
          <w:tcPr>
            <w:tcW w:w="2426" w:type="dxa"/>
            <w:tcBorders/>
            <w:vAlign w:val="center"/>
          </w:tcPr>
          <w:p>
            <w:pPr>
              <w:pStyle w:val="TableContents"/>
              <w:bidi w:val="0"/>
              <w:spacing w:before="0" w:after="283"/>
              <w:jc w:val="left"/>
              <w:rPr/>
            </w:pPr>
            <w:r>
              <w:rPr/>
              <w:t xml:space="preserve">Djibouti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Mahamoud Ali Youssouf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22. toukokuuta 2005 </w:t>
            </w:r>
          </w:p>
        </w:tc>
      </w:tr>
      <w:tr>
        <w:trPr/>
        <w:tc>
          <w:tcPr>
            <w:tcW w:w="2426" w:type="dxa"/>
            <w:tcBorders/>
            <w:vAlign w:val="center"/>
          </w:tcPr>
          <w:p>
            <w:pPr>
              <w:pStyle w:val="TableContents"/>
              <w:bidi w:val="0"/>
              <w:spacing w:before="0" w:after="283"/>
              <w:jc w:val="left"/>
              <w:rPr/>
            </w:pPr>
            <w:r>
              <w:rPr/>
              <w:t xml:space="preserve">Dominica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Francine Baron </w:t>
            </w:r>
          </w:p>
        </w:tc>
        <w:tc>
          <w:tcPr>
            <w:tcW w:w="2112" w:type="dxa"/>
            <w:tcBorders/>
            <w:vAlign w:val="center"/>
          </w:tcPr>
          <w:p>
            <w:pPr>
              <w:pStyle w:val="TableContents"/>
              <w:bidi w:val="0"/>
              <w:spacing w:before="0" w:after="283"/>
              <w:jc w:val="left"/>
              <w:rPr/>
            </w:pPr>
            <w:r>
              <w:rPr/>
              <w:t xml:space="preserve">Dominican työväenpuolue </w:t>
            </w:r>
          </w:p>
        </w:tc>
        <w:tc>
          <w:tcPr>
            <w:tcW w:w="1589" w:type="dxa"/>
            <w:tcBorders/>
            <w:vAlign w:val="center"/>
          </w:tcPr>
          <w:p>
            <w:pPr>
              <w:pStyle w:val="TableContents"/>
              <w:bidi w:val="0"/>
              <w:spacing w:before="0" w:after="283"/>
              <w:jc w:val="left"/>
              <w:rPr/>
            </w:pPr>
            <w:r>
              <w:rPr/>
              <w:t xml:space="preserve">13. joulukuuta 2014 </w:t>
            </w:r>
          </w:p>
        </w:tc>
      </w:tr>
      <w:tr>
        <w:trPr/>
        <w:tc>
          <w:tcPr>
            <w:tcW w:w="2426" w:type="dxa"/>
            <w:tcBorders/>
            <w:vAlign w:val="center"/>
          </w:tcPr>
          <w:p>
            <w:pPr>
              <w:pStyle w:val="TableContents"/>
              <w:bidi w:val="0"/>
              <w:spacing w:before="0" w:after="283"/>
              <w:jc w:val="left"/>
              <w:rPr/>
            </w:pPr>
            <w:r>
              <w:rPr/>
              <w:t xml:space="preserve">Dominikaaninen tasavalta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Miguel Vargas Maldonado </w:t>
            </w:r>
          </w:p>
        </w:tc>
        <w:tc>
          <w:tcPr>
            <w:tcW w:w="2112" w:type="dxa"/>
            <w:tcBorders/>
            <w:vAlign w:val="center"/>
          </w:tcPr>
          <w:p>
            <w:pPr>
              <w:pStyle w:val="TableContents"/>
              <w:bidi w:val="0"/>
              <w:spacing w:before="0" w:after="283"/>
              <w:jc w:val="left"/>
              <w:rPr/>
            </w:pPr>
            <w:r>
              <w:rPr/>
              <w:t xml:space="preserve">Dominikaaninen vallankumouspuolue </w:t>
            </w:r>
          </w:p>
        </w:tc>
        <w:tc>
          <w:tcPr>
            <w:tcW w:w="1589" w:type="dxa"/>
            <w:tcBorders/>
            <w:vAlign w:val="center"/>
          </w:tcPr>
          <w:p>
            <w:pPr>
              <w:pStyle w:val="TableContents"/>
              <w:bidi w:val="0"/>
              <w:spacing w:before="0" w:after="283"/>
              <w:jc w:val="left"/>
              <w:rPr/>
            </w:pPr>
            <w:r>
              <w:rPr/>
              <w:t xml:space="preserve">16 elokuuta 2016 </w:t>
            </w:r>
          </w:p>
        </w:tc>
      </w:tr>
      <w:tr>
        <w:trPr/>
        <w:tc>
          <w:tcPr>
            <w:tcW w:w="2426" w:type="dxa"/>
            <w:tcBorders/>
            <w:vAlign w:val="center"/>
          </w:tcPr>
          <w:p>
            <w:pPr>
              <w:pStyle w:val="TableContents"/>
              <w:bidi w:val="0"/>
              <w:spacing w:before="0" w:after="283"/>
              <w:jc w:val="left"/>
              <w:rPr/>
            </w:pPr>
            <w:r>
              <w:rPr/>
              <w:t xml:space="preserve">Itä-Timor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Aurélio Guterres </w:t>
            </w:r>
          </w:p>
        </w:tc>
        <w:tc>
          <w:tcPr>
            <w:tcW w:w="2112" w:type="dxa"/>
            <w:tcBorders/>
            <w:vAlign w:val="center"/>
          </w:tcPr>
          <w:p>
            <w:pPr>
              <w:pStyle w:val="TableContents"/>
              <w:bidi w:val="0"/>
              <w:spacing w:before="0" w:after="283"/>
              <w:jc w:val="left"/>
              <w:rPr/>
            </w:pPr>
            <w:r>
              <w:rPr/>
              <w:t xml:space="preserve">Itsenäisen Itä-Timorin vallankumousrintama </w:t>
            </w:r>
          </w:p>
        </w:tc>
        <w:tc>
          <w:tcPr>
            <w:tcW w:w="1589" w:type="dxa"/>
            <w:tcBorders/>
            <w:vAlign w:val="center"/>
          </w:tcPr>
          <w:p>
            <w:pPr>
              <w:pStyle w:val="TableContents"/>
              <w:bidi w:val="0"/>
              <w:spacing w:before="0" w:after="283"/>
              <w:jc w:val="left"/>
              <w:rPr/>
            </w:pPr>
            <w:r>
              <w:rPr/>
              <w:t xml:space="preserve">15. syyskuuta 2017 </w:t>
            </w:r>
          </w:p>
        </w:tc>
      </w:tr>
      <w:tr>
        <w:trPr/>
        <w:tc>
          <w:tcPr>
            <w:tcW w:w="2426" w:type="dxa"/>
            <w:tcBorders/>
            <w:vAlign w:val="center"/>
          </w:tcPr>
          <w:p>
            <w:pPr>
              <w:pStyle w:val="TableContents"/>
              <w:bidi w:val="0"/>
              <w:spacing w:before="0" w:after="283"/>
              <w:jc w:val="left"/>
              <w:rPr/>
            </w:pPr>
            <w:r>
              <w:rPr/>
              <w:t xml:space="preserve">Ecuador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María Fernanda Espinosa </w:t>
            </w:r>
          </w:p>
        </w:tc>
        <w:tc>
          <w:tcPr>
            <w:tcW w:w="2112" w:type="dxa"/>
            <w:tcBorders/>
            <w:vAlign w:val="center"/>
          </w:tcPr>
          <w:p>
            <w:pPr>
              <w:pStyle w:val="TableContents"/>
              <w:bidi w:val="0"/>
              <w:spacing w:before="0" w:after="283"/>
              <w:jc w:val="left"/>
              <w:rPr/>
            </w:pPr>
            <w:r>
              <w:rPr/>
              <w:t xml:space="preserve">PAIS-allianssi </w:t>
            </w:r>
          </w:p>
        </w:tc>
        <w:tc>
          <w:tcPr>
            <w:tcW w:w="1589" w:type="dxa"/>
            <w:tcBorders/>
            <w:vAlign w:val="center"/>
          </w:tcPr>
          <w:p>
            <w:pPr>
              <w:pStyle w:val="TableContents"/>
              <w:bidi w:val="0"/>
              <w:spacing w:before="0" w:after="283"/>
              <w:jc w:val="left"/>
              <w:rPr/>
            </w:pPr>
            <w:r>
              <w:rPr/>
              <w:t xml:space="preserve">24. maaliskuuta 2017 </w:t>
            </w:r>
          </w:p>
        </w:tc>
      </w:tr>
      <w:tr>
        <w:trPr/>
        <w:tc>
          <w:tcPr>
            <w:tcW w:w="2426" w:type="dxa"/>
            <w:tcBorders/>
            <w:vAlign w:val="center"/>
          </w:tcPr>
          <w:p>
            <w:pPr>
              <w:pStyle w:val="TableContents"/>
              <w:bidi w:val="0"/>
              <w:spacing w:before="0" w:after="283"/>
              <w:jc w:val="left"/>
              <w:rPr/>
            </w:pPr>
            <w:r>
              <w:rPr/>
              <w:t xml:space="preserve">Egypti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Sameh Shoukry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17 kesäkuuta 2014 </w:t>
            </w:r>
          </w:p>
        </w:tc>
      </w:tr>
      <w:tr>
        <w:trPr/>
        <w:tc>
          <w:tcPr>
            <w:tcW w:w="2426" w:type="dxa"/>
            <w:tcBorders/>
            <w:vAlign w:val="center"/>
          </w:tcPr>
          <w:p>
            <w:pPr>
              <w:pStyle w:val="TableContents"/>
              <w:bidi w:val="0"/>
              <w:spacing w:before="0" w:after="283"/>
              <w:jc w:val="left"/>
              <w:rPr/>
            </w:pPr>
            <w:r>
              <w:rPr/>
              <w:t xml:space="preserve">El Salvador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Hugo Martínez </w:t>
            </w:r>
          </w:p>
        </w:tc>
        <w:tc>
          <w:tcPr>
            <w:tcW w:w="2112" w:type="dxa"/>
            <w:tcBorders/>
            <w:vAlign w:val="center"/>
          </w:tcPr>
          <w:p>
            <w:pPr>
              <w:pStyle w:val="TableContents"/>
              <w:bidi w:val="0"/>
              <w:spacing w:before="0" w:after="283"/>
              <w:jc w:val="left"/>
              <w:rPr/>
            </w:pPr>
            <w:r>
              <w:rPr/>
              <w:t xml:space="preserve">Farabundo Martín kansallinen vapautusrintama </w:t>
            </w:r>
          </w:p>
        </w:tc>
        <w:tc>
          <w:tcPr>
            <w:tcW w:w="1589" w:type="dxa"/>
            <w:tcBorders/>
            <w:vAlign w:val="center"/>
          </w:tcPr>
          <w:p>
            <w:pPr>
              <w:pStyle w:val="TableContents"/>
              <w:bidi w:val="0"/>
              <w:spacing w:before="0" w:after="283"/>
              <w:jc w:val="left"/>
              <w:rPr/>
            </w:pPr>
            <w:r>
              <w:rPr/>
              <w:t xml:space="preserve">1 kesäkuuta 2014 </w:t>
            </w:r>
          </w:p>
        </w:tc>
      </w:tr>
      <w:tr>
        <w:trPr/>
        <w:tc>
          <w:tcPr>
            <w:tcW w:w="2426" w:type="dxa"/>
            <w:tcBorders/>
            <w:vAlign w:val="center"/>
          </w:tcPr>
          <w:p>
            <w:pPr>
              <w:pStyle w:val="TableContents"/>
              <w:bidi w:val="0"/>
              <w:spacing w:before="0" w:after="283"/>
              <w:jc w:val="left"/>
              <w:rPr/>
            </w:pPr>
            <w:r>
              <w:rPr/>
              <w:t xml:space="preserve">Päiväntasaajan Guinea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Agapito Mba Mokuy </w:t>
            </w:r>
          </w:p>
        </w:tc>
        <w:tc>
          <w:tcPr>
            <w:tcW w:w="2112" w:type="dxa"/>
            <w:tcBorders/>
            <w:vAlign w:val="center"/>
          </w:tcPr>
          <w:p>
            <w:pPr>
              <w:pStyle w:val="TableContents"/>
              <w:bidi w:val="0"/>
              <w:spacing w:before="0" w:after="283"/>
              <w:jc w:val="left"/>
              <w:rPr/>
            </w:pPr>
            <w:r>
              <w:rPr/>
              <w:t xml:space="preserve">Päiväntasaajan Guinean demokraattinen puolue </w:t>
            </w:r>
          </w:p>
        </w:tc>
        <w:tc>
          <w:tcPr>
            <w:tcW w:w="1589" w:type="dxa"/>
            <w:tcBorders/>
            <w:vAlign w:val="center"/>
          </w:tcPr>
          <w:p>
            <w:pPr>
              <w:pStyle w:val="TableContents"/>
              <w:bidi w:val="0"/>
              <w:spacing w:before="0" w:after="283"/>
              <w:jc w:val="left"/>
              <w:rPr/>
            </w:pPr>
            <w:r>
              <w:rPr/>
              <w:t xml:space="preserve">22 toukokuuta 2012 </w:t>
            </w:r>
          </w:p>
        </w:tc>
      </w:tr>
      <w:tr>
        <w:trPr/>
        <w:tc>
          <w:tcPr>
            <w:tcW w:w="2426" w:type="dxa"/>
            <w:tcBorders/>
            <w:vAlign w:val="center"/>
          </w:tcPr>
          <w:p>
            <w:pPr>
              <w:pStyle w:val="TableContents"/>
              <w:bidi w:val="0"/>
              <w:spacing w:before="0" w:after="283"/>
              <w:jc w:val="left"/>
              <w:rPr/>
            </w:pPr>
            <w:r>
              <w:rPr/>
              <w:t xml:space="preserve">Eritrea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Osman Saleh Mohammed </w:t>
            </w:r>
          </w:p>
        </w:tc>
        <w:tc>
          <w:tcPr>
            <w:tcW w:w="2112" w:type="dxa"/>
            <w:tcBorders/>
            <w:vAlign w:val="center"/>
          </w:tcPr>
          <w:p>
            <w:pPr>
              <w:pStyle w:val="TableContents"/>
              <w:bidi w:val="0"/>
              <w:spacing w:before="0" w:after="283"/>
              <w:jc w:val="left"/>
              <w:rPr/>
            </w:pPr>
            <w:r>
              <w:rPr/>
              <w:t xml:space="preserve">Kansanrintama demokratian ja oikeuden puolesta </w:t>
            </w:r>
          </w:p>
        </w:tc>
        <w:tc>
          <w:tcPr>
            <w:tcW w:w="1589" w:type="dxa"/>
            <w:tcBorders/>
            <w:vAlign w:val="center"/>
          </w:tcPr>
          <w:p>
            <w:pPr>
              <w:pStyle w:val="TableContents"/>
              <w:bidi w:val="0"/>
              <w:spacing w:before="0" w:after="283"/>
              <w:jc w:val="left"/>
              <w:rPr/>
            </w:pPr>
            <w:r>
              <w:rPr/>
              <w:t xml:space="preserve">18. huhtikuuta 2007 </w:t>
            </w:r>
          </w:p>
        </w:tc>
      </w:tr>
      <w:tr>
        <w:trPr/>
        <w:tc>
          <w:tcPr>
            <w:tcW w:w="2426" w:type="dxa"/>
            <w:tcBorders/>
            <w:vAlign w:val="center"/>
          </w:tcPr>
          <w:p>
            <w:pPr>
              <w:pStyle w:val="TableContents"/>
              <w:bidi w:val="0"/>
              <w:spacing w:before="0" w:after="283"/>
              <w:jc w:val="left"/>
              <w:rPr/>
            </w:pPr>
            <w:r>
              <w:rPr/>
              <w:t xml:space="preserve">Viro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Sven Mikser </w:t>
            </w:r>
          </w:p>
        </w:tc>
        <w:tc>
          <w:tcPr>
            <w:tcW w:w="2112" w:type="dxa"/>
            <w:tcBorders/>
            <w:vAlign w:val="center"/>
          </w:tcPr>
          <w:p>
            <w:pPr>
              <w:pStyle w:val="TableContents"/>
              <w:bidi w:val="0"/>
              <w:spacing w:before="0" w:after="283"/>
              <w:jc w:val="left"/>
              <w:rPr/>
            </w:pPr>
            <w:r>
              <w:rPr/>
              <w:t xml:space="preserve">Sosiaalidemokraattinen puolue </w:t>
            </w:r>
          </w:p>
        </w:tc>
        <w:tc>
          <w:tcPr>
            <w:tcW w:w="1589" w:type="dxa"/>
            <w:tcBorders/>
            <w:vAlign w:val="center"/>
          </w:tcPr>
          <w:p>
            <w:pPr>
              <w:pStyle w:val="TableContents"/>
              <w:bidi w:val="0"/>
              <w:spacing w:before="0" w:after="283"/>
              <w:jc w:val="left"/>
              <w:rPr/>
            </w:pPr>
            <w:r>
              <w:rPr/>
              <w:t xml:space="preserve">23 marraskuuta 2016 </w:t>
            </w:r>
          </w:p>
        </w:tc>
      </w:tr>
      <w:tr>
        <w:trPr/>
        <w:tc>
          <w:tcPr>
            <w:tcW w:w="2426" w:type="dxa"/>
            <w:tcBorders/>
            <w:vAlign w:val="center"/>
          </w:tcPr>
          <w:p>
            <w:pPr>
              <w:pStyle w:val="TableContents"/>
              <w:bidi w:val="0"/>
              <w:spacing w:before="0" w:after="283"/>
              <w:jc w:val="left"/>
              <w:rPr/>
            </w:pPr>
            <w:r>
              <w:rPr/>
              <w:t xml:space="preserve">Etiopia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Workneh Gebeyehu </w:t>
            </w:r>
          </w:p>
        </w:tc>
        <w:tc>
          <w:tcPr>
            <w:tcW w:w="2112" w:type="dxa"/>
            <w:tcBorders/>
            <w:vAlign w:val="center"/>
          </w:tcPr>
          <w:p>
            <w:pPr>
              <w:pStyle w:val="TableContents"/>
              <w:bidi w:val="0"/>
              <w:spacing w:before="0" w:after="283"/>
              <w:jc w:val="left"/>
              <w:rPr/>
            </w:pPr>
            <w:r>
              <w:rPr/>
              <w:t xml:space="preserve">Etiopian kansan vallankumouksellinen demokraattinen rintama </w:t>
            </w:r>
          </w:p>
        </w:tc>
        <w:tc>
          <w:tcPr>
            <w:tcW w:w="1589" w:type="dxa"/>
            <w:tcBorders/>
            <w:vAlign w:val="center"/>
          </w:tcPr>
          <w:p>
            <w:pPr>
              <w:pStyle w:val="TableContents"/>
              <w:bidi w:val="0"/>
              <w:spacing w:before="0" w:after="283"/>
              <w:jc w:val="left"/>
              <w:rPr/>
            </w:pPr>
            <w:r>
              <w:rPr/>
              <w:t xml:space="preserve">1 marraskuuta 2016 </w:t>
            </w:r>
          </w:p>
        </w:tc>
      </w:tr>
      <w:tr>
        <w:trPr/>
        <w:tc>
          <w:tcPr>
            <w:tcW w:w="2426" w:type="dxa"/>
            <w:tcBorders/>
            <w:vAlign w:val="center"/>
          </w:tcPr>
          <w:p>
            <w:pPr>
              <w:pStyle w:val="TableContents"/>
              <w:bidi w:val="0"/>
              <w:spacing w:before="0" w:after="283"/>
              <w:jc w:val="left"/>
              <w:rPr/>
            </w:pPr>
            <w:r>
              <w:rPr/>
              <w:t xml:space="preserve">Fidži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Frank Bainimarama (pääministeri) </w:t>
            </w:r>
          </w:p>
        </w:tc>
        <w:tc>
          <w:tcPr>
            <w:tcW w:w="2112" w:type="dxa"/>
            <w:tcBorders/>
            <w:vAlign w:val="center"/>
          </w:tcPr>
          <w:p>
            <w:pPr>
              <w:pStyle w:val="TableContents"/>
              <w:bidi w:val="0"/>
              <w:spacing w:before="0" w:after="283"/>
              <w:jc w:val="left"/>
              <w:rPr/>
            </w:pPr>
            <w:r>
              <w:rPr/>
              <w:t xml:space="preserve">FijiFirst </w:t>
            </w:r>
          </w:p>
        </w:tc>
        <w:tc>
          <w:tcPr>
            <w:tcW w:w="1589" w:type="dxa"/>
            <w:tcBorders/>
            <w:vAlign w:val="center"/>
          </w:tcPr>
          <w:p>
            <w:pPr>
              <w:pStyle w:val="TableContents"/>
              <w:bidi w:val="0"/>
              <w:spacing w:before="0" w:after="283"/>
              <w:jc w:val="left"/>
              <w:rPr/>
            </w:pPr>
            <w:r>
              <w:rPr/>
              <w:t xml:space="preserve">9. syyskuuta 2016 </w:t>
            </w:r>
          </w:p>
        </w:tc>
      </w:tr>
      <w:tr>
        <w:trPr/>
        <w:tc>
          <w:tcPr>
            <w:tcW w:w="2426" w:type="dxa"/>
            <w:tcBorders/>
            <w:vAlign w:val="center"/>
          </w:tcPr>
          <w:p>
            <w:pPr>
              <w:pStyle w:val="TableContents"/>
              <w:bidi w:val="0"/>
              <w:spacing w:before="0" w:after="283"/>
              <w:jc w:val="left"/>
              <w:rPr/>
            </w:pPr>
            <w:r>
              <w:rPr/>
              <w:t xml:space="preserve">Suomi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Timo Soini </w:t>
            </w:r>
          </w:p>
        </w:tc>
        <w:tc>
          <w:tcPr>
            <w:tcW w:w="2112" w:type="dxa"/>
            <w:tcBorders/>
            <w:vAlign w:val="center"/>
          </w:tcPr>
          <w:p>
            <w:pPr>
              <w:pStyle w:val="TableContents"/>
              <w:bidi w:val="0"/>
              <w:spacing w:before="0" w:after="283"/>
              <w:jc w:val="left"/>
              <w:rPr/>
            </w:pPr>
            <w:r>
              <w:rPr/>
              <w:t xml:space="preserve">Uusi vaihtoehto </w:t>
            </w:r>
          </w:p>
        </w:tc>
        <w:tc>
          <w:tcPr>
            <w:tcW w:w="1589" w:type="dxa"/>
            <w:tcBorders/>
            <w:vAlign w:val="center"/>
          </w:tcPr>
          <w:p>
            <w:pPr>
              <w:pStyle w:val="TableContents"/>
              <w:bidi w:val="0"/>
              <w:spacing w:before="0" w:after="283"/>
              <w:jc w:val="left"/>
              <w:rPr/>
            </w:pPr>
            <w:r>
              <w:rPr/>
              <w:t xml:space="preserve">29 toukokuuta 2015 </w:t>
            </w:r>
          </w:p>
        </w:tc>
      </w:tr>
      <w:tr>
        <w:trPr/>
        <w:tc>
          <w:tcPr>
            <w:tcW w:w="2426" w:type="dxa"/>
            <w:tcBorders/>
            <w:vAlign w:val="center"/>
          </w:tcPr>
          <w:p>
            <w:pPr>
              <w:pStyle w:val="TableContents"/>
              <w:bidi w:val="0"/>
              <w:spacing w:before="0" w:after="283"/>
              <w:jc w:val="left"/>
              <w:rPr/>
            </w:pPr>
            <w:r>
              <w:rPr/>
              <w:t xml:space="preserve">Ranska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Jean-Yves Le Drian </w:t>
            </w:r>
          </w:p>
        </w:tc>
        <w:tc>
          <w:tcPr>
            <w:tcW w:w="2112" w:type="dxa"/>
            <w:tcBorders/>
            <w:vAlign w:val="center"/>
          </w:tcPr>
          <w:p>
            <w:pPr>
              <w:pStyle w:val="TableContents"/>
              <w:bidi w:val="0"/>
              <w:spacing w:before="0" w:after="283"/>
              <w:jc w:val="left"/>
              <w:rPr/>
            </w:pPr>
            <w:r>
              <w:rPr/>
              <w:t xml:space="preserve">Sosialistinen puolue </w:t>
            </w:r>
          </w:p>
        </w:tc>
        <w:tc>
          <w:tcPr>
            <w:tcW w:w="1589" w:type="dxa"/>
            <w:tcBorders/>
            <w:vAlign w:val="center"/>
          </w:tcPr>
          <w:p>
            <w:pPr>
              <w:pStyle w:val="TableContents"/>
              <w:bidi w:val="0"/>
              <w:spacing w:before="0" w:after="283"/>
              <w:jc w:val="left"/>
              <w:rPr/>
            </w:pPr>
            <w:r>
              <w:rPr/>
              <w:t xml:space="preserve">17 toukokuuta 2017 </w:t>
            </w:r>
          </w:p>
        </w:tc>
      </w:tr>
      <w:tr>
        <w:trPr/>
        <w:tc>
          <w:tcPr>
            <w:tcW w:w="2426" w:type="dxa"/>
            <w:tcBorders/>
            <w:vAlign w:val="center"/>
          </w:tcPr>
          <w:p>
            <w:pPr>
              <w:pStyle w:val="TableContents"/>
              <w:bidi w:val="0"/>
              <w:spacing w:before="0" w:after="283"/>
              <w:jc w:val="left"/>
              <w:rPr/>
            </w:pPr>
            <w:r>
              <w:rPr/>
              <w:t xml:space="preserve">Gabon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Noël Nelson Messone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21 elokuuta 2017 </w:t>
            </w:r>
          </w:p>
        </w:tc>
      </w:tr>
      <w:tr>
        <w:trPr/>
        <w:tc>
          <w:tcPr>
            <w:tcW w:w="2426" w:type="dxa"/>
            <w:tcBorders/>
            <w:vAlign w:val="center"/>
          </w:tcPr>
          <w:p>
            <w:pPr>
              <w:pStyle w:val="TableContents"/>
              <w:bidi w:val="0"/>
              <w:spacing w:before="0" w:after="283"/>
              <w:jc w:val="left"/>
              <w:rPr/>
            </w:pPr>
            <w:r>
              <w:rPr/>
              <w:t xml:space="preserve">Gambia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Ousainou Darboe </w:t>
            </w:r>
          </w:p>
        </w:tc>
        <w:tc>
          <w:tcPr>
            <w:tcW w:w="2112" w:type="dxa"/>
            <w:tcBorders/>
            <w:vAlign w:val="center"/>
          </w:tcPr>
          <w:p>
            <w:pPr>
              <w:pStyle w:val="TableContents"/>
              <w:bidi w:val="0"/>
              <w:spacing w:before="0" w:after="283"/>
              <w:jc w:val="left"/>
              <w:rPr/>
            </w:pPr>
            <w:r>
              <w:rPr/>
              <w:t xml:space="preserve">Yhdistynyt demokraattinen puolue </w:t>
            </w:r>
          </w:p>
        </w:tc>
        <w:tc>
          <w:tcPr>
            <w:tcW w:w="1589" w:type="dxa"/>
            <w:tcBorders/>
            <w:vAlign w:val="center"/>
          </w:tcPr>
          <w:p>
            <w:pPr>
              <w:pStyle w:val="TableContents"/>
              <w:bidi w:val="0"/>
              <w:spacing w:before="0" w:after="283"/>
              <w:jc w:val="left"/>
              <w:rPr/>
            </w:pPr>
            <w:r>
              <w:rPr/>
              <w:t xml:space="preserve">1. helmikuuta 2017 </w:t>
            </w:r>
          </w:p>
        </w:tc>
      </w:tr>
      <w:tr>
        <w:trPr/>
        <w:tc>
          <w:tcPr>
            <w:tcW w:w="2426" w:type="dxa"/>
            <w:tcBorders/>
            <w:vAlign w:val="center"/>
          </w:tcPr>
          <w:p>
            <w:pPr>
              <w:pStyle w:val="TableContents"/>
              <w:bidi w:val="0"/>
              <w:spacing w:before="0" w:after="283"/>
              <w:jc w:val="left"/>
              <w:rPr/>
            </w:pPr>
            <w:r>
              <w:rPr/>
              <w:t xml:space="preserve">Georgia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Mikheil Janelidze </w:t>
            </w:r>
          </w:p>
        </w:tc>
        <w:tc>
          <w:tcPr>
            <w:tcW w:w="2112" w:type="dxa"/>
            <w:tcBorders/>
            <w:vAlign w:val="center"/>
          </w:tcPr>
          <w:p>
            <w:pPr>
              <w:pStyle w:val="TableContents"/>
              <w:bidi w:val="0"/>
              <w:spacing w:before="0" w:after="283"/>
              <w:jc w:val="left"/>
              <w:rPr/>
            </w:pPr>
            <w:r>
              <w:rPr/>
              <w:t xml:space="preserve">Georgian Dream </w:t>
            </w:r>
          </w:p>
        </w:tc>
        <w:tc>
          <w:tcPr>
            <w:tcW w:w="1589" w:type="dxa"/>
            <w:tcBorders/>
            <w:vAlign w:val="center"/>
          </w:tcPr>
          <w:p>
            <w:pPr>
              <w:pStyle w:val="TableContents"/>
              <w:bidi w:val="0"/>
              <w:spacing w:before="0" w:after="283"/>
              <w:jc w:val="left"/>
              <w:rPr/>
            </w:pPr>
            <w:r>
              <w:rPr/>
              <w:t xml:space="preserve">30. joulukuuta 2015 </w:t>
            </w:r>
          </w:p>
        </w:tc>
      </w:tr>
      <w:tr>
        <w:trPr/>
        <w:tc>
          <w:tcPr>
            <w:tcW w:w="2426" w:type="dxa"/>
            <w:tcBorders/>
            <w:vAlign w:val="center"/>
          </w:tcPr>
          <w:p>
            <w:pPr>
              <w:pStyle w:val="TableContents"/>
              <w:bidi w:val="0"/>
              <w:spacing w:before="0" w:after="283"/>
              <w:jc w:val="left"/>
              <w:rPr/>
            </w:pPr>
            <w:r>
              <w:rPr/>
              <w:t xml:space="preserve">Saksa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Sigmar Gabriel </w:t>
            </w:r>
          </w:p>
        </w:tc>
        <w:tc>
          <w:tcPr>
            <w:tcW w:w="2112" w:type="dxa"/>
            <w:tcBorders/>
            <w:vAlign w:val="center"/>
          </w:tcPr>
          <w:p>
            <w:pPr>
              <w:pStyle w:val="TableContents"/>
              <w:bidi w:val="0"/>
              <w:spacing w:before="0" w:after="283"/>
              <w:jc w:val="left"/>
              <w:rPr/>
            </w:pPr>
            <w:r>
              <w:rPr/>
              <w:t xml:space="preserve">Saksan sosiaalidemokraattinen puolue </w:t>
            </w:r>
          </w:p>
        </w:tc>
        <w:tc>
          <w:tcPr>
            <w:tcW w:w="1589" w:type="dxa"/>
            <w:tcBorders/>
            <w:vAlign w:val="center"/>
          </w:tcPr>
          <w:p>
            <w:pPr>
              <w:pStyle w:val="TableContents"/>
              <w:bidi w:val="0"/>
              <w:spacing w:before="0" w:after="283"/>
              <w:jc w:val="left"/>
              <w:rPr/>
            </w:pPr>
            <w:r>
              <w:rPr/>
              <w:t xml:space="preserve">27 tammikuuta 2017 </w:t>
            </w:r>
          </w:p>
        </w:tc>
      </w:tr>
      <w:tr>
        <w:trPr/>
        <w:tc>
          <w:tcPr>
            <w:tcW w:w="2426" w:type="dxa"/>
            <w:tcBorders/>
            <w:vAlign w:val="center"/>
          </w:tcPr>
          <w:p>
            <w:pPr>
              <w:pStyle w:val="TableContents"/>
              <w:bidi w:val="0"/>
              <w:spacing w:before="0" w:after="283"/>
              <w:jc w:val="left"/>
              <w:rPr/>
            </w:pPr>
            <w:r>
              <w:rPr/>
              <w:t xml:space="preserve">Ghana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Shirley Ayorkor Botchway </w:t>
            </w:r>
          </w:p>
        </w:tc>
        <w:tc>
          <w:tcPr>
            <w:tcW w:w="2112" w:type="dxa"/>
            <w:tcBorders/>
            <w:vAlign w:val="center"/>
          </w:tcPr>
          <w:p>
            <w:pPr>
              <w:pStyle w:val="TableContents"/>
              <w:bidi w:val="0"/>
              <w:spacing w:before="0" w:after="283"/>
              <w:jc w:val="left"/>
              <w:rPr/>
            </w:pPr>
            <w:r>
              <w:rPr/>
              <w:t xml:space="preserve">Uusi isänmaallinen puolue </w:t>
            </w:r>
          </w:p>
        </w:tc>
        <w:tc>
          <w:tcPr>
            <w:tcW w:w="1589" w:type="dxa"/>
            <w:tcBorders/>
            <w:vAlign w:val="center"/>
          </w:tcPr>
          <w:p>
            <w:pPr>
              <w:pStyle w:val="TableContents"/>
              <w:bidi w:val="0"/>
              <w:spacing w:before="0" w:after="283"/>
              <w:jc w:val="left"/>
              <w:rPr/>
            </w:pPr>
            <w:r>
              <w:rPr/>
              <w:t xml:space="preserve">27 tammikuuta 2017 </w:t>
            </w:r>
          </w:p>
        </w:tc>
      </w:tr>
      <w:tr>
        <w:trPr/>
        <w:tc>
          <w:tcPr>
            <w:tcW w:w="2426" w:type="dxa"/>
            <w:tcBorders/>
            <w:vAlign w:val="center"/>
          </w:tcPr>
          <w:p>
            <w:pPr>
              <w:pStyle w:val="TableContents"/>
              <w:bidi w:val="0"/>
              <w:spacing w:before="0" w:after="283"/>
              <w:jc w:val="left"/>
              <w:rPr/>
            </w:pPr>
            <w:r>
              <w:rPr/>
              <w:t xml:space="preserve">Kreikka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Nikos Kotzias </w:t>
            </w:r>
          </w:p>
        </w:tc>
        <w:tc>
          <w:tcPr>
            <w:tcW w:w="2112" w:type="dxa"/>
            <w:tcBorders/>
            <w:vAlign w:val="center"/>
          </w:tcPr>
          <w:p>
            <w:pPr>
              <w:pStyle w:val="TableContents"/>
              <w:bidi w:val="0"/>
              <w:spacing w:before="0" w:after="283"/>
              <w:jc w:val="left"/>
              <w:rPr/>
            </w:pPr>
            <w:r>
              <w:rPr/>
              <w:t xml:space="preserve">Syriza </w:t>
            </w:r>
          </w:p>
        </w:tc>
        <w:tc>
          <w:tcPr>
            <w:tcW w:w="1589" w:type="dxa"/>
            <w:tcBorders/>
            <w:vAlign w:val="center"/>
          </w:tcPr>
          <w:p>
            <w:pPr>
              <w:pStyle w:val="TableContents"/>
              <w:bidi w:val="0"/>
              <w:spacing w:before="0" w:after="283"/>
              <w:jc w:val="left"/>
              <w:rPr/>
            </w:pPr>
            <w:r>
              <w:rPr/>
              <w:t xml:space="preserve">23. syyskuuta 2015 </w:t>
            </w:r>
          </w:p>
        </w:tc>
      </w:tr>
      <w:tr>
        <w:trPr/>
        <w:tc>
          <w:tcPr>
            <w:tcW w:w="2426" w:type="dxa"/>
            <w:tcBorders/>
            <w:vAlign w:val="center"/>
          </w:tcPr>
          <w:p>
            <w:pPr>
              <w:pStyle w:val="TableContents"/>
              <w:bidi w:val="0"/>
              <w:spacing w:before="0" w:after="283"/>
              <w:jc w:val="left"/>
              <w:rPr/>
            </w:pPr>
            <w:r>
              <w:rPr/>
              <w:t xml:space="preserve">Grenada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Elvin Nimrod </w:t>
            </w:r>
          </w:p>
        </w:tc>
        <w:tc>
          <w:tcPr>
            <w:tcW w:w="2112" w:type="dxa"/>
            <w:tcBorders/>
            <w:vAlign w:val="center"/>
          </w:tcPr>
          <w:p>
            <w:pPr>
              <w:pStyle w:val="TableContents"/>
              <w:bidi w:val="0"/>
              <w:spacing w:before="0" w:after="283"/>
              <w:jc w:val="left"/>
              <w:rPr/>
            </w:pPr>
            <w:r>
              <w:rPr/>
              <w:t xml:space="preserve">Uusi kansallinen puolue </w:t>
            </w:r>
          </w:p>
        </w:tc>
        <w:tc>
          <w:tcPr>
            <w:tcW w:w="1589" w:type="dxa"/>
            <w:tcBorders/>
            <w:vAlign w:val="center"/>
          </w:tcPr>
          <w:p>
            <w:pPr>
              <w:pStyle w:val="TableContents"/>
              <w:bidi w:val="0"/>
              <w:spacing w:before="0" w:after="283"/>
              <w:jc w:val="left"/>
              <w:rPr/>
            </w:pPr>
            <w:r>
              <w:rPr/>
              <w:t xml:space="preserve">1. heinäkuuta 2016 </w:t>
            </w:r>
          </w:p>
        </w:tc>
      </w:tr>
      <w:tr>
        <w:trPr/>
        <w:tc>
          <w:tcPr>
            <w:tcW w:w="2426" w:type="dxa"/>
            <w:tcBorders/>
            <w:vAlign w:val="center"/>
          </w:tcPr>
          <w:p>
            <w:pPr>
              <w:pStyle w:val="TableContents"/>
              <w:bidi w:val="0"/>
              <w:spacing w:before="0" w:after="283"/>
              <w:jc w:val="left"/>
              <w:rPr/>
            </w:pPr>
            <w:r>
              <w:rPr/>
              <w:t xml:space="preserve">Guatemala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Sandra Jovel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27 elokuuta 2017 </w:t>
            </w:r>
          </w:p>
        </w:tc>
      </w:tr>
      <w:tr>
        <w:trPr/>
        <w:tc>
          <w:tcPr>
            <w:tcW w:w="2426" w:type="dxa"/>
            <w:tcBorders/>
            <w:vAlign w:val="center"/>
          </w:tcPr>
          <w:p>
            <w:pPr>
              <w:pStyle w:val="TableContents"/>
              <w:bidi w:val="0"/>
              <w:spacing w:before="0" w:after="283"/>
              <w:jc w:val="left"/>
              <w:rPr/>
            </w:pPr>
            <w:r>
              <w:rPr/>
              <w:t xml:space="preserve">Guinea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Mamadi Touré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22 elokuuta 2017 </w:t>
            </w:r>
          </w:p>
        </w:tc>
      </w:tr>
      <w:tr>
        <w:trPr/>
        <w:tc>
          <w:tcPr>
            <w:tcW w:w="2426" w:type="dxa"/>
            <w:tcBorders/>
            <w:vAlign w:val="center"/>
          </w:tcPr>
          <w:p>
            <w:pPr>
              <w:pStyle w:val="TableContents"/>
              <w:bidi w:val="0"/>
              <w:spacing w:before="0" w:after="283"/>
              <w:jc w:val="left"/>
              <w:rPr/>
            </w:pPr>
            <w:r>
              <w:rPr/>
              <w:t xml:space="preserve">Guinea-Bissau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Jorge Malú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13. joulukuuta 2016 </w:t>
            </w:r>
          </w:p>
        </w:tc>
      </w:tr>
      <w:tr>
        <w:trPr/>
        <w:tc>
          <w:tcPr>
            <w:tcW w:w="2426" w:type="dxa"/>
            <w:tcBorders/>
            <w:vAlign w:val="center"/>
          </w:tcPr>
          <w:p>
            <w:pPr>
              <w:pStyle w:val="TableContents"/>
              <w:bidi w:val="0"/>
              <w:spacing w:before="0" w:after="283"/>
              <w:jc w:val="left"/>
              <w:rPr/>
            </w:pPr>
            <w:r>
              <w:rPr/>
              <w:t xml:space="preserve">Guyana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Carl Greenidge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19 toukokuuta 2015 </w:t>
            </w:r>
          </w:p>
        </w:tc>
      </w:tr>
      <w:tr>
        <w:trPr/>
        <w:tc>
          <w:tcPr>
            <w:tcW w:w="2426" w:type="dxa"/>
            <w:tcBorders/>
            <w:vAlign w:val="center"/>
          </w:tcPr>
          <w:p>
            <w:pPr>
              <w:pStyle w:val="TableContents"/>
              <w:bidi w:val="0"/>
              <w:spacing w:before="0" w:after="283"/>
              <w:jc w:val="left"/>
              <w:rPr/>
            </w:pPr>
            <w:r>
              <w:rPr/>
              <w:t xml:space="preserve">Haiti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Antonio Rodrigue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21. maaliskuuta 2017 </w:t>
            </w:r>
          </w:p>
        </w:tc>
      </w:tr>
      <w:tr>
        <w:trPr/>
        <w:tc>
          <w:tcPr>
            <w:tcW w:w="2426" w:type="dxa"/>
            <w:tcBorders/>
            <w:vAlign w:val="center"/>
          </w:tcPr>
          <w:p>
            <w:pPr>
              <w:pStyle w:val="TableContents"/>
              <w:bidi w:val="0"/>
              <w:spacing w:before="0" w:after="283"/>
              <w:jc w:val="left"/>
              <w:rPr/>
            </w:pPr>
            <w:r>
              <w:rPr/>
              <w:t xml:space="preserve">Honduras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María Dolores Agüero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18 huhtikuuta 2016 </w:t>
            </w:r>
          </w:p>
        </w:tc>
      </w:tr>
      <w:tr>
        <w:trPr/>
        <w:tc>
          <w:tcPr>
            <w:tcW w:w="2426" w:type="dxa"/>
            <w:tcBorders/>
            <w:vAlign w:val="center"/>
          </w:tcPr>
          <w:p>
            <w:pPr>
              <w:pStyle w:val="TableContents"/>
              <w:bidi w:val="0"/>
              <w:spacing w:before="0" w:after="283"/>
              <w:jc w:val="left"/>
              <w:rPr/>
            </w:pPr>
            <w:r>
              <w:rPr/>
              <w:t xml:space="preserve">Pyhä istuin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Arkkipiispa Paul Gallagher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8. marraskuuta 2014 </w:t>
            </w:r>
          </w:p>
        </w:tc>
      </w:tr>
      <w:tr>
        <w:trPr/>
        <w:tc>
          <w:tcPr>
            <w:tcW w:w="2426" w:type="dxa"/>
            <w:tcBorders/>
            <w:vAlign w:val="center"/>
          </w:tcPr>
          <w:p>
            <w:pPr>
              <w:pStyle w:val="TableContents"/>
              <w:bidi w:val="0"/>
              <w:spacing w:before="0" w:after="283"/>
              <w:jc w:val="left"/>
              <w:rPr/>
            </w:pPr>
            <w:r>
              <w:rPr/>
              <w:t xml:space="preserve">Unkari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Péter Szijjártó </w:t>
            </w:r>
          </w:p>
        </w:tc>
        <w:tc>
          <w:tcPr>
            <w:tcW w:w="2112" w:type="dxa"/>
            <w:tcBorders/>
            <w:vAlign w:val="center"/>
          </w:tcPr>
          <w:p>
            <w:pPr>
              <w:pStyle w:val="TableContents"/>
              <w:bidi w:val="0"/>
              <w:spacing w:before="0" w:after="283"/>
              <w:jc w:val="left"/>
              <w:rPr/>
            </w:pPr>
            <w:r>
              <w:rPr/>
              <w:t xml:space="preserve">Fidesz </w:t>
            </w:r>
          </w:p>
        </w:tc>
        <w:tc>
          <w:tcPr>
            <w:tcW w:w="1589" w:type="dxa"/>
            <w:tcBorders/>
            <w:vAlign w:val="center"/>
          </w:tcPr>
          <w:p>
            <w:pPr>
              <w:pStyle w:val="TableContents"/>
              <w:bidi w:val="0"/>
              <w:spacing w:before="0" w:after="283"/>
              <w:jc w:val="left"/>
              <w:rPr/>
            </w:pPr>
            <w:r>
              <w:rPr/>
              <w:t xml:space="preserve">23. syyskuuta 2014 </w:t>
            </w:r>
          </w:p>
        </w:tc>
      </w:tr>
      <w:tr>
        <w:trPr/>
        <w:tc>
          <w:tcPr>
            <w:tcW w:w="2426" w:type="dxa"/>
            <w:tcBorders/>
            <w:vAlign w:val="center"/>
          </w:tcPr>
          <w:p>
            <w:pPr>
              <w:pStyle w:val="TableContents"/>
              <w:bidi w:val="0"/>
              <w:spacing w:before="0" w:after="283"/>
              <w:jc w:val="left"/>
              <w:rPr/>
            </w:pPr>
            <w:r>
              <w:rPr/>
              <w:t xml:space="preserve">Islanti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Guðlaugur Þór Þórðarson </w:t>
            </w:r>
          </w:p>
        </w:tc>
        <w:tc>
          <w:tcPr>
            <w:tcW w:w="2112" w:type="dxa"/>
            <w:tcBorders/>
            <w:vAlign w:val="center"/>
          </w:tcPr>
          <w:p>
            <w:pPr>
              <w:pStyle w:val="TableContents"/>
              <w:bidi w:val="0"/>
              <w:spacing w:before="0" w:after="283"/>
              <w:jc w:val="left"/>
              <w:rPr/>
            </w:pPr>
            <w:r>
              <w:rPr/>
              <w:t xml:space="preserve">Itsenäisyyspuolue </w:t>
            </w:r>
          </w:p>
        </w:tc>
        <w:tc>
          <w:tcPr>
            <w:tcW w:w="1589" w:type="dxa"/>
            <w:tcBorders/>
            <w:vAlign w:val="center"/>
          </w:tcPr>
          <w:p>
            <w:pPr>
              <w:pStyle w:val="TableContents"/>
              <w:bidi w:val="0"/>
              <w:spacing w:before="0" w:after="283"/>
              <w:jc w:val="left"/>
              <w:rPr/>
            </w:pPr>
            <w:r>
              <w:rPr/>
              <w:t xml:space="preserve">11. tammikuuta 2017 </w:t>
            </w:r>
          </w:p>
        </w:tc>
      </w:tr>
      <w:tr>
        <w:trPr/>
        <w:tc>
          <w:tcPr>
            <w:tcW w:w="2426" w:type="dxa"/>
            <w:tcBorders/>
            <w:vAlign w:val="center"/>
          </w:tcPr>
          <w:p>
            <w:pPr>
              <w:pStyle w:val="TableContents"/>
              <w:bidi w:val="0"/>
              <w:spacing w:before="0" w:after="283"/>
              <w:jc w:val="left"/>
              <w:rPr/>
            </w:pPr>
            <w:r>
              <w:rPr/>
              <w:t xml:space="preserve">Intia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Sushma Swaraj </w:t>
            </w:r>
          </w:p>
        </w:tc>
        <w:tc>
          <w:tcPr>
            <w:tcW w:w="2112" w:type="dxa"/>
            <w:tcBorders/>
            <w:vAlign w:val="center"/>
          </w:tcPr>
          <w:p>
            <w:pPr>
              <w:pStyle w:val="TableContents"/>
              <w:bidi w:val="0"/>
              <w:spacing w:before="0" w:after="283"/>
              <w:jc w:val="left"/>
              <w:rPr/>
            </w:pPr>
            <w:r>
              <w:rPr/>
              <w:t xml:space="preserve">Bharatiya Janata Party </w:t>
            </w:r>
          </w:p>
        </w:tc>
        <w:tc>
          <w:tcPr>
            <w:tcW w:w="1589" w:type="dxa"/>
            <w:tcBorders/>
            <w:vAlign w:val="center"/>
          </w:tcPr>
          <w:p>
            <w:pPr>
              <w:pStyle w:val="TableContents"/>
              <w:bidi w:val="0"/>
              <w:spacing w:before="0" w:after="283"/>
              <w:jc w:val="left"/>
              <w:rPr/>
            </w:pPr>
            <w:r>
              <w:rPr/>
              <w:t xml:space="preserve">26 toukokuuta 2014 </w:t>
            </w:r>
          </w:p>
        </w:tc>
      </w:tr>
      <w:tr>
        <w:trPr/>
        <w:tc>
          <w:tcPr>
            <w:tcW w:w="2426" w:type="dxa"/>
            <w:tcBorders/>
            <w:vAlign w:val="center"/>
          </w:tcPr>
          <w:p>
            <w:pPr>
              <w:pStyle w:val="TableContents"/>
              <w:bidi w:val="0"/>
              <w:spacing w:before="0" w:after="283"/>
              <w:jc w:val="left"/>
              <w:rPr/>
            </w:pPr>
            <w:r>
              <w:rPr/>
              <w:t xml:space="preserve">Indonesia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Retno Marsudi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27. lokakuuta 2014 </w:t>
            </w:r>
          </w:p>
        </w:tc>
      </w:tr>
      <w:tr>
        <w:trPr/>
        <w:tc>
          <w:tcPr>
            <w:tcW w:w="2426" w:type="dxa"/>
            <w:tcBorders/>
            <w:vAlign w:val="center"/>
          </w:tcPr>
          <w:p>
            <w:pPr>
              <w:pStyle w:val="TableContents"/>
              <w:bidi w:val="0"/>
              <w:spacing w:before="0" w:after="283"/>
              <w:jc w:val="left"/>
              <w:rPr/>
            </w:pPr>
            <w:r>
              <w:rPr/>
              <w:t xml:space="preserve">Iran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Mohammad Javad Zarif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15 elokuuta 2013 </w:t>
            </w:r>
          </w:p>
        </w:tc>
      </w:tr>
      <w:tr>
        <w:trPr/>
        <w:tc>
          <w:tcPr>
            <w:tcW w:w="2426" w:type="dxa"/>
            <w:tcBorders/>
            <w:vAlign w:val="center"/>
          </w:tcPr>
          <w:p>
            <w:pPr>
              <w:pStyle w:val="TableContents"/>
              <w:bidi w:val="0"/>
              <w:spacing w:before="0" w:after="283"/>
              <w:jc w:val="left"/>
              <w:rPr/>
            </w:pPr>
            <w:r>
              <w:rPr/>
              <w:t xml:space="preserve">Irak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Ibrahim al-Jaafari </w:t>
            </w:r>
          </w:p>
        </w:tc>
        <w:tc>
          <w:tcPr>
            <w:tcW w:w="2112" w:type="dxa"/>
            <w:tcBorders/>
            <w:vAlign w:val="center"/>
          </w:tcPr>
          <w:p>
            <w:pPr>
              <w:pStyle w:val="TableContents"/>
              <w:bidi w:val="0"/>
              <w:spacing w:before="0" w:after="283"/>
              <w:jc w:val="left"/>
              <w:rPr/>
            </w:pPr>
            <w:r>
              <w:rPr/>
              <w:t xml:space="preserve">Irakin kansallinen liittouma </w:t>
            </w:r>
          </w:p>
        </w:tc>
        <w:tc>
          <w:tcPr>
            <w:tcW w:w="1589" w:type="dxa"/>
            <w:tcBorders/>
            <w:vAlign w:val="center"/>
          </w:tcPr>
          <w:p>
            <w:pPr>
              <w:pStyle w:val="TableContents"/>
              <w:bidi w:val="0"/>
              <w:spacing w:before="0" w:after="283"/>
              <w:jc w:val="left"/>
              <w:rPr/>
            </w:pPr>
            <w:r>
              <w:rPr/>
              <w:t xml:space="preserve">8. syyskuuta 2014 </w:t>
            </w:r>
          </w:p>
        </w:tc>
      </w:tr>
      <w:tr>
        <w:trPr/>
        <w:tc>
          <w:tcPr>
            <w:tcW w:w="2426" w:type="dxa"/>
            <w:tcBorders/>
            <w:vAlign w:val="center"/>
          </w:tcPr>
          <w:p>
            <w:pPr>
              <w:pStyle w:val="TableContents"/>
              <w:bidi w:val="0"/>
              <w:spacing w:before="0" w:after="283"/>
              <w:jc w:val="left"/>
              <w:rPr/>
            </w:pPr>
            <w:r>
              <w:rPr/>
              <w:t xml:space="preserve">Irlanti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Simon Coveney </w:t>
            </w:r>
          </w:p>
        </w:tc>
        <w:tc>
          <w:tcPr>
            <w:tcW w:w="2112" w:type="dxa"/>
            <w:tcBorders/>
            <w:vAlign w:val="center"/>
          </w:tcPr>
          <w:p>
            <w:pPr>
              <w:pStyle w:val="TableContents"/>
              <w:bidi w:val="0"/>
              <w:spacing w:before="0" w:after="283"/>
              <w:jc w:val="left"/>
              <w:rPr/>
            </w:pPr>
            <w:r>
              <w:rPr/>
              <w:t xml:space="preserve">Fine Gael </w:t>
            </w:r>
          </w:p>
        </w:tc>
        <w:tc>
          <w:tcPr>
            <w:tcW w:w="1589" w:type="dxa"/>
            <w:tcBorders/>
            <w:vAlign w:val="center"/>
          </w:tcPr>
          <w:p>
            <w:pPr>
              <w:pStyle w:val="TableContents"/>
              <w:bidi w:val="0"/>
              <w:spacing w:before="0" w:after="283"/>
              <w:jc w:val="left"/>
              <w:rPr/>
            </w:pPr>
            <w:r>
              <w:rPr/>
              <w:t xml:space="preserve">14 kesäkuuta 2017 </w:t>
            </w:r>
          </w:p>
        </w:tc>
      </w:tr>
      <w:tr>
        <w:trPr/>
        <w:tc>
          <w:tcPr>
            <w:tcW w:w="2426" w:type="dxa"/>
            <w:tcBorders/>
            <w:vAlign w:val="center"/>
          </w:tcPr>
          <w:p>
            <w:pPr>
              <w:pStyle w:val="TableContents"/>
              <w:bidi w:val="0"/>
              <w:spacing w:before="0" w:after="283"/>
              <w:jc w:val="left"/>
              <w:rPr/>
            </w:pPr>
            <w:r>
              <w:rPr/>
              <w:t xml:space="preserve">Israel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Benjamin Netanjahu (pääministeri) </w:t>
            </w:r>
          </w:p>
        </w:tc>
        <w:tc>
          <w:tcPr>
            <w:tcW w:w="2112" w:type="dxa"/>
            <w:tcBorders/>
            <w:vAlign w:val="center"/>
          </w:tcPr>
          <w:p>
            <w:pPr>
              <w:pStyle w:val="TableContents"/>
              <w:bidi w:val="0"/>
              <w:spacing w:before="0" w:after="283"/>
              <w:jc w:val="left"/>
              <w:rPr/>
            </w:pPr>
            <w:r>
              <w:rPr/>
              <w:t xml:space="preserve">Likud </w:t>
            </w:r>
          </w:p>
        </w:tc>
        <w:tc>
          <w:tcPr>
            <w:tcW w:w="1589" w:type="dxa"/>
            <w:tcBorders/>
            <w:vAlign w:val="center"/>
          </w:tcPr>
          <w:p>
            <w:pPr>
              <w:pStyle w:val="TableContents"/>
              <w:bidi w:val="0"/>
              <w:spacing w:before="0" w:after="283"/>
              <w:jc w:val="left"/>
              <w:rPr/>
            </w:pPr>
            <w:r>
              <w:rPr/>
              <w:t xml:space="preserve">14 toukokuuta 2015 </w:t>
            </w:r>
          </w:p>
        </w:tc>
      </w:tr>
      <w:tr>
        <w:trPr/>
        <w:tc>
          <w:tcPr>
            <w:tcW w:w="2426" w:type="dxa"/>
            <w:tcBorders/>
            <w:vAlign w:val="center"/>
          </w:tcPr>
          <w:p>
            <w:pPr>
              <w:pStyle w:val="TableContents"/>
              <w:bidi w:val="0"/>
              <w:spacing w:before="0" w:after="283"/>
              <w:jc w:val="left"/>
              <w:rPr/>
            </w:pPr>
            <w:r>
              <w:rPr/>
              <w:t xml:space="preserve">Italia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Angelino Alfano </w:t>
            </w:r>
          </w:p>
        </w:tc>
        <w:tc>
          <w:tcPr>
            <w:tcW w:w="2112" w:type="dxa"/>
            <w:tcBorders/>
            <w:vAlign w:val="center"/>
          </w:tcPr>
          <w:p>
            <w:pPr>
              <w:pStyle w:val="TableContents"/>
              <w:bidi w:val="0"/>
              <w:spacing w:before="0" w:after="283"/>
              <w:jc w:val="left"/>
              <w:rPr/>
            </w:pPr>
            <w:r>
              <w:rPr/>
              <w:t xml:space="preserve">Suosittu vaihtoehto </w:t>
            </w:r>
          </w:p>
        </w:tc>
        <w:tc>
          <w:tcPr>
            <w:tcW w:w="1589" w:type="dxa"/>
            <w:tcBorders/>
            <w:vAlign w:val="center"/>
          </w:tcPr>
          <w:p>
            <w:pPr>
              <w:pStyle w:val="TableContents"/>
              <w:bidi w:val="0"/>
              <w:spacing w:before="0" w:after="283"/>
              <w:jc w:val="left"/>
              <w:rPr/>
            </w:pPr>
            <w:r>
              <w:rPr/>
              <w:t xml:space="preserve">12. joulukuuta 2016 </w:t>
            </w:r>
          </w:p>
        </w:tc>
      </w:tr>
      <w:tr>
        <w:trPr/>
        <w:tc>
          <w:tcPr>
            <w:tcW w:w="2426" w:type="dxa"/>
            <w:tcBorders/>
            <w:vAlign w:val="center"/>
          </w:tcPr>
          <w:p>
            <w:pPr>
              <w:pStyle w:val="TableContents"/>
              <w:bidi w:val="0"/>
              <w:spacing w:before="0" w:after="283"/>
              <w:jc w:val="left"/>
              <w:rPr/>
            </w:pPr>
            <w:r>
              <w:rPr/>
              <w:t xml:space="preserve">Jamaika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Kamina Johnson-Smith </w:t>
            </w:r>
          </w:p>
        </w:tc>
        <w:tc>
          <w:tcPr>
            <w:tcW w:w="2112" w:type="dxa"/>
            <w:tcBorders/>
            <w:vAlign w:val="center"/>
          </w:tcPr>
          <w:p>
            <w:pPr>
              <w:pStyle w:val="TableContents"/>
              <w:bidi w:val="0"/>
              <w:spacing w:before="0" w:after="283"/>
              <w:jc w:val="left"/>
              <w:rPr/>
            </w:pPr>
            <w:r>
              <w:rPr/>
              <w:t xml:space="preserve">Jamaikan työväenpuolue </w:t>
            </w:r>
          </w:p>
        </w:tc>
        <w:tc>
          <w:tcPr>
            <w:tcW w:w="1589" w:type="dxa"/>
            <w:tcBorders/>
            <w:vAlign w:val="center"/>
          </w:tcPr>
          <w:p>
            <w:pPr>
              <w:pStyle w:val="TableContents"/>
              <w:bidi w:val="0"/>
              <w:spacing w:before="0" w:after="283"/>
              <w:jc w:val="left"/>
              <w:rPr/>
            </w:pPr>
            <w:r>
              <w:rPr/>
              <w:t xml:space="preserve">7. maaliskuuta 2016 </w:t>
            </w:r>
          </w:p>
        </w:tc>
      </w:tr>
      <w:tr>
        <w:trPr/>
        <w:tc>
          <w:tcPr>
            <w:tcW w:w="2426" w:type="dxa"/>
            <w:tcBorders/>
            <w:vAlign w:val="center"/>
          </w:tcPr>
          <w:p>
            <w:pPr>
              <w:pStyle w:val="TableContents"/>
              <w:bidi w:val="0"/>
              <w:spacing w:before="0" w:after="283"/>
              <w:jc w:val="left"/>
              <w:rPr/>
            </w:pPr>
            <w:r>
              <w:rPr/>
              <w:t xml:space="preserve">Japani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Tarō Kōno </w:t>
            </w:r>
          </w:p>
        </w:tc>
        <w:tc>
          <w:tcPr>
            <w:tcW w:w="2112" w:type="dxa"/>
            <w:tcBorders/>
            <w:vAlign w:val="center"/>
          </w:tcPr>
          <w:p>
            <w:pPr>
              <w:pStyle w:val="TableContents"/>
              <w:bidi w:val="0"/>
              <w:spacing w:before="0" w:after="283"/>
              <w:jc w:val="left"/>
              <w:rPr/>
            </w:pPr>
            <w:r>
              <w:rPr/>
              <w:t xml:space="preserve">Liberaalidemokraattinen puolue </w:t>
            </w:r>
          </w:p>
        </w:tc>
        <w:tc>
          <w:tcPr>
            <w:tcW w:w="1589" w:type="dxa"/>
            <w:tcBorders/>
            <w:vAlign w:val="center"/>
          </w:tcPr>
          <w:p>
            <w:pPr>
              <w:pStyle w:val="TableContents"/>
              <w:bidi w:val="0"/>
              <w:spacing w:before="0" w:after="283"/>
              <w:jc w:val="left"/>
              <w:rPr/>
            </w:pPr>
            <w:r>
              <w:rPr/>
              <w:t xml:space="preserve">3 elokuuta 2017 </w:t>
            </w:r>
          </w:p>
        </w:tc>
      </w:tr>
      <w:tr>
        <w:trPr/>
        <w:tc>
          <w:tcPr>
            <w:tcW w:w="2426" w:type="dxa"/>
            <w:tcBorders/>
            <w:vAlign w:val="center"/>
          </w:tcPr>
          <w:p>
            <w:pPr>
              <w:pStyle w:val="TableContents"/>
              <w:bidi w:val="0"/>
              <w:spacing w:before="0" w:after="283"/>
              <w:jc w:val="left"/>
              <w:rPr/>
            </w:pPr>
            <w:r>
              <w:rPr/>
              <w:t xml:space="preserve">Jordan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Ayman Safadi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15. tammikuuta 2017 </w:t>
            </w:r>
          </w:p>
        </w:tc>
      </w:tr>
      <w:tr>
        <w:trPr/>
        <w:tc>
          <w:tcPr>
            <w:tcW w:w="2426" w:type="dxa"/>
            <w:tcBorders/>
            <w:vAlign w:val="center"/>
          </w:tcPr>
          <w:p>
            <w:pPr>
              <w:pStyle w:val="TableContents"/>
              <w:bidi w:val="0"/>
              <w:spacing w:before="0" w:after="283"/>
              <w:jc w:val="left"/>
              <w:rPr/>
            </w:pPr>
            <w:r>
              <w:rPr/>
              <w:t xml:space="preserve">Kazakstan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Kairat Abdrakhmanov </w:t>
            </w:r>
          </w:p>
        </w:tc>
        <w:tc>
          <w:tcPr>
            <w:tcW w:w="2112" w:type="dxa"/>
            <w:tcBorders/>
            <w:vAlign w:val="center"/>
          </w:tcPr>
          <w:p>
            <w:pPr>
              <w:pStyle w:val="TableContents"/>
              <w:bidi w:val="0"/>
              <w:spacing w:before="0" w:after="283"/>
              <w:jc w:val="left"/>
              <w:rPr/>
            </w:pPr>
            <w:r>
              <w:rPr/>
              <w:t xml:space="preserve">Nur Otan </w:t>
            </w:r>
          </w:p>
        </w:tc>
        <w:tc>
          <w:tcPr>
            <w:tcW w:w="1589" w:type="dxa"/>
            <w:tcBorders/>
            <w:vAlign w:val="center"/>
          </w:tcPr>
          <w:p>
            <w:pPr>
              <w:pStyle w:val="TableContents"/>
              <w:bidi w:val="0"/>
              <w:spacing w:before="0" w:after="283"/>
              <w:jc w:val="left"/>
              <w:rPr/>
            </w:pPr>
            <w:r>
              <w:rPr/>
              <w:t xml:space="preserve">28. joulukuuta 2016 </w:t>
            </w:r>
          </w:p>
        </w:tc>
      </w:tr>
      <w:tr>
        <w:trPr/>
        <w:tc>
          <w:tcPr>
            <w:tcW w:w="2426" w:type="dxa"/>
            <w:tcBorders/>
            <w:vAlign w:val="center"/>
          </w:tcPr>
          <w:p>
            <w:pPr>
              <w:pStyle w:val="TableContents"/>
              <w:bidi w:val="0"/>
              <w:spacing w:before="0" w:after="283"/>
              <w:jc w:val="left"/>
              <w:rPr/>
            </w:pPr>
            <w:r>
              <w:rPr/>
              <w:t xml:space="preserve">Kenia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Amina Mohamed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19 toukokuuta 2013 </w:t>
            </w:r>
          </w:p>
        </w:tc>
      </w:tr>
      <w:tr>
        <w:trPr/>
        <w:tc>
          <w:tcPr>
            <w:tcW w:w="2426" w:type="dxa"/>
            <w:tcBorders/>
            <w:vAlign w:val="center"/>
          </w:tcPr>
          <w:p>
            <w:pPr>
              <w:pStyle w:val="TableContents"/>
              <w:bidi w:val="0"/>
              <w:spacing w:before="0" w:after="283"/>
              <w:jc w:val="left"/>
              <w:rPr/>
            </w:pPr>
            <w:r>
              <w:rPr/>
              <w:t xml:space="preserve">Kiribati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Taneti Mamau (puheenjohtaja) </w:t>
            </w:r>
          </w:p>
        </w:tc>
        <w:tc>
          <w:tcPr>
            <w:tcW w:w="2112" w:type="dxa"/>
            <w:tcBorders/>
            <w:vAlign w:val="center"/>
          </w:tcPr>
          <w:p>
            <w:pPr>
              <w:pStyle w:val="TableContents"/>
              <w:bidi w:val="0"/>
              <w:spacing w:before="0" w:after="283"/>
              <w:jc w:val="left"/>
              <w:rPr/>
            </w:pPr>
            <w:r>
              <w:rPr/>
              <w:t xml:space="preserve">Tobwaan Kiribati Party </w:t>
            </w:r>
          </w:p>
        </w:tc>
        <w:tc>
          <w:tcPr>
            <w:tcW w:w="1589" w:type="dxa"/>
            <w:tcBorders/>
            <w:vAlign w:val="center"/>
          </w:tcPr>
          <w:p>
            <w:pPr>
              <w:pStyle w:val="TableContents"/>
              <w:bidi w:val="0"/>
              <w:spacing w:before="0" w:after="283"/>
              <w:jc w:val="left"/>
              <w:rPr/>
            </w:pPr>
            <w:r>
              <w:rPr/>
              <w:t xml:space="preserve">15. maaliskuuta 2016 </w:t>
            </w:r>
          </w:p>
        </w:tc>
      </w:tr>
      <w:tr>
        <w:trPr/>
        <w:tc>
          <w:tcPr>
            <w:tcW w:w="2426" w:type="dxa"/>
            <w:tcBorders/>
            <w:vAlign w:val="center"/>
          </w:tcPr>
          <w:p>
            <w:pPr>
              <w:pStyle w:val="TableContents"/>
              <w:bidi w:val="0"/>
              <w:spacing w:before="0" w:after="283"/>
              <w:jc w:val="left"/>
              <w:rPr/>
            </w:pPr>
            <w:r>
              <w:rPr/>
              <w:t xml:space="preserve">Pohjois-Korea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Ri Yong-ho </w:t>
            </w:r>
          </w:p>
        </w:tc>
        <w:tc>
          <w:tcPr>
            <w:tcW w:w="2112" w:type="dxa"/>
            <w:tcBorders/>
            <w:vAlign w:val="center"/>
          </w:tcPr>
          <w:p>
            <w:pPr>
              <w:pStyle w:val="TableContents"/>
              <w:bidi w:val="0"/>
              <w:spacing w:before="0" w:after="283"/>
              <w:jc w:val="left"/>
              <w:rPr/>
            </w:pPr>
            <w:r>
              <w:rPr/>
              <w:t xml:space="preserve">Korean työväenpuolue </w:t>
            </w:r>
          </w:p>
        </w:tc>
        <w:tc>
          <w:tcPr>
            <w:tcW w:w="1589" w:type="dxa"/>
            <w:tcBorders/>
            <w:vAlign w:val="center"/>
          </w:tcPr>
          <w:p>
            <w:pPr>
              <w:pStyle w:val="TableContents"/>
              <w:bidi w:val="0"/>
              <w:spacing w:before="0" w:after="283"/>
              <w:jc w:val="left"/>
              <w:rPr/>
            </w:pPr>
            <w:r>
              <w:rPr/>
              <w:t xml:space="preserve">17 toukokuuta 2016 </w:t>
            </w:r>
          </w:p>
        </w:tc>
      </w:tr>
      <w:tr>
        <w:trPr/>
        <w:tc>
          <w:tcPr>
            <w:tcW w:w="2426" w:type="dxa"/>
            <w:tcBorders/>
            <w:vAlign w:val="center"/>
          </w:tcPr>
          <w:p>
            <w:pPr>
              <w:pStyle w:val="TableContents"/>
              <w:bidi w:val="0"/>
              <w:spacing w:before="0" w:after="283"/>
              <w:jc w:val="left"/>
              <w:rPr/>
            </w:pPr>
            <w:r>
              <w:rPr/>
              <w:t xml:space="preserve">Etelä-Korea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Kang Kyung-wha </w:t>
            </w:r>
          </w:p>
        </w:tc>
        <w:tc>
          <w:tcPr>
            <w:tcW w:w="2112" w:type="dxa"/>
            <w:tcBorders/>
            <w:vAlign w:val="center"/>
          </w:tcPr>
          <w:p>
            <w:pPr>
              <w:pStyle w:val="TableContents"/>
              <w:bidi w:val="0"/>
              <w:spacing w:before="0" w:after="283"/>
              <w:jc w:val="left"/>
              <w:rPr/>
            </w:pPr>
            <w:r>
              <w:rPr/>
              <w:t xml:space="preserve">Korean demokraattinen puolue </w:t>
            </w:r>
          </w:p>
        </w:tc>
        <w:tc>
          <w:tcPr>
            <w:tcW w:w="1589" w:type="dxa"/>
            <w:tcBorders/>
            <w:vAlign w:val="center"/>
          </w:tcPr>
          <w:p>
            <w:pPr>
              <w:pStyle w:val="TableContents"/>
              <w:bidi w:val="0"/>
              <w:spacing w:before="0" w:after="283"/>
              <w:jc w:val="left"/>
              <w:rPr/>
            </w:pPr>
            <w:r>
              <w:rPr/>
              <w:t xml:space="preserve">18 kesäkuuta 2017 </w:t>
            </w:r>
          </w:p>
        </w:tc>
      </w:tr>
      <w:tr>
        <w:trPr/>
        <w:tc>
          <w:tcPr>
            <w:tcW w:w="2426" w:type="dxa"/>
            <w:tcBorders/>
            <w:vAlign w:val="center"/>
          </w:tcPr>
          <w:p>
            <w:pPr>
              <w:pStyle w:val="TableContents"/>
              <w:bidi w:val="0"/>
              <w:spacing w:before="0" w:after="283"/>
              <w:jc w:val="left"/>
              <w:rPr/>
            </w:pPr>
            <w:r>
              <w:rPr/>
              <w:t xml:space="preserve">Kuwait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Sheikki Sabah Al-Khalid Al-Sabah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23. lokakuuta 2011 </w:t>
            </w:r>
          </w:p>
        </w:tc>
      </w:tr>
      <w:tr>
        <w:trPr/>
        <w:tc>
          <w:tcPr>
            <w:tcW w:w="2426" w:type="dxa"/>
            <w:tcBorders/>
            <w:vAlign w:val="center"/>
          </w:tcPr>
          <w:p>
            <w:pPr>
              <w:pStyle w:val="TableContents"/>
              <w:bidi w:val="0"/>
              <w:spacing w:before="0" w:after="283"/>
              <w:jc w:val="left"/>
              <w:rPr/>
            </w:pPr>
            <w:r>
              <w:rPr/>
              <w:t xml:space="preserve">Kirgisia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Erlan Abdyldajev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5. syyskuuta 2012 </w:t>
            </w:r>
          </w:p>
        </w:tc>
      </w:tr>
      <w:tr>
        <w:trPr/>
        <w:tc>
          <w:tcPr>
            <w:tcW w:w="2426" w:type="dxa"/>
            <w:tcBorders/>
            <w:vAlign w:val="center"/>
          </w:tcPr>
          <w:p>
            <w:pPr>
              <w:pStyle w:val="TableContents"/>
              <w:bidi w:val="0"/>
              <w:spacing w:before="0" w:after="283"/>
              <w:jc w:val="left"/>
              <w:rPr/>
            </w:pPr>
            <w:r>
              <w:rPr/>
              <w:t xml:space="preserve">Laos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Saleumxay Kommasith </w:t>
            </w:r>
          </w:p>
        </w:tc>
        <w:tc>
          <w:tcPr>
            <w:tcW w:w="2112" w:type="dxa"/>
            <w:tcBorders/>
            <w:vAlign w:val="center"/>
          </w:tcPr>
          <w:p>
            <w:pPr>
              <w:pStyle w:val="TableContents"/>
              <w:bidi w:val="0"/>
              <w:spacing w:before="0" w:after="283"/>
              <w:jc w:val="left"/>
              <w:rPr/>
            </w:pPr>
            <w:r>
              <w:rPr/>
              <w:t xml:space="preserve">Laosin vallankumouksellinen kansanpuolue </w:t>
            </w:r>
          </w:p>
        </w:tc>
        <w:tc>
          <w:tcPr>
            <w:tcW w:w="1589" w:type="dxa"/>
            <w:tcBorders/>
            <w:vAlign w:val="center"/>
          </w:tcPr>
          <w:p>
            <w:pPr>
              <w:pStyle w:val="TableContents"/>
              <w:bidi w:val="0"/>
              <w:spacing w:before="0" w:after="283"/>
              <w:jc w:val="left"/>
              <w:rPr/>
            </w:pPr>
            <w:r>
              <w:rPr/>
              <w:t xml:space="preserve">19 huhtikuu 2016 </w:t>
            </w:r>
          </w:p>
        </w:tc>
      </w:tr>
      <w:tr>
        <w:trPr/>
        <w:tc>
          <w:tcPr>
            <w:tcW w:w="2426" w:type="dxa"/>
            <w:tcBorders/>
            <w:vAlign w:val="center"/>
          </w:tcPr>
          <w:p>
            <w:pPr>
              <w:pStyle w:val="TableContents"/>
              <w:bidi w:val="0"/>
              <w:spacing w:before="0" w:after="283"/>
              <w:jc w:val="left"/>
              <w:rPr/>
            </w:pPr>
            <w:r>
              <w:rPr/>
              <w:t xml:space="preserve">Latvia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Edgars Rinkēvičs </w:t>
            </w:r>
          </w:p>
        </w:tc>
        <w:tc>
          <w:tcPr>
            <w:tcW w:w="2112" w:type="dxa"/>
            <w:tcBorders/>
            <w:vAlign w:val="center"/>
          </w:tcPr>
          <w:p>
            <w:pPr>
              <w:pStyle w:val="TableContents"/>
              <w:bidi w:val="0"/>
              <w:spacing w:before="0" w:after="283"/>
              <w:jc w:val="left"/>
              <w:rPr/>
            </w:pPr>
            <w:r>
              <w:rPr/>
              <w:t xml:space="preserve">Yhtenäisyys </w:t>
            </w:r>
          </w:p>
        </w:tc>
        <w:tc>
          <w:tcPr>
            <w:tcW w:w="1589" w:type="dxa"/>
            <w:tcBorders/>
            <w:vAlign w:val="center"/>
          </w:tcPr>
          <w:p>
            <w:pPr>
              <w:pStyle w:val="TableContents"/>
              <w:bidi w:val="0"/>
              <w:spacing w:before="0" w:after="283"/>
              <w:jc w:val="left"/>
              <w:rPr/>
            </w:pPr>
            <w:r>
              <w:rPr/>
              <w:t xml:space="preserve">25. lokakuuta 2011 </w:t>
            </w:r>
          </w:p>
        </w:tc>
      </w:tr>
      <w:tr>
        <w:trPr/>
        <w:tc>
          <w:tcPr>
            <w:tcW w:w="2426" w:type="dxa"/>
            <w:tcBorders/>
            <w:vAlign w:val="center"/>
          </w:tcPr>
          <w:p>
            <w:pPr>
              <w:pStyle w:val="TableContents"/>
              <w:bidi w:val="0"/>
              <w:spacing w:before="0" w:after="283"/>
              <w:jc w:val="left"/>
              <w:rPr/>
            </w:pPr>
            <w:r>
              <w:rPr/>
              <w:t xml:space="preserve">Libanon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Gebran Bassil </w:t>
            </w:r>
          </w:p>
        </w:tc>
        <w:tc>
          <w:tcPr>
            <w:tcW w:w="2112" w:type="dxa"/>
            <w:tcBorders/>
            <w:vAlign w:val="center"/>
          </w:tcPr>
          <w:p>
            <w:pPr>
              <w:pStyle w:val="TableContents"/>
              <w:bidi w:val="0"/>
              <w:spacing w:before="0" w:after="283"/>
              <w:jc w:val="left"/>
              <w:rPr/>
            </w:pPr>
            <w:r>
              <w:rPr/>
              <w:t xml:space="preserve">Vapaa isänmaallinen liike </w:t>
            </w:r>
          </w:p>
        </w:tc>
        <w:tc>
          <w:tcPr>
            <w:tcW w:w="1589" w:type="dxa"/>
            <w:tcBorders/>
            <w:vAlign w:val="center"/>
          </w:tcPr>
          <w:p>
            <w:pPr>
              <w:pStyle w:val="TableContents"/>
              <w:bidi w:val="0"/>
              <w:spacing w:before="0" w:after="283"/>
              <w:jc w:val="left"/>
              <w:rPr/>
            </w:pPr>
            <w:r>
              <w:rPr/>
              <w:t xml:space="preserve">15. helmikuuta 2014 </w:t>
            </w:r>
          </w:p>
        </w:tc>
      </w:tr>
      <w:tr>
        <w:trPr/>
        <w:tc>
          <w:tcPr>
            <w:tcW w:w="2426" w:type="dxa"/>
            <w:tcBorders/>
            <w:vAlign w:val="center"/>
          </w:tcPr>
          <w:p>
            <w:pPr>
              <w:pStyle w:val="TableContents"/>
              <w:bidi w:val="0"/>
              <w:spacing w:before="0" w:after="283"/>
              <w:jc w:val="left"/>
              <w:rPr/>
            </w:pPr>
            <w:r>
              <w:rPr/>
              <w:t xml:space="preserve">Lesotho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Lesego Makgothi </w:t>
            </w:r>
          </w:p>
        </w:tc>
        <w:tc>
          <w:tcPr>
            <w:tcW w:w="2112" w:type="dxa"/>
            <w:tcBorders/>
            <w:vAlign w:val="center"/>
          </w:tcPr>
          <w:p>
            <w:pPr>
              <w:pStyle w:val="TableContents"/>
              <w:bidi w:val="0"/>
              <w:spacing w:before="0" w:after="283"/>
              <w:jc w:val="left"/>
              <w:rPr/>
            </w:pPr>
            <w:r>
              <w:rPr/>
              <w:t xml:space="preserve">Kaikki Basothon yleissopimus </w:t>
            </w:r>
          </w:p>
        </w:tc>
        <w:tc>
          <w:tcPr>
            <w:tcW w:w="1589" w:type="dxa"/>
            <w:tcBorders/>
            <w:vAlign w:val="center"/>
          </w:tcPr>
          <w:p>
            <w:pPr>
              <w:pStyle w:val="TableContents"/>
              <w:bidi w:val="0"/>
              <w:spacing w:before="0" w:after="283"/>
              <w:jc w:val="left"/>
              <w:rPr/>
            </w:pPr>
            <w:r>
              <w:rPr/>
              <w:t xml:space="preserve">23 kesäkuuta 2017 </w:t>
            </w:r>
          </w:p>
        </w:tc>
      </w:tr>
      <w:tr>
        <w:trPr/>
        <w:tc>
          <w:tcPr>
            <w:tcW w:w="2426" w:type="dxa"/>
            <w:tcBorders/>
            <w:vAlign w:val="center"/>
          </w:tcPr>
          <w:p>
            <w:pPr>
              <w:pStyle w:val="TableContents"/>
              <w:bidi w:val="0"/>
              <w:spacing w:before="0" w:after="283"/>
              <w:jc w:val="left"/>
              <w:rPr/>
            </w:pPr>
            <w:r>
              <w:rPr/>
              <w:t xml:space="preserve">Liberia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Marjon Kamara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6. tammikuuta 2016 </w:t>
            </w:r>
          </w:p>
        </w:tc>
      </w:tr>
      <w:tr>
        <w:trPr/>
        <w:tc>
          <w:tcPr>
            <w:tcW w:w="2426" w:type="dxa"/>
            <w:tcBorders/>
            <w:vAlign w:val="center"/>
          </w:tcPr>
          <w:p>
            <w:pPr>
              <w:pStyle w:val="TableContents"/>
              <w:bidi w:val="0"/>
              <w:spacing w:before="0" w:after="283"/>
              <w:jc w:val="left"/>
              <w:rPr/>
            </w:pPr>
            <w:r>
              <w:rPr/>
              <w:t xml:space="preserve">Libya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kiistanalainen Mohammed al-Dairi tai Mohamed Taha Siala.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29. syyskuuta 2014 12. maaliskuuta 2016 </w:t>
            </w:r>
          </w:p>
        </w:tc>
      </w:tr>
      <w:tr>
        <w:trPr/>
        <w:tc>
          <w:tcPr>
            <w:tcW w:w="2426" w:type="dxa"/>
            <w:tcBorders/>
            <w:vAlign w:val="center"/>
          </w:tcPr>
          <w:p>
            <w:pPr>
              <w:pStyle w:val="TableContents"/>
              <w:bidi w:val="0"/>
              <w:spacing w:before="0" w:after="283"/>
              <w:jc w:val="left"/>
              <w:rPr/>
            </w:pPr>
            <w:r>
              <w:rPr/>
              <w:t xml:space="preserve">Liechtenstein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Aurelia Frick </w:t>
            </w:r>
          </w:p>
        </w:tc>
        <w:tc>
          <w:tcPr>
            <w:tcW w:w="2112" w:type="dxa"/>
            <w:tcBorders/>
            <w:vAlign w:val="center"/>
          </w:tcPr>
          <w:p>
            <w:pPr>
              <w:pStyle w:val="TableContents"/>
              <w:bidi w:val="0"/>
              <w:spacing w:before="0" w:after="283"/>
              <w:jc w:val="left"/>
              <w:rPr/>
            </w:pPr>
            <w:r>
              <w:rPr/>
              <w:t xml:space="preserve">Progressiivinen kansalaispuolue </w:t>
            </w:r>
          </w:p>
        </w:tc>
        <w:tc>
          <w:tcPr>
            <w:tcW w:w="1589" w:type="dxa"/>
            <w:tcBorders/>
            <w:vAlign w:val="center"/>
          </w:tcPr>
          <w:p>
            <w:pPr>
              <w:pStyle w:val="TableContents"/>
              <w:bidi w:val="0"/>
              <w:spacing w:before="0" w:after="283"/>
              <w:jc w:val="left"/>
              <w:rPr/>
            </w:pPr>
            <w:r>
              <w:rPr/>
              <w:t xml:space="preserve">25. maaliskuuta 2009 </w:t>
            </w:r>
          </w:p>
        </w:tc>
      </w:tr>
      <w:tr>
        <w:trPr/>
        <w:tc>
          <w:tcPr>
            <w:tcW w:w="2426" w:type="dxa"/>
            <w:tcBorders/>
            <w:vAlign w:val="center"/>
          </w:tcPr>
          <w:p>
            <w:pPr>
              <w:pStyle w:val="TableContents"/>
              <w:bidi w:val="0"/>
              <w:spacing w:before="0" w:after="283"/>
              <w:jc w:val="left"/>
              <w:rPr/>
            </w:pPr>
            <w:r>
              <w:rPr/>
              <w:t xml:space="preserve">Liettua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Linas Antanas Linkevičius </w:t>
            </w:r>
          </w:p>
        </w:tc>
        <w:tc>
          <w:tcPr>
            <w:tcW w:w="2112" w:type="dxa"/>
            <w:tcBorders/>
            <w:vAlign w:val="center"/>
          </w:tcPr>
          <w:p>
            <w:pPr>
              <w:pStyle w:val="TableContents"/>
              <w:bidi w:val="0"/>
              <w:spacing w:before="0" w:after="283"/>
              <w:jc w:val="left"/>
              <w:rPr/>
            </w:pPr>
            <w:r>
              <w:rPr/>
              <w:t xml:space="preserve">Liettuan sosiaalidemokraattinen puolue </w:t>
            </w:r>
          </w:p>
        </w:tc>
        <w:tc>
          <w:tcPr>
            <w:tcW w:w="1589" w:type="dxa"/>
            <w:tcBorders/>
            <w:vAlign w:val="center"/>
          </w:tcPr>
          <w:p>
            <w:pPr>
              <w:pStyle w:val="TableContents"/>
              <w:bidi w:val="0"/>
              <w:spacing w:before="0" w:after="283"/>
              <w:jc w:val="left"/>
              <w:rPr/>
            </w:pPr>
            <w:r>
              <w:rPr/>
              <w:t xml:space="preserve">13. joulukuuta 2012 </w:t>
            </w:r>
          </w:p>
        </w:tc>
      </w:tr>
      <w:tr>
        <w:trPr/>
        <w:tc>
          <w:tcPr>
            <w:tcW w:w="2426" w:type="dxa"/>
            <w:tcBorders/>
            <w:vAlign w:val="center"/>
          </w:tcPr>
          <w:p>
            <w:pPr>
              <w:pStyle w:val="TableContents"/>
              <w:bidi w:val="0"/>
              <w:spacing w:before="0" w:after="283"/>
              <w:jc w:val="left"/>
              <w:rPr/>
            </w:pPr>
            <w:r>
              <w:rPr/>
              <w:t xml:space="preserve">Luxemburg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Jean Asselborn </w:t>
            </w:r>
          </w:p>
        </w:tc>
        <w:tc>
          <w:tcPr>
            <w:tcW w:w="2112" w:type="dxa"/>
            <w:tcBorders/>
            <w:vAlign w:val="center"/>
          </w:tcPr>
          <w:p>
            <w:pPr>
              <w:pStyle w:val="TableContents"/>
              <w:bidi w:val="0"/>
              <w:spacing w:before="0" w:after="283"/>
              <w:jc w:val="left"/>
              <w:rPr/>
            </w:pPr>
            <w:r>
              <w:rPr/>
              <w:t xml:space="preserve">Luxemburgin sosialistinen työväenpuolue </w:t>
            </w:r>
          </w:p>
        </w:tc>
        <w:tc>
          <w:tcPr>
            <w:tcW w:w="1589" w:type="dxa"/>
            <w:tcBorders/>
            <w:vAlign w:val="center"/>
          </w:tcPr>
          <w:p>
            <w:pPr>
              <w:pStyle w:val="TableContents"/>
              <w:bidi w:val="0"/>
              <w:spacing w:before="0" w:after="283"/>
              <w:jc w:val="left"/>
              <w:rPr/>
            </w:pPr>
            <w:r>
              <w:rPr/>
              <w:t xml:space="preserve">21. heinäkuuta 2004 </w:t>
            </w:r>
          </w:p>
        </w:tc>
      </w:tr>
      <w:tr>
        <w:trPr/>
        <w:tc>
          <w:tcPr>
            <w:tcW w:w="2426" w:type="dxa"/>
            <w:tcBorders/>
            <w:vAlign w:val="center"/>
          </w:tcPr>
          <w:p>
            <w:pPr>
              <w:pStyle w:val="TableContents"/>
              <w:bidi w:val="0"/>
              <w:spacing w:before="0" w:after="283"/>
              <w:jc w:val="left"/>
              <w:rPr/>
            </w:pPr>
            <w:r>
              <w:rPr/>
              <w:t xml:space="preserve">Makedonia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Nikola Dimitrov </w:t>
            </w:r>
          </w:p>
        </w:tc>
        <w:tc>
          <w:tcPr>
            <w:tcW w:w="2112" w:type="dxa"/>
            <w:tcBorders/>
            <w:vAlign w:val="center"/>
          </w:tcPr>
          <w:p>
            <w:pPr>
              <w:pStyle w:val="TableContents"/>
              <w:bidi w:val="0"/>
              <w:spacing w:before="0" w:after="283"/>
              <w:jc w:val="left"/>
              <w:rPr/>
            </w:pPr>
            <w:r>
              <w:rPr/>
              <w:t xml:space="preserve">Makedonian sosiaalidemokraattinen liitto </w:t>
            </w:r>
          </w:p>
        </w:tc>
        <w:tc>
          <w:tcPr>
            <w:tcW w:w="1589" w:type="dxa"/>
            <w:tcBorders/>
            <w:vAlign w:val="center"/>
          </w:tcPr>
          <w:p>
            <w:pPr>
              <w:pStyle w:val="TableContents"/>
              <w:bidi w:val="0"/>
              <w:spacing w:before="0" w:after="283"/>
              <w:jc w:val="left"/>
              <w:rPr/>
            </w:pPr>
            <w:r>
              <w:rPr/>
              <w:t xml:space="preserve">31 toukokuuta 2017 </w:t>
            </w:r>
          </w:p>
        </w:tc>
      </w:tr>
      <w:tr>
        <w:trPr/>
        <w:tc>
          <w:tcPr>
            <w:tcW w:w="2426" w:type="dxa"/>
            <w:tcBorders/>
            <w:vAlign w:val="center"/>
          </w:tcPr>
          <w:p>
            <w:pPr>
              <w:pStyle w:val="TableContents"/>
              <w:bidi w:val="0"/>
              <w:spacing w:before="0" w:after="283"/>
              <w:jc w:val="left"/>
              <w:rPr/>
            </w:pPr>
            <w:r>
              <w:rPr/>
              <w:t xml:space="preserve">Madagaskar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Henry Rabary Njaka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25 elokuuta 2017 </w:t>
            </w:r>
          </w:p>
        </w:tc>
      </w:tr>
      <w:tr>
        <w:trPr/>
        <w:tc>
          <w:tcPr>
            <w:tcW w:w="2426" w:type="dxa"/>
            <w:tcBorders/>
            <w:vAlign w:val="center"/>
          </w:tcPr>
          <w:p>
            <w:pPr>
              <w:pStyle w:val="TableContents"/>
              <w:bidi w:val="0"/>
              <w:spacing w:before="0" w:after="283"/>
              <w:jc w:val="left"/>
              <w:rPr/>
            </w:pPr>
            <w:r>
              <w:rPr/>
              <w:t xml:space="preserve">Malawi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Emmanuel Fabiano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17 heinäkuuta 2017 </w:t>
            </w:r>
          </w:p>
        </w:tc>
      </w:tr>
      <w:tr>
        <w:trPr/>
        <w:tc>
          <w:tcPr>
            <w:tcW w:w="2426" w:type="dxa"/>
            <w:tcBorders/>
            <w:vAlign w:val="center"/>
          </w:tcPr>
          <w:p>
            <w:pPr>
              <w:pStyle w:val="TableContents"/>
              <w:bidi w:val="0"/>
              <w:spacing w:before="0" w:after="283"/>
              <w:jc w:val="left"/>
              <w:rPr/>
            </w:pPr>
            <w:r>
              <w:rPr/>
              <w:t xml:space="preserve">Malesia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Anifah Aman </w:t>
            </w:r>
          </w:p>
        </w:tc>
        <w:tc>
          <w:tcPr>
            <w:tcW w:w="2112" w:type="dxa"/>
            <w:tcBorders/>
            <w:vAlign w:val="center"/>
          </w:tcPr>
          <w:p>
            <w:pPr>
              <w:pStyle w:val="TableContents"/>
              <w:bidi w:val="0"/>
              <w:spacing w:before="0" w:after="283"/>
              <w:jc w:val="left"/>
              <w:rPr/>
            </w:pPr>
            <w:r>
              <w:rPr/>
              <w:t xml:space="preserve">United Malays National Organisation </w:t>
            </w:r>
          </w:p>
        </w:tc>
        <w:tc>
          <w:tcPr>
            <w:tcW w:w="1589" w:type="dxa"/>
            <w:tcBorders/>
            <w:vAlign w:val="center"/>
          </w:tcPr>
          <w:p>
            <w:pPr>
              <w:pStyle w:val="TableContents"/>
              <w:bidi w:val="0"/>
              <w:spacing w:before="0" w:after="283"/>
              <w:jc w:val="left"/>
              <w:rPr/>
            </w:pPr>
            <w:r>
              <w:rPr/>
              <w:t xml:space="preserve">10. huhtikuuta 2009 </w:t>
            </w:r>
          </w:p>
        </w:tc>
      </w:tr>
      <w:tr>
        <w:trPr/>
        <w:tc>
          <w:tcPr>
            <w:tcW w:w="2426" w:type="dxa"/>
            <w:tcBorders/>
            <w:vAlign w:val="center"/>
          </w:tcPr>
          <w:p>
            <w:pPr>
              <w:pStyle w:val="TableContents"/>
              <w:bidi w:val="0"/>
              <w:spacing w:before="0" w:after="283"/>
              <w:jc w:val="left"/>
              <w:rPr/>
            </w:pPr>
            <w:r>
              <w:rPr/>
              <w:t xml:space="preserve">Malediivit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Mohamed Asim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13 heinäkuuta 2016 </w:t>
            </w:r>
          </w:p>
        </w:tc>
      </w:tr>
      <w:tr>
        <w:trPr/>
        <w:tc>
          <w:tcPr>
            <w:tcW w:w="2426" w:type="dxa"/>
            <w:tcBorders/>
            <w:vAlign w:val="center"/>
          </w:tcPr>
          <w:p>
            <w:pPr>
              <w:pStyle w:val="TableContents"/>
              <w:bidi w:val="0"/>
              <w:spacing w:before="0" w:after="283"/>
              <w:jc w:val="left"/>
              <w:rPr/>
            </w:pPr>
            <w:r>
              <w:rPr/>
              <w:t xml:space="preserve">Mali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Abdoulaye Diop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11. huhtikuuta 2014 </w:t>
            </w:r>
          </w:p>
        </w:tc>
      </w:tr>
      <w:tr>
        <w:trPr/>
        <w:tc>
          <w:tcPr>
            <w:tcW w:w="2426" w:type="dxa"/>
            <w:tcBorders/>
            <w:vAlign w:val="center"/>
          </w:tcPr>
          <w:p>
            <w:pPr>
              <w:pStyle w:val="TableContents"/>
              <w:bidi w:val="0"/>
              <w:spacing w:before="0" w:after="283"/>
              <w:jc w:val="left"/>
              <w:rPr/>
            </w:pPr>
            <w:r>
              <w:rPr/>
              <w:t xml:space="preserve">Malta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Carmelo Abela </w:t>
            </w:r>
          </w:p>
        </w:tc>
        <w:tc>
          <w:tcPr>
            <w:tcW w:w="2112" w:type="dxa"/>
            <w:tcBorders/>
            <w:vAlign w:val="center"/>
          </w:tcPr>
          <w:p>
            <w:pPr>
              <w:pStyle w:val="TableContents"/>
              <w:bidi w:val="0"/>
              <w:spacing w:before="0" w:after="283"/>
              <w:jc w:val="left"/>
              <w:rPr/>
            </w:pPr>
            <w:r>
              <w:rPr/>
              <w:t xml:space="preserve">Työväenpuolue </w:t>
            </w:r>
          </w:p>
        </w:tc>
        <w:tc>
          <w:tcPr>
            <w:tcW w:w="1589" w:type="dxa"/>
            <w:tcBorders/>
            <w:vAlign w:val="center"/>
          </w:tcPr>
          <w:p>
            <w:pPr>
              <w:pStyle w:val="TableContents"/>
              <w:bidi w:val="0"/>
              <w:spacing w:before="0" w:after="283"/>
              <w:jc w:val="left"/>
              <w:rPr/>
            </w:pPr>
            <w:r>
              <w:rPr/>
              <w:t xml:space="preserve">9 kesäkuuta 2017 </w:t>
            </w:r>
          </w:p>
        </w:tc>
      </w:tr>
      <w:tr>
        <w:trPr/>
        <w:tc>
          <w:tcPr>
            <w:tcW w:w="2426" w:type="dxa"/>
            <w:tcBorders/>
            <w:vAlign w:val="center"/>
          </w:tcPr>
          <w:p>
            <w:pPr>
              <w:pStyle w:val="TableContents"/>
              <w:bidi w:val="0"/>
              <w:spacing w:before="0" w:after="283"/>
              <w:jc w:val="left"/>
              <w:rPr/>
            </w:pPr>
            <w:r>
              <w:rPr/>
              <w:t xml:space="preserve">Marshallinsaaret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John Silk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 helmikuuta 2016 </w:t>
            </w:r>
          </w:p>
        </w:tc>
      </w:tr>
      <w:tr>
        <w:trPr/>
        <w:tc>
          <w:tcPr>
            <w:tcW w:w="2426" w:type="dxa"/>
            <w:tcBorders/>
            <w:vAlign w:val="center"/>
          </w:tcPr>
          <w:p>
            <w:pPr>
              <w:pStyle w:val="TableContents"/>
              <w:bidi w:val="0"/>
              <w:spacing w:before="0" w:after="283"/>
              <w:jc w:val="left"/>
              <w:rPr/>
            </w:pPr>
            <w:r>
              <w:rPr/>
              <w:t xml:space="preserve">Mauritania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Isselkou Ould Ahmed Izid Bih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9. helmikuuta 2016 </w:t>
            </w:r>
          </w:p>
        </w:tc>
      </w:tr>
      <w:tr>
        <w:trPr/>
        <w:tc>
          <w:tcPr>
            <w:tcW w:w="2426" w:type="dxa"/>
            <w:tcBorders/>
            <w:vAlign w:val="center"/>
          </w:tcPr>
          <w:p>
            <w:pPr>
              <w:pStyle w:val="TableContents"/>
              <w:bidi w:val="0"/>
              <w:spacing w:before="0" w:after="283"/>
              <w:jc w:val="left"/>
              <w:rPr/>
            </w:pPr>
            <w:r>
              <w:rPr/>
              <w:t xml:space="preserve">Mauritius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Vishnu Lutchmeenaraidoo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14. maaliskuuta 2016 </w:t>
            </w:r>
          </w:p>
        </w:tc>
      </w:tr>
      <w:tr>
        <w:trPr/>
        <w:tc>
          <w:tcPr>
            <w:tcW w:w="2426" w:type="dxa"/>
            <w:tcBorders/>
            <w:vAlign w:val="center"/>
          </w:tcPr>
          <w:p>
            <w:pPr>
              <w:pStyle w:val="TableContents"/>
              <w:bidi w:val="0"/>
              <w:spacing w:before="0" w:after="283"/>
              <w:jc w:val="left"/>
              <w:rPr/>
            </w:pPr>
            <w:r>
              <w:rPr/>
              <w:t xml:space="preserve">Meksiko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Luis Videgaray </w:t>
            </w:r>
          </w:p>
        </w:tc>
        <w:tc>
          <w:tcPr>
            <w:tcW w:w="2112" w:type="dxa"/>
            <w:tcBorders/>
            <w:vAlign w:val="center"/>
          </w:tcPr>
          <w:p>
            <w:pPr>
              <w:pStyle w:val="TableContents"/>
              <w:bidi w:val="0"/>
              <w:spacing w:before="0" w:after="283"/>
              <w:jc w:val="left"/>
              <w:rPr/>
            </w:pPr>
            <w:r>
              <w:rPr/>
              <w:t xml:space="preserve">Institutionaalinen vallankumouspuolue </w:t>
            </w:r>
          </w:p>
        </w:tc>
        <w:tc>
          <w:tcPr>
            <w:tcW w:w="1589" w:type="dxa"/>
            <w:tcBorders/>
            <w:vAlign w:val="center"/>
          </w:tcPr>
          <w:p>
            <w:pPr>
              <w:pStyle w:val="TableContents"/>
              <w:bidi w:val="0"/>
              <w:spacing w:before="0" w:after="283"/>
              <w:jc w:val="left"/>
              <w:rPr/>
            </w:pPr>
            <w:r>
              <w:rPr/>
              <w:t xml:space="preserve">4. tammikuuta 2017 </w:t>
            </w:r>
          </w:p>
        </w:tc>
      </w:tr>
      <w:tr>
        <w:trPr/>
        <w:tc>
          <w:tcPr>
            <w:tcW w:w="2426" w:type="dxa"/>
            <w:tcBorders/>
            <w:vAlign w:val="center"/>
          </w:tcPr>
          <w:p>
            <w:pPr>
              <w:pStyle w:val="TableContents"/>
              <w:bidi w:val="0"/>
              <w:spacing w:before="0" w:after="283"/>
              <w:jc w:val="left"/>
              <w:rPr/>
            </w:pPr>
            <w:r>
              <w:rPr/>
              <w:t xml:space="preserve">Mikronesia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Lorin S. Robert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14. heinäkuuta 2007 </w:t>
            </w:r>
          </w:p>
        </w:tc>
      </w:tr>
      <w:tr>
        <w:trPr/>
        <w:tc>
          <w:tcPr>
            <w:tcW w:w="2426" w:type="dxa"/>
            <w:tcBorders/>
            <w:vAlign w:val="center"/>
          </w:tcPr>
          <w:p>
            <w:pPr>
              <w:pStyle w:val="TableContents"/>
              <w:bidi w:val="0"/>
              <w:spacing w:before="0" w:after="283"/>
              <w:jc w:val="left"/>
              <w:rPr/>
            </w:pPr>
            <w:r>
              <w:rPr/>
              <w:t xml:space="preserve">Moldova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Andrei Galbur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20 tammikuuta 2016 </w:t>
            </w:r>
          </w:p>
        </w:tc>
      </w:tr>
      <w:tr>
        <w:trPr/>
        <w:tc>
          <w:tcPr>
            <w:tcW w:w="2426" w:type="dxa"/>
            <w:tcBorders/>
            <w:vAlign w:val="center"/>
          </w:tcPr>
          <w:p>
            <w:pPr>
              <w:pStyle w:val="TableContents"/>
              <w:bidi w:val="0"/>
              <w:spacing w:before="0" w:after="283"/>
              <w:jc w:val="left"/>
              <w:rPr/>
            </w:pPr>
            <w:r>
              <w:rPr/>
              <w:t xml:space="preserve">Monaco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Gilles Tonelli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22. helmikuuta 2015 </w:t>
            </w:r>
          </w:p>
        </w:tc>
      </w:tr>
      <w:tr>
        <w:trPr/>
        <w:tc>
          <w:tcPr>
            <w:tcW w:w="2426" w:type="dxa"/>
            <w:tcBorders/>
            <w:vAlign w:val="center"/>
          </w:tcPr>
          <w:p>
            <w:pPr>
              <w:pStyle w:val="TableContents"/>
              <w:bidi w:val="0"/>
              <w:spacing w:before="0" w:after="283"/>
              <w:jc w:val="left"/>
              <w:rPr/>
            </w:pPr>
            <w:r>
              <w:rPr/>
              <w:t xml:space="preserve">Mongolia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Damdin Tsogtbaatar </w:t>
            </w:r>
          </w:p>
        </w:tc>
        <w:tc>
          <w:tcPr>
            <w:tcW w:w="2112" w:type="dxa"/>
            <w:tcBorders/>
            <w:vAlign w:val="center"/>
          </w:tcPr>
          <w:p>
            <w:pPr>
              <w:pStyle w:val="TableContents"/>
              <w:bidi w:val="0"/>
              <w:spacing w:before="0" w:after="283"/>
              <w:jc w:val="left"/>
              <w:rPr/>
            </w:pPr>
            <w:r>
              <w:rPr/>
              <w:t xml:space="preserve">Mongolian kansanpuolue </w:t>
            </w:r>
          </w:p>
        </w:tc>
        <w:tc>
          <w:tcPr>
            <w:tcW w:w="1589" w:type="dxa"/>
            <w:tcBorders/>
            <w:vAlign w:val="center"/>
          </w:tcPr>
          <w:p>
            <w:pPr>
              <w:pStyle w:val="TableContents"/>
              <w:bidi w:val="0"/>
              <w:spacing w:before="0" w:after="283"/>
              <w:jc w:val="left"/>
              <w:rPr/>
            </w:pPr>
            <w:r>
              <w:rPr/>
              <w:t xml:space="preserve">20 lokakuuta 2017 </w:t>
            </w:r>
          </w:p>
        </w:tc>
      </w:tr>
      <w:tr>
        <w:trPr/>
        <w:tc>
          <w:tcPr>
            <w:tcW w:w="2426" w:type="dxa"/>
            <w:tcBorders/>
            <w:vAlign w:val="center"/>
          </w:tcPr>
          <w:p>
            <w:pPr>
              <w:pStyle w:val="TableContents"/>
              <w:bidi w:val="0"/>
              <w:spacing w:before="0" w:after="283"/>
              <w:jc w:val="left"/>
              <w:rPr/>
            </w:pPr>
            <w:r>
              <w:rPr/>
              <w:t xml:space="preserve">Montenegro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Srđan Darmanović </w:t>
            </w:r>
          </w:p>
        </w:tc>
        <w:tc>
          <w:tcPr>
            <w:tcW w:w="2112" w:type="dxa"/>
            <w:tcBorders/>
            <w:vAlign w:val="center"/>
          </w:tcPr>
          <w:p>
            <w:pPr>
              <w:pStyle w:val="TableContents"/>
              <w:bidi w:val="0"/>
              <w:spacing w:before="0" w:after="283"/>
              <w:jc w:val="left"/>
              <w:rPr/>
            </w:pPr>
            <w:r>
              <w:rPr/>
              <w:t xml:space="preserve">Montenegron sosialistien demokraattinen puolue </w:t>
            </w:r>
          </w:p>
        </w:tc>
        <w:tc>
          <w:tcPr>
            <w:tcW w:w="1589" w:type="dxa"/>
            <w:tcBorders/>
            <w:vAlign w:val="center"/>
          </w:tcPr>
          <w:p>
            <w:pPr>
              <w:pStyle w:val="TableContents"/>
              <w:bidi w:val="0"/>
              <w:spacing w:before="0" w:after="283"/>
              <w:jc w:val="left"/>
              <w:rPr/>
            </w:pPr>
            <w:r>
              <w:rPr/>
              <w:t xml:space="preserve">28 marraskuuta 2016 </w:t>
            </w:r>
          </w:p>
        </w:tc>
      </w:tr>
      <w:tr>
        <w:trPr/>
        <w:tc>
          <w:tcPr>
            <w:tcW w:w="2426" w:type="dxa"/>
            <w:tcBorders/>
            <w:vAlign w:val="center"/>
          </w:tcPr>
          <w:p>
            <w:pPr>
              <w:pStyle w:val="TableContents"/>
              <w:bidi w:val="0"/>
              <w:spacing w:before="0" w:after="283"/>
              <w:jc w:val="left"/>
              <w:rPr/>
            </w:pPr>
            <w:r>
              <w:rPr/>
              <w:t xml:space="preserve">Marokko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Nasser Bourita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5. huhtikuuta 2017 </w:t>
            </w:r>
          </w:p>
        </w:tc>
      </w:tr>
      <w:tr>
        <w:trPr/>
        <w:tc>
          <w:tcPr>
            <w:tcW w:w="2426" w:type="dxa"/>
            <w:tcBorders/>
            <w:vAlign w:val="center"/>
          </w:tcPr>
          <w:p>
            <w:pPr>
              <w:pStyle w:val="TableContents"/>
              <w:bidi w:val="0"/>
              <w:spacing w:before="0" w:after="283"/>
              <w:jc w:val="left"/>
              <w:rPr/>
            </w:pPr>
            <w:r>
              <w:rPr/>
              <w:t xml:space="preserve">Mosambik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Oldemiro Balói </w:t>
            </w:r>
          </w:p>
        </w:tc>
        <w:tc>
          <w:tcPr>
            <w:tcW w:w="2112" w:type="dxa"/>
            <w:tcBorders/>
            <w:vAlign w:val="center"/>
          </w:tcPr>
          <w:p>
            <w:pPr>
              <w:pStyle w:val="TableContents"/>
              <w:bidi w:val="0"/>
              <w:spacing w:before="0" w:after="283"/>
              <w:jc w:val="left"/>
              <w:rPr/>
            </w:pPr>
            <w:r>
              <w:rPr/>
              <w:t xml:space="preserve">Mosambikin vapautusrintama </w:t>
            </w:r>
          </w:p>
        </w:tc>
        <w:tc>
          <w:tcPr>
            <w:tcW w:w="1589" w:type="dxa"/>
            <w:tcBorders/>
            <w:vAlign w:val="center"/>
          </w:tcPr>
          <w:p>
            <w:pPr>
              <w:pStyle w:val="TableContents"/>
              <w:bidi w:val="0"/>
              <w:spacing w:before="0" w:after="283"/>
              <w:jc w:val="left"/>
              <w:rPr/>
            </w:pPr>
            <w:r>
              <w:rPr/>
              <w:t xml:space="preserve">10. maaliskuuta 2008 </w:t>
            </w:r>
          </w:p>
        </w:tc>
      </w:tr>
      <w:tr>
        <w:trPr/>
        <w:tc>
          <w:tcPr>
            <w:tcW w:w="2426" w:type="dxa"/>
            <w:tcBorders/>
            <w:vAlign w:val="center"/>
          </w:tcPr>
          <w:p>
            <w:pPr>
              <w:pStyle w:val="TableContents"/>
              <w:bidi w:val="0"/>
              <w:spacing w:before="0" w:after="283"/>
              <w:jc w:val="left"/>
              <w:rPr/>
            </w:pPr>
            <w:r>
              <w:rPr/>
              <w:t xml:space="preserve">Namibia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Netumbo Nandi-Ndaitwah </w:t>
            </w:r>
          </w:p>
        </w:tc>
        <w:tc>
          <w:tcPr>
            <w:tcW w:w="2112" w:type="dxa"/>
            <w:tcBorders/>
            <w:vAlign w:val="center"/>
          </w:tcPr>
          <w:p>
            <w:pPr>
              <w:pStyle w:val="TableContents"/>
              <w:bidi w:val="0"/>
              <w:spacing w:before="0" w:after="283"/>
              <w:jc w:val="left"/>
              <w:rPr/>
            </w:pPr>
            <w:r>
              <w:rPr/>
              <w:t xml:space="preserve">Lounais-Afrikan kansanjärjestö </w:t>
            </w:r>
          </w:p>
        </w:tc>
        <w:tc>
          <w:tcPr>
            <w:tcW w:w="1589" w:type="dxa"/>
            <w:tcBorders/>
            <w:vAlign w:val="center"/>
          </w:tcPr>
          <w:p>
            <w:pPr>
              <w:pStyle w:val="TableContents"/>
              <w:bidi w:val="0"/>
              <w:spacing w:before="0" w:after="283"/>
              <w:jc w:val="left"/>
              <w:rPr/>
            </w:pPr>
            <w:r>
              <w:rPr/>
              <w:t xml:space="preserve">4. joulukuuta 2012 </w:t>
            </w:r>
          </w:p>
        </w:tc>
      </w:tr>
      <w:tr>
        <w:trPr/>
        <w:tc>
          <w:tcPr>
            <w:tcW w:w="2426" w:type="dxa"/>
            <w:tcBorders/>
            <w:vAlign w:val="center"/>
          </w:tcPr>
          <w:p>
            <w:pPr>
              <w:pStyle w:val="TableContents"/>
              <w:bidi w:val="0"/>
              <w:spacing w:before="0" w:after="283"/>
              <w:jc w:val="left"/>
              <w:rPr/>
            </w:pPr>
            <w:r>
              <w:rPr/>
              <w:t xml:space="preserve">Nauru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Baron Waqa (puheenjohtaja)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13 kesäkuuta 2013 </w:t>
            </w:r>
          </w:p>
        </w:tc>
      </w:tr>
      <w:tr>
        <w:trPr/>
        <w:tc>
          <w:tcPr>
            <w:tcW w:w="2426" w:type="dxa"/>
            <w:tcBorders/>
            <w:vAlign w:val="center"/>
          </w:tcPr>
          <w:p>
            <w:pPr>
              <w:pStyle w:val="TableContents"/>
              <w:bidi w:val="0"/>
              <w:spacing w:before="0" w:after="283"/>
              <w:jc w:val="left"/>
              <w:rPr/>
            </w:pPr>
            <w:r>
              <w:rPr/>
              <w:t xml:space="preserve">Nepal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Krishna Bahadur Mahara </w:t>
            </w:r>
          </w:p>
        </w:tc>
        <w:tc>
          <w:tcPr>
            <w:tcW w:w="2112" w:type="dxa"/>
            <w:tcBorders/>
            <w:vAlign w:val="center"/>
          </w:tcPr>
          <w:p>
            <w:pPr>
              <w:pStyle w:val="TableContents"/>
              <w:bidi w:val="0"/>
              <w:spacing w:before="0" w:after="283"/>
              <w:jc w:val="left"/>
              <w:rPr/>
            </w:pPr>
            <w:r>
              <w:rPr/>
              <w:t xml:space="preserve">Nepalin kommunistinen puolue </w:t>
            </w:r>
          </w:p>
        </w:tc>
        <w:tc>
          <w:tcPr>
            <w:tcW w:w="1589" w:type="dxa"/>
            <w:tcBorders/>
            <w:vAlign w:val="center"/>
          </w:tcPr>
          <w:p>
            <w:pPr>
              <w:pStyle w:val="TableContents"/>
              <w:bidi w:val="0"/>
              <w:spacing w:before="0" w:after="283"/>
              <w:jc w:val="left"/>
              <w:rPr/>
            </w:pPr>
            <w:r>
              <w:rPr/>
              <w:t xml:space="preserve">7 kesäkuuta 2017 </w:t>
            </w:r>
          </w:p>
        </w:tc>
      </w:tr>
      <w:tr>
        <w:trPr/>
        <w:tc>
          <w:tcPr>
            <w:tcW w:w="2426" w:type="dxa"/>
            <w:tcBorders/>
            <w:vAlign w:val="center"/>
          </w:tcPr>
          <w:p>
            <w:pPr>
              <w:pStyle w:val="TableContents"/>
              <w:bidi w:val="0"/>
              <w:spacing w:before="0" w:after="283"/>
              <w:jc w:val="left"/>
              <w:rPr/>
            </w:pPr>
            <w:r>
              <w:rPr/>
              <w:t xml:space="preserve">Alankomaat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Halbe Zijlstra </w:t>
            </w:r>
          </w:p>
        </w:tc>
        <w:tc>
          <w:tcPr>
            <w:tcW w:w="2112" w:type="dxa"/>
            <w:tcBorders/>
            <w:vAlign w:val="center"/>
          </w:tcPr>
          <w:p>
            <w:pPr>
              <w:pStyle w:val="TableContents"/>
              <w:bidi w:val="0"/>
              <w:spacing w:before="0" w:after="283"/>
              <w:jc w:val="left"/>
              <w:rPr/>
            </w:pPr>
            <w:r>
              <w:rPr/>
              <w:t xml:space="preserve">Vapauden ja demokratian kansanpuolue </w:t>
            </w:r>
          </w:p>
        </w:tc>
        <w:tc>
          <w:tcPr>
            <w:tcW w:w="1589" w:type="dxa"/>
            <w:tcBorders/>
            <w:vAlign w:val="center"/>
          </w:tcPr>
          <w:p>
            <w:pPr>
              <w:pStyle w:val="TableContents"/>
              <w:bidi w:val="0"/>
              <w:spacing w:before="0" w:after="283"/>
              <w:jc w:val="left"/>
              <w:rPr/>
            </w:pPr>
            <w:r>
              <w:rPr/>
              <w:t xml:space="preserve">26. lokakuuta 2017 </w:t>
            </w:r>
          </w:p>
        </w:tc>
      </w:tr>
      <w:tr>
        <w:trPr/>
        <w:tc>
          <w:tcPr>
            <w:tcW w:w="2426" w:type="dxa"/>
            <w:tcBorders/>
            <w:vAlign w:val="center"/>
          </w:tcPr>
          <w:p>
            <w:pPr>
              <w:pStyle w:val="TableContents"/>
              <w:bidi w:val="0"/>
              <w:spacing w:before="0" w:after="283"/>
              <w:jc w:val="left"/>
              <w:rPr/>
            </w:pPr>
            <w:r>
              <w:rPr/>
              <w:t xml:space="preserve">Uusi-Seelanti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Winston Peters </w:t>
            </w:r>
          </w:p>
        </w:tc>
        <w:tc>
          <w:tcPr>
            <w:tcW w:w="2112" w:type="dxa"/>
            <w:tcBorders/>
            <w:vAlign w:val="center"/>
          </w:tcPr>
          <w:p>
            <w:pPr>
              <w:pStyle w:val="TableContents"/>
              <w:bidi w:val="0"/>
              <w:spacing w:before="0" w:after="283"/>
              <w:jc w:val="left"/>
              <w:rPr/>
            </w:pPr>
            <w:r>
              <w:rPr/>
              <w:t xml:space="preserve">Uusi-Seelanti ensin </w:t>
            </w:r>
          </w:p>
        </w:tc>
        <w:tc>
          <w:tcPr>
            <w:tcW w:w="1589" w:type="dxa"/>
            <w:tcBorders/>
            <w:vAlign w:val="center"/>
          </w:tcPr>
          <w:p>
            <w:pPr>
              <w:pStyle w:val="TableContents"/>
              <w:bidi w:val="0"/>
              <w:spacing w:before="0" w:after="283"/>
              <w:jc w:val="left"/>
              <w:rPr/>
            </w:pPr>
            <w:r>
              <w:rPr/>
              <w:t xml:space="preserve">26. lokakuuta 2017 </w:t>
            </w:r>
          </w:p>
        </w:tc>
      </w:tr>
      <w:tr>
        <w:trPr/>
        <w:tc>
          <w:tcPr>
            <w:tcW w:w="2426" w:type="dxa"/>
            <w:tcBorders/>
            <w:vAlign w:val="center"/>
          </w:tcPr>
          <w:p>
            <w:pPr>
              <w:pStyle w:val="TableContents"/>
              <w:bidi w:val="0"/>
              <w:spacing w:before="0" w:after="283"/>
              <w:jc w:val="left"/>
              <w:rPr/>
            </w:pPr>
            <w:r>
              <w:rPr/>
              <w:t xml:space="preserve">Nicaragua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Denis Moncada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16 tammikuuta 2017 </w:t>
            </w:r>
          </w:p>
        </w:tc>
      </w:tr>
      <w:tr>
        <w:trPr/>
        <w:tc>
          <w:tcPr>
            <w:tcW w:w="2426" w:type="dxa"/>
            <w:tcBorders/>
            <w:vAlign w:val="center"/>
          </w:tcPr>
          <w:p>
            <w:pPr>
              <w:pStyle w:val="TableContents"/>
              <w:bidi w:val="0"/>
              <w:spacing w:before="0" w:after="283"/>
              <w:jc w:val="left"/>
              <w:rPr/>
            </w:pPr>
            <w:r>
              <w:rPr/>
              <w:t xml:space="preserve">Niger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Ibrahim Yacouba </w:t>
            </w:r>
          </w:p>
        </w:tc>
        <w:tc>
          <w:tcPr>
            <w:tcW w:w="2112" w:type="dxa"/>
            <w:tcBorders/>
            <w:vAlign w:val="center"/>
          </w:tcPr>
          <w:p>
            <w:pPr>
              <w:pStyle w:val="TableContents"/>
              <w:bidi w:val="0"/>
              <w:spacing w:before="0" w:after="283"/>
              <w:jc w:val="left"/>
              <w:rPr/>
            </w:pPr>
            <w:r>
              <w:rPr/>
              <w:t xml:space="preserve">Nigerian isänmaallinen liike </w:t>
            </w:r>
          </w:p>
        </w:tc>
        <w:tc>
          <w:tcPr>
            <w:tcW w:w="1589" w:type="dxa"/>
            <w:tcBorders/>
            <w:vAlign w:val="center"/>
          </w:tcPr>
          <w:p>
            <w:pPr>
              <w:pStyle w:val="TableContents"/>
              <w:bidi w:val="0"/>
              <w:spacing w:before="0" w:after="283"/>
              <w:jc w:val="left"/>
              <w:rPr/>
            </w:pPr>
            <w:r>
              <w:rPr/>
              <w:t xml:space="preserve">11. huhtikuuta 2016 </w:t>
            </w:r>
          </w:p>
        </w:tc>
      </w:tr>
      <w:tr>
        <w:trPr/>
        <w:tc>
          <w:tcPr>
            <w:tcW w:w="2426" w:type="dxa"/>
            <w:tcBorders/>
            <w:vAlign w:val="center"/>
          </w:tcPr>
          <w:p>
            <w:pPr>
              <w:pStyle w:val="TableContents"/>
              <w:bidi w:val="0"/>
              <w:spacing w:before="0" w:after="283"/>
              <w:jc w:val="left"/>
              <w:rPr/>
            </w:pPr>
            <w:r>
              <w:rPr/>
              <w:t xml:space="preserve">Nigeria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Geoffrey Onyeama </w:t>
            </w:r>
          </w:p>
        </w:tc>
        <w:tc>
          <w:tcPr>
            <w:tcW w:w="2112" w:type="dxa"/>
            <w:tcBorders/>
            <w:vAlign w:val="center"/>
          </w:tcPr>
          <w:p>
            <w:pPr>
              <w:pStyle w:val="TableContents"/>
              <w:bidi w:val="0"/>
              <w:spacing w:before="0" w:after="283"/>
              <w:jc w:val="left"/>
              <w:rPr/>
            </w:pPr>
            <w:r>
              <w:rPr/>
              <w:t xml:space="preserve">Progressiivinen kongressi </w:t>
            </w:r>
          </w:p>
        </w:tc>
        <w:tc>
          <w:tcPr>
            <w:tcW w:w="1589" w:type="dxa"/>
            <w:tcBorders/>
            <w:vAlign w:val="center"/>
          </w:tcPr>
          <w:p>
            <w:pPr>
              <w:pStyle w:val="TableContents"/>
              <w:bidi w:val="0"/>
              <w:spacing w:before="0" w:after="283"/>
              <w:jc w:val="left"/>
              <w:rPr/>
            </w:pPr>
            <w:r>
              <w:rPr/>
              <w:t xml:space="preserve">11. marraskuuta 2015 </w:t>
            </w:r>
          </w:p>
        </w:tc>
      </w:tr>
      <w:tr>
        <w:trPr/>
        <w:tc>
          <w:tcPr>
            <w:tcW w:w="2426" w:type="dxa"/>
            <w:tcBorders/>
            <w:vAlign w:val="center"/>
          </w:tcPr>
          <w:p>
            <w:pPr>
              <w:pStyle w:val="TableContents"/>
              <w:bidi w:val="0"/>
              <w:spacing w:before="0" w:after="283"/>
              <w:jc w:val="left"/>
              <w:rPr/>
            </w:pPr>
            <w:r>
              <w:rPr/>
              <w:t xml:space="preserve">Norja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Ine Marie Eriksen Søreide </w:t>
            </w:r>
          </w:p>
        </w:tc>
        <w:tc>
          <w:tcPr>
            <w:tcW w:w="2112" w:type="dxa"/>
            <w:tcBorders/>
            <w:vAlign w:val="center"/>
          </w:tcPr>
          <w:p>
            <w:pPr>
              <w:pStyle w:val="TableContents"/>
              <w:bidi w:val="0"/>
              <w:spacing w:before="0" w:after="283"/>
              <w:jc w:val="left"/>
              <w:rPr/>
            </w:pPr>
            <w:r>
              <w:rPr/>
              <w:t xml:space="preserve">Konservatiivinen puolue </w:t>
            </w:r>
          </w:p>
        </w:tc>
        <w:tc>
          <w:tcPr>
            <w:tcW w:w="1589" w:type="dxa"/>
            <w:tcBorders/>
            <w:vAlign w:val="center"/>
          </w:tcPr>
          <w:p>
            <w:pPr>
              <w:pStyle w:val="TableContents"/>
              <w:bidi w:val="0"/>
              <w:spacing w:before="0" w:after="283"/>
              <w:jc w:val="left"/>
              <w:rPr/>
            </w:pPr>
            <w:r>
              <w:rPr/>
              <w:t xml:space="preserve">20 lokakuuta 2017 </w:t>
            </w:r>
          </w:p>
        </w:tc>
      </w:tr>
      <w:tr>
        <w:trPr/>
        <w:tc>
          <w:tcPr>
            <w:tcW w:w="2426" w:type="dxa"/>
            <w:tcBorders/>
            <w:vAlign w:val="center"/>
          </w:tcPr>
          <w:p>
            <w:pPr>
              <w:pStyle w:val="TableContents"/>
              <w:bidi w:val="0"/>
              <w:spacing w:before="0" w:after="283"/>
              <w:jc w:val="left"/>
              <w:rPr/>
            </w:pPr>
            <w:r>
              <w:rPr/>
              <w:t xml:space="preserve">Oman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Qaboos bin Said al Said (sulttaani) (ulkoasiainministeri)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 tammikuuta 1972 </w:t>
            </w:r>
          </w:p>
        </w:tc>
      </w:tr>
      <w:tr>
        <w:trPr/>
        <w:tc>
          <w:tcPr>
            <w:tcW w:w="2426" w:type="dxa"/>
            <w:tcBorders/>
            <w:vAlign w:val="center"/>
          </w:tcPr>
          <w:p>
            <w:pPr>
              <w:pStyle w:val="TableContents"/>
              <w:bidi w:val="0"/>
              <w:spacing w:before="0" w:after="283"/>
              <w:jc w:val="left"/>
              <w:rPr/>
            </w:pPr>
            <w:r>
              <w:rPr/>
              <w:t xml:space="preserve">Yusuf bin Alawi bin Abdullah (ulkoasioista vastaava ministeri) </w:t>
            </w:r>
          </w:p>
        </w:tc>
        <w:tc>
          <w:tcPr>
            <w:tcW w:w="1227" w:type="dxa"/>
            <w:tcBorders/>
            <w:vAlign w:val="center"/>
          </w:tcPr>
          <w:p>
            <w:pPr>
              <w:pStyle w:val="TableContents"/>
              <w:bidi w:val="0"/>
              <w:spacing w:before="0" w:after="283"/>
              <w:jc w:val="left"/>
              <w:rPr/>
            </w:pPr>
            <w:r>
              <w:rPr/>
              <w:t xml:space="preserve">19. joulukuuta 1997 </w:t>
            </w:r>
          </w:p>
        </w:tc>
        <w:tc>
          <w:tcPr>
            <w:tcW w:w="6552" w:type="dxa"/>
            <w:gridSpan w:val="3"/>
            <w:tcBorders/>
          </w:tcPr>
          <w:p>
            <w:pPr>
              <w:pStyle w:val="TableContents"/>
              <w:bidi w:val="0"/>
              <w:spacing w:before="0" w:after="283"/>
              <w:jc w:val="left"/>
              <w:rPr>
                <w:sz w:val="4"/>
                <w:szCs w:val="4"/>
              </w:rPr>
            </w:pPr>
            <w:r>
              <w:rPr>
                <w:sz w:val="4"/>
                <w:szCs w:val="4"/>
              </w:rPr>
            </w:r>
          </w:p>
        </w:tc>
      </w:tr>
      <w:tr>
        <w:trPr/>
        <w:tc>
          <w:tcPr>
            <w:tcW w:w="2426" w:type="dxa"/>
            <w:tcBorders/>
            <w:vAlign w:val="center"/>
          </w:tcPr>
          <w:p>
            <w:pPr>
              <w:pStyle w:val="TableContents"/>
              <w:bidi w:val="0"/>
              <w:spacing w:before="0" w:after="283"/>
              <w:jc w:val="left"/>
              <w:rPr/>
            </w:pPr>
            <w:r>
              <w:rPr/>
              <w:t xml:space="preserve">Pakistan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Khawaja Muhammad Asif </w:t>
            </w:r>
          </w:p>
        </w:tc>
        <w:tc>
          <w:tcPr>
            <w:tcW w:w="2112" w:type="dxa"/>
            <w:tcBorders/>
            <w:vAlign w:val="center"/>
          </w:tcPr>
          <w:p>
            <w:pPr>
              <w:pStyle w:val="TableContents"/>
              <w:bidi w:val="0"/>
              <w:spacing w:before="0" w:after="283"/>
              <w:jc w:val="left"/>
              <w:rPr/>
            </w:pPr>
            <w:r>
              <w:rPr/>
              <w:t xml:space="preserve">Pakistanin muslimiliitto </w:t>
            </w:r>
          </w:p>
        </w:tc>
        <w:tc>
          <w:tcPr>
            <w:tcW w:w="1589" w:type="dxa"/>
            <w:tcBorders/>
            <w:vAlign w:val="center"/>
          </w:tcPr>
          <w:p>
            <w:pPr>
              <w:pStyle w:val="TableContents"/>
              <w:bidi w:val="0"/>
              <w:spacing w:before="0" w:after="283"/>
              <w:jc w:val="left"/>
              <w:rPr/>
            </w:pPr>
            <w:r>
              <w:rPr/>
              <w:t xml:space="preserve">4 elokuuta 2017 </w:t>
            </w:r>
          </w:p>
        </w:tc>
      </w:tr>
      <w:tr>
        <w:trPr/>
        <w:tc>
          <w:tcPr>
            <w:tcW w:w="2426" w:type="dxa"/>
            <w:tcBorders/>
            <w:vAlign w:val="center"/>
          </w:tcPr>
          <w:p>
            <w:pPr>
              <w:pStyle w:val="TableContents"/>
              <w:bidi w:val="0"/>
              <w:spacing w:before="0" w:after="283"/>
              <w:jc w:val="left"/>
              <w:rPr/>
            </w:pPr>
            <w:r>
              <w:rPr/>
              <w:t xml:space="preserve">Palau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Faustina K. Rehuher-Marugg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13 kesäkuuta 2017 </w:t>
            </w:r>
          </w:p>
        </w:tc>
      </w:tr>
      <w:tr>
        <w:trPr/>
        <w:tc>
          <w:tcPr>
            <w:tcW w:w="2426" w:type="dxa"/>
            <w:tcBorders/>
            <w:vAlign w:val="center"/>
          </w:tcPr>
          <w:p>
            <w:pPr>
              <w:pStyle w:val="TableContents"/>
              <w:bidi w:val="0"/>
              <w:spacing w:before="0" w:after="283"/>
              <w:jc w:val="left"/>
              <w:rPr/>
            </w:pPr>
            <w:r>
              <w:rPr/>
              <w:t xml:space="preserve">Palestiina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Riyad al-Maliki </w:t>
            </w:r>
          </w:p>
        </w:tc>
        <w:tc>
          <w:tcPr>
            <w:tcW w:w="2112" w:type="dxa"/>
            <w:tcBorders/>
            <w:vAlign w:val="center"/>
          </w:tcPr>
          <w:p>
            <w:pPr>
              <w:pStyle w:val="TableContents"/>
              <w:bidi w:val="0"/>
              <w:spacing w:before="0" w:after="283"/>
              <w:jc w:val="left"/>
              <w:rPr/>
            </w:pPr>
            <w:r>
              <w:rPr/>
              <w:t xml:space="preserve">Fatah </w:t>
            </w:r>
          </w:p>
        </w:tc>
        <w:tc>
          <w:tcPr>
            <w:tcW w:w="1589" w:type="dxa"/>
            <w:tcBorders/>
            <w:vAlign w:val="center"/>
          </w:tcPr>
          <w:p>
            <w:pPr>
              <w:pStyle w:val="TableContents"/>
              <w:bidi w:val="0"/>
              <w:spacing w:before="0" w:after="283"/>
              <w:jc w:val="left"/>
              <w:rPr/>
            </w:pPr>
            <w:r>
              <w:rPr/>
              <w:t xml:space="preserve">1. syyskuuta 2007 </w:t>
            </w:r>
          </w:p>
        </w:tc>
      </w:tr>
      <w:tr>
        <w:trPr/>
        <w:tc>
          <w:tcPr>
            <w:tcW w:w="2426" w:type="dxa"/>
            <w:tcBorders/>
            <w:vAlign w:val="center"/>
          </w:tcPr>
          <w:p>
            <w:pPr>
              <w:pStyle w:val="TableContents"/>
              <w:bidi w:val="0"/>
              <w:spacing w:before="0" w:after="283"/>
              <w:jc w:val="left"/>
              <w:rPr/>
            </w:pPr>
            <w:r>
              <w:rPr/>
              <w:t xml:space="preserve">Panama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Isabel Saint Malo (varapuheenjohtaja)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 heinäkuuta 2014 </w:t>
            </w:r>
          </w:p>
        </w:tc>
      </w:tr>
      <w:tr>
        <w:trPr/>
        <w:tc>
          <w:tcPr>
            <w:tcW w:w="2426" w:type="dxa"/>
            <w:tcBorders/>
            <w:vAlign w:val="center"/>
          </w:tcPr>
          <w:p>
            <w:pPr>
              <w:pStyle w:val="TableContents"/>
              <w:bidi w:val="0"/>
              <w:spacing w:before="0" w:after="283"/>
              <w:jc w:val="left"/>
              <w:rPr/>
            </w:pPr>
            <w:r>
              <w:rPr/>
              <w:t xml:space="preserve">Papua-Uusi-Guinea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Rimbink Pato </w:t>
            </w:r>
          </w:p>
        </w:tc>
        <w:tc>
          <w:tcPr>
            <w:tcW w:w="2112" w:type="dxa"/>
            <w:tcBorders/>
            <w:vAlign w:val="center"/>
          </w:tcPr>
          <w:p>
            <w:pPr>
              <w:pStyle w:val="TableContents"/>
              <w:bidi w:val="0"/>
              <w:spacing w:before="0" w:after="283"/>
              <w:jc w:val="left"/>
              <w:rPr/>
            </w:pPr>
            <w:r>
              <w:rPr/>
              <w:t xml:space="preserve">Yhdistynyt puolue </w:t>
            </w:r>
          </w:p>
        </w:tc>
        <w:tc>
          <w:tcPr>
            <w:tcW w:w="1589" w:type="dxa"/>
            <w:tcBorders/>
            <w:vAlign w:val="center"/>
          </w:tcPr>
          <w:p>
            <w:pPr>
              <w:pStyle w:val="TableContents"/>
              <w:bidi w:val="0"/>
              <w:spacing w:before="0" w:after="283"/>
              <w:jc w:val="left"/>
              <w:rPr/>
            </w:pPr>
            <w:r>
              <w:rPr/>
              <w:t xml:space="preserve">9 elokuuta 2012 </w:t>
            </w:r>
          </w:p>
        </w:tc>
      </w:tr>
      <w:tr>
        <w:trPr/>
        <w:tc>
          <w:tcPr>
            <w:tcW w:w="2426" w:type="dxa"/>
            <w:tcBorders/>
            <w:vAlign w:val="center"/>
          </w:tcPr>
          <w:p>
            <w:pPr>
              <w:pStyle w:val="TableContents"/>
              <w:bidi w:val="0"/>
              <w:spacing w:before="0" w:after="283"/>
              <w:jc w:val="left"/>
              <w:rPr/>
            </w:pPr>
            <w:r>
              <w:rPr/>
              <w:t xml:space="preserve">Paraguay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Eladio Loizaga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15 elokuuta 2013 </w:t>
            </w:r>
          </w:p>
        </w:tc>
      </w:tr>
      <w:tr>
        <w:trPr/>
        <w:tc>
          <w:tcPr>
            <w:tcW w:w="2426" w:type="dxa"/>
            <w:tcBorders/>
            <w:vAlign w:val="center"/>
          </w:tcPr>
          <w:p>
            <w:pPr>
              <w:pStyle w:val="TableContents"/>
              <w:bidi w:val="0"/>
              <w:spacing w:before="0" w:after="283"/>
              <w:jc w:val="left"/>
              <w:rPr/>
            </w:pPr>
            <w:r>
              <w:rPr/>
              <w:t xml:space="preserve">Peru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Ricardo Luna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28 heinäkuuta 2016 </w:t>
            </w:r>
          </w:p>
        </w:tc>
      </w:tr>
      <w:tr>
        <w:trPr/>
        <w:tc>
          <w:tcPr>
            <w:tcW w:w="2426" w:type="dxa"/>
            <w:tcBorders/>
            <w:vAlign w:val="center"/>
          </w:tcPr>
          <w:p>
            <w:pPr>
              <w:pStyle w:val="TableContents"/>
              <w:bidi w:val="0"/>
              <w:spacing w:before="0" w:after="283"/>
              <w:jc w:val="left"/>
              <w:rPr/>
            </w:pPr>
            <w:r>
              <w:rPr/>
              <w:t xml:space="preserve">Filippiinit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Alan Peter Cayetano </w:t>
            </w:r>
          </w:p>
        </w:tc>
        <w:tc>
          <w:tcPr>
            <w:tcW w:w="2112" w:type="dxa"/>
            <w:tcBorders/>
            <w:vAlign w:val="center"/>
          </w:tcPr>
          <w:p>
            <w:pPr>
              <w:pStyle w:val="TableContents"/>
              <w:bidi w:val="0"/>
              <w:spacing w:before="0" w:after="283"/>
              <w:jc w:val="left"/>
              <w:rPr/>
            </w:pPr>
            <w:r>
              <w:rPr/>
              <w:t xml:space="preserve">PDP -- Laban </w:t>
            </w:r>
          </w:p>
        </w:tc>
        <w:tc>
          <w:tcPr>
            <w:tcW w:w="1589" w:type="dxa"/>
            <w:tcBorders/>
            <w:vAlign w:val="center"/>
          </w:tcPr>
          <w:p>
            <w:pPr>
              <w:pStyle w:val="TableContents"/>
              <w:bidi w:val="0"/>
              <w:spacing w:before="0" w:after="283"/>
              <w:jc w:val="left"/>
              <w:rPr/>
            </w:pPr>
            <w:r>
              <w:rPr/>
              <w:t xml:space="preserve">18 toukokuuta 2017 </w:t>
            </w:r>
          </w:p>
        </w:tc>
      </w:tr>
      <w:tr>
        <w:trPr/>
        <w:tc>
          <w:tcPr>
            <w:tcW w:w="2426" w:type="dxa"/>
            <w:tcBorders/>
            <w:vAlign w:val="center"/>
          </w:tcPr>
          <w:p>
            <w:pPr>
              <w:pStyle w:val="TableContents"/>
              <w:bidi w:val="0"/>
              <w:spacing w:before="0" w:after="283"/>
              <w:jc w:val="left"/>
              <w:rPr/>
            </w:pPr>
            <w:r>
              <w:rPr/>
              <w:t xml:space="preserve">Puola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Witold Waszczykowski </w:t>
            </w:r>
          </w:p>
        </w:tc>
        <w:tc>
          <w:tcPr>
            <w:tcW w:w="2112" w:type="dxa"/>
            <w:tcBorders/>
            <w:vAlign w:val="center"/>
          </w:tcPr>
          <w:p>
            <w:pPr>
              <w:pStyle w:val="TableContents"/>
              <w:bidi w:val="0"/>
              <w:spacing w:before="0" w:after="283"/>
              <w:jc w:val="left"/>
              <w:rPr/>
            </w:pPr>
            <w:r>
              <w:rPr/>
              <w:t xml:space="preserve">Laki ja oikeus </w:t>
            </w:r>
          </w:p>
        </w:tc>
        <w:tc>
          <w:tcPr>
            <w:tcW w:w="1589" w:type="dxa"/>
            <w:tcBorders/>
            <w:vAlign w:val="center"/>
          </w:tcPr>
          <w:p>
            <w:pPr>
              <w:pStyle w:val="TableContents"/>
              <w:bidi w:val="0"/>
              <w:spacing w:before="0" w:after="283"/>
              <w:jc w:val="left"/>
              <w:rPr/>
            </w:pPr>
            <w:r>
              <w:rPr/>
              <w:t xml:space="preserve">16 marraskuuta 2015 </w:t>
            </w:r>
          </w:p>
        </w:tc>
      </w:tr>
      <w:tr>
        <w:trPr/>
        <w:tc>
          <w:tcPr>
            <w:tcW w:w="2426" w:type="dxa"/>
            <w:tcBorders/>
            <w:vAlign w:val="center"/>
          </w:tcPr>
          <w:p>
            <w:pPr>
              <w:pStyle w:val="TableContents"/>
              <w:bidi w:val="0"/>
              <w:spacing w:before="0" w:after="283"/>
              <w:jc w:val="left"/>
              <w:rPr/>
            </w:pPr>
            <w:r>
              <w:rPr/>
              <w:t xml:space="preserve">Portugali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Augusto Santos Silva </w:t>
            </w:r>
          </w:p>
        </w:tc>
        <w:tc>
          <w:tcPr>
            <w:tcW w:w="2112" w:type="dxa"/>
            <w:tcBorders/>
            <w:vAlign w:val="center"/>
          </w:tcPr>
          <w:p>
            <w:pPr>
              <w:pStyle w:val="TableContents"/>
              <w:bidi w:val="0"/>
              <w:spacing w:before="0" w:after="283"/>
              <w:jc w:val="left"/>
              <w:rPr/>
            </w:pPr>
            <w:r>
              <w:rPr/>
              <w:t xml:space="preserve">Sosialistinen puolue </w:t>
            </w:r>
          </w:p>
        </w:tc>
        <w:tc>
          <w:tcPr>
            <w:tcW w:w="1589" w:type="dxa"/>
            <w:tcBorders/>
            <w:vAlign w:val="center"/>
          </w:tcPr>
          <w:p>
            <w:pPr>
              <w:pStyle w:val="TableContents"/>
              <w:bidi w:val="0"/>
              <w:spacing w:before="0" w:after="283"/>
              <w:jc w:val="left"/>
              <w:rPr/>
            </w:pPr>
            <w:r>
              <w:rPr/>
              <w:t xml:space="preserve">26. marraskuuta 2015 </w:t>
            </w:r>
          </w:p>
        </w:tc>
      </w:tr>
      <w:tr>
        <w:trPr/>
        <w:tc>
          <w:tcPr>
            <w:tcW w:w="2426" w:type="dxa"/>
            <w:tcBorders/>
            <w:vAlign w:val="center"/>
          </w:tcPr>
          <w:p>
            <w:pPr>
              <w:pStyle w:val="TableContents"/>
              <w:bidi w:val="0"/>
              <w:spacing w:before="0" w:after="283"/>
              <w:jc w:val="left"/>
              <w:rPr/>
            </w:pPr>
            <w:r>
              <w:rPr/>
              <w:t xml:space="preserve">Qatar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Sheikki Mohammed bin Abdulrahman Al Thani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27. tammikuuta 2016 </w:t>
            </w:r>
          </w:p>
        </w:tc>
      </w:tr>
      <w:tr>
        <w:trPr/>
        <w:tc>
          <w:tcPr>
            <w:tcW w:w="2426" w:type="dxa"/>
            <w:tcBorders/>
            <w:vAlign w:val="center"/>
          </w:tcPr>
          <w:p>
            <w:pPr>
              <w:pStyle w:val="TableContents"/>
              <w:bidi w:val="0"/>
              <w:spacing w:before="0" w:after="283"/>
              <w:jc w:val="left"/>
              <w:rPr/>
            </w:pPr>
            <w:r>
              <w:rPr/>
              <w:t xml:space="preserve">Romania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Teodor Meleșcanu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4. tammikuuta 2017 </w:t>
            </w:r>
          </w:p>
        </w:tc>
      </w:tr>
      <w:tr>
        <w:trPr/>
        <w:tc>
          <w:tcPr>
            <w:tcW w:w="2426" w:type="dxa"/>
            <w:tcBorders/>
            <w:vAlign w:val="center"/>
          </w:tcPr>
          <w:p>
            <w:pPr>
              <w:pStyle w:val="TableContents"/>
              <w:bidi w:val="0"/>
              <w:spacing w:before="0" w:after="283"/>
              <w:jc w:val="left"/>
              <w:rPr/>
            </w:pPr>
            <w:r>
              <w:rPr/>
              <w:t xml:space="preserve">Venäjä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Sergei Lavrov </w:t>
            </w:r>
          </w:p>
        </w:tc>
        <w:tc>
          <w:tcPr>
            <w:tcW w:w="2112" w:type="dxa"/>
            <w:tcBorders/>
            <w:vAlign w:val="center"/>
          </w:tcPr>
          <w:p>
            <w:pPr>
              <w:pStyle w:val="TableContents"/>
              <w:bidi w:val="0"/>
              <w:spacing w:before="0" w:after="283"/>
              <w:jc w:val="left"/>
              <w:rPr/>
            </w:pPr>
            <w:r>
              <w:rPr/>
              <w:t xml:space="preserve">Yhdistynyt Venäjä </w:t>
            </w:r>
          </w:p>
        </w:tc>
        <w:tc>
          <w:tcPr>
            <w:tcW w:w="1589" w:type="dxa"/>
            <w:tcBorders/>
            <w:vAlign w:val="center"/>
          </w:tcPr>
          <w:p>
            <w:pPr>
              <w:pStyle w:val="TableContents"/>
              <w:bidi w:val="0"/>
              <w:spacing w:before="0" w:after="283"/>
              <w:jc w:val="left"/>
              <w:rPr/>
            </w:pPr>
            <w:r>
              <w:rPr/>
              <w:t xml:space="preserve">9. maaliskuuta 2004 </w:t>
            </w:r>
          </w:p>
        </w:tc>
      </w:tr>
      <w:tr>
        <w:trPr/>
        <w:tc>
          <w:tcPr>
            <w:tcW w:w="2426" w:type="dxa"/>
            <w:tcBorders/>
            <w:vAlign w:val="center"/>
          </w:tcPr>
          <w:p>
            <w:pPr>
              <w:pStyle w:val="TableContents"/>
              <w:bidi w:val="0"/>
              <w:spacing w:before="0" w:after="283"/>
              <w:jc w:val="left"/>
              <w:rPr/>
            </w:pPr>
            <w:r>
              <w:rPr/>
              <w:t xml:space="preserve">Ruanda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Louise Mushikiwabo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3. joulukuuta 2009 </w:t>
            </w:r>
          </w:p>
        </w:tc>
      </w:tr>
      <w:tr>
        <w:trPr/>
        <w:tc>
          <w:tcPr>
            <w:tcW w:w="2426" w:type="dxa"/>
            <w:tcBorders/>
            <w:vAlign w:val="center"/>
          </w:tcPr>
          <w:p>
            <w:pPr>
              <w:pStyle w:val="TableContents"/>
              <w:bidi w:val="0"/>
              <w:spacing w:before="0" w:after="283"/>
              <w:jc w:val="left"/>
              <w:rPr/>
            </w:pPr>
            <w:r>
              <w:rPr/>
              <w:t xml:space="preserve">Saint Kitts ja Nevis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Mark Brantley </w:t>
            </w:r>
          </w:p>
        </w:tc>
        <w:tc>
          <w:tcPr>
            <w:tcW w:w="2112" w:type="dxa"/>
            <w:tcBorders/>
            <w:vAlign w:val="center"/>
          </w:tcPr>
          <w:p>
            <w:pPr>
              <w:pStyle w:val="TableContents"/>
              <w:bidi w:val="0"/>
              <w:spacing w:before="0" w:after="283"/>
              <w:jc w:val="left"/>
              <w:rPr/>
            </w:pPr>
            <w:r>
              <w:rPr/>
              <w:t xml:space="preserve">Huolestunut kansalaisliike </w:t>
            </w:r>
          </w:p>
        </w:tc>
        <w:tc>
          <w:tcPr>
            <w:tcW w:w="1589" w:type="dxa"/>
            <w:tcBorders/>
            <w:vAlign w:val="center"/>
          </w:tcPr>
          <w:p>
            <w:pPr>
              <w:pStyle w:val="TableContents"/>
              <w:bidi w:val="0"/>
              <w:spacing w:before="0" w:after="283"/>
              <w:jc w:val="left"/>
              <w:rPr/>
            </w:pPr>
            <w:r>
              <w:rPr/>
              <w:t xml:space="preserve">22. helmikuuta 2015 </w:t>
            </w:r>
          </w:p>
        </w:tc>
      </w:tr>
      <w:tr>
        <w:trPr/>
        <w:tc>
          <w:tcPr>
            <w:tcW w:w="2426" w:type="dxa"/>
            <w:tcBorders/>
            <w:vAlign w:val="center"/>
          </w:tcPr>
          <w:p>
            <w:pPr>
              <w:pStyle w:val="TableContents"/>
              <w:bidi w:val="0"/>
              <w:spacing w:before="0" w:after="283"/>
              <w:jc w:val="left"/>
              <w:rPr/>
            </w:pPr>
            <w:r>
              <w:rPr/>
              <w:t xml:space="preserve">Saint Lucia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Allen Chastanet (pääministeri) </w:t>
            </w:r>
          </w:p>
        </w:tc>
        <w:tc>
          <w:tcPr>
            <w:tcW w:w="2112" w:type="dxa"/>
            <w:tcBorders/>
            <w:vAlign w:val="center"/>
          </w:tcPr>
          <w:p>
            <w:pPr>
              <w:pStyle w:val="TableContents"/>
              <w:bidi w:val="0"/>
              <w:spacing w:before="0" w:after="283"/>
              <w:jc w:val="left"/>
              <w:rPr/>
            </w:pPr>
            <w:r>
              <w:rPr/>
              <w:t xml:space="preserve">Yhdistynyt työväenpuolue </w:t>
            </w:r>
          </w:p>
        </w:tc>
        <w:tc>
          <w:tcPr>
            <w:tcW w:w="1589" w:type="dxa"/>
            <w:tcBorders/>
            <w:vAlign w:val="center"/>
          </w:tcPr>
          <w:p>
            <w:pPr>
              <w:pStyle w:val="TableContents"/>
              <w:bidi w:val="0"/>
              <w:spacing w:before="0" w:after="283"/>
              <w:jc w:val="left"/>
              <w:rPr/>
            </w:pPr>
            <w:r>
              <w:rPr/>
              <w:t xml:space="preserve">14 kesäkuuta 2016 </w:t>
            </w:r>
          </w:p>
        </w:tc>
      </w:tr>
      <w:tr>
        <w:trPr/>
        <w:tc>
          <w:tcPr>
            <w:tcW w:w="2426" w:type="dxa"/>
            <w:tcBorders/>
            <w:vAlign w:val="center"/>
          </w:tcPr>
          <w:p>
            <w:pPr>
              <w:pStyle w:val="TableContents"/>
              <w:bidi w:val="0"/>
              <w:spacing w:before="0" w:after="283"/>
              <w:jc w:val="left"/>
              <w:rPr/>
            </w:pPr>
            <w:r>
              <w:rPr/>
              <w:t xml:space="preserve">Saint Vincent ja Grenadiinit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Sir Louis Straker </w:t>
            </w:r>
          </w:p>
        </w:tc>
        <w:tc>
          <w:tcPr>
            <w:tcW w:w="2112" w:type="dxa"/>
            <w:tcBorders/>
            <w:vAlign w:val="center"/>
          </w:tcPr>
          <w:p>
            <w:pPr>
              <w:pStyle w:val="TableContents"/>
              <w:bidi w:val="0"/>
              <w:spacing w:before="0" w:after="283"/>
              <w:jc w:val="left"/>
              <w:rPr/>
            </w:pPr>
            <w:r>
              <w:rPr/>
              <w:t xml:space="preserve">Yhtenäinen työväenpuolue </w:t>
            </w:r>
          </w:p>
        </w:tc>
        <w:tc>
          <w:tcPr>
            <w:tcW w:w="1589" w:type="dxa"/>
            <w:tcBorders/>
            <w:vAlign w:val="center"/>
          </w:tcPr>
          <w:p>
            <w:pPr>
              <w:pStyle w:val="TableContents"/>
              <w:bidi w:val="0"/>
              <w:spacing w:before="0" w:after="283"/>
              <w:jc w:val="left"/>
              <w:rPr/>
            </w:pPr>
            <w:r>
              <w:rPr/>
              <w:t xml:space="preserve">14. joulukuuta 2015 </w:t>
            </w:r>
          </w:p>
        </w:tc>
      </w:tr>
      <w:tr>
        <w:trPr/>
        <w:tc>
          <w:tcPr>
            <w:tcW w:w="2426" w:type="dxa"/>
            <w:tcBorders/>
            <w:vAlign w:val="center"/>
          </w:tcPr>
          <w:p>
            <w:pPr>
              <w:pStyle w:val="TableContents"/>
              <w:bidi w:val="0"/>
              <w:spacing w:before="0" w:after="283"/>
              <w:jc w:val="left"/>
              <w:rPr/>
            </w:pPr>
            <w:r>
              <w:rPr/>
              <w:t xml:space="preserve">Samoa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Tuilaepa Aiono Sailele Malielegaoi (pääministeri) </w:t>
            </w:r>
          </w:p>
        </w:tc>
        <w:tc>
          <w:tcPr>
            <w:tcW w:w="2112" w:type="dxa"/>
            <w:tcBorders/>
            <w:vAlign w:val="center"/>
          </w:tcPr>
          <w:p>
            <w:pPr>
              <w:pStyle w:val="TableContents"/>
              <w:bidi w:val="0"/>
              <w:spacing w:before="0" w:after="283"/>
              <w:jc w:val="left"/>
              <w:rPr/>
            </w:pPr>
            <w:r>
              <w:rPr/>
              <w:t xml:space="preserve">Ihmisoikeuksien suojelupuolue </w:t>
            </w:r>
          </w:p>
        </w:tc>
        <w:tc>
          <w:tcPr>
            <w:tcW w:w="1589" w:type="dxa"/>
            <w:tcBorders/>
            <w:vAlign w:val="center"/>
          </w:tcPr>
          <w:p>
            <w:pPr>
              <w:pStyle w:val="TableContents"/>
              <w:bidi w:val="0"/>
              <w:spacing w:before="0" w:after="283"/>
              <w:jc w:val="left"/>
              <w:rPr/>
            </w:pPr>
            <w:r>
              <w:rPr/>
              <w:t xml:space="preserve">23. marraskuuta 1998 </w:t>
            </w:r>
          </w:p>
        </w:tc>
      </w:tr>
      <w:tr>
        <w:trPr/>
        <w:tc>
          <w:tcPr>
            <w:tcW w:w="2426" w:type="dxa"/>
            <w:tcBorders/>
            <w:vAlign w:val="center"/>
          </w:tcPr>
          <w:p>
            <w:pPr>
              <w:pStyle w:val="TableContents"/>
              <w:bidi w:val="0"/>
              <w:spacing w:before="0" w:after="283"/>
              <w:jc w:val="left"/>
              <w:rPr/>
            </w:pPr>
            <w:r>
              <w:rPr/>
              <w:t xml:space="preserve">San Marino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Nicola Renzi </w:t>
            </w:r>
          </w:p>
        </w:tc>
        <w:tc>
          <w:tcPr>
            <w:tcW w:w="2112" w:type="dxa"/>
            <w:tcBorders/>
            <w:vAlign w:val="center"/>
          </w:tcPr>
          <w:p>
            <w:pPr>
              <w:pStyle w:val="TableContents"/>
              <w:bidi w:val="0"/>
              <w:spacing w:before="0" w:after="283"/>
              <w:jc w:val="left"/>
              <w:rPr/>
            </w:pPr>
            <w:r>
              <w:rPr/>
              <w:t xml:space="preserve">Tuleva tasavalta </w:t>
            </w:r>
          </w:p>
        </w:tc>
        <w:tc>
          <w:tcPr>
            <w:tcW w:w="1589" w:type="dxa"/>
            <w:tcBorders/>
            <w:vAlign w:val="center"/>
          </w:tcPr>
          <w:p>
            <w:pPr>
              <w:pStyle w:val="TableContents"/>
              <w:bidi w:val="0"/>
              <w:spacing w:before="0" w:after="283"/>
              <w:jc w:val="left"/>
              <w:rPr/>
            </w:pPr>
            <w:r>
              <w:rPr/>
              <w:t xml:space="preserve">27. joulukuuta 2016 </w:t>
            </w:r>
          </w:p>
        </w:tc>
      </w:tr>
      <w:tr>
        <w:trPr/>
        <w:tc>
          <w:tcPr>
            <w:tcW w:w="2426" w:type="dxa"/>
            <w:tcBorders/>
            <w:vAlign w:val="center"/>
          </w:tcPr>
          <w:p>
            <w:pPr>
              <w:pStyle w:val="TableContents"/>
              <w:bidi w:val="0"/>
              <w:spacing w:before="0" w:after="283"/>
              <w:jc w:val="left"/>
              <w:rPr/>
            </w:pPr>
            <w:r>
              <w:rPr/>
              <w:t xml:space="preserve">São Tomé ja Príncipe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Urbino Botelho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18. lokakuuta 2016 </w:t>
            </w:r>
          </w:p>
        </w:tc>
      </w:tr>
      <w:tr>
        <w:trPr/>
        <w:tc>
          <w:tcPr>
            <w:tcW w:w="2426" w:type="dxa"/>
            <w:tcBorders/>
            <w:vAlign w:val="center"/>
          </w:tcPr>
          <w:p>
            <w:pPr>
              <w:pStyle w:val="TableContents"/>
              <w:bidi w:val="0"/>
              <w:spacing w:before="0" w:after="283"/>
              <w:jc w:val="left"/>
              <w:rPr/>
            </w:pPr>
            <w:r>
              <w:rPr/>
              <w:t xml:space="preserve">Saudi-Arabia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Adel al-Jubeir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29. huhtikuuta 2015 </w:t>
            </w:r>
          </w:p>
        </w:tc>
      </w:tr>
      <w:tr>
        <w:trPr/>
        <w:tc>
          <w:tcPr>
            <w:tcW w:w="2426" w:type="dxa"/>
            <w:tcBorders/>
            <w:vAlign w:val="center"/>
          </w:tcPr>
          <w:p>
            <w:pPr>
              <w:pStyle w:val="TableContents"/>
              <w:bidi w:val="0"/>
              <w:spacing w:before="0" w:after="283"/>
              <w:jc w:val="left"/>
              <w:rPr/>
            </w:pPr>
            <w:r>
              <w:rPr/>
              <w:t xml:space="preserve">Senegal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Sidiki Kaba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7. syyskuuta 2017 </w:t>
            </w:r>
          </w:p>
        </w:tc>
      </w:tr>
      <w:tr>
        <w:trPr/>
        <w:tc>
          <w:tcPr>
            <w:tcW w:w="2426" w:type="dxa"/>
            <w:tcBorders/>
            <w:vAlign w:val="center"/>
          </w:tcPr>
          <w:p>
            <w:pPr>
              <w:pStyle w:val="TableContents"/>
              <w:bidi w:val="0"/>
              <w:spacing w:before="0" w:after="283"/>
              <w:jc w:val="left"/>
              <w:rPr/>
            </w:pPr>
            <w:r>
              <w:rPr/>
              <w:t xml:space="preserve">Serbia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Ivica Dačić </w:t>
            </w:r>
          </w:p>
        </w:tc>
        <w:tc>
          <w:tcPr>
            <w:tcW w:w="2112" w:type="dxa"/>
            <w:tcBorders/>
            <w:vAlign w:val="center"/>
          </w:tcPr>
          <w:p>
            <w:pPr>
              <w:pStyle w:val="TableContents"/>
              <w:bidi w:val="0"/>
              <w:spacing w:before="0" w:after="283"/>
              <w:jc w:val="left"/>
              <w:rPr/>
            </w:pPr>
            <w:r>
              <w:rPr/>
              <w:t xml:space="preserve">Serbian sosialistinen puolue </w:t>
            </w:r>
          </w:p>
        </w:tc>
        <w:tc>
          <w:tcPr>
            <w:tcW w:w="1589" w:type="dxa"/>
            <w:tcBorders/>
            <w:vAlign w:val="center"/>
          </w:tcPr>
          <w:p>
            <w:pPr>
              <w:pStyle w:val="TableContents"/>
              <w:bidi w:val="0"/>
              <w:spacing w:before="0" w:after="283"/>
              <w:jc w:val="left"/>
              <w:rPr/>
            </w:pPr>
            <w:r>
              <w:rPr/>
              <w:t xml:space="preserve">27. huhtikuuta 2014 </w:t>
            </w:r>
          </w:p>
        </w:tc>
      </w:tr>
      <w:tr>
        <w:trPr/>
        <w:tc>
          <w:tcPr>
            <w:tcW w:w="2426" w:type="dxa"/>
            <w:tcBorders/>
            <w:vAlign w:val="center"/>
          </w:tcPr>
          <w:p>
            <w:pPr>
              <w:pStyle w:val="TableContents"/>
              <w:bidi w:val="0"/>
              <w:spacing w:before="0" w:after="283"/>
              <w:jc w:val="left"/>
              <w:rPr/>
            </w:pPr>
            <w:r>
              <w:rPr/>
              <w:t xml:space="preserve">Seychellit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Danny Faure (puheenjohtaja) </w:t>
            </w:r>
          </w:p>
        </w:tc>
        <w:tc>
          <w:tcPr>
            <w:tcW w:w="2112" w:type="dxa"/>
            <w:tcBorders/>
            <w:vAlign w:val="center"/>
          </w:tcPr>
          <w:p>
            <w:pPr>
              <w:pStyle w:val="TableContents"/>
              <w:bidi w:val="0"/>
              <w:spacing w:before="0" w:after="283"/>
              <w:jc w:val="left"/>
              <w:rPr/>
            </w:pPr>
            <w:r>
              <w:rPr/>
              <w:t xml:space="preserve">Kansanpuolue </w:t>
            </w:r>
          </w:p>
        </w:tc>
        <w:tc>
          <w:tcPr>
            <w:tcW w:w="1589" w:type="dxa"/>
            <w:tcBorders/>
            <w:vAlign w:val="center"/>
          </w:tcPr>
          <w:p>
            <w:pPr>
              <w:pStyle w:val="TableContents"/>
              <w:bidi w:val="0"/>
              <w:spacing w:before="0" w:after="283"/>
              <w:jc w:val="left"/>
              <w:rPr/>
            </w:pPr>
            <w:r>
              <w:rPr/>
              <w:t xml:space="preserve">29. lokakuuta 2016 </w:t>
            </w:r>
          </w:p>
        </w:tc>
      </w:tr>
      <w:tr>
        <w:trPr/>
        <w:tc>
          <w:tcPr>
            <w:tcW w:w="2426" w:type="dxa"/>
            <w:tcBorders/>
            <w:vAlign w:val="center"/>
          </w:tcPr>
          <w:p>
            <w:pPr>
              <w:pStyle w:val="TableContents"/>
              <w:bidi w:val="0"/>
              <w:spacing w:before="0" w:after="283"/>
              <w:jc w:val="left"/>
              <w:rPr/>
            </w:pPr>
            <w:r>
              <w:rPr/>
              <w:t xml:space="preserve">Sierra Leone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Samura Kamara </w:t>
            </w:r>
          </w:p>
        </w:tc>
        <w:tc>
          <w:tcPr>
            <w:tcW w:w="2112" w:type="dxa"/>
            <w:tcBorders/>
            <w:vAlign w:val="center"/>
          </w:tcPr>
          <w:p>
            <w:pPr>
              <w:pStyle w:val="TableContents"/>
              <w:bidi w:val="0"/>
              <w:spacing w:before="0" w:after="283"/>
              <w:jc w:val="left"/>
              <w:rPr/>
            </w:pPr>
            <w:r>
              <w:rPr/>
              <w:t xml:space="preserve">Koko kansan kongressi </w:t>
            </w:r>
          </w:p>
        </w:tc>
        <w:tc>
          <w:tcPr>
            <w:tcW w:w="1589" w:type="dxa"/>
            <w:tcBorders/>
            <w:vAlign w:val="center"/>
          </w:tcPr>
          <w:p>
            <w:pPr>
              <w:pStyle w:val="TableContents"/>
              <w:bidi w:val="0"/>
              <w:spacing w:before="0" w:after="283"/>
              <w:jc w:val="left"/>
              <w:rPr/>
            </w:pPr>
            <w:r>
              <w:rPr/>
              <w:t xml:space="preserve">17. joulukuuta 2012 </w:t>
            </w:r>
          </w:p>
        </w:tc>
      </w:tr>
      <w:tr>
        <w:trPr/>
        <w:tc>
          <w:tcPr>
            <w:tcW w:w="2426" w:type="dxa"/>
            <w:tcBorders/>
            <w:vAlign w:val="center"/>
          </w:tcPr>
          <w:p>
            <w:pPr>
              <w:pStyle w:val="TableContents"/>
              <w:bidi w:val="0"/>
              <w:spacing w:before="0" w:after="283"/>
              <w:jc w:val="left"/>
              <w:rPr/>
            </w:pPr>
            <w:r>
              <w:rPr/>
              <w:t xml:space="preserve">Singapore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Vivian Balakrishnan </w:t>
            </w:r>
          </w:p>
        </w:tc>
        <w:tc>
          <w:tcPr>
            <w:tcW w:w="2112" w:type="dxa"/>
            <w:tcBorders/>
            <w:vAlign w:val="center"/>
          </w:tcPr>
          <w:p>
            <w:pPr>
              <w:pStyle w:val="TableContents"/>
              <w:bidi w:val="0"/>
              <w:spacing w:before="0" w:after="283"/>
              <w:jc w:val="left"/>
              <w:rPr/>
            </w:pPr>
            <w:r>
              <w:rPr/>
              <w:t xml:space="preserve">Kansan toimintapuolue </w:t>
            </w:r>
          </w:p>
        </w:tc>
        <w:tc>
          <w:tcPr>
            <w:tcW w:w="1589" w:type="dxa"/>
            <w:tcBorders/>
            <w:vAlign w:val="center"/>
          </w:tcPr>
          <w:p>
            <w:pPr>
              <w:pStyle w:val="TableContents"/>
              <w:bidi w:val="0"/>
              <w:spacing w:before="0" w:after="283"/>
              <w:jc w:val="left"/>
              <w:rPr/>
            </w:pPr>
            <w:r>
              <w:rPr/>
              <w:t xml:space="preserve">1. lokakuuta 2015 </w:t>
            </w:r>
          </w:p>
        </w:tc>
      </w:tr>
      <w:tr>
        <w:trPr/>
        <w:tc>
          <w:tcPr>
            <w:tcW w:w="2426" w:type="dxa"/>
            <w:tcBorders/>
            <w:vAlign w:val="center"/>
          </w:tcPr>
          <w:p>
            <w:pPr>
              <w:pStyle w:val="TableContents"/>
              <w:bidi w:val="0"/>
              <w:spacing w:before="0" w:after="283"/>
              <w:jc w:val="left"/>
              <w:rPr/>
            </w:pPr>
            <w:r>
              <w:rPr/>
              <w:t xml:space="preserve">Slovakia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Miroslav Lajčák </w:t>
            </w:r>
          </w:p>
        </w:tc>
        <w:tc>
          <w:tcPr>
            <w:tcW w:w="2112" w:type="dxa"/>
            <w:tcBorders/>
            <w:vAlign w:val="center"/>
          </w:tcPr>
          <w:p>
            <w:pPr>
              <w:pStyle w:val="TableContents"/>
              <w:bidi w:val="0"/>
              <w:spacing w:before="0" w:after="283"/>
              <w:jc w:val="left"/>
              <w:rPr/>
            </w:pPr>
            <w:r>
              <w:rPr/>
              <w:t xml:space="preserve">Suunta -- Sosiaalidemokratia </w:t>
            </w:r>
          </w:p>
        </w:tc>
        <w:tc>
          <w:tcPr>
            <w:tcW w:w="1589" w:type="dxa"/>
            <w:tcBorders/>
            <w:vAlign w:val="center"/>
          </w:tcPr>
          <w:p>
            <w:pPr>
              <w:pStyle w:val="TableContents"/>
              <w:bidi w:val="0"/>
              <w:spacing w:before="0" w:after="283"/>
              <w:jc w:val="left"/>
              <w:rPr/>
            </w:pPr>
            <w:r>
              <w:rPr/>
              <w:t xml:space="preserve">4. huhtikuuta 2012 </w:t>
            </w:r>
          </w:p>
        </w:tc>
      </w:tr>
      <w:tr>
        <w:trPr/>
        <w:tc>
          <w:tcPr>
            <w:tcW w:w="2426" w:type="dxa"/>
            <w:tcBorders/>
            <w:vAlign w:val="center"/>
          </w:tcPr>
          <w:p>
            <w:pPr>
              <w:pStyle w:val="TableContents"/>
              <w:bidi w:val="0"/>
              <w:spacing w:before="0" w:after="283"/>
              <w:jc w:val="left"/>
              <w:rPr/>
            </w:pPr>
            <w:r>
              <w:rPr/>
              <w:t xml:space="preserve">Slovenia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Karl Erjavec </w:t>
            </w:r>
          </w:p>
        </w:tc>
        <w:tc>
          <w:tcPr>
            <w:tcW w:w="2112" w:type="dxa"/>
            <w:tcBorders/>
            <w:vAlign w:val="center"/>
          </w:tcPr>
          <w:p>
            <w:pPr>
              <w:pStyle w:val="TableContents"/>
              <w:bidi w:val="0"/>
              <w:spacing w:before="0" w:after="283"/>
              <w:jc w:val="left"/>
              <w:rPr/>
            </w:pPr>
            <w:r>
              <w:rPr/>
              <w:t xml:space="preserve">Slovenian eläkeläisten demokraattinen puolue </w:t>
            </w:r>
          </w:p>
        </w:tc>
        <w:tc>
          <w:tcPr>
            <w:tcW w:w="1589" w:type="dxa"/>
            <w:tcBorders/>
            <w:vAlign w:val="center"/>
          </w:tcPr>
          <w:p>
            <w:pPr>
              <w:pStyle w:val="TableContents"/>
              <w:bidi w:val="0"/>
              <w:spacing w:before="0" w:after="283"/>
              <w:jc w:val="left"/>
              <w:rPr/>
            </w:pPr>
            <w:r>
              <w:rPr/>
              <w:t xml:space="preserve">10. helmikuuta 2012 </w:t>
            </w:r>
          </w:p>
        </w:tc>
      </w:tr>
      <w:tr>
        <w:trPr/>
        <w:tc>
          <w:tcPr>
            <w:tcW w:w="2426" w:type="dxa"/>
            <w:tcBorders/>
            <w:vAlign w:val="center"/>
          </w:tcPr>
          <w:p>
            <w:pPr>
              <w:pStyle w:val="TableContents"/>
              <w:bidi w:val="0"/>
              <w:spacing w:before="0" w:after="283"/>
              <w:jc w:val="left"/>
              <w:rPr/>
            </w:pPr>
            <w:r>
              <w:rPr/>
              <w:t xml:space="preserve">Salomonsaaret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Milner Tozaka </w:t>
            </w:r>
          </w:p>
        </w:tc>
        <w:tc>
          <w:tcPr>
            <w:tcW w:w="2112" w:type="dxa"/>
            <w:tcBorders/>
            <w:vAlign w:val="center"/>
          </w:tcPr>
          <w:p>
            <w:pPr>
              <w:pStyle w:val="TableContents"/>
              <w:bidi w:val="0"/>
              <w:spacing w:before="0" w:after="283"/>
              <w:jc w:val="left"/>
              <w:rPr/>
            </w:pPr>
            <w:r>
              <w:rPr/>
              <w:t xml:space="preserve">Kansanliittopuolue </w:t>
            </w:r>
          </w:p>
        </w:tc>
        <w:tc>
          <w:tcPr>
            <w:tcW w:w="1589" w:type="dxa"/>
            <w:tcBorders/>
            <w:vAlign w:val="center"/>
          </w:tcPr>
          <w:p>
            <w:pPr>
              <w:pStyle w:val="TableContents"/>
              <w:bidi w:val="0"/>
              <w:spacing w:before="0" w:after="283"/>
              <w:jc w:val="left"/>
              <w:rPr/>
            </w:pPr>
            <w:r>
              <w:rPr/>
              <w:t xml:space="preserve">15. joulukuuta 2014 </w:t>
            </w:r>
          </w:p>
        </w:tc>
      </w:tr>
      <w:tr>
        <w:trPr/>
        <w:tc>
          <w:tcPr>
            <w:tcW w:w="2426" w:type="dxa"/>
            <w:tcBorders/>
            <w:vAlign w:val="center"/>
          </w:tcPr>
          <w:p>
            <w:pPr>
              <w:pStyle w:val="TableContents"/>
              <w:bidi w:val="0"/>
              <w:spacing w:before="0" w:after="283"/>
              <w:jc w:val="left"/>
              <w:rPr/>
            </w:pPr>
            <w:r>
              <w:rPr/>
              <w:t xml:space="preserve">Somalia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Yusuf Garaad Omar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21. maaliskuuta 2017 </w:t>
            </w:r>
          </w:p>
        </w:tc>
      </w:tr>
      <w:tr>
        <w:trPr/>
        <w:tc>
          <w:tcPr>
            <w:tcW w:w="2426" w:type="dxa"/>
            <w:tcBorders/>
            <w:vAlign w:val="center"/>
          </w:tcPr>
          <w:p>
            <w:pPr>
              <w:pStyle w:val="TableContents"/>
              <w:bidi w:val="0"/>
              <w:spacing w:before="0" w:after="283"/>
              <w:jc w:val="left"/>
              <w:rPr/>
            </w:pPr>
            <w:r>
              <w:rPr/>
              <w:t xml:space="preserve">Etelä-Afrikka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Maite Nkoana-Mashabane </w:t>
            </w:r>
          </w:p>
        </w:tc>
        <w:tc>
          <w:tcPr>
            <w:tcW w:w="2112" w:type="dxa"/>
            <w:tcBorders/>
            <w:vAlign w:val="center"/>
          </w:tcPr>
          <w:p>
            <w:pPr>
              <w:pStyle w:val="TableContents"/>
              <w:bidi w:val="0"/>
              <w:spacing w:before="0" w:after="283"/>
              <w:jc w:val="left"/>
              <w:rPr/>
            </w:pPr>
            <w:r>
              <w:rPr/>
              <w:t xml:space="preserve">Afrikan kansalliskongressi </w:t>
            </w:r>
          </w:p>
        </w:tc>
        <w:tc>
          <w:tcPr>
            <w:tcW w:w="1589" w:type="dxa"/>
            <w:tcBorders/>
            <w:vAlign w:val="center"/>
          </w:tcPr>
          <w:p>
            <w:pPr>
              <w:pStyle w:val="TableContents"/>
              <w:bidi w:val="0"/>
              <w:spacing w:before="0" w:after="283"/>
              <w:jc w:val="left"/>
              <w:rPr/>
            </w:pPr>
            <w:r>
              <w:rPr/>
              <w:t xml:space="preserve">11. toukokuuta 2009 </w:t>
            </w:r>
          </w:p>
        </w:tc>
      </w:tr>
      <w:tr>
        <w:trPr/>
        <w:tc>
          <w:tcPr>
            <w:tcW w:w="2426" w:type="dxa"/>
            <w:tcBorders/>
            <w:vAlign w:val="center"/>
          </w:tcPr>
          <w:p>
            <w:pPr>
              <w:pStyle w:val="TableContents"/>
              <w:bidi w:val="0"/>
              <w:spacing w:before="0" w:after="283"/>
              <w:jc w:val="left"/>
              <w:rPr/>
            </w:pPr>
            <w:r>
              <w:rPr/>
              <w:t xml:space="preserve">Etelä-Sudan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Deng Alor Kuol </w:t>
            </w:r>
          </w:p>
        </w:tc>
        <w:tc>
          <w:tcPr>
            <w:tcW w:w="2112" w:type="dxa"/>
            <w:tcBorders/>
            <w:vAlign w:val="center"/>
          </w:tcPr>
          <w:p>
            <w:pPr>
              <w:pStyle w:val="TableContents"/>
              <w:bidi w:val="0"/>
              <w:spacing w:before="0" w:after="283"/>
              <w:jc w:val="left"/>
              <w:rPr/>
            </w:pPr>
            <w:r>
              <w:rPr/>
              <w:t xml:space="preserve">Sudanin kansan vapautusliike </w:t>
            </w:r>
          </w:p>
        </w:tc>
        <w:tc>
          <w:tcPr>
            <w:tcW w:w="1589" w:type="dxa"/>
            <w:tcBorders/>
            <w:vAlign w:val="center"/>
          </w:tcPr>
          <w:p>
            <w:pPr>
              <w:pStyle w:val="TableContents"/>
              <w:bidi w:val="0"/>
              <w:spacing w:before="0" w:after="283"/>
              <w:jc w:val="left"/>
              <w:rPr/>
            </w:pPr>
            <w:r>
              <w:rPr/>
              <w:t xml:space="preserve">28 huhtikuuta 2016 </w:t>
            </w:r>
          </w:p>
        </w:tc>
      </w:tr>
      <w:tr>
        <w:trPr/>
        <w:tc>
          <w:tcPr>
            <w:tcW w:w="2426" w:type="dxa"/>
            <w:tcBorders/>
            <w:vAlign w:val="center"/>
          </w:tcPr>
          <w:p>
            <w:pPr>
              <w:pStyle w:val="TableContents"/>
              <w:bidi w:val="0"/>
              <w:spacing w:before="0" w:after="283"/>
              <w:jc w:val="left"/>
              <w:rPr/>
            </w:pPr>
            <w:r>
              <w:rPr/>
              <w:t xml:space="preserve">Espanja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Alfonso Dastis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4 marraskuuta 2016 </w:t>
            </w:r>
          </w:p>
        </w:tc>
      </w:tr>
      <w:tr>
        <w:trPr/>
        <w:tc>
          <w:tcPr>
            <w:tcW w:w="2426" w:type="dxa"/>
            <w:tcBorders/>
            <w:vAlign w:val="center"/>
          </w:tcPr>
          <w:p>
            <w:pPr>
              <w:pStyle w:val="TableContents"/>
              <w:bidi w:val="0"/>
              <w:spacing w:before="0" w:after="283"/>
              <w:jc w:val="left"/>
              <w:rPr/>
            </w:pPr>
            <w:r>
              <w:rPr/>
              <w:t xml:space="preserve">Sri Lanka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Tilak Marapana </w:t>
            </w:r>
          </w:p>
        </w:tc>
        <w:tc>
          <w:tcPr>
            <w:tcW w:w="2112" w:type="dxa"/>
            <w:tcBorders/>
            <w:vAlign w:val="center"/>
          </w:tcPr>
          <w:p>
            <w:pPr>
              <w:pStyle w:val="TableContents"/>
              <w:bidi w:val="0"/>
              <w:spacing w:before="0" w:after="283"/>
              <w:jc w:val="left"/>
              <w:rPr/>
            </w:pPr>
            <w:r>
              <w:rPr/>
              <w:t xml:space="preserve">Yhdistynyt kansallinen puolue </w:t>
            </w:r>
          </w:p>
        </w:tc>
        <w:tc>
          <w:tcPr>
            <w:tcW w:w="1589" w:type="dxa"/>
            <w:tcBorders/>
            <w:vAlign w:val="center"/>
          </w:tcPr>
          <w:p>
            <w:pPr>
              <w:pStyle w:val="TableContents"/>
              <w:bidi w:val="0"/>
              <w:spacing w:before="0" w:after="283"/>
              <w:jc w:val="left"/>
              <w:rPr/>
            </w:pPr>
            <w:r>
              <w:rPr/>
              <w:t xml:space="preserve">15 elokuuta 2017 </w:t>
            </w:r>
          </w:p>
        </w:tc>
      </w:tr>
      <w:tr>
        <w:trPr/>
        <w:tc>
          <w:tcPr>
            <w:tcW w:w="2426" w:type="dxa"/>
            <w:tcBorders/>
            <w:vAlign w:val="center"/>
          </w:tcPr>
          <w:p>
            <w:pPr>
              <w:pStyle w:val="TableContents"/>
              <w:bidi w:val="0"/>
              <w:spacing w:before="0" w:after="283"/>
              <w:jc w:val="left"/>
              <w:rPr/>
            </w:pPr>
            <w:r>
              <w:rPr/>
              <w:t xml:space="preserve">Sudan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Ibrahim Ghandour </w:t>
            </w:r>
          </w:p>
        </w:tc>
        <w:tc>
          <w:tcPr>
            <w:tcW w:w="2112" w:type="dxa"/>
            <w:tcBorders/>
            <w:vAlign w:val="center"/>
          </w:tcPr>
          <w:p>
            <w:pPr>
              <w:pStyle w:val="TableContents"/>
              <w:bidi w:val="0"/>
              <w:spacing w:before="0" w:after="283"/>
              <w:jc w:val="left"/>
              <w:rPr/>
            </w:pPr>
            <w:r>
              <w:rPr/>
              <w:t xml:space="preserve">Kansalliskongressi </w:t>
            </w:r>
          </w:p>
        </w:tc>
        <w:tc>
          <w:tcPr>
            <w:tcW w:w="1589" w:type="dxa"/>
            <w:tcBorders/>
            <w:vAlign w:val="center"/>
          </w:tcPr>
          <w:p>
            <w:pPr>
              <w:pStyle w:val="TableContents"/>
              <w:bidi w:val="0"/>
              <w:spacing w:before="0" w:after="283"/>
              <w:jc w:val="left"/>
              <w:rPr/>
            </w:pPr>
            <w:r>
              <w:rPr/>
              <w:t xml:space="preserve">6 kesäkuuta 2015 </w:t>
            </w:r>
          </w:p>
        </w:tc>
      </w:tr>
      <w:tr>
        <w:trPr/>
        <w:tc>
          <w:tcPr>
            <w:tcW w:w="2426" w:type="dxa"/>
            <w:tcBorders/>
            <w:vAlign w:val="center"/>
          </w:tcPr>
          <w:p>
            <w:pPr>
              <w:pStyle w:val="TableContents"/>
              <w:bidi w:val="0"/>
              <w:spacing w:before="0" w:after="283"/>
              <w:jc w:val="left"/>
              <w:rPr/>
            </w:pPr>
            <w:r>
              <w:rPr/>
              <w:t xml:space="preserve">Suriname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Yldiz Pollack-Beighle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 helmikuuta 2017 </w:t>
            </w:r>
          </w:p>
        </w:tc>
      </w:tr>
      <w:tr>
        <w:trPr/>
        <w:tc>
          <w:tcPr>
            <w:tcW w:w="2426" w:type="dxa"/>
            <w:tcBorders/>
            <w:vAlign w:val="center"/>
          </w:tcPr>
          <w:p>
            <w:pPr>
              <w:pStyle w:val="TableContents"/>
              <w:bidi w:val="0"/>
              <w:spacing w:before="0" w:after="283"/>
              <w:jc w:val="left"/>
              <w:rPr/>
            </w:pPr>
            <w:r>
              <w:rPr/>
              <w:t xml:space="preserve">Swazimaa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Mgwagwa Gamedze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4. marraskuuta 2013 </w:t>
            </w:r>
          </w:p>
        </w:tc>
      </w:tr>
      <w:tr>
        <w:trPr/>
        <w:tc>
          <w:tcPr>
            <w:tcW w:w="2426" w:type="dxa"/>
            <w:tcBorders/>
            <w:vAlign w:val="center"/>
          </w:tcPr>
          <w:p>
            <w:pPr>
              <w:pStyle w:val="TableContents"/>
              <w:bidi w:val="0"/>
              <w:spacing w:before="0" w:after="283"/>
              <w:jc w:val="left"/>
              <w:rPr/>
            </w:pPr>
            <w:r>
              <w:rPr/>
              <w:t xml:space="preserve">Ruotsi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Margot Wallström </w:t>
            </w:r>
          </w:p>
        </w:tc>
        <w:tc>
          <w:tcPr>
            <w:tcW w:w="2112" w:type="dxa"/>
            <w:tcBorders/>
            <w:vAlign w:val="center"/>
          </w:tcPr>
          <w:p>
            <w:pPr>
              <w:pStyle w:val="TableContents"/>
              <w:bidi w:val="0"/>
              <w:spacing w:before="0" w:after="283"/>
              <w:jc w:val="left"/>
              <w:rPr/>
            </w:pPr>
            <w:r>
              <w:rPr/>
              <w:t xml:space="preserve">Ruotsin sosiaalidemokraattinen puolue </w:t>
            </w:r>
          </w:p>
        </w:tc>
        <w:tc>
          <w:tcPr>
            <w:tcW w:w="1589" w:type="dxa"/>
            <w:tcBorders/>
            <w:vAlign w:val="center"/>
          </w:tcPr>
          <w:p>
            <w:pPr>
              <w:pStyle w:val="TableContents"/>
              <w:bidi w:val="0"/>
              <w:spacing w:before="0" w:after="283"/>
              <w:jc w:val="left"/>
              <w:rPr/>
            </w:pPr>
            <w:r>
              <w:rPr/>
              <w:t xml:space="preserve">3. lokakuuta 2014 </w:t>
            </w:r>
          </w:p>
        </w:tc>
      </w:tr>
      <w:tr>
        <w:trPr/>
        <w:tc>
          <w:tcPr>
            <w:tcW w:w="2426" w:type="dxa"/>
            <w:tcBorders/>
            <w:vAlign w:val="center"/>
          </w:tcPr>
          <w:p>
            <w:pPr>
              <w:pStyle w:val="TableContents"/>
              <w:bidi w:val="0"/>
              <w:spacing w:before="0" w:after="283"/>
              <w:jc w:val="left"/>
              <w:rPr/>
            </w:pPr>
            <w:r>
              <w:rPr/>
              <w:t xml:space="preserve">Sveitsi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Didier Burkhalter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 tammikuuta 2012 </w:t>
            </w:r>
          </w:p>
        </w:tc>
      </w:tr>
      <w:tr>
        <w:trPr/>
        <w:tc>
          <w:tcPr>
            <w:tcW w:w="2426" w:type="dxa"/>
            <w:tcBorders/>
            <w:vAlign w:val="center"/>
          </w:tcPr>
          <w:p>
            <w:pPr>
              <w:pStyle w:val="TableContents"/>
              <w:bidi w:val="0"/>
              <w:spacing w:before="0" w:after="283"/>
              <w:jc w:val="left"/>
              <w:rPr/>
            </w:pPr>
            <w:r>
              <w:rPr/>
              <w:t xml:space="preserve">Syyria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Walid Muallem </w:t>
            </w:r>
          </w:p>
        </w:tc>
        <w:tc>
          <w:tcPr>
            <w:tcW w:w="2112" w:type="dxa"/>
            <w:tcBorders/>
            <w:vAlign w:val="center"/>
          </w:tcPr>
          <w:p>
            <w:pPr>
              <w:pStyle w:val="TableContents"/>
              <w:bidi w:val="0"/>
              <w:spacing w:before="0" w:after="283"/>
              <w:jc w:val="left"/>
              <w:rPr/>
            </w:pPr>
            <w:r>
              <w:rPr/>
              <w:t xml:space="preserve">Arab Socialist Ba'ath Party -- Syyrian alue </w:t>
            </w:r>
          </w:p>
        </w:tc>
        <w:tc>
          <w:tcPr>
            <w:tcW w:w="1589" w:type="dxa"/>
            <w:tcBorders/>
            <w:vAlign w:val="center"/>
          </w:tcPr>
          <w:p>
            <w:pPr>
              <w:pStyle w:val="TableContents"/>
              <w:bidi w:val="0"/>
              <w:spacing w:before="0" w:after="283"/>
              <w:jc w:val="left"/>
              <w:rPr/>
            </w:pPr>
            <w:r>
              <w:rPr/>
              <w:t xml:space="preserve">11. helmikuuta 2006 </w:t>
            </w:r>
          </w:p>
        </w:tc>
      </w:tr>
      <w:tr>
        <w:trPr/>
        <w:tc>
          <w:tcPr>
            <w:tcW w:w="2426" w:type="dxa"/>
            <w:tcBorders/>
            <w:vAlign w:val="center"/>
          </w:tcPr>
          <w:p>
            <w:pPr>
              <w:pStyle w:val="TableContents"/>
              <w:bidi w:val="0"/>
              <w:spacing w:before="0" w:after="283"/>
              <w:jc w:val="left"/>
              <w:rPr/>
            </w:pPr>
            <w:r>
              <w:rPr/>
              <w:t xml:space="preserve">Tadžikistan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Sirodjidin Aslov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29. marraskuuta 2013 </w:t>
            </w:r>
          </w:p>
        </w:tc>
      </w:tr>
      <w:tr>
        <w:trPr/>
        <w:tc>
          <w:tcPr>
            <w:tcW w:w="2426" w:type="dxa"/>
            <w:tcBorders/>
            <w:vAlign w:val="center"/>
          </w:tcPr>
          <w:p>
            <w:pPr>
              <w:pStyle w:val="TableContents"/>
              <w:bidi w:val="0"/>
              <w:spacing w:before="0" w:after="283"/>
              <w:jc w:val="left"/>
              <w:rPr/>
            </w:pPr>
            <w:r>
              <w:rPr/>
              <w:t xml:space="preserve">Tansania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Augustine Mahiga </w:t>
            </w:r>
          </w:p>
        </w:tc>
        <w:tc>
          <w:tcPr>
            <w:tcW w:w="2112" w:type="dxa"/>
            <w:tcBorders/>
            <w:vAlign w:val="center"/>
          </w:tcPr>
          <w:p>
            <w:pPr>
              <w:pStyle w:val="TableContents"/>
              <w:bidi w:val="0"/>
              <w:spacing w:before="0" w:after="283"/>
              <w:jc w:val="left"/>
              <w:rPr/>
            </w:pPr>
            <w:r>
              <w:rPr/>
              <w:t xml:space="preserve">Chama Cha Mapinduzi </w:t>
            </w:r>
          </w:p>
        </w:tc>
        <w:tc>
          <w:tcPr>
            <w:tcW w:w="1589" w:type="dxa"/>
            <w:tcBorders/>
            <w:vAlign w:val="center"/>
          </w:tcPr>
          <w:p>
            <w:pPr>
              <w:pStyle w:val="TableContents"/>
              <w:bidi w:val="0"/>
              <w:spacing w:before="0" w:after="283"/>
              <w:jc w:val="left"/>
              <w:rPr/>
            </w:pPr>
            <w:r>
              <w:rPr/>
              <w:t xml:space="preserve">10. joulukuuta 2015 </w:t>
            </w:r>
          </w:p>
        </w:tc>
      </w:tr>
      <w:tr>
        <w:trPr/>
        <w:tc>
          <w:tcPr>
            <w:tcW w:w="2426" w:type="dxa"/>
            <w:tcBorders/>
            <w:vAlign w:val="center"/>
          </w:tcPr>
          <w:p>
            <w:pPr>
              <w:pStyle w:val="TableContents"/>
              <w:bidi w:val="0"/>
              <w:spacing w:before="0" w:after="283"/>
              <w:jc w:val="left"/>
              <w:rPr/>
            </w:pPr>
            <w:r>
              <w:rPr/>
              <w:t xml:space="preserve">Thaimaa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Don Pramudwinai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20 elokuuta 2015 </w:t>
            </w:r>
          </w:p>
        </w:tc>
      </w:tr>
      <w:tr>
        <w:trPr/>
        <w:tc>
          <w:tcPr>
            <w:tcW w:w="2426" w:type="dxa"/>
            <w:tcBorders/>
            <w:vAlign w:val="center"/>
          </w:tcPr>
          <w:p>
            <w:pPr>
              <w:pStyle w:val="TableContents"/>
              <w:bidi w:val="0"/>
              <w:spacing w:before="0" w:after="283"/>
              <w:jc w:val="left"/>
              <w:rPr/>
            </w:pPr>
            <w:r>
              <w:rPr/>
              <w:t xml:space="preserve">Togo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Robert Dussey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17. syyskuuta 2013 </w:t>
            </w:r>
          </w:p>
        </w:tc>
      </w:tr>
      <w:tr>
        <w:trPr/>
        <w:tc>
          <w:tcPr>
            <w:tcW w:w="2426" w:type="dxa"/>
            <w:tcBorders/>
            <w:vAlign w:val="center"/>
          </w:tcPr>
          <w:p>
            <w:pPr>
              <w:pStyle w:val="TableContents"/>
              <w:bidi w:val="0"/>
              <w:spacing w:before="0" w:after="283"/>
              <w:jc w:val="left"/>
              <w:rPr/>
            </w:pPr>
            <w:r>
              <w:rPr/>
              <w:t xml:space="preserve">Tonga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Siaosi Sovaleni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6. maaliskuuta 2017 </w:t>
            </w:r>
          </w:p>
        </w:tc>
      </w:tr>
      <w:tr>
        <w:trPr/>
        <w:tc>
          <w:tcPr>
            <w:tcW w:w="2426" w:type="dxa"/>
            <w:tcBorders/>
            <w:vAlign w:val="center"/>
          </w:tcPr>
          <w:p>
            <w:pPr>
              <w:pStyle w:val="TableContents"/>
              <w:bidi w:val="0"/>
              <w:spacing w:before="0" w:after="283"/>
              <w:jc w:val="left"/>
              <w:rPr/>
            </w:pPr>
            <w:r>
              <w:rPr/>
              <w:t xml:space="preserve">Trinidad ja Tobago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Dennis Moses </w:t>
            </w:r>
          </w:p>
        </w:tc>
        <w:tc>
          <w:tcPr>
            <w:tcW w:w="2112" w:type="dxa"/>
            <w:tcBorders/>
            <w:vAlign w:val="center"/>
          </w:tcPr>
          <w:p>
            <w:pPr>
              <w:pStyle w:val="TableContents"/>
              <w:bidi w:val="0"/>
              <w:spacing w:before="0" w:after="283"/>
              <w:jc w:val="left"/>
              <w:rPr/>
            </w:pPr>
            <w:r>
              <w:rPr/>
              <w:t xml:space="preserve">Kansan kansallinen liike </w:t>
            </w:r>
          </w:p>
        </w:tc>
        <w:tc>
          <w:tcPr>
            <w:tcW w:w="1589" w:type="dxa"/>
            <w:tcBorders/>
            <w:vAlign w:val="center"/>
          </w:tcPr>
          <w:p>
            <w:pPr>
              <w:pStyle w:val="TableContents"/>
              <w:bidi w:val="0"/>
              <w:spacing w:before="0" w:after="283"/>
              <w:jc w:val="left"/>
              <w:rPr/>
            </w:pPr>
            <w:r>
              <w:rPr/>
              <w:t xml:space="preserve">11. syyskuuta 2015 </w:t>
            </w:r>
          </w:p>
        </w:tc>
      </w:tr>
      <w:tr>
        <w:trPr/>
        <w:tc>
          <w:tcPr>
            <w:tcW w:w="2426" w:type="dxa"/>
            <w:tcBorders/>
            <w:vAlign w:val="center"/>
          </w:tcPr>
          <w:p>
            <w:pPr>
              <w:pStyle w:val="TableContents"/>
              <w:bidi w:val="0"/>
              <w:spacing w:before="0" w:after="283"/>
              <w:jc w:val="left"/>
              <w:rPr/>
            </w:pPr>
            <w:r>
              <w:rPr/>
              <w:t xml:space="preserve">Tunisia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Khemaies Jhinaoui </w:t>
            </w:r>
          </w:p>
        </w:tc>
        <w:tc>
          <w:tcPr>
            <w:tcW w:w="2112" w:type="dxa"/>
            <w:tcBorders/>
            <w:vAlign w:val="center"/>
          </w:tcPr>
          <w:p>
            <w:pPr>
              <w:pStyle w:val="TableContents"/>
              <w:bidi w:val="0"/>
              <w:spacing w:before="0" w:after="283"/>
              <w:jc w:val="left"/>
              <w:rPr/>
            </w:pPr>
            <w:r>
              <w:rPr/>
              <w:t xml:space="preserve">Nidaa Tounes </w:t>
            </w:r>
          </w:p>
        </w:tc>
        <w:tc>
          <w:tcPr>
            <w:tcW w:w="1589" w:type="dxa"/>
            <w:tcBorders/>
            <w:vAlign w:val="center"/>
          </w:tcPr>
          <w:p>
            <w:pPr>
              <w:pStyle w:val="TableContents"/>
              <w:bidi w:val="0"/>
              <w:spacing w:before="0" w:after="283"/>
              <w:jc w:val="left"/>
              <w:rPr/>
            </w:pPr>
            <w:r>
              <w:rPr/>
              <w:t xml:space="preserve">6. tammikuuta 2016 </w:t>
            </w:r>
          </w:p>
        </w:tc>
      </w:tr>
      <w:tr>
        <w:trPr/>
        <w:tc>
          <w:tcPr>
            <w:tcW w:w="2426" w:type="dxa"/>
            <w:tcBorders/>
            <w:vAlign w:val="center"/>
          </w:tcPr>
          <w:p>
            <w:pPr>
              <w:pStyle w:val="TableContents"/>
              <w:bidi w:val="0"/>
              <w:spacing w:before="0" w:after="283"/>
              <w:jc w:val="left"/>
              <w:rPr/>
            </w:pPr>
            <w:r>
              <w:rPr/>
              <w:t xml:space="preserve">Turkki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Mevlüt Çavuşoğlu </w:t>
            </w:r>
          </w:p>
        </w:tc>
        <w:tc>
          <w:tcPr>
            <w:tcW w:w="2112" w:type="dxa"/>
            <w:tcBorders/>
            <w:vAlign w:val="center"/>
          </w:tcPr>
          <w:p>
            <w:pPr>
              <w:pStyle w:val="TableContents"/>
              <w:bidi w:val="0"/>
              <w:spacing w:before="0" w:after="283"/>
              <w:jc w:val="left"/>
              <w:rPr/>
            </w:pPr>
            <w:r>
              <w:rPr/>
              <w:t xml:space="preserve">Oikeus- ja kehityspuolue </w:t>
            </w:r>
          </w:p>
        </w:tc>
        <w:tc>
          <w:tcPr>
            <w:tcW w:w="1589" w:type="dxa"/>
            <w:tcBorders/>
            <w:vAlign w:val="center"/>
          </w:tcPr>
          <w:p>
            <w:pPr>
              <w:pStyle w:val="TableContents"/>
              <w:bidi w:val="0"/>
              <w:spacing w:before="0" w:after="283"/>
              <w:jc w:val="left"/>
              <w:rPr/>
            </w:pPr>
            <w:r>
              <w:rPr/>
              <w:t xml:space="preserve">24. marraskuuta 2015 </w:t>
            </w:r>
          </w:p>
        </w:tc>
      </w:tr>
      <w:tr>
        <w:trPr/>
        <w:tc>
          <w:tcPr>
            <w:tcW w:w="2426" w:type="dxa"/>
            <w:tcBorders/>
            <w:vAlign w:val="center"/>
          </w:tcPr>
          <w:p>
            <w:pPr>
              <w:pStyle w:val="TableContents"/>
              <w:bidi w:val="0"/>
              <w:spacing w:before="0" w:after="283"/>
              <w:jc w:val="left"/>
              <w:rPr/>
            </w:pPr>
            <w:r>
              <w:rPr/>
              <w:t xml:space="preserve">Turkmenistan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Raşit Meredow </w:t>
            </w:r>
          </w:p>
        </w:tc>
        <w:tc>
          <w:tcPr>
            <w:tcW w:w="2112" w:type="dxa"/>
            <w:tcBorders/>
            <w:vAlign w:val="center"/>
          </w:tcPr>
          <w:p>
            <w:pPr>
              <w:pStyle w:val="TableContents"/>
              <w:bidi w:val="0"/>
              <w:spacing w:before="0" w:after="283"/>
              <w:jc w:val="left"/>
              <w:rPr/>
            </w:pPr>
            <w:r>
              <w:rPr/>
              <w:t xml:space="preserve">Turkmenistanin demokraattinen puolue </w:t>
            </w:r>
          </w:p>
        </w:tc>
        <w:tc>
          <w:tcPr>
            <w:tcW w:w="1589" w:type="dxa"/>
            <w:tcBorders/>
            <w:vAlign w:val="center"/>
          </w:tcPr>
          <w:p>
            <w:pPr>
              <w:pStyle w:val="TableContents"/>
              <w:bidi w:val="0"/>
              <w:spacing w:before="0" w:after="283"/>
              <w:jc w:val="left"/>
              <w:rPr/>
            </w:pPr>
            <w:r>
              <w:rPr/>
              <w:t xml:space="preserve">7. heinäkuuta 2001 </w:t>
            </w:r>
          </w:p>
        </w:tc>
      </w:tr>
      <w:tr>
        <w:trPr/>
        <w:tc>
          <w:tcPr>
            <w:tcW w:w="2426" w:type="dxa"/>
            <w:tcBorders/>
            <w:vAlign w:val="center"/>
          </w:tcPr>
          <w:p>
            <w:pPr>
              <w:pStyle w:val="TableContents"/>
              <w:bidi w:val="0"/>
              <w:spacing w:before="0" w:after="283"/>
              <w:jc w:val="left"/>
              <w:rPr/>
            </w:pPr>
            <w:r>
              <w:rPr/>
              <w:t xml:space="preserve">Tuvalu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Taukelina Finikaso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5 elokuuta 2013 </w:t>
            </w:r>
          </w:p>
        </w:tc>
      </w:tr>
      <w:tr>
        <w:trPr/>
        <w:tc>
          <w:tcPr>
            <w:tcW w:w="2426" w:type="dxa"/>
            <w:tcBorders/>
            <w:vAlign w:val="center"/>
          </w:tcPr>
          <w:p>
            <w:pPr>
              <w:pStyle w:val="TableContents"/>
              <w:bidi w:val="0"/>
              <w:spacing w:before="0" w:after="283"/>
              <w:jc w:val="left"/>
              <w:rPr/>
            </w:pPr>
            <w:r>
              <w:rPr/>
              <w:t xml:space="preserve">Uganda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Sam Kutesa </w:t>
            </w:r>
          </w:p>
        </w:tc>
        <w:tc>
          <w:tcPr>
            <w:tcW w:w="2112" w:type="dxa"/>
            <w:tcBorders/>
            <w:vAlign w:val="center"/>
          </w:tcPr>
          <w:p>
            <w:pPr>
              <w:pStyle w:val="TableContents"/>
              <w:bidi w:val="0"/>
              <w:spacing w:before="0" w:after="283"/>
              <w:jc w:val="left"/>
              <w:rPr/>
            </w:pPr>
            <w:r>
              <w:rPr/>
              <w:t xml:space="preserve">Kansallinen vastarintaliike </w:t>
            </w:r>
          </w:p>
        </w:tc>
        <w:tc>
          <w:tcPr>
            <w:tcW w:w="1589" w:type="dxa"/>
            <w:tcBorders/>
            <w:vAlign w:val="center"/>
          </w:tcPr>
          <w:p>
            <w:pPr>
              <w:pStyle w:val="TableContents"/>
              <w:bidi w:val="0"/>
              <w:spacing w:before="0" w:after="283"/>
              <w:jc w:val="left"/>
              <w:rPr/>
            </w:pPr>
            <w:r>
              <w:rPr/>
              <w:t xml:space="preserve">13. tammikuuta 2005 </w:t>
            </w:r>
          </w:p>
        </w:tc>
      </w:tr>
      <w:tr>
        <w:trPr/>
        <w:tc>
          <w:tcPr>
            <w:tcW w:w="2426" w:type="dxa"/>
            <w:tcBorders/>
            <w:vAlign w:val="center"/>
          </w:tcPr>
          <w:p>
            <w:pPr>
              <w:pStyle w:val="TableContents"/>
              <w:bidi w:val="0"/>
              <w:spacing w:before="0" w:after="283"/>
              <w:jc w:val="left"/>
              <w:rPr/>
            </w:pPr>
            <w:r>
              <w:rPr/>
              <w:t xml:space="preserve">Ukraina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Pavlo Klimkin </w:t>
            </w:r>
          </w:p>
        </w:tc>
        <w:tc>
          <w:tcPr>
            <w:tcW w:w="2112" w:type="dxa"/>
            <w:tcBorders/>
            <w:vAlign w:val="center"/>
          </w:tcPr>
          <w:p>
            <w:pPr>
              <w:pStyle w:val="TableContents"/>
              <w:bidi w:val="0"/>
              <w:spacing w:before="0" w:after="283"/>
              <w:jc w:val="left"/>
              <w:rPr/>
            </w:pPr>
            <w:r>
              <w:rPr/>
              <w:t xml:space="preserve">Itsenäinen </w:t>
            </w:r>
          </w:p>
        </w:tc>
        <w:tc>
          <w:tcPr>
            <w:tcW w:w="1589" w:type="dxa"/>
            <w:tcBorders/>
            <w:vAlign w:val="center"/>
          </w:tcPr>
          <w:p>
            <w:pPr>
              <w:pStyle w:val="TableContents"/>
              <w:bidi w:val="0"/>
              <w:spacing w:before="0" w:after="283"/>
              <w:jc w:val="left"/>
              <w:rPr/>
            </w:pPr>
            <w:r>
              <w:rPr/>
              <w:t xml:space="preserve">19 kesäkuuta 2014 </w:t>
            </w:r>
          </w:p>
        </w:tc>
      </w:tr>
      <w:tr>
        <w:trPr/>
        <w:tc>
          <w:tcPr>
            <w:tcW w:w="2426" w:type="dxa"/>
            <w:tcBorders/>
            <w:vAlign w:val="center"/>
          </w:tcPr>
          <w:p>
            <w:pPr>
              <w:pStyle w:val="TableContents"/>
              <w:bidi w:val="0"/>
              <w:spacing w:before="0" w:after="283"/>
              <w:jc w:val="left"/>
              <w:rPr/>
            </w:pPr>
            <w:r>
              <w:rPr/>
              <w:t xml:space="preserve">Yhdistyneet arabiemiirikunnat </w:t>
            </w:r>
          </w:p>
        </w:tc>
        <w:tc>
          <w:tcPr>
            <w:tcW w:w="1227"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Sheikki Abdullah bin Zayed Al Nahyan </w:t>
            </w:r>
          </w:p>
        </w:tc>
        <w:tc>
          <w:tcPr>
            <w:tcW w:w="2112" w:type="dxa"/>
            <w:tcBorders/>
            <w:vAlign w:val="center"/>
          </w:tcPr>
          <w:p>
            <w:pPr>
              <w:pStyle w:val="TableContents"/>
              <w:bidi w:val="0"/>
              <w:spacing w:before="0" w:after="283"/>
              <w:jc w:val="left"/>
              <w:rPr/>
            </w:pPr>
            <w:r>
              <w:rPr/>
              <w:t xml:space="preserve">N / A </w:t>
            </w:r>
          </w:p>
        </w:tc>
        <w:tc>
          <w:tcPr>
            <w:tcW w:w="1589" w:type="dxa"/>
            <w:tcBorders/>
            <w:vAlign w:val="center"/>
          </w:tcPr>
          <w:p>
            <w:pPr>
              <w:pStyle w:val="TableContents"/>
              <w:bidi w:val="0"/>
              <w:spacing w:before="0" w:after="283"/>
              <w:jc w:val="left"/>
              <w:rPr/>
            </w:pPr>
            <w:r>
              <w:rPr/>
              <w:t xml:space="preserve">9. helmikuuta 2006 </w:t>
            </w:r>
          </w:p>
        </w:tc>
      </w:tr>
      <w:tr>
        <w:trPr/>
        <w:tc>
          <w:tcPr>
            <w:tcW w:w="2426" w:type="dxa"/>
            <w:tcBorders/>
            <w:vAlign w:val="center"/>
          </w:tcPr>
          <w:p>
            <w:pPr>
              <w:pStyle w:val="TableContents"/>
              <w:bidi w:val="0"/>
              <w:spacing w:before="0" w:after="283"/>
              <w:jc w:val="left"/>
              <w:rPr/>
            </w:pPr>
            <w:r>
              <w:rPr/>
              <w:t xml:space="preserve">Yhdistynyt kuningaskunta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Boris Johnson </w:t>
            </w:r>
          </w:p>
        </w:tc>
        <w:tc>
          <w:tcPr>
            <w:tcW w:w="2112" w:type="dxa"/>
            <w:tcBorders/>
            <w:vAlign w:val="center"/>
          </w:tcPr>
          <w:p>
            <w:pPr>
              <w:pStyle w:val="TableContents"/>
              <w:bidi w:val="0"/>
              <w:spacing w:before="0" w:after="283"/>
              <w:jc w:val="left"/>
              <w:rPr/>
            </w:pPr>
            <w:r>
              <w:rPr/>
              <w:t xml:space="preserve">Konservatiivinen puolue </w:t>
            </w:r>
          </w:p>
        </w:tc>
        <w:tc>
          <w:tcPr>
            <w:tcW w:w="1589" w:type="dxa"/>
            <w:tcBorders/>
            <w:vAlign w:val="center"/>
          </w:tcPr>
          <w:p>
            <w:pPr>
              <w:pStyle w:val="TableContents"/>
              <w:bidi w:val="0"/>
              <w:spacing w:before="0" w:after="283"/>
              <w:jc w:val="left"/>
              <w:rPr/>
            </w:pPr>
            <w:r>
              <w:rPr/>
              <w:t xml:space="preserve">13 heinäkuuta 2016 </w:t>
            </w:r>
          </w:p>
        </w:tc>
      </w:tr>
      <w:tr>
        <w:trPr/>
        <w:tc>
          <w:tcPr>
            <w:tcW w:w="2426"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color w:val="A9A9A9"/>
              </w:rPr>
              <w:t xml:space="preserve">Rex Tillerson </w:t>
            </w:r>
          </w:p>
        </w:tc>
        <w:tc>
          <w:tcPr>
            <w:tcW w:w="2112" w:type="dxa"/>
            <w:tcBorders/>
            <w:vAlign w:val="center"/>
          </w:tcPr>
          <w:p>
            <w:pPr>
              <w:pStyle w:val="TableContents"/>
              <w:bidi w:val="0"/>
              <w:spacing w:before="0" w:after="283"/>
              <w:jc w:val="left"/>
              <w:rPr/>
            </w:pPr>
            <w:r>
              <w:rPr/>
              <w:t xml:space="preserve">Republikaaninen puolue </w:t>
            </w:r>
          </w:p>
        </w:tc>
        <w:tc>
          <w:tcPr>
            <w:tcW w:w="1589" w:type="dxa"/>
            <w:tcBorders/>
            <w:vAlign w:val="center"/>
          </w:tcPr>
          <w:p>
            <w:pPr>
              <w:pStyle w:val="TableContents"/>
              <w:bidi w:val="0"/>
              <w:spacing w:before="0" w:after="283"/>
              <w:jc w:val="left"/>
              <w:rPr/>
            </w:pPr>
            <w:r>
              <w:rPr/>
              <w:t xml:space="preserve">1. helmikuuta 2017 </w:t>
            </w:r>
          </w:p>
        </w:tc>
      </w:tr>
      <w:tr>
        <w:trPr/>
        <w:tc>
          <w:tcPr>
            <w:tcW w:w="2426" w:type="dxa"/>
            <w:tcBorders/>
            <w:vAlign w:val="center"/>
          </w:tcPr>
          <w:p>
            <w:pPr>
              <w:pStyle w:val="TableContents"/>
              <w:bidi w:val="0"/>
              <w:spacing w:before="0" w:after="283"/>
              <w:jc w:val="left"/>
              <w:rPr/>
            </w:pPr>
            <w:r>
              <w:rPr/>
              <w:t xml:space="preserve">Uruguay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Rodolfo Nin Novoa </w:t>
            </w:r>
          </w:p>
        </w:tc>
        <w:tc>
          <w:tcPr>
            <w:tcW w:w="2112" w:type="dxa"/>
            <w:tcBorders/>
            <w:vAlign w:val="center"/>
          </w:tcPr>
          <w:p>
            <w:pPr>
              <w:pStyle w:val="TableContents"/>
              <w:bidi w:val="0"/>
              <w:spacing w:before="0" w:after="283"/>
              <w:jc w:val="left"/>
              <w:rPr/>
            </w:pPr>
            <w:r>
              <w:rPr/>
              <w:t xml:space="preserve">Laaja rintama </w:t>
            </w:r>
          </w:p>
        </w:tc>
        <w:tc>
          <w:tcPr>
            <w:tcW w:w="1589" w:type="dxa"/>
            <w:tcBorders/>
            <w:vAlign w:val="center"/>
          </w:tcPr>
          <w:p>
            <w:pPr>
              <w:pStyle w:val="TableContents"/>
              <w:bidi w:val="0"/>
              <w:spacing w:before="0" w:after="283"/>
              <w:jc w:val="left"/>
              <w:rPr/>
            </w:pPr>
            <w:r>
              <w:rPr/>
              <w:t xml:space="preserve">1. maaliskuuta 2015 </w:t>
            </w:r>
          </w:p>
        </w:tc>
      </w:tr>
      <w:tr>
        <w:trPr/>
        <w:tc>
          <w:tcPr>
            <w:tcW w:w="2426" w:type="dxa"/>
            <w:tcBorders/>
            <w:vAlign w:val="center"/>
          </w:tcPr>
          <w:p>
            <w:pPr>
              <w:pStyle w:val="TableContents"/>
              <w:bidi w:val="0"/>
              <w:spacing w:before="0" w:after="283"/>
              <w:jc w:val="left"/>
              <w:rPr/>
            </w:pPr>
            <w:r>
              <w:rPr/>
              <w:t xml:space="preserve">Uzbekistan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Abdulaziz Komilov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13. tammikuuta 2012 </w:t>
            </w:r>
          </w:p>
        </w:tc>
      </w:tr>
      <w:tr>
        <w:trPr/>
        <w:tc>
          <w:tcPr>
            <w:tcW w:w="2426" w:type="dxa"/>
            <w:tcBorders/>
            <w:vAlign w:val="center"/>
          </w:tcPr>
          <w:p>
            <w:pPr>
              <w:pStyle w:val="TableContents"/>
              <w:bidi w:val="0"/>
              <w:spacing w:before="0" w:after="283"/>
              <w:jc w:val="left"/>
              <w:rPr/>
            </w:pPr>
            <w:r>
              <w:rPr/>
              <w:t xml:space="preserve">Vanuatu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Bruno Leingkone </w:t>
            </w:r>
          </w:p>
        </w:tc>
        <w:tc>
          <w:tcPr>
            <w:tcW w:w="2112" w:type="dxa"/>
            <w:tcBorders/>
            <w:vAlign w:val="center"/>
          </w:tcPr>
          <w:p>
            <w:pPr>
              <w:pStyle w:val="TableContents"/>
              <w:bidi w:val="0"/>
              <w:spacing w:before="0" w:after="283"/>
              <w:jc w:val="left"/>
              <w:rPr/>
            </w:pPr>
            <w:r>
              <w:rPr/>
              <w:t xml:space="preserve">Kansallinen yhdistynyt puolue </w:t>
            </w:r>
          </w:p>
        </w:tc>
        <w:tc>
          <w:tcPr>
            <w:tcW w:w="1589" w:type="dxa"/>
            <w:tcBorders/>
            <w:vAlign w:val="center"/>
          </w:tcPr>
          <w:p>
            <w:pPr>
              <w:pStyle w:val="TableContents"/>
              <w:bidi w:val="0"/>
              <w:spacing w:before="0" w:after="283"/>
              <w:jc w:val="left"/>
              <w:rPr/>
            </w:pPr>
            <w:r>
              <w:rPr/>
              <w:t xml:space="preserve">11. helmikuuta 2016 </w:t>
            </w:r>
          </w:p>
        </w:tc>
      </w:tr>
      <w:tr>
        <w:trPr/>
        <w:tc>
          <w:tcPr>
            <w:tcW w:w="2426" w:type="dxa"/>
            <w:tcBorders/>
            <w:vAlign w:val="center"/>
          </w:tcPr>
          <w:p>
            <w:pPr>
              <w:pStyle w:val="TableContents"/>
              <w:bidi w:val="0"/>
              <w:spacing w:before="0" w:after="283"/>
              <w:jc w:val="left"/>
              <w:rPr/>
            </w:pPr>
            <w:r>
              <w:rPr/>
              <w:t xml:space="preserve">Venezuela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Jorge Arreaza </w:t>
            </w:r>
          </w:p>
        </w:tc>
        <w:tc>
          <w:tcPr>
            <w:tcW w:w="2112" w:type="dxa"/>
            <w:tcBorders/>
            <w:vAlign w:val="center"/>
          </w:tcPr>
          <w:p>
            <w:pPr>
              <w:pStyle w:val="TableContents"/>
              <w:bidi w:val="0"/>
              <w:spacing w:before="0" w:after="283"/>
              <w:jc w:val="left"/>
              <w:rPr/>
            </w:pPr>
            <w:r>
              <w:rPr/>
              <w:t xml:space="preserve">Venezuelan yhdistynyt sosialistinen puolue </w:t>
            </w:r>
          </w:p>
        </w:tc>
        <w:tc>
          <w:tcPr>
            <w:tcW w:w="1589" w:type="dxa"/>
            <w:tcBorders/>
            <w:vAlign w:val="center"/>
          </w:tcPr>
          <w:p>
            <w:pPr>
              <w:pStyle w:val="TableContents"/>
              <w:bidi w:val="0"/>
              <w:spacing w:before="0" w:after="283"/>
              <w:jc w:val="left"/>
              <w:rPr/>
            </w:pPr>
            <w:r>
              <w:rPr/>
              <w:t xml:space="preserve">2 elokuuta 2017 </w:t>
            </w:r>
          </w:p>
        </w:tc>
      </w:tr>
      <w:tr>
        <w:trPr/>
        <w:tc>
          <w:tcPr>
            <w:tcW w:w="2426" w:type="dxa"/>
            <w:tcBorders/>
            <w:vAlign w:val="center"/>
          </w:tcPr>
          <w:p>
            <w:pPr>
              <w:pStyle w:val="TableContents"/>
              <w:bidi w:val="0"/>
              <w:spacing w:before="0" w:after="283"/>
              <w:jc w:val="left"/>
              <w:rPr/>
            </w:pPr>
            <w:r>
              <w:rPr/>
              <w:t xml:space="preserve">Vietnam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Phạm Bình Minh </w:t>
            </w:r>
          </w:p>
        </w:tc>
        <w:tc>
          <w:tcPr>
            <w:tcW w:w="2112" w:type="dxa"/>
            <w:tcBorders/>
            <w:vAlign w:val="center"/>
          </w:tcPr>
          <w:p>
            <w:pPr>
              <w:pStyle w:val="TableContents"/>
              <w:bidi w:val="0"/>
              <w:spacing w:before="0" w:after="283"/>
              <w:jc w:val="left"/>
              <w:rPr/>
            </w:pPr>
            <w:r>
              <w:rPr/>
              <w:t xml:space="preserve">Vietnamin kommunistinen puolue </w:t>
            </w:r>
          </w:p>
        </w:tc>
        <w:tc>
          <w:tcPr>
            <w:tcW w:w="1589" w:type="dxa"/>
            <w:tcBorders/>
            <w:vAlign w:val="center"/>
          </w:tcPr>
          <w:p>
            <w:pPr>
              <w:pStyle w:val="TableContents"/>
              <w:bidi w:val="0"/>
              <w:spacing w:before="0" w:after="283"/>
              <w:jc w:val="left"/>
              <w:rPr/>
            </w:pPr>
            <w:r>
              <w:rPr/>
              <w:t xml:space="preserve">3 elokuuta 2011 </w:t>
            </w:r>
          </w:p>
        </w:tc>
      </w:tr>
      <w:tr>
        <w:trPr/>
        <w:tc>
          <w:tcPr>
            <w:tcW w:w="2426" w:type="dxa"/>
            <w:tcBorders/>
            <w:vAlign w:val="center"/>
          </w:tcPr>
          <w:p>
            <w:pPr>
              <w:pStyle w:val="TableContents"/>
              <w:bidi w:val="0"/>
              <w:spacing w:before="0" w:after="283"/>
              <w:jc w:val="left"/>
              <w:rPr/>
            </w:pPr>
            <w:r>
              <w:rPr/>
              <w:t xml:space="preserve">Jemen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kiistanalainen - Hisham Sharaf tai Abdulmalik Al-Mekhlafi. </w:t>
            </w:r>
          </w:p>
        </w:tc>
        <w:tc>
          <w:tcPr>
            <w:tcW w:w="2112"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28. marraskuuta 2016 1. joulukuuta 2015 </w:t>
            </w:r>
          </w:p>
        </w:tc>
      </w:tr>
      <w:tr>
        <w:trPr/>
        <w:tc>
          <w:tcPr>
            <w:tcW w:w="2426" w:type="dxa"/>
            <w:tcBorders/>
            <w:vAlign w:val="center"/>
          </w:tcPr>
          <w:p>
            <w:pPr>
              <w:pStyle w:val="TableContents"/>
              <w:bidi w:val="0"/>
              <w:spacing w:before="0" w:after="283"/>
              <w:jc w:val="left"/>
              <w:rPr/>
            </w:pPr>
            <w:r>
              <w:rPr/>
              <w:t xml:space="preserve">Sambia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Harry Kalaba </w:t>
            </w:r>
          </w:p>
        </w:tc>
        <w:tc>
          <w:tcPr>
            <w:tcW w:w="2112" w:type="dxa"/>
            <w:tcBorders/>
            <w:vAlign w:val="center"/>
          </w:tcPr>
          <w:p>
            <w:pPr>
              <w:pStyle w:val="TableContents"/>
              <w:bidi w:val="0"/>
              <w:spacing w:before="0" w:after="283"/>
              <w:jc w:val="left"/>
              <w:rPr/>
            </w:pPr>
            <w:r>
              <w:rPr/>
              <w:t xml:space="preserve">Isänmaallinen rintama </w:t>
            </w:r>
          </w:p>
        </w:tc>
        <w:tc>
          <w:tcPr>
            <w:tcW w:w="1589" w:type="dxa"/>
            <w:tcBorders/>
            <w:vAlign w:val="center"/>
          </w:tcPr>
          <w:p>
            <w:pPr>
              <w:pStyle w:val="TableContents"/>
              <w:bidi w:val="0"/>
              <w:spacing w:before="0" w:after="283"/>
              <w:jc w:val="left"/>
              <w:rPr/>
            </w:pPr>
            <w:r>
              <w:rPr/>
              <w:t xml:space="preserve">13. maaliskuuta 2014 </w:t>
            </w:r>
          </w:p>
        </w:tc>
      </w:tr>
      <w:tr>
        <w:trPr/>
        <w:tc>
          <w:tcPr>
            <w:tcW w:w="2426" w:type="dxa"/>
            <w:tcBorders/>
            <w:vAlign w:val="center"/>
          </w:tcPr>
          <w:p>
            <w:pPr>
              <w:pStyle w:val="TableContents"/>
              <w:bidi w:val="0"/>
              <w:spacing w:before="0" w:after="283"/>
              <w:jc w:val="left"/>
              <w:rPr/>
            </w:pPr>
            <w:r>
              <w:rPr/>
              <w:t xml:space="preserve">Zimbabwe </w:t>
            </w:r>
          </w:p>
        </w:tc>
        <w:tc>
          <w:tcPr>
            <w:tcW w:w="1227" w:type="dxa"/>
            <w:tcBorders/>
            <w:vAlign w:val="center"/>
          </w:tcPr>
          <w:p>
            <w:pPr>
              <w:pStyle w:val="TableContents"/>
              <w:bidi w:val="0"/>
              <w:spacing w:before="0" w:after="283"/>
              <w:jc w:val="left"/>
              <w:rPr/>
            </w:pPr>
            <w:r>
              <w:rPr/>
              <w:t xml:space="preserve">Luettelo </w:t>
            </w:r>
          </w:p>
        </w:tc>
        <w:tc>
          <w:tcPr>
            <w:tcW w:w="2851" w:type="dxa"/>
            <w:tcBorders/>
            <w:vAlign w:val="center"/>
          </w:tcPr>
          <w:p>
            <w:pPr>
              <w:pStyle w:val="TableContents"/>
              <w:bidi w:val="0"/>
              <w:spacing w:before="0" w:after="283"/>
              <w:jc w:val="left"/>
              <w:rPr/>
            </w:pPr>
            <w:r>
              <w:rPr/>
              <w:t xml:space="preserve">Walter Mzembi </w:t>
            </w:r>
          </w:p>
        </w:tc>
        <w:tc>
          <w:tcPr>
            <w:tcW w:w="2112" w:type="dxa"/>
            <w:tcBorders/>
            <w:vAlign w:val="center"/>
          </w:tcPr>
          <w:p>
            <w:pPr>
              <w:pStyle w:val="TableContents"/>
              <w:bidi w:val="0"/>
              <w:spacing w:before="0" w:after="283"/>
              <w:jc w:val="left"/>
              <w:rPr/>
            </w:pPr>
            <w:r>
              <w:rPr/>
              <w:t xml:space="preserve">Zimbabwe African National Union -- Isänmaallinen rintama </w:t>
            </w:r>
          </w:p>
        </w:tc>
        <w:tc>
          <w:tcPr>
            <w:tcW w:w="1589" w:type="dxa"/>
            <w:tcBorders/>
            <w:vAlign w:val="center"/>
          </w:tcPr>
          <w:p>
            <w:pPr>
              <w:pStyle w:val="TableContents"/>
              <w:bidi w:val="0"/>
              <w:spacing w:before="0" w:after="283"/>
              <w:jc w:val="left"/>
              <w:rPr/>
            </w:pPr>
            <w:r>
              <w:rPr/>
              <w:t xml:space="preserve">9.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nykyinen ulkoministeri</w:t>
      </w:r>
    </w:p>
    <w:p>
      <w:pPr>
        <w:pStyle w:val="TextBody"/>
        <w:bidi w:val="0"/>
        <w:spacing w:before="0" w:after="283"/>
        <w:jc w:val="left"/>
        <w:rPr>
          <w:b/>
          <w:u w:val="single"/>
          <w:shd w:val="clear" w:fill="FFFF00"/>
        </w:rPr>
      </w:pPr>
      <w:r>
        <w:rPr>
          <w:b/>
          <w:u w:val="single"/>
          <w:shd w:val="clear" w:fill="FFFF00"/>
        </w:rPr>
        <w:t xml:space="preserve">Asiakirjan numero 44486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34</ap:Pages>
  <ap:Words>102216</ap:Words>
  <ap:Characters>511753</ap:Characters>
  <ap:CharactersWithSpaces>611168</ap:CharactersWithSpaces>
  <ap:Paragraphs>18392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docId:E9A6C4950B5E0D38F8C7B13FE9105A3A</keywords>
</coreProperties>
</file>